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2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126"/>
        <w:gridCol w:w="1134"/>
        <w:gridCol w:w="1559"/>
        <w:gridCol w:w="1134"/>
        <w:gridCol w:w="21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C++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  <w:lang w:val="en-US" w:eastAsia="zh-CN"/>
              </w:rPr>
              <w:t>四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  <w:lang w:val="en-US" w:eastAsia="zh-CN"/>
              </w:rPr>
              <w:t>对象传递与静态成员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2021-11-12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1j705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 院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自动化与电气工程学院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电气工程及其自动化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白志伟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电自2003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  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202030310228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实验报告</w:t>
            </w:r>
            <w:r>
              <w:rPr>
                <w:b/>
                <w:sz w:val="28"/>
              </w:rPr>
              <w:t>内容基本要求</w:t>
            </w:r>
            <w:r>
              <w:rPr>
                <w:rFonts w:hint="eastAsia"/>
                <w:b/>
                <w:sz w:val="28"/>
              </w:rPr>
              <w:t>参考格式</w:t>
            </w:r>
          </w:p>
          <w:p>
            <w:pPr>
              <w:spacing w:line="360" w:lineRule="auto"/>
              <w:jc w:val="left"/>
              <w:rPr>
                <w:rFonts w:hint="eastAsia"/>
                <w:b/>
                <w:sz w:val="28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实验程序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实验结果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心得体会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0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</w:tcPr>
          <w:p>
            <w:pPr>
              <w:pStyle w:val="14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 w:ascii="新宋体" w:hAnsi="新宋体" w:eastAsia="新宋体"/>
                <w:color w:val="000000"/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实验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程序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# include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classmoney;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name[100];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student()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classmoney = 1000;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initstudent()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//name[i] =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++i;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showmoney()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"目前余额为:"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classmoney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expendmoney(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classmoney = classmoney -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name[i]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"花费了:"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A, B, 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A.initstudent();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A.expendmoney(50);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A.showmoney();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B.initstudent();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B.expendmoney(98.5);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B.showmoney();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C.initstudent();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C.expendmoney(500.53);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C.showmoney();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0;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二、实验结果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ab/>
            </w:r>
            <w:r>
              <w:rPr>
                <w:rFonts w:hint="eastAsia"/>
                <w:sz w:val="24"/>
                <w:lang w:eastAsia="zh-CN"/>
              </w:rPr>
              <w:drawing>
                <wp:inline distT="0" distB="0" distL="114300" distR="114300">
                  <wp:extent cx="5966460" cy="3977640"/>
                  <wp:effectExtent l="0" t="0" r="2540" b="10160"/>
                  <wp:docPr id="5" name="图片 5" descr="2021-12-15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021-12-15 (4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Chars="0"/>
              <w:jc w:val="both"/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三、心得体会</w:t>
            </w:r>
          </w:p>
          <w:p>
            <w:pPr>
              <w:spacing w:line="276" w:lineRule="auto"/>
              <w:ind w:firstLine="480" w:firstLineChars="20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通过这一次的学习，我明白了函数传递的三种方法，还可以由指针和引用来传递，经过老师的讲解，我</w:t>
            </w:r>
            <w:r>
              <w:rPr>
                <w:rFonts w:hint="eastAsia"/>
                <w:sz w:val="24"/>
              </w:rPr>
              <w:t>进一步加深对类和对象的理解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/>
                <w:sz w:val="24"/>
                <w:lang w:val="en-US" w:eastAsia="zh-CN"/>
              </w:rPr>
              <w:t>了</w:t>
            </w:r>
            <w:r>
              <w:rPr>
                <w:rFonts w:hint="eastAsia"/>
                <w:sz w:val="24"/>
              </w:rPr>
              <w:t>几种对象传递的使用方法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掌握静态成员的概念和使用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知道了</w:t>
            </w:r>
            <w:r>
              <w:rPr>
                <w:rFonts w:hint="eastAsia"/>
                <w:sz w:val="24"/>
              </w:rPr>
              <w:t>静态成员的概念和使用由关键字static 修饰说明的成员，称为静态成员。静态成员为所有对象共享，只有一份存于公用内存中。静态成员包括静态数据成员和静态函数成员</w:t>
            </w:r>
            <w:r>
              <w:rPr>
                <w:rFonts w:hint="eastAsia"/>
                <w:sz w:val="24"/>
                <w:lang w:eastAsia="zh-CN"/>
              </w:rPr>
              <w:t>。</w:t>
            </w:r>
            <w:r>
              <w:rPr>
                <w:rFonts w:hint="eastAsia"/>
                <w:sz w:val="24"/>
                <w:lang w:val="en-US" w:eastAsia="zh-CN"/>
              </w:rPr>
              <w:t>感觉自己又一次加深了对c++的理解，相信通过以后的学习，我可以有更好的感悟。</w:t>
            </w: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Copyright ©2021-2099 电自2003班 </w:t>
            </w:r>
            <w:r>
              <w:rPr>
                <w:rFonts w:hint="eastAsia"/>
                <w:lang w:val="en-US" w:eastAsia="zh-CN"/>
              </w:rPr>
              <w:t>白志伟</w:t>
            </w:r>
            <w:r>
              <w:rPr>
                <w:rFonts w:hint="eastAsia"/>
              </w:rPr>
              <w:t>20203031022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 All rights reserved</w:t>
            </w: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  <w:bookmarkStart w:id="0" w:name="_GoBack"/>
            <w:bookmarkEnd w:id="0"/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520" w:firstLineChars="300"/>
      <w:rPr>
        <w:rFonts w:hint="eastAsia" w:eastAsia="宋体"/>
        <w:sz w:val="84"/>
        <w:szCs w:val="84"/>
        <w:lang w:val="en-US" w:eastAsia="zh-CN"/>
      </w:rPr>
    </w:pPr>
    <w:r>
      <w:rPr>
        <w:rFonts w:hint="eastAsia"/>
        <w:sz w:val="84"/>
        <w:szCs w:val="84"/>
        <w:lang w:val="en-US"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712A1"/>
    <w:multiLevelType w:val="multilevel"/>
    <w:tmpl w:val="591712A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FEB1B"/>
    <w:multiLevelType w:val="singleLevel"/>
    <w:tmpl w:val="5A0FEB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9A20AA"/>
    <w:rsid w:val="1A1B1CA3"/>
    <w:rsid w:val="1B0A50F0"/>
    <w:rsid w:val="1EE41FDB"/>
    <w:rsid w:val="23720241"/>
    <w:rsid w:val="2EE72927"/>
    <w:rsid w:val="30ED1071"/>
    <w:rsid w:val="31815D46"/>
    <w:rsid w:val="360B5E7B"/>
    <w:rsid w:val="380071D6"/>
    <w:rsid w:val="442C0688"/>
    <w:rsid w:val="5C0A4F33"/>
    <w:rsid w:val="5D673607"/>
    <w:rsid w:val="636C6698"/>
    <w:rsid w:val="713107D8"/>
    <w:rsid w:val="71D7033E"/>
    <w:rsid w:val="77395055"/>
    <w:rsid w:val="7E8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iPriority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qFormat/>
    <w:uiPriority w:val="0"/>
    <w:rPr>
      <w:color w:val="1A5CC8"/>
      <w:u w:val="none"/>
    </w:rPr>
  </w:style>
  <w:style w:type="character" w:styleId="10">
    <w:name w:val="Emphasis"/>
    <w:basedOn w:val="7"/>
    <w:qFormat/>
    <w:uiPriority w:val="0"/>
    <w:rPr>
      <w:i/>
      <w:iCs/>
    </w:rPr>
  </w:style>
  <w:style w:type="character" w:styleId="11">
    <w:name w:val="Hyperlink"/>
    <w:basedOn w:val="7"/>
    <w:qFormat/>
    <w:uiPriority w:val="0"/>
    <w:rPr>
      <w:color w:val="1A5CC8"/>
      <w:u w:val="none"/>
    </w:rPr>
  </w:style>
  <w:style w:type="character" w:styleId="12">
    <w:name w:val="HTML Code"/>
    <w:basedOn w:val="7"/>
    <w:semiHidden/>
    <w:unhideWhenUsed/>
    <w:qFormat/>
    <w:uiPriority w:val="0"/>
    <w:rPr>
      <w:rFonts w:ascii="Courier New" w:hAnsi="Courier New" w:eastAsia="Courier New" w:cs="Courier New"/>
      <w:color w:val="DD1144"/>
      <w:sz w:val="14"/>
      <w:szCs w:val="14"/>
      <w:bdr w:val="single" w:color="E1E1E8" w:sz="4" w:space="0"/>
      <w:shd w:val="clear" w:fill="F7F7F9"/>
    </w:rPr>
  </w:style>
  <w:style w:type="character" w:styleId="13">
    <w:name w:val="HTML Cite"/>
    <w:basedOn w:val="7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yes"/>
    <w:basedOn w:val="7"/>
    <w:qFormat/>
    <w:uiPriority w:val="0"/>
    <w:rPr>
      <w:b/>
      <w:bCs/>
      <w:color w:val="008000"/>
    </w:rPr>
  </w:style>
  <w:style w:type="character" w:customStyle="1" w:styleId="16">
    <w:name w:val="red2"/>
    <w:basedOn w:val="7"/>
    <w:qFormat/>
    <w:uiPriority w:val="0"/>
    <w:rPr>
      <w:vanish/>
    </w:rPr>
  </w:style>
  <w:style w:type="character" w:customStyle="1" w:styleId="17">
    <w:name w:val="no"/>
    <w:basedOn w:val="7"/>
    <w:qFormat/>
    <w:uiPriority w:val="0"/>
    <w:rPr>
      <w:b/>
      <w:bCs/>
      <w:color w:val="FF0000"/>
    </w:rPr>
  </w:style>
  <w:style w:type="character" w:customStyle="1" w:styleId="18">
    <w:name w:val="exadmin"/>
    <w:basedOn w:val="7"/>
    <w:qFormat/>
    <w:uiPriority w:val="0"/>
    <w:rPr>
      <w:color w:val="808080"/>
    </w:rPr>
  </w:style>
  <w:style w:type="character" w:customStyle="1" w:styleId="19">
    <w:name w:val="red"/>
    <w:basedOn w:val="7"/>
    <w:qFormat/>
    <w:uiPriority w:val="0"/>
    <w:rPr>
      <w:vanish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2021-04-05T02:49:00Z</dcterms:created>
  <dc:creator>lenovo</dc:creator>
  <cp:lastModifiedBy>ᝰꫛꫀꪝ</cp:lastModifiedBy>
  <dcterms:modified xsi:type="dcterms:W3CDTF">2021-12-15T14:08:15Z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5259BC4CA889432B8AEDD8788471570D</vt:lpwstr>
  </property>
</Properties>
</file>