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做完第五章作业后，我明白了第五章主要学习了运算符的重载，</w:t>
      </w:r>
      <w:bookmarkStart w:id="0" w:name="_GoBack"/>
      <w:bookmarkEnd w:id="0"/>
      <w:r>
        <w:rPr>
          <w:rFonts w:hint="eastAsia" w:ascii="宋体" w:hAnsi="宋体" w:eastAsia="宋体" w:cs="宋体"/>
          <w:sz w:val="24"/>
          <w:szCs w:val="24"/>
          <w:lang w:val="en-US" w:eastAsia="zh-CN"/>
        </w:rPr>
        <w:t>这一章</w:t>
      </w:r>
      <w:r>
        <w:rPr>
          <w:rFonts w:hint="eastAsia" w:ascii="宋体" w:hAnsi="宋体" w:eastAsia="宋体" w:cs="宋体"/>
          <w:sz w:val="24"/>
          <w:szCs w:val="24"/>
        </w:rPr>
        <w:t>章同样是对类的知识进行一个补充，较为重要的就是去理解多态性，同时掌握运算符重载和虚函数的知识</w:t>
      </w:r>
      <w:r>
        <w:rPr>
          <w:rFonts w:hint="eastAsia" w:ascii="宋体" w:hAnsi="宋体" w:eastAsia="宋体" w:cs="宋体"/>
          <w:sz w:val="24"/>
          <w:szCs w:val="24"/>
        </w:rPr>
        <w:t>由于C++语言支持函数重载，才能将运算符当成函数来用，C语言就不行。我们要以平常心来对待运算符重载</w:t>
      </w:r>
      <w:r>
        <w:rPr>
          <w:rFonts w:hint="eastAsia" w:ascii="宋体" w:hAnsi="宋体" w:eastAsia="宋体" w:cs="宋体"/>
          <w:sz w:val="24"/>
          <w:szCs w:val="24"/>
          <w:lang w:val="en-US" w:eastAsia="zh-CN"/>
        </w:rPr>
        <w:t>,</w:t>
      </w:r>
      <w:r>
        <w:rPr>
          <w:rFonts w:hint="eastAsia" w:ascii="宋体" w:hAnsi="宋体" w:eastAsia="宋体" w:cs="宋体"/>
          <w:sz w:val="24"/>
          <w:szCs w:val="24"/>
        </w:rPr>
        <w:t>不要过分担心自己不会用，它的本质仍然是程序员们熟悉的函数。不要过分热心地使用，如果它不能使代码变得更加易读易写，那就别用，否则会自找麻烦。</w:t>
      </w:r>
      <w:r>
        <w:rPr>
          <w:rFonts w:hint="eastAsia" w:ascii="宋体" w:hAnsi="宋体" w:eastAsia="宋体" w:cs="宋体"/>
          <w:sz w:val="24"/>
          <w:szCs w:val="24"/>
          <w:lang w:val="en-US" w:eastAsia="zh-CN"/>
        </w:rPr>
        <w:t>部分运算符不可以重载，</w:t>
      </w:r>
      <w:r>
        <w:rPr>
          <w:rFonts w:hint="eastAsia" w:ascii="宋体" w:hAnsi="宋体" w:eastAsia="宋体" w:cs="宋体"/>
          <w:sz w:val="24"/>
          <w:szCs w:val="24"/>
        </w:rPr>
        <w:t>原因有两点，一是难以理解，二是难以确定优先级。</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重载运算符函数可以对运算符做出新的解释，即定义用户所需要的各种操作。但运算符重载后，原有的基本语义不变，包括：不改变运算符的优先级</w:t>
      </w:r>
      <w:r>
        <w:rPr>
          <w:rFonts w:hint="eastAsia" w:ascii="宋体" w:hAnsi="宋体" w:eastAsia="宋体" w:cs="宋体"/>
          <w:sz w:val="24"/>
          <w:szCs w:val="24"/>
          <w:lang w:eastAsia="zh-CN"/>
        </w:rPr>
        <w:t>，</w:t>
      </w:r>
      <w:r>
        <w:rPr>
          <w:rFonts w:hint="eastAsia" w:ascii="宋体" w:hAnsi="宋体" w:eastAsia="宋体" w:cs="宋体"/>
          <w:sz w:val="24"/>
          <w:szCs w:val="24"/>
        </w:rPr>
        <w:t>不改变运算符的结合性</w:t>
      </w:r>
      <w:r>
        <w:rPr>
          <w:rFonts w:hint="eastAsia" w:ascii="宋体" w:hAnsi="宋体" w:eastAsia="宋体" w:cs="宋体"/>
          <w:sz w:val="24"/>
          <w:szCs w:val="24"/>
          <w:lang w:eastAsia="zh-CN"/>
        </w:rPr>
        <w:t>，</w:t>
      </w:r>
      <w:r>
        <w:rPr>
          <w:rFonts w:hint="eastAsia" w:ascii="宋体" w:hAnsi="宋体" w:eastAsia="宋体" w:cs="宋体"/>
          <w:sz w:val="24"/>
          <w:szCs w:val="24"/>
        </w:rPr>
        <w:t>不改变运算符所需要的操作数</w:t>
      </w:r>
      <w:r>
        <w:rPr>
          <w:rFonts w:hint="eastAsia" w:ascii="宋体" w:hAnsi="宋体" w:eastAsia="宋体" w:cs="宋体"/>
          <w:sz w:val="24"/>
          <w:szCs w:val="24"/>
          <w:lang w:eastAsia="zh-CN"/>
        </w:rPr>
        <w:t>，</w:t>
      </w:r>
      <w:r>
        <w:rPr>
          <w:rFonts w:hint="eastAsia" w:ascii="宋体" w:hAnsi="宋体" w:eastAsia="宋体" w:cs="宋体"/>
          <w:sz w:val="24"/>
          <w:szCs w:val="24"/>
        </w:rPr>
        <w:t>不能创建新的运算符</w:t>
      </w:r>
      <w:r>
        <w:rPr>
          <w:rFonts w:hint="eastAsia" w:ascii="宋体" w:hAnsi="宋体" w:eastAsia="宋体" w:cs="宋体"/>
          <w:sz w:val="24"/>
          <w:szCs w:val="24"/>
          <w:lang w:eastAsia="zh-CN"/>
        </w:rPr>
        <w:t>，</w:t>
      </w:r>
      <w:r>
        <w:rPr>
          <w:rFonts w:hint="eastAsia" w:ascii="宋体" w:hAnsi="宋体" w:eastAsia="宋体" w:cs="宋体"/>
          <w:sz w:val="24"/>
          <w:szCs w:val="24"/>
        </w:rPr>
        <w:t>优先级和结合性主要体现在重载运算符的使用上，而操作数的个数不但体现在重载运算符的使用上，更关系到函数定义时的参数设定。</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C++允许在同一作用域中的某个函数和运算符指定多个定义，分别称为函数重载和运算符重载。重载声明是指一个与之前已经在该作用域内声明过的函数或方法具有相同名称的声明，但是它们的参数列表和定义（实现）不相同。当调用一个重载函数或重载运算符时，编译器通过把所使用的参数类型与定义中的参数类型进行比较，决定选用最合适的定义。选择最合适的重载函数或重载运算符</w:t>
      </w:r>
      <w:r>
        <w:rPr>
          <w:rFonts w:hint="eastAsia" w:ascii="宋体" w:hAnsi="宋体" w:eastAsia="宋体" w:cs="宋体"/>
          <w:sz w:val="24"/>
          <w:szCs w:val="24"/>
          <w:lang w:eastAsia="zh-CN"/>
        </w:rPr>
        <w:t>。</w:t>
      </w:r>
      <w:r>
        <w:rPr>
          <w:rFonts w:hint="eastAsia" w:ascii="宋体" w:hAnsi="宋体" w:eastAsia="宋体" w:cs="宋体"/>
          <w:sz w:val="24"/>
          <w:szCs w:val="24"/>
        </w:rPr>
        <w:t>重载运算比较简洁，只是不是能很好的理解。有些地方不能熟悉的使用，之后的学习还是注重下重载的学习。而对于虚函数，则是一个类似于虚基类的功能，他一般用来将指向基类的指针在指向对象时，获取对象的数据成员。</w:t>
      </w:r>
    </w:p>
    <w:p>
      <w:pPr>
        <w:numPr>
          <w:ilvl w:val="0"/>
          <w:numId w:val="0"/>
        </w:numPr>
        <w:rPr>
          <w:rFonts w:hint="eastAsia" w:ascii="宋体" w:hAnsi="宋体" w:eastAsia="宋体" w:cs="宋体"/>
          <w:sz w:val="24"/>
          <w:szCs w:val="24"/>
          <w:lang w:val="en-US" w:eastAsia="zh-CN"/>
        </w:rPr>
      </w:pPr>
    </w:p>
    <w:p>
      <w:pPr>
        <w:ind w:firstLine="420" w:firstLineChars="200"/>
        <w:rPr>
          <w:rFonts w:hint="eastAsia"/>
        </w:rPr>
      </w:pPr>
      <w:r>
        <w:t xml:space="preserve">Copyright ©2021-2099 </w:t>
      </w:r>
      <w:r>
        <w:rPr>
          <w:rFonts w:hint="eastAsia"/>
        </w:rPr>
        <w:t>电自2</w:t>
      </w:r>
      <w:r>
        <w:t>003</w:t>
      </w:r>
      <w:r>
        <w:rPr>
          <w:rFonts w:hint="eastAsia"/>
        </w:rPr>
        <w:t xml:space="preserve">班 </w:t>
      </w:r>
      <w:r>
        <w:rPr>
          <w:rFonts w:hint="eastAsia"/>
          <w:lang w:val="en-US" w:eastAsia="zh-CN"/>
        </w:rPr>
        <w:t>白志伟</w:t>
      </w:r>
      <w:r>
        <w:rPr>
          <w:rFonts w:hint="eastAsia"/>
        </w:rPr>
        <w:t>2</w:t>
      </w:r>
      <w:r>
        <w:t>0203031022</w:t>
      </w:r>
      <w:r>
        <w:rPr>
          <w:rFonts w:hint="eastAsia"/>
          <w:lang w:val="en-US" w:eastAsia="zh-CN"/>
        </w:rPr>
        <w:t>8</w:t>
      </w:r>
      <w:r>
        <w:t>. All rights reserved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F2"/>
    <w:rsid w:val="000E6749"/>
    <w:rsid w:val="004C3B1B"/>
    <w:rsid w:val="00621184"/>
    <w:rsid w:val="00852F56"/>
    <w:rsid w:val="00861BF2"/>
    <w:rsid w:val="008F172E"/>
    <w:rsid w:val="00A52AE0"/>
    <w:rsid w:val="03A55A42"/>
    <w:rsid w:val="14C63AF6"/>
    <w:rsid w:val="4561399A"/>
    <w:rsid w:val="53DE3DE9"/>
    <w:rsid w:val="5EB11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Words>
  <Characters>380</Characters>
  <Lines>3</Lines>
  <Paragraphs>1</Paragraphs>
  <TotalTime>1</TotalTime>
  <ScaleCrop>false</ScaleCrop>
  <LinksUpToDate>false</LinksUpToDate>
  <CharactersWithSpaces>445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2021-12-12T08:43:00Z</dcterms:created>
  <dc:creator>Woe Hero</dc:creator>
  <cp:lastModifiedBy>ᝰꫛꫀꪝ</cp:lastModifiedBy>
  <dcterms:modified xsi:type="dcterms:W3CDTF">2021-12-15T15:02:11Z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E1A6835164A545E0B75A2763A06107ED</vt:lpwstr>
  </property>
</Properties>
</file>