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8BAF" w14:textId="77777777" w:rsidR="00BC742F" w:rsidRPr="006D7E0F" w:rsidRDefault="00BC742F" w:rsidP="006D7E0F">
      <w:pPr>
        <w:pStyle w:val="a3"/>
        <w:shd w:val="clear" w:color="auto" w:fill="FFFFFF"/>
        <w:spacing w:before="0" w:beforeAutospacing="0" w:after="0" w:afterAutospacing="0"/>
        <w:rPr>
          <w:rFonts w:cs="Arial"/>
          <w:color w:val="4D4D4D"/>
          <w:sz w:val="21"/>
          <w:szCs w:val="21"/>
        </w:rPr>
      </w:pPr>
      <w:r w:rsidRPr="006D7E0F">
        <w:rPr>
          <w:rFonts w:cs="Arial" w:hint="eastAsia"/>
          <w:color w:val="4D4D4D"/>
          <w:sz w:val="21"/>
          <w:szCs w:val="21"/>
        </w:rPr>
        <w:t>在C++中，继承就是在一个已存在的类的基础上建立一个新的类。</w:t>
      </w:r>
    </w:p>
    <w:p w14:paraId="48809D34" w14:textId="77777777" w:rsidR="00BC742F" w:rsidRPr="006D7E0F" w:rsidRDefault="00BC742F" w:rsidP="006D7E0F">
      <w:pPr>
        <w:pStyle w:val="a3"/>
        <w:shd w:val="clear" w:color="auto" w:fill="FFFFFF"/>
        <w:spacing w:before="0" w:beforeAutospacing="0" w:after="0" w:afterAutospacing="0"/>
        <w:rPr>
          <w:rFonts w:cs="Arial"/>
          <w:color w:val="4D4D4D"/>
          <w:sz w:val="21"/>
          <w:szCs w:val="21"/>
        </w:rPr>
      </w:pPr>
      <w:r w:rsidRPr="006D7E0F">
        <w:rPr>
          <w:rFonts w:cs="Arial" w:hint="eastAsia"/>
          <w:color w:val="4D4D4D"/>
          <w:sz w:val="21"/>
          <w:szCs w:val="21"/>
        </w:rPr>
        <w:t>一个新类从已有的</w:t>
      </w:r>
      <w:proofErr w:type="gramStart"/>
      <w:r w:rsidRPr="006D7E0F">
        <w:rPr>
          <w:rFonts w:cs="Arial" w:hint="eastAsia"/>
          <w:color w:val="4D4D4D"/>
          <w:sz w:val="21"/>
          <w:szCs w:val="21"/>
        </w:rPr>
        <w:t>类那里</w:t>
      </w:r>
      <w:proofErr w:type="gramEnd"/>
      <w:r w:rsidRPr="006D7E0F">
        <w:rPr>
          <w:rFonts w:cs="Arial" w:hint="eastAsia"/>
          <w:color w:val="4D4D4D"/>
          <w:sz w:val="21"/>
          <w:szCs w:val="21"/>
        </w:rPr>
        <w:t>获得其已有特性，这种现象称为继承。</w:t>
      </w:r>
    </w:p>
    <w:p w14:paraId="091BAB8F" w14:textId="77777777" w:rsidR="00BC742F" w:rsidRPr="006D7E0F" w:rsidRDefault="00BC742F" w:rsidP="006D7E0F">
      <w:pPr>
        <w:pStyle w:val="a3"/>
        <w:shd w:val="clear" w:color="auto" w:fill="FFFFFF"/>
        <w:spacing w:before="0" w:beforeAutospacing="0" w:after="0" w:afterAutospacing="0"/>
        <w:rPr>
          <w:rFonts w:cs="Arial"/>
          <w:color w:val="4D4D4D"/>
          <w:sz w:val="21"/>
          <w:szCs w:val="21"/>
        </w:rPr>
      </w:pPr>
      <w:r w:rsidRPr="006D7E0F">
        <w:rPr>
          <w:rFonts w:cs="Arial" w:hint="eastAsia"/>
          <w:color w:val="4D4D4D"/>
          <w:sz w:val="21"/>
          <w:szCs w:val="21"/>
        </w:rPr>
        <w:t>从已有的类产生一个新的子类，称为类的派生。</w:t>
      </w:r>
    </w:p>
    <w:p w14:paraId="0591545C" w14:textId="77777777" w:rsidR="00BC742F" w:rsidRPr="006D7E0F" w:rsidRDefault="00BC742F" w:rsidP="006D7E0F">
      <w:pPr>
        <w:pStyle w:val="a3"/>
        <w:shd w:val="clear" w:color="auto" w:fill="FFFFFF"/>
        <w:spacing w:before="0" w:beforeAutospacing="0" w:after="0" w:afterAutospacing="0"/>
        <w:rPr>
          <w:rFonts w:cs="Arial"/>
          <w:color w:val="4D4D4D"/>
          <w:sz w:val="21"/>
          <w:szCs w:val="21"/>
        </w:rPr>
      </w:pPr>
      <w:r w:rsidRPr="006D7E0F">
        <w:rPr>
          <w:rFonts w:cs="Arial" w:hint="eastAsia"/>
          <w:color w:val="4D4D4D"/>
          <w:sz w:val="21"/>
          <w:szCs w:val="21"/>
        </w:rPr>
        <w:t>一个派生类只从一个</w:t>
      </w:r>
      <w:proofErr w:type="gramStart"/>
      <w:r w:rsidRPr="006D7E0F">
        <w:rPr>
          <w:rFonts w:cs="Arial" w:hint="eastAsia"/>
          <w:color w:val="4D4D4D"/>
          <w:sz w:val="21"/>
          <w:szCs w:val="21"/>
        </w:rPr>
        <w:t>基类派生</w:t>
      </w:r>
      <w:proofErr w:type="gramEnd"/>
      <w:r w:rsidRPr="006D7E0F">
        <w:rPr>
          <w:rFonts w:cs="Arial" w:hint="eastAsia"/>
          <w:color w:val="4D4D4D"/>
          <w:sz w:val="21"/>
          <w:szCs w:val="21"/>
        </w:rPr>
        <w:t>称为单继承；</w:t>
      </w:r>
    </w:p>
    <w:p w14:paraId="335E04DF" w14:textId="77777777" w:rsidR="00BC742F" w:rsidRPr="006D7E0F" w:rsidRDefault="00BC742F" w:rsidP="006D7E0F">
      <w:pPr>
        <w:pStyle w:val="a3"/>
        <w:shd w:val="clear" w:color="auto" w:fill="FFFFFF"/>
        <w:spacing w:before="0" w:beforeAutospacing="0" w:after="0" w:afterAutospacing="0"/>
        <w:rPr>
          <w:rFonts w:cs="Arial"/>
          <w:color w:val="4D4D4D"/>
          <w:sz w:val="21"/>
          <w:szCs w:val="21"/>
        </w:rPr>
      </w:pPr>
      <w:r w:rsidRPr="006D7E0F">
        <w:rPr>
          <w:rFonts w:cs="Arial" w:hint="eastAsia"/>
          <w:color w:val="4D4D4D"/>
          <w:sz w:val="21"/>
          <w:szCs w:val="21"/>
        </w:rPr>
        <w:t>一个派生类有两个或多个</w:t>
      </w:r>
      <w:proofErr w:type="gramStart"/>
      <w:r w:rsidRPr="006D7E0F">
        <w:rPr>
          <w:rFonts w:cs="Arial" w:hint="eastAsia"/>
          <w:color w:val="4D4D4D"/>
          <w:sz w:val="21"/>
          <w:szCs w:val="21"/>
        </w:rPr>
        <w:t>基类称为</w:t>
      </w:r>
      <w:proofErr w:type="gramEnd"/>
      <w:r w:rsidRPr="006D7E0F">
        <w:rPr>
          <w:rFonts w:cs="Arial" w:hint="eastAsia"/>
          <w:color w:val="4D4D4D"/>
          <w:sz w:val="21"/>
          <w:szCs w:val="21"/>
        </w:rPr>
        <w:t>多继承。</w:t>
      </w:r>
    </w:p>
    <w:p w14:paraId="6546CE6D" w14:textId="3F687DA2" w:rsidR="00F42DC4" w:rsidRPr="006D7E0F" w:rsidRDefault="00BC742F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 w:hint="eastAsia"/>
          <w:szCs w:val="21"/>
        </w:rPr>
        <w:t>而声明派生类的方式为：</w:t>
      </w:r>
    </w:p>
    <w:p w14:paraId="26A88340" w14:textId="483B8FD0" w:rsidR="00BC742F" w:rsidRPr="006D7E0F" w:rsidRDefault="00BC742F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 w:hint="eastAsia"/>
          <w:szCs w:val="21"/>
        </w:rPr>
        <w:t>class</w:t>
      </w:r>
      <w:r w:rsidRPr="006D7E0F">
        <w:rPr>
          <w:rFonts w:ascii="宋体" w:eastAsia="宋体" w:hAnsi="宋体"/>
          <w:szCs w:val="21"/>
        </w:rPr>
        <w:t xml:space="preserve"> </w:t>
      </w:r>
      <w:r w:rsidRPr="006D7E0F">
        <w:rPr>
          <w:rFonts w:ascii="宋体" w:eastAsia="宋体" w:hAnsi="宋体" w:hint="eastAsia"/>
          <w:szCs w:val="21"/>
        </w:rPr>
        <w:t>派生类名：</w:t>
      </w:r>
      <w:r w:rsidR="00502B6C" w:rsidRPr="006D7E0F">
        <w:rPr>
          <w:rFonts w:ascii="宋体" w:eastAsia="宋体" w:hAnsi="宋体" w:hint="eastAsia"/>
          <w:szCs w:val="21"/>
        </w:rPr>
        <w:t>[</w:t>
      </w:r>
      <w:r w:rsidRPr="006D7E0F">
        <w:rPr>
          <w:rFonts w:ascii="宋体" w:eastAsia="宋体" w:hAnsi="宋体" w:hint="eastAsia"/>
          <w:szCs w:val="21"/>
        </w:rPr>
        <w:t>继承方式</w:t>
      </w:r>
      <w:r w:rsidR="00502B6C" w:rsidRPr="006D7E0F">
        <w:rPr>
          <w:rFonts w:ascii="宋体" w:eastAsia="宋体" w:hAnsi="宋体"/>
          <w:szCs w:val="21"/>
        </w:rPr>
        <w:t>]</w:t>
      </w:r>
      <w:r w:rsidR="00502B6C" w:rsidRPr="006D7E0F">
        <w:rPr>
          <w:rFonts w:ascii="宋体" w:eastAsia="宋体" w:hAnsi="宋体" w:hint="eastAsia"/>
          <w:szCs w:val="21"/>
        </w:rPr>
        <w:t xml:space="preserve"> </w:t>
      </w:r>
      <w:proofErr w:type="gramStart"/>
      <w:r w:rsidR="00502B6C" w:rsidRPr="006D7E0F">
        <w:rPr>
          <w:rFonts w:ascii="宋体" w:eastAsia="宋体" w:hAnsi="宋体" w:hint="eastAsia"/>
          <w:szCs w:val="21"/>
        </w:rPr>
        <w:t>基类名</w:t>
      </w:r>
      <w:proofErr w:type="gramEnd"/>
    </w:p>
    <w:p w14:paraId="3008F927" w14:textId="048F70F6" w:rsidR="00502B6C" w:rsidRPr="006D7E0F" w:rsidRDefault="00502B6C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 w:hint="eastAsia"/>
          <w:szCs w:val="21"/>
        </w:rPr>
        <w:t>其中的继承方式有三类：公有、私有、保护三类继承方式</w:t>
      </w:r>
    </w:p>
    <w:p w14:paraId="0DED45A4" w14:textId="42975A81" w:rsidR="002105EE" w:rsidRPr="006D7E0F" w:rsidRDefault="002105EE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 w:hint="eastAsia"/>
          <w:szCs w:val="21"/>
        </w:rPr>
        <w:t>而其访问规则为：</w:t>
      </w:r>
    </w:p>
    <w:p w14:paraId="4565EEDE" w14:textId="77777777" w:rsidR="002105EE" w:rsidRPr="006D7E0F" w:rsidRDefault="002105EE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若继承方式是public，</w:t>
      </w:r>
      <w:proofErr w:type="gramStart"/>
      <w:r w:rsidRPr="006D7E0F">
        <w:t>基类成员</w:t>
      </w:r>
      <w:proofErr w:type="gramEnd"/>
      <w:r w:rsidRPr="006D7E0F">
        <w:rPr>
          <w:rFonts w:ascii="宋体" w:eastAsia="宋体" w:hAnsi="宋体"/>
          <w:szCs w:val="21"/>
        </w:rPr>
        <w:t>在派生类中的访问权限保持不变，也就是说，基类中的成员访问权限，在派生类中仍然保持原来的访问权限；</w:t>
      </w:r>
    </w:p>
    <w:p w14:paraId="25EF501B" w14:textId="20B9838F" w:rsidR="002105EE" w:rsidRPr="006D7E0F" w:rsidRDefault="002105EE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若继承方式是private，</w:t>
      </w:r>
      <w:proofErr w:type="gramStart"/>
      <w:r w:rsidRPr="006D7E0F">
        <w:rPr>
          <w:rFonts w:ascii="宋体" w:eastAsia="宋体" w:hAnsi="宋体"/>
          <w:szCs w:val="21"/>
        </w:rPr>
        <w:t>基类所有</w:t>
      </w:r>
      <w:proofErr w:type="gramEnd"/>
      <w:r w:rsidRPr="006D7E0F">
        <w:rPr>
          <w:rFonts w:ascii="宋体" w:eastAsia="宋体" w:hAnsi="宋体"/>
          <w:szCs w:val="21"/>
        </w:rPr>
        <w:t>成员在派生类中的访问权限都会变为私有(private)权限；</w:t>
      </w:r>
    </w:p>
    <w:p w14:paraId="16EC8D9F" w14:textId="07F8B655" w:rsidR="002105EE" w:rsidRPr="006D7E0F" w:rsidRDefault="002105EE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若继承方式是protected，</w:t>
      </w:r>
      <w:proofErr w:type="gramStart"/>
      <w:r w:rsidRPr="006D7E0F">
        <w:rPr>
          <w:rFonts w:ascii="宋体" w:eastAsia="宋体" w:hAnsi="宋体"/>
          <w:szCs w:val="21"/>
        </w:rPr>
        <w:t>基类的</w:t>
      </w:r>
      <w:proofErr w:type="gramEnd"/>
      <w:r w:rsidRPr="006D7E0F">
        <w:rPr>
          <w:rFonts w:ascii="宋体" w:eastAsia="宋体" w:hAnsi="宋体"/>
          <w:szCs w:val="21"/>
        </w:rPr>
        <w:t>共有成员和保护成员在派生类中的访问权限都会变为保护(protected)权限，私有成员在派生类中的访问权限仍然是私有(private)权限。</w:t>
      </w:r>
    </w:p>
    <w:p w14:paraId="6F7E0CC5" w14:textId="0F720718" w:rsidR="009D463D" w:rsidRPr="006D7E0F" w:rsidRDefault="009D463D" w:rsidP="006D7E0F">
      <w:pPr>
        <w:jc w:val="center"/>
        <w:rPr>
          <w:rFonts w:ascii="宋体" w:eastAsia="宋体" w:hAnsi="宋体"/>
          <w:szCs w:val="21"/>
        </w:rPr>
      </w:pPr>
      <w:proofErr w:type="gramStart"/>
      <w:r w:rsidRPr="006D7E0F">
        <w:rPr>
          <w:rFonts w:ascii="宋体" w:eastAsia="宋体" w:hAnsi="宋体" w:hint="eastAsia"/>
          <w:szCs w:val="21"/>
        </w:rPr>
        <w:t>基类成员</w:t>
      </w:r>
      <w:proofErr w:type="gramEnd"/>
      <w:r w:rsidRPr="006D7E0F">
        <w:rPr>
          <w:rFonts w:ascii="宋体" w:eastAsia="宋体" w:hAnsi="宋体" w:hint="eastAsia"/>
          <w:szCs w:val="21"/>
        </w:rPr>
        <w:t>在派生类中的访问属性</w:t>
      </w:r>
    </w:p>
    <w:p w14:paraId="1E64D322" w14:textId="703BD66C" w:rsidR="009D463D" w:rsidRPr="006D7E0F" w:rsidRDefault="009D463D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noProof/>
          <w:szCs w:val="21"/>
        </w:rPr>
        <w:drawing>
          <wp:inline distT="0" distB="0" distL="0" distR="0" wp14:anchorId="31903726" wp14:editId="70A8A300">
            <wp:extent cx="5274310" cy="1161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12FC" w14:textId="77777777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当一个派生类具有多个基类时,这种派生方法称为多继承。</w:t>
      </w:r>
    </w:p>
    <w:p w14:paraId="426946AC" w14:textId="4DAFBB5F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多重继承的构造函数的执行顺序与单继承构造函数的执行顺序相同,也是遵循先</w:t>
      </w:r>
      <w:proofErr w:type="gramStart"/>
      <w:r w:rsidRPr="006D7E0F">
        <w:rPr>
          <w:rFonts w:ascii="宋体" w:eastAsia="宋体" w:hAnsi="宋体"/>
          <w:szCs w:val="21"/>
        </w:rPr>
        <w:t>执行基类的</w:t>
      </w:r>
      <w:proofErr w:type="gramEnd"/>
      <w:r w:rsidRPr="006D7E0F">
        <w:rPr>
          <w:rFonts w:ascii="宋体" w:eastAsia="宋体" w:hAnsi="宋体"/>
          <w:szCs w:val="21"/>
        </w:rPr>
        <w:t>构造函数,再执行对象成员的构造函数,最后执行派生类构造函数体的原则。处于同一层次的</w:t>
      </w:r>
      <w:proofErr w:type="gramStart"/>
      <w:r w:rsidRPr="006D7E0F">
        <w:rPr>
          <w:rFonts w:ascii="宋体" w:eastAsia="宋体" w:hAnsi="宋体"/>
          <w:szCs w:val="21"/>
        </w:rPr>
        <w:t>各个基类构造</w:t>
      </w:r>
      <w:proofErr w:type="gramEnd"/>
      <w:r w:rsidRPr="006D7E0F">
        <w:rPr>
          <w:rFonts w:ascii="宋体" w:eastAsia="宋体" w:hAnsi="宋体"/>
          <w:szCs w:val="21"/>
        </w:rPr>
        <w:t>函数的执行顺序,取决于声明派生类时所指定的</w:t>
      </w:r>
      <w:proofErr w:type="gramStart"/>
      <w:r w:rsidRPr="006D7E0F">
        <w:rPr>
          <w:rFonts w:ascii="宋体" w:eastAsia="宋体" w:hAnsi="宋体"/>
          <w:szCs w:val="21"/>
        </w:rPr>
        <w:t>各个基类</w:t>
      </w:r>
      <w:proofErr w:type="gramEnd"/>
      <w:r w:rsidRPr="006D7E0F">
        <w:rPr>
          <w:rFonts w:ascii="宋体" w:eastAsia="宋体" w:hAnsi="宋体"/>
          <w:szCs w:val="21"/>
        </w:rPr>
        <w:t>的顺序,与派生类构造函数中所定义的成员初始化列表的各项顺序没有关系。</w:t>
      </w:r>
      <w:proofErr w:type="gramStart"/>
      <w:r w:rsidRPr="006D7E0F">
        <w:rPr>
          <w:rFonts w:ascii="宋体" w:eastAsia="宋体" w:hAnsi="宋体"/>
          <w:szCs w:val="21"/>
        </w:rPr>
        <w:t>析构丽数</w:t>
      </w:r>
      <w:proofErr w:type="gramEnd"/>
      <w:r w:rsidRPr="006D7E0F">
        <w:rPr>
          <w:rFonts w:ascii="宋体" w:eastAsia="宋体" w:hAnsi="宋体"/>
          <w:szCs w:val="21"/>
        </w:rPr>
        <w:t>的执行顺序则刚好与构造函数的执行顺序相反。</w:t>
      </w:r>
    </w:p>
    <w:p w14:paraId="7A27F9D3" w14:textId="5C83ABF9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当引用派生类的成员时,首先在派生类自身的作用域中寻找这个成员,如果没有找到,则到它的基类中寻找。如果一个派生类是从多个</w:t>
      </w:r>
      <w:proofErr w:type="gramStart"/>
      <w:r w:rsidRPr="006D7E0F">
        <w:rPr>
          <w:rFonts w:ascii="宋体" w:eastAsia="宋体" w:hAnsi="宋体"/>
          <w:szCs w:val="21"/>
        </w:rPr>
        <w:t>基类派生</w:t>
      </w:r>
      <w:proofErr w:type="gramEnd"/>
      <w:r w:rsidRPr="006D7E0F">
        <w:rPr>
          <w:rFonts w:ascii="宋体" w:eastAsia="宋体" w:hAnsi="宋体"/>
          <w:szCs w:val="21"/>
        </w:rPr>
        <w:t>出来的,而</w:t>
      </w:r>
      <w:proofErr w:type="gramStart"/>
      <w:r w:rsidRPr="006D7E0F">
        <w:rPr>
          <w:rFonts w:ascii="宋体" w:eastAsia="宋体" w:hAnsi="宋体"/>
          <w:szCs w:val="21"/>
        </w:rPr>
        <w:t>这些基类又</w:t>
      </w:r>
      <w:proofErr w:type="gramEnd"/>
      <w:r w:rsidRPr="006D7E0F">
        <w:rPr>
          <w:rFonts w:ascii="宋体" w:eastAsia="宋体" w:hAnsi="宋体"/>
          <w:szCs w:val="21"/>
        </w:rPr>
        <w:t>有一个共同</w:t>
      </w:r>
      <w:proofErr w:type="gramStart"/>
      <w:r w:rsidRPr="006D7E0F">
        <w:rPr>
          <w:rFonts w:ascii="宋体" w:eastAsia="宋体" w:hAnsi="宋体"/>
          <w:szCs w:val="21"/>
        </w:rPr>
        <w:t>的基类</w:t>
      </w:r>
      <w:proofErr w:type="gramEnd"/>
      <w:r w:rsidRPr="006D7E0F">
        <w:rPr>
          <w:rFonts w:ascii="宋体" w:eastAsia="宋体" w:hAnsi="宋体"/>
          <w:szCs w:val="21"/>
        </w:rPr>
        <w:t>,则在这个派生类中访问这个共同的基类中的成员时,可能会产生二义性。为  了解决这种二义性,C++引人了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的概念。</w:t>
      </w:r>
    </w:p>
    <w:p w14:paraId="51CE81D8" w14:textId="77777777" w:rsidR="009C7721" w:rsidRPr="006D7E0F" w:rsidRDefault="009C7721" w:rsidP="006D7E0F">
      <w:pPr>
        <w:rPr>
          <w:rFonts w:ascii="宋体" w:eastAsia="宋体" w:hAnsi="宋体"/>
          <w:szCs w:val="21"/>
        </w:rPr>
      </w:pP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的初始化与一般的多继承的初始化在语法上是一样的,但构造函数的调用顺序不同。在使用</w:t>
      </w:r>
      <w:proofErr w:type="gramStart"/>
      <w:r w:rsidRPr="006D7E0F">
        <w:rPr>
          <w:rFonts w:ascii="宋体" w:eastAsia="宋体" w:hAnsi="宋体"/>
          <w:szCs w:val="21"/>
        </w:rPr>
        <w:t>虚基类机制</w:t>
      </w:r>
      <w:proofErr w:type="gramEnd"/>
      <w:r w:rsidRPr="006D7E0F">
        <w:rPr>
          <w:rFonts w:ascii="宋体" w:eastAsia="宋体" w:hAnsi="宋体"/>
          <w:szCs w:val="21"/>
        </w:rPr>
        <w:t>时应该注意以下几点:</w:t>
      </w:r>
    </w:p>
    <w:p w14:paraId="514759D0" w14:textId="77777777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(1)如果</w:t>
      </w:r>
      <w:proofErr w:type="gramStart"/>
      <w:r w:rsidRPr="006D7E0F">
        <w:rPr>
          <w:rFonts w:ascii="宋体" w:eastAsia="宋体" w:hAnsi="宋体"/>
          <w:szCs w:val="21"/>
        </w:rPr>
        <w:t>在虚基类中</w:t>
      </w:r>
      <w:proofErr w:type="gramEnd"/>
      <w:r w:rsidRPr="006D7E0F">
        <w:rPr>
          <w:rFonts w:ascii="宋体" w:eastAsia="宋体" w:hAnsi="宋体"/>
          <w:szCs w:val="21"/>
        </w:rPr>
        <w:t>定义有带形参的构造函数,并且没有定义默认形式的构造函数,则  整个继承结构中,所有直接或间接的</w:t>
      </w:r>
      <w:proofErr w:type="gramStart"/>
      <w:r w:rsidRPr="006D7E0F">
        <w:rPr>
          <w:rFonts w:ascii="宋体" w:eastAsia="宋体" w:hAnsi="宋体"/>
          <w:szCs w:val="21"/>
        </w:rPr>
        <w:t>派生类都必须</w:t>
      </w:r>
      <w:proofErr w:type="gramEnd"/>
      <w:r w:rsidRPr="006D7E0F">
        <w:rPr>
          <w:rFonts w:ascii="宋体" w:eastAsia="宋体" w:hAnsi="宋体"/>
          <w:szCs w:val="21"/>
        </w:rPr>
        <w:t>在构造函数的成员初始化表中列出对虚  </w:t>
      </w:r>
      <w:proofErr w:type="gramStart"/>
      <w:r w:rsidRPr="006D7E0F">
        <w:rPr>
          <w:rFonts w:ascii="宋体" w:eastAsia="宋体" w:hAnsi="宋体"/>
          <w:szCs w:val="21"/>
        </w:rPr>
        <w:t>基类构造</w:t>
      </w:r>
      <w:proofErr w:type="gramEnd"/>
      <w:r w:rsidRPr="006D7E0F">
        <w:rPr>
          <w:rFonts w:ascii="宋体" w:eastAsia="宋体" w:hAnsi="宋体"/>
          <w:szCs w:val="21"/>
        </w:rPr>
        <w:t>函数的调用,以初始化</w:t>
      </w:r>
      <w:proofErr w:type="gramStart"/>
      <w:r w:rsidRPr="006D7E0F">
        <w:rPr>
          <w:rFonts w:ascii="宋体" w:eastAsia="宋体" w:hAnsi="宋体"/>
          <w:szCs w:val="21"/>
        </w:rPr>
        <w:t>在虚基类中</w:t>
      </w:r>
      <w:proofErr w:type="gramEnd"/>
      <w:r w:rsidRPr="006D7E0F">
        <w:rPr>
          <w:rFonts w:ascii="宋体" w:eastAsia="宋体" w:hAnsi="宋体"/>
          <w:szCs w:val="21"/>
        </w:rPr>
        <w:t>定义的数据成员。</w:t>
      </w:r>
    </w:p>
    <w:p w14:paraId="5B47C71B" w14:textId="77777777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(2)建立一个对象时,如果这个对象中含有从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继承来的成员,则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的成员是  由最远派生类的构造函数通过调用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的构造函数进行初始化的。该派生类的</w:t>
      </w:r>
      <w:proofErr w:type="gramStart"/>
      <w:r w:rsidRPr="006D7E0F">
        <w:rPr>
          <w:rFonts w:ascii="宋体" w:eastAsia="宋体" w:hAnsi="宋体"/>
          <w:szCs w:val="21"/>
        </w:rPr>
        <w:t>其他基类</w:t>
      </w:r>
      <w:proofErr w:type="gramEnd"/>
      <w:r w:rsidRPr="006D7E0F">
        <w:rPr>
          <w:rFonts w:ascii="宋体" w:eastAsia="宋体" w:hAnsi="宋体"/>
          <w:szCs w:val="21"/>
        </w:rPr>
        <w:t>  对</w:t>
      </w:r>
      <w:proofErr w:type="gramStart"/>
      <w:r w:rsidRPr="006D7E0F">
        <w:rPr>
          <w:rFonts w:ascii="宋体" w:eastAsia="宋体" w:hAnsi="宋体"/>
          <w:szCs w:val="21"/>
        </w:rPr>
        <w:t>虚基类构造</w:t>
      </w:r>
      <w:proofErr w:type="gramEnd"/>
      <w:r w:rsidRPr="006D7E0F">
        <w:rPr>
          <w:rFonts w:ascii="宋体" w:eastAsia="宋体" w:hAnsi="宋体"/>
          <w:szCs w:val="21"/>
        </w:rPr>
        <w:t>函数的调用都自动被忽略。</w:t>
      </w:r>
    </w:p>
    <w:p w14:paraId="0F5C361C" w14:textId="77777777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(3)若同一层次中同时包含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和</w:t>
      </w:r>
      <w:proofErr w:type="gramStart"/>
      <w:r w:rsidRPr="006D7E0F">
        <w:rPr>
          <w:rFonts w:ascii="宋体" w:eastAsia="宋体" w:hAnsi="宋体"/>
          <w:szCs w:val="21"/>
        </w:rPr>
        <w:t>非虚基类</w:t>
      </w:r>
      <w:proofErr w:type="gramEnd"/>
      <w:r w:rsidRPr="006D7E0F">
        <w:rPr>
          <w:rFonts w:ascii="宋体" w:eastAsia="宋体" w:hAnsi="宋体"/>
          <w:szCs w:val="21"/>
        </w:rPr>
        <w:t>,应先调用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的构造函数,再调用非  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的构造函数,最后调用派生类构造函数。</w:t>
      </w:r>
    </w:p>
    <w:p w14:paraId="16D09E94" w14:textId="77777777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(4)对于多个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,构造函数的执行顺序仍然是先左后右,自上而下。</w:t>
      </w:r>
    </w:p>
    <w:p w14:paraId="7C7B1D4D" w14:textId="77777777" w:rsidR="009C7721" w:rsidRPr="006D7E0F" w:rsidRDefault="009C7721" w:rsidP="006D7E0F">
      <w:pPr>
        <w:rPr>
          <w:rFonts w:ascii="宋体" w:eastAsia="宋体" w:hAnsi="宋体"/>
          <w:szCs w:val="21"/>
        </w:rPr>
      </w:pPr>
      <w:r w:rsidRPr="006D7E0F">
        <w:rPr>
          <w:rFonts w:ascii="宋体" w:eastAsia="宋体" w:hAnsi="宋体"/>
          <w:szCs w:val="21"/>
        </w:rPr>
        <w:t>(5)对于</w:t>
      </w:r>
      <w:proofErr w:type="gramStart"/>
      <w:r w:rsidRPr="006D7E0F">
        <w:rPr>
          <w:rFonts w:ascii="宋体" w:eastAsia="宋体" w:hAnsi="宋体"/>
          <w:szCs w:val="21"/>
        </w:rPr>
        <w:t>非虚基类</w:t>
      </w:r>
      <w:proofErr w:type="gramEnd"/>
      <w:r w:rsidRPr="006D7E0F">
        <w:rPr>
          <w:rFonts w:ascii="宋体" w:eastAsia="宋体" w:hAnsi="宋体"/>
          <w:szCs w:val="21"/>
        </w:rPr>
        <w:t>,构造函数的执行顺序</w:t>
      </w:r>
      <w:proofErr w:type="gramStart"/>
      <w:r w:rsidRPr="006D7E0F">
        <w:rPr>
          <w:rFonts w:ascii="宋体" w:eastAsia="宋体" w:hAnsi="宋体"/>
          <w:szCs w:val="21"/>
        </w:rPr>
        <w:t>仍是先</w:t>
      </w:r>
      <w:proofErr w:type="gramEnd"/>
      <w:r w:rsidRPr="006D7E0F">
        <w:rPr>
          <w:rFonts w:ascii="宋体" w:eastAsia="宋体" w:hAnsi="宋体"/>
          <w:szCs w:val="21"/>
        </w:rPr>
        <w:t>左后右,自上而下。</w:t>
      </w:r>
    </w:p>
    <w:p w14:paraId="429DE6D8" w14:textId="7523E0FC" w:rsidR="009C7721" w:rsidRPr="006D7E0F" w:rsidRDefault="009C7721" w:rsidP="006D7E0F">
      <w:r w:rsidRPr="006D7E0F">
        <w:rPr>
          <w:rFonts w:ascii="宋体" w:eastAsia="宋体" w:hAnsi="宋体"/>
          <w:szCs w:val="21"/>
        </w:rPr>
        <w:t>(6)若</w:t>
      </w:r>
      <w:proofErr w:type="gramStart"/>
      <w:r w:rsidRPr="006D7E0F">
        <w:rPr>
          <w:rFonts w:ascii="宋体" w:eastAsia="宋体" w:hAnsi="宋体"/>
          <w:szCs w:val="21"/>
        </w:rPr>
        <w:t>虚基类</w:t>
      </w:r>
      <w:proofErr w:type="gramEnd"/>
      <w:r w:rsidRPr="006D7E0F">
        <w:rPr>
          <w:rFonts w:ascii="宋体" w:eastAsia="宋体" w:hAnsi="宋体"/>
          <w:szCs w:val="21"/>
        </w:rPr>
        <w:t>由非虚</w:t>
      </w:r>
      <w:proofErr w:type="gramStart"/>
      <w:r w:rsidRPr="006D7E0F">
        <w:rPr>
          <w:rFonts w:ascii="宋体" w:eastAsia="宋体" w:hAnsi="宋体"/>
          <w:szCs w:val="21"/>
        </w:rPr>
        <w:t>基类派生</w:t>
      </w:r>
      <w:proofErr w:type="gramEnd"/>
      <w:r w:rsidRPr="006D7E0F">
        <w:rPr>
          <w:rFonts w:ascii="宋体" w:eastAsia="宋体" w:hAnsi="宋体"/>
          <w:szCs w:val="21"/>
        </w:rPr>
        <w:t>而来,则仍然先调用</w:t>
      </w:r>
      <w:proofErr w:type="gramStart"/>
      <w:r w:rsidRPr="006D7E0F">
        <w:rPr>
          <w:rFonts w:ascii="宋体" w:eastAsia="宋体" w:hAnsi="宋体"/>
          <w:szCs w:val="21"/>
        </w:rPr>
        <w:t>基类构造</w:t>
      </w:r>
      <w:proofErr w:type="gramEnd"/>
      <w:r w:rsidRPr="006D7E0F">
        <w:rPr>
          <w:rFonts w:ascii="宋体" w:eastAsia="宋体" w:hAnsi="宋体"/>
          <w:szCs w:val="21"/>
        </w:rPr>
        <w:t>函数,再调用派生类的构造  函</w:t>
      </w:r>
      <w:r w:rsidRPr="006D7E0F">
        <w:lastRenderedPageBreak/>
        <w:t>数。</w:t>
      </w:r>
    </w:p>
    <w:sectPr w:rsidR="009C7721" w:rsidRPr="006D7E0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5455B" w14:textId="77777777" w:rsidR="00F33A91" w:rsidRDefault="00F33A91" w:rsidP="006D7E0F">
      <w:r>
        <w:separator/>
      </w:r>
    </w:p>
  </w:endnote>
  <w:endnote w:type="continuationSeparator" w:id="0">
    <w:p w14:paraId="6E94CCE3" w14:textId="77777777" w:rsidR="00F33A91" w:rsidRDefault="00F33A91" w:rsidP="006D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C0C9" w14:textId="77777777" w:rsidR="00F33A91" w:rsidRDefault="00F33A91" w:rsidP="006D7E0F">
      <w:r>
        <w:separator/>
      </w:r>
    </w:p>
  </w:footnote>
  <w:footnote w:type="continuationSeparator" w:id="0">
    <w:p w14:paraId="2D7769EF" w14:textId="77777777" w:rsidR="00F33A91" w:rsidRDefault="00F33A91" w:rsidP="006D7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A4BC" w14:textId="516B0925" w:rsidR="006D7E0F" w:rsidRDefault="006D7E0F">
    <w:pPr>
      <w:pStyle w:val="a4"/>
    </w:pPr>
    <w:r>
      <w:t>Copyright </w:t>
    </w:r>
    <w:r>
      <w:rPr>
        <w:noProof/>
      </w:rPr>
      <w:drawing>
        <wp:inline distT="0" distB="0" distL="0" distR="0" wp14:anchorId="23A45449" wp14:editId="7B6A8998">
          <wp:extent cx="222250" cy="222250"/>
          <wp:effectExtent l="0" t="0" r="6350" b="635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50" cy="22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</w:t>
    </w:r>
    <w:r>
      <w:rPr>
        <w:rFonts w:hint="eastAsia"/>
      </w:rPr>
      <w:t>e</w:t>
    </w:r>
    <w:r>
      <w:t>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6F"/>
    <w:rsid w:val="002105EE"/>
    <w:rsid w:val="00502B6C"/>
    <w:rsid w:val="0069496F"/>
    <w:rsid w:val="006D7E0F"/>
    <w:rsid w:val="009C7721"/>
    <w:rsid w:val="009D463D"/>
    <w:rsid w:val="00BC742F"/>
    <w:rsid w:val="00F33A91"/>
    <w:rsid w:val="00F4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CA62"/>
  <w15:chartTrackingRefBased/>
  <w15:docId w15:val="{5948CC48-6CE1-429C-8D73-27EA7C50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D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7E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7E0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D7E0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D7E0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D7E0F"/>
  </w:style>
  <w:style w:type="paragraph" w:styleId="ab">
    <w:name w:val="annotation subject"/>
    <w:basedOn w:val="a9"/>
    <w:next w:val="a9"/>
    <w:link w:val="ac"/>
    <w:uiPriority w:val="99"/>
    <w:semiHidden/>
    <w:unhideWhenUsed/>
    <w:rsid w:val="006D7E0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D7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5</cp:revision>
  <dcterms:created xsi:type="dcterms:W3CDTF">2021-12-19T16:08:00Z</dcterms:created>
  <dcterms:modified xsi:type="dcterms:W3CDTF">2021-12-19T16:43:00Z</dcterms:modified>
</cp:coreProperties>
</file>