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第六次上机实验：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3723640" cy="27920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程序代码:</w:t>
      </w:r>
    </w:p>
    <w:p>
      <w:r>
        <w:drawing>
          <wp:inline distT="0" distB="0" distL="114300" distR="114300">
            <wp:extent cx="4324350" cy="44532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89400" cy="3879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r>
        <w:drawing>
          <wp:inline distT="0" distB="0" distL="114300" distR="114300">
            <wp:extent cx="5271135" cy="27927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学习使用了派生类的声明方法、构造函数的执行顺序与构造规则。2.</w:t>
      </w:r>
      <w:r>
        <w:rPr>
          <w:rFonts w:hint="eastAsia"/>
          <w:sz w:val="28"/>
          <w:szCs w:val="28"/>
          <w:lang w:val="en-US" w:eastAsia="zh-CN"/>
        </w:rPr>
        <w:t>知道了一些关于：：使用方法。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3.知道了构造函数和析构函数的使用顺序。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EAE00"/>
    <w:multiLevelType w:val="singleLevel"/>
    <w:tmpl w:val="831EAE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7"/>
    <w:rsid w:val="00477727"/>
    <w:rsid w:val="004D7C56"/>
    <w:rsid w:val="00EC4DB3"/>
    <w:rsid w:val="375618E0"/>
    <w:rsid w:val="713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88</Characters>
  <Lines>1</Lines>
  <Paragraphs>1</Paragraphs>
  <TotalTime>9</TotalTime>
  <ScaleCrop>false</ScaleCrop>
  <LinksUpToDate>false</LinksUpToDate>
  <CharactersWithSpaces>102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2021-12-10T12:33:00Z</dcterms:created>
  <dc:creator>sam</dc:creator>
  <cp:lastModifiedBy>178----9605</cp:lastModifiedBy>
  <dcterms:modified xsi:type="dcterms:W3CDTF">2021-12-19T13:31:15Z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B67142CFE94C40FC8FAE8B0DEE1E096E</vt:lpwstr>
  </property>
</Properties>
</file>