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第三章课后题感想心得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类是概念的东西，是东西的种类对象是一个具体的实例。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结构体就具有了一定的属性（real和imag） 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C++规定，在默认情况下，类中的成员是私有的。C++结构体中的成员同样可以分为私有成员和公有成员，在默认情况下，结构体中的成员是公有的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C++必须兼容C，要使得以前用C编写的已在广泛使用的C程序能够不加修改地在C++环境下使用。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将类的声明存放于“*.h”或“*.hpp”的头文件中，每个类一个声明文件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将类的定义存放于“*.cpp”文件中，与相应的声明文件一一对应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class  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 public: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公有数据或成员函数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private: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私有数据或成员函数           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}staff1,staff2;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C++提供特殊的函数，专门用于对象生成时的初始化。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构造函数是一种特殊的成员函数，主要用于为对象分配空间，进行初始化。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函数名必须与类名相同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可以有任意类型的参数，但不能有返回值类型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函数体可以写在类内，也可以写在类外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在建立对象时自动执行，不需要用户来调用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一般不提倡在构造函数中加入与初始化无关的内容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一般声明为公有成员，自动调用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数据成员是按照他们在类中声明的顺序进行初始化的，与他们在初始化列表中列出的顺序无关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If类中用户没有定义构造函数，系统会自动提供一个函数体为空的默认构造函数。However，只要用户定义了一个构造函数，系统将不再提供默认构造函数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对于带参数的构造函数，在定义对象时必须给构造函数地形参传递参数的值，否则构造函数将不被执行。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析构函数与构造函数的作用几乎正好相反，当一个对象消失时，或用delete删除用new创建的对象时，系统都会自动调用类的析构函数，做一些清理工作。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在向函数传递对象时，是通过“传值调用”传递给函数的，只由实参传递给形参，而不能由形参传递给实参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在函数调用过程中，对形参对象指针所指对象值的改变也同样影响着实参对象的值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函数成员说明为静态，将与该类的不同对象无关。静态函数成员的调用，在对象之外可以采用下面的方式：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静态成员函数一般不访问普通数据成员，它的作用主要是访问和操作同类中的静态数据成员或全局变量</w:t>
      </w: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尽管友元函数的原型有在类的定义中出现过，但是友元函数并不是成员函数如果要声明函数为一个类的友元，需要在类定义中该函数原型前使用关键字 friend </w:t>
      </w:r>
      <w:r>
        <w:rPr>
          <w:rFonts w:hint="eastAsia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DE"/>
    <w:rsid w:val="00051F28"/>
    <w:rsid w:val="003E3DB6"/>
    <w:rsid w:val="003E7EA7"/>
    <w:rsid w:val="0056668C"/>
    <w:rsid w:val="006F02DE"/>
    <w:rsid w:val="00B41659"/>
    <w:rsid w:val="00C8438D"/>
    <w:rsid w:val="00D10653"/>
    <w:rsid w:val="00FA6281"/>
    <w:rsid w:val="7E06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24</TotalTime>
  <ScaleCrop>false</ScaleCrop>
  <LinksUpToDate>false</LinksUpToDate>
  <CharactersWithSpaces>175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2021-12-19T10:05:00Z</dcterms:created>
  <dc:creator>DELL</dc:creator>
  <cp:lastModifiedBy>178----9605</cp:lastModifiedBy>
  <dcterms:modified xsi:type="dcterms:W3CDTF">2021-12-19T14:01:51Z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38766E0A26A94F6DAC5A50D4B3D2A15F</vt:lpwstr>
  </property>
</Properties>
</file>