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第三单元习题感想</w:t>
      </w:r>
    </w:p>
    <w:p>
      <w:pPr>
        <w:pStyle w:val="Style14"/>
        <w:rPr/>
      </w:pPr>
      <w:r>
        <w:rPr>
          <w:lang w:eastAsia="zh-CN"/>
        </w:rPr>
        <w:t>第三单元讲了类与对象，重点是构造函数和析构函数，对象指针和数组，静态成员，友元函数等，知识点较多，习题不简单，程序题分析需要仔细想，做题容易出现错误，说明我基础知识还不够扎实，应该结合课本和</w:t>
      </w:r>
      <w:r>
        <w:rPr>
          <w:lang w:val="en-US" w:eastAsia="zh-CN"/>
        </w:rPr>
        <w:t>ppt</w:t>
      </w:r>
      <w:r>
        <w:rPr>
          <w:lang w:val="en-US" w:eastAsia="zh-CN"/>
        </w:rPr>
        <w:t>进一步复习。</w:t>
      </w:r>
    </w:p>
    <w:p>
      <w:pPr>
        <w:pStyle w:val="Style14"/>
        <w:rPr/>
      </w:pPr>
      <w:bookmarkStart w:id="0" w:name="_GoBack"/>
      <w:bookmarkEnd w:id="0"/>
      <w:r>
        <w:rPr>
          <w:lang w:val="en-US"/>
        </w:rPr>
        <w:t xml:space="preserve">Copyright ©2021-2099 </w:t>
      </w:r>
      <w:r>
        <w:rPr>
          <w:lang w:val="en-US" w:eastAsia="zh-CN"/>
        </w:rPr>
        <w:t>FangYuLiu</w:t>
      </w:r>
      <w:r>
        <w:rPr>
          <w:lang w:val="en-US"/>
        </w:rPr>
        <w:t>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LanShanOffice/1.4.0.10826$Windows_X86_64 LibreOffice_project/a36955066925fe5b7d7a2c2663b4449f02bdfe7e</Application>
  <AppVersion>15.0000</AppVersion>
  <Pages>1</Pages>
  <Words>116</Words>
  <Characters>158</Characters>
  <CharactersWithSpaces>163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2021-12-20T22:57:50Z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9C70CB7D9A52451BB040E296E3368A93</vt:lpwstr>
  </property>
  <property fmtid="{D5CDD505-2E9C-101B-9397-08002B2CF9AE}" pid="3" name="KSOProductBuildVer">
    <vt:lpwstr>2052-11.1.0.11115</vt:lpwstr>
  </property>
</Properties>
</file>