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第五次实验报告</w:t>
      </w:r>
    </w:p>
    <w:p>
      <w:pPr>
        <w:pStyle w:val="Style14"/>
        <w:rPr/>
      </w:pPr>
      <w:r>
        <w:rPr>
          <w:lang w:eastAsia="zh-CN"/>
        </w:rPr>
        <w:t>实验内容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t>#include&lt;iostream&gt;</w:t>
      </w:r>
    </w:p>
    <w:p>
      <w:pPr>
        <w:pStyle w:val="Style14"/>
        <w:rPr/>
      </w:pPr>
      <w:r>
        <w:rPr/>
        <w:t>using namespace std;</w:t>
      </w:r>
    </w:p>
    <w:p>
      <w:pPr>
        <w:pStyle w:val="Style14"/>
        <w:rPr/>
      </w:pPr>
      <w:r>
        <w:rPr/>
        <w:t>class Base {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void setx(int i)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x = i;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int getx()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return x;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int x;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class Derived :public Base {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void sety(int i)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y = i;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int gety()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return y;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void show()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cout &lt;&lt; "Base::x=" &lt;&lt; x &lt;&lt; endl;</w:t>
      </w:r>
    </w:p>
    <w:p>
      <w:pPr>
        <w:pStyle w:val="Style14"/>
        <w:rPr/>
      </w:pPr>
      <w:r>
        <w:rPr/>
        <w:t xml:space="preserve">    </w:t>
      </w:r>
      <w:r>
        <w:rPr/>
        <w:t xml:space="preserve">}// </w:t>
      </w:r>
      <w:r>
        <w:rPr/>
        <w:t>语句</w:t>
      </w:r>
      <w:r>
        <w:rPr/>
        <w:t xml:space="preserve">1 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int y;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int main()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 xml:space="preserve">Derived bb;                             // </w:t>
      </w:r>
      <w:r>
        <w:rPr/>
        <w:t>语句</w:t>
      </w:r>
      <w:r>
        <w:rPr/>
        <w:t>2</w:t>
      </w:r>
    </w:p>
    <w:p>
      <w:pPr>
        <w:pStyle w:val="Style14"/>
        <w:rPr/>
      </w:pPr>
      <w:r>
        <w:rPr/>
        <w:t xml:space="preserve">    </w:t>
      </w:r>
      <w:r>
        <w:rPr/>
        <w:t xml:space="preserve">bb.setx(16);                            // </w:t>
      </w:r>
      <w:r>
        <w:rPr/>
        <w:t>语句</w:t>
      </w:r>
      <w:r>
        <w:rPr/>
        <w:t>3</w:t>
      </w:r>
    </w:p>
    <w:p>
      <w:pPr>
        <w:pStyle w:val="Style14"/>
        <w:rPr/>
      </w:pPr>
      <w:r>
        <w:rPr/>
        <w:t xml:space="preserve">    </w:t>
      </w:r>
      <w:r>
        <w:rPr/>
        <w:t xml:space="preserve">bb.sety(25);                            // </w:t>
      </w:r>
      <w:r>
        <w:rPr/>
        <w:t>语句</w:t>
      </w:r>
      <w:r>
        <w:rPr/>
        <w:t>4</w:t>
      </w:r>
    </w:p>
    <w:p>
      <w:pPr>
        <w:pStyle w:val="Style14"/>
        <w:rPr/>
      </w:pPr>
      <w:r>
        <w:rPr/>
        <w:t xml:space="preserve">    </w:t>
      </w:r>
      <w:r>
        <w:rPr/>
        <w:t xml:space="preserve">bb.show();                              // </w:t>
      </w:r>
      <w:r>
        <w:rPr/>
        <w:t>语句</w:t>
      </w:r>
      <w:r>
        <w:rPr/>
        <w:t>5</w:t>
      </w:r>
    </w:p>
    <w:p>
      <w:pPr>
        <w:pStyle w:val="Style14"/>
        <w:rPr/>
      </w:pPr>
      <w:r>
        <w:rPr/>
        <w:t xml:space="preserve">    </w:t>
      </w:r>
      <w:r>
        <w:rPr/>
        <w:t xml:space="preserve">cout &lt;&lt; "Base::x=" &lt;&lt; bb.x &lt;&lt; endl;           // </w:t>
      </w:r>
      <w:r>
        <w:rPr/>
        <w:t>语句</w:t>
      </w:r>
      <w:r>
        <w:rPr/>
        <w:t>6</w:t>
      </w:r>
    </w:p>
    <w:p>
      <w:pPr>
        <w:pStyle w:val="Style14"/>
        <w:rPr/>
      </w:pPr>
      <w:r>
        <w:rPr/>
        <w:t xml:space="preserve">    </w:t>
      </w:r>
      <w:r>
        <w:rPr/>
        <w:t xml:space="preserve">cout &lt;&lt; "Derived::y=" &lt;&lt; bb.y &lt;&lt; endl;        // </w:t>
      </w:r>
      <w:r>
        <w:rPr/>
        <w:t>语句</w:t>
      </w:r>
      <w:r>
        <w:rPr/>
        <w:t>7</w:t>
      </w:r>
    </w:p>
    <w:p>
      <w:pPr>
        <w:pStyle w:val="Style14"/>
        <w:rPr/>
      </w:pPr>
      <w:r>
        <w:rPr/>
        <w:t xml:space="preserve">    </w:t>
      </w:r>
      <w:r>
        <w:rPr/>
        <w:t xml:space="preserve">cout &lt;&lt; "Base::x=" &lt;&lt; bb.getx() &lt;&lt; endl;      // </w:t>
      </w:r>
      <w:r>
        <w:rPr/>
        <w:t>语句</w:t>
      </w:r>
      <w:r>
        <w:rPr/>
        <w:t>8</w:t>
      </w:r>
    </w:p>
    <w:p>
      <w:pPr>
        <w:pStyle w:val="Style14"/>
        <w:rPr/>
      </w:pPr>
      <w:r>
        <w:rPr/>
        <w:t xml:space="preserve">    </w:t>
      </w:r>
      <w:r>
        <w:rPr/>
        <w:t xml:space="preserve">cout &lt;&lt; "Derived::y=" &lt;&lt; bb.gety() &lt;&lt; endl;   // </w:t>
      </w:r>
      <w:r>
        <w:rPr/>
        <w:t>语句</w:t>
      </w:r>
      <w:r>
        <w:rPr/>
        <w:t>9</w:t>
      </w:r>
    </w:p>
    <w:p>
      <w:pPr>
        <w:pStyle w:val="Style14"/>
        <w:rPr/>
      </w:pPr>
      <w:r>
        <w:rPr/>
        <w:t xml:space="preserve">    </w:t>
      </w:r>
      <w:r>
        <w:rPr/>
        <w:t>return 0;</w:t>
      </w:r>
    </w:p>
    <w:p>
      <w:pPr>
        <w:pStyle w:val="Style14"/>
        <w:rPr/>
      </w:pPr>
      <w:r>
        <w:rPr/>
        <w:t>}</w:t>
      </w:r>
    </w:p>
    <w:p>
      <w:pPr>
        <w:pStyle w:val="Style14"/>
        <w:rPr>
          <w:lang w:val="en-US"/>
        </w:rPr>
      </w:pPr>
      <w:r>
        <w:rPr>
          <w:lang w:val="en-US"/>
        </w:rPr>
        <w:t>运行结果：</w:t>
      </w:r>
    </w:p>
    <w:p>
      <w:pPr>
        <w:pStyle w:val="Style14"/>
        <w:rPr>
          <w:lang w:val="en-US"/>
        </w:rPr>
      </w:pPr>
      <w:r>
        <w:rPr/>
        <w:drawing>
          <wp:inline distT="0" distB="0" distL="0" distR="0">
            <wp:extent cx="2628900" cy="1752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lang w:val="en-US"/>
        </w:rPr>
        <w:br/>
      </w:r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br/>
      </w:r>
      <w:r>
        <w:rPr>
          <w:lang w:val="en-US"/>
        </w:rPr>
        <w:t>感想：</w:t>
      </w:r>
      <w:r>
        <w:rPr>
          <w:lang w:val="en-US"/>
        </w:rPr>
        <w:br/>
        <w:t xml:space="preserve">C++ </w:t>
      </w:r>
      <w:r>
        <w:rPr>
          <w:lang w:val="en-US"/>
        </w:rPr>
        <w:t xml:space="preserve">通过 </w:t>
      </w:r>
      <w:r>
        <w:rPr>
          <w:lang w:val="en-US"/>
        </w:rPr>
        <w:t>public</w:t>
      </w:r>
      <w:r>
        <w:rPr>
          <w:lang w:val="en-US"/>
        </w:rPr>
        <w:t>、</w:t>
      </w:r>
      <w:r>
        <w:rPr>
          <w:lang w:val="en-US"/>
        </w:rPr>
        <w:t>protected</w:t>
      </w:r>
      <w:r>
        <w:rPr>
          <w:lang w:val="en-US"/>
        </w:rPr>
        <w:t>、</w:t>
      </w:r>
      <w:r>
        <w:rPr>
          <w:lang w:val="en-US"/>
        </w:rPr>
        <w:t xml:space="preserve">private </w:t>
      </w:r>
      <w:r>
        <w:rPr>
          <w:lang w:val="en-US"/>
        </w:rPr>
        <w:t>三个关键字来控制成员变量和成员函数的访问权限，分别表示：公有的、受保护的、私有的。</w:t>
      </w:r>
      <w:r>
        <w:rPr>
          <w:lang w:val="en-US"/>
        </w:rPr>
        <w:br/>
        <w:br/>
        <w:t>class Base {</w:t>
        <w:br/>
        <w:t>public:</w:t>
        <w:br/>
        <w:t xml:space="preserve">    // </w:t>
      </w:r>
      <w:r>
        <w:rPr>
          <w:lang w:val="en-US"/>
        </w:rPr>
        <w:t>公有成员</w:t>
      </w:r>
      <w:r>
        <w:rPr>
          <w:lang w:val="en-US"/>
        </w:rPr>
        <w:br/>
        <w:t>protected:</w:t>
        <w:br/>
        <w:t xml:space="preserve">    // </w:t>
      </w:r>
      <w:r>
        <w:rPr>
          <w:lang w:val="en-US"/>
        </w:rPr>
        <w:t>受保护成员</w:t>
      </w:r>
      <w:r>
        <w:rPr>
          <w:lang w:val="en-US"/>
        </w:rPr>
        <w:br/>
        <w:t>private:</w:t>
        <w:br/>
        <w:t xml:space="preserve">    // </w:t>
      </w:r>
      <w:r>
        <w:rPr>
          <w:lang w:val="en-US"/>
        </w:rPr>
        <w:t>私有成员</w:t>
      </w:r>
      <w:r>
        <w:rPr>
          <w:lang w:val="en-US"/>
        </w:rPr>
        <w:br/>
        <w:t>}</w:t>
        <w:br/>
      </w:r>
      <w:r>
        <w:rPr>
          <w:lang w:val="en-US"/>
        </w:rPr>
        <w:t xml:space="preserve">一般地，在类的内部，无论成员被声明为哪种，都是可以互相访问的；但在类的外部，如通过类的对象，则只能访问 </w:t>
      </w:r>
      <w:r>
        <w:rPr>
          <w:lang w:val="en-US"/>
        </w:rPr>
        <w:t xml:space="preserve">public </w:t>
      </w:r>
      <w:r>
        <w:rPr>
          <w:lang w:val="en-US"/>
        </w:rPr>
        <w:t>属性的成员，不能访问</w:t>
      </w:r>
      <w:r>
        <w:rPr>
          <w:lang w:val="en-US"/>
        </w:rPr>
        <w:t>protected</w:t>
      </w:r>
      <w:r>
        <w:rPr>
          <w:lang w:val="en-US"/>
        </w:rPr>
        <w:t>、</w:t>
      </w:r>
      <w:r>
        <w:rPr>
          <w:lang w:val="en-US"/>
        </w:rPr>
        <w:t>private</w:t>
      </w:r>
      <w:r>
        <w:rPr>
          <w:lang w:val="en-US"/>
        </w:rPr>
        <w:t>属性的成员</w:t>
      </w:r>
      <w:r>
        <w:rPr>
          <w:lang w:val="en-US"/>
        </w:rPr>
        <w:br/>
        <w:t xml:space="preserve">Copyright ©2021-2099 Fangyu Liu </w:t>
      </w:r>
      <w:bookmarkStart w:id="0" w:name="_GoBack"/>
      <w:bookmarkEnd w:id="0"/>
      <w:r>
        <w:rPr>
          <w:lang w:val="en-US"/>
        </w:rPr>
        <w:t>. All rights reserved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LanShanOffice/1.4.0.10826$Windows_X86_64 LibreOffice_project/a36955066925fe5b7d7a2c2663b4449f02bdfe7e</Application>
  <AppVersion>15.0000</AppVersion>
  <Pages>2</Pages>
  <Words>348</Words>
  <Characters>791</Characters>
  <CharactersWithSpaces>1187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2021-12-20T22:55:32Z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BD68BB8D22484FD9A0BE00D92C15C931</vt:lpwstr>
  </property>
  <property fmtid="{D5CDD505-2E9C-101B-9397-08002B2CF9AE}" pid="3" name="KSOProductBuildVer">
    <vt:lpwstr>2052-11.1.0.11115</vt:lpwstr>
  </property>
</Properties>
</file>