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285A" w14:textId="77777777" w:rsidR="009105C0" w:rsidRDefault="009105C0">
      <w:pPr>
        <w:rPr>
          <w:noProof/>
        </w:rPr>
      </w:pPr>
      <w:r>
        <w:rPr>
          <w:noProof/>
        </w:rPr>
        <w:drawing>
          <wp:inline distT="0" distB="0" distL="0" distR="0" wp14:anchorId="61721954" wp14:editId="0C30BCA4">
            <wp:extent cx="5782310" cy="4690533"/>
            <wp:effectExtent l="0" t="0" r="8890" b="0"/>
            <wp:docPr id="24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7727" cy="46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A3465" wp14:editId="7B35F596">
            <wp:extent cx="5494084" cy="3784600"/>
            <wp:effectExtent l="0" t="0" r="0" b="6350"/>
            <wp:docPr id="23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683" cy="378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D50D77" wp14:editId="354840ED">
            <wp:extent cx="5333451" cy="3793067"/>
            <wp:effectExtent l="0" t="0" r="63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189" cy="379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904FC" wp14:editId="11813355">
            <wp:extent cx="5041900" cy="4191000"/>
            <wp:effectExtent l="0" t="0" r="635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28AF" w14:textId="77777777" w:rsidR="009105C0" w:rsidRDefault="009105C0">
      <w:pPr>
        <w:rPr>
          <w:noProof/>
        </w:rPr>
      </w:pPr>
    </w:p>
    <w:p w14:paraId="6AB531BC" w14:textId="77777777" w:rsidR="009105C0" w:rsidRDefault="009105C0">
      <w:pPr>
        <w:rPr>
          <w:noProof/>
        </w:rPr>
      </w:pPr>
    </w:p>
    <w:p w14:paraId="45154209" w14:textId="4441EC9D" w:rsidR="004169FE" w:rsidRDefault="009105C0">
      <w:r>
        <w:rPr>
          <w:noProof/>
        </w:rPr>
        <w:lastRenderedPageBreak/>
        <w:drawing>
          <wp:inline distT="0" distB="0" distL="0" distR="0" wp14:anchorId="7BF7075A" wp14:editId="41053128">
            <wp:extent cx="4953000" cy="2429510"/>
            <wp:effectExtent l="0" t="0" r="0" b="889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/>
                    <a:srcRect r="20439"/>
                    <a:stretch/>
                  </pic:blipFill>
                  <pic:spPr bwMode="auto">
                    <a:xfrm>
                      <a:off x="0" y="0"/>
                      <a:ext cx="4991246" cy="24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F0B6B" w14:textId="3205CD2E" w:rsidR="009105C0" w:rsidRDefault="009105C0"/>
    <w:p w14:paraId="239D383A" w14:textId="6182CCBB" w:rsidR="009105C0" w:rsidRDefault="009105C0"/>
    <w:p w14:paraId="71F4FC98" w14:textId="5E8B4B2D" w:rsidR="009105C0" w:rsidRDefault="009105C0"/>
    <w:p w14:paraId="20CFF636" w14:textId="7081F2A4" w:rsidR="009105C0" w:rsidRPr="009105C0" w:rsidRDefault="009105C0">
      <w:pPr>
        <w:rPr>
          <w:rFonts w:hint="eastAsia"/>
          <w:sz w:val="30"/>
          <w:szCs w:val="30"/>
        </w:rPr>
      </w:pPr>
      <w:r w:rsidRPr="009105C0">
        <w:rPr>
          <w:rFonts w:hint="eastAsia"/>
          <w:sz w:val="30"/>
          <w:szCs w:val="30"/>
        </w:rPr>
        <w:t>实验总结：进一步加深了类和对象的理解，知晓了静态变量的概念与使用。</w:t>
      </w:r>
    </w:p>
    <w:sectPr w:rsidR="009105C0" w:rsidRPr="00910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F7"/>
    <w:rsid w:val="004169FE"/>
    <w:rsid w:val="00615D15"/>
    <w:rsid w:val="009105C0"/>
    <w:rsid w:val="0092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24C2"/>
  <w15:chartTrackingRefBased/>
  <w15:docId w15:val="{AD655268-5FED-4555-BB39-D4CD9587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剑锋</dc:creator>
  <cp:keywords/>
  <dc:description/>
  <cp:lastModifiedBy>张 剑锋</cp:lastModifiedBy>
  <cp:revision>2</cp:revision>
  <dcterms:created xsi:type="dcterms:W3CDTF">2021-12-20T10:05:00Z</dcterms:created>
  <dcterms:modified xsi:type="dcterms:W3CDTF">2021-12-20T10:05:00Z</dcterms:modified>
</cp:coreProperties>
</file>