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C521" w14:textId="09E82C94" w:rsidR="008558DD" w:rsidRDefault="008558DD" w:rsidP="008558DD">
      <w:pPr>
        <w:jc w:val="center"/>
      </w:pPr>
      <w:r>
        <w:t>Fraud Detection using Machine Learning Algorithms: Unveiling Hidden Patterns with Exploratory Data Analysis</w:t>
      </w:r>
    </w:p>
    <w:p w14:paraId="710A7327" w14:textId="77777777" w:rsidR="008558DD" w:rsidRDefault="008558DD" w:rsidP="008558DD"/>
    <w:p w14:paraId="38F09C26" w14:textId="77777777" w:rsidR="008558DD" w:rsidRDefault="008558DD" w:rsidP="008558DD">
      <w:r>
        <w:t>Introduction:</w:t>
      </w:r>
    </w:p>
    <w:p w14:paraId="01A336C0" w14:textId="77777777" w:rsidR="008558DD" w:rsidRDefault="008558DD" w:rsidP="008558DD">
      <w:r>
        <w:t>Fraudulent activities pose significant risks across industries, from financial institutions to online marketplaces. Detecting and preventing fraud is a critical task that can save businesses and individuals from substantial losses. In this article, we will delve into the world of fraud detection using machine learning algorithms. We will explore the importance of exploratory data analysis (EDA) and showcase how Python can be used to implement effective fraud detection models. By leveraging the power of data visualization, we will uncover hidden patterns that can aid in fraud identification.</w:t>
      </w:r>
    </w:p>
    <w:p w14:paraId="6D78082A" w14:textId="77777777" w:rsidR="008558DD" w:rsidRDefault="008558DD" w:rsidP="008558DD"/>
    <w:p w14:paraId="30DE17BD" w14:textId="77777777" w:rsidR="008558DD" w:rsidRDefault="008558DD" w:rsidP="008558DD">
      <w:r>
        <w:t>Understanding the Dataset:</w:t>
      </w:r>
    </w:p>
    <w:p w14:paraId="53418301" w14:textId="77777777" w:rsidR="008558DD" w:rsidRDefault="008558DD" w:rsidP="008558DD">
      <w:r>
        <w:t>Before we dive into EDA, let's first gain an understanding of the dataset. The dataset typically consists of features or variables that describe various aspects of transactions or activities. These features can include transaction amount, timestamp, location, customer information, and more. Additionally, a target variable is assigned to each data point, indicating whether the transaction is fraudulent or not.</w:t>
      </w:r>
    </w:p>
    <w:p w14:paraId="134B92EF" w14:textId="77777777" w:rsidR="008558DD" w:rsidRDefault="008558DD" w:rsidP="008558DD"/>
    <w:p w14:paraId="55509EEF" w14:textId="77777777" w:rsidR="008558DD" w:rsidRDefault="008558DD" w:rsidP="008558DD">
      <w:r>
        <w:t>Exploratory Data Analysis (EDA):</w:t>
      </w:r>
    </w:p>
    <w:p w14:paraId="10EE14F0" w14:textId="77777777" w:rsidR="008558DD" w:rsidRDefault="008558DD" w:rsidP="008558DD">
      <w:r>
        <w:t>EDA serves as a crucial step in fraud detection, enabling us to comprehend the underlying patterns, distributions, and relationships within the data. Through visualizations, we can identify potential indicators of fraud and gain insights that inform the subsequent steps of model development.</w:t>
      </w:r>
    </w:p>
    <w:p w14:paraId="18A5F410" w14:textId="77777777" w:rsidR="008558DD" w:rsidRDefault="008558DD" w:rsidP="008558DD"/>
    <w:p w14:paraId="3190B81F" w14:textId="77777777" w:rsidR="008558DD" w:rsidRDefault="008558DD" w:rsidP="008558DD">
      <w:r>
        <w:t>Distribution of Fraudulent vs. Non-Fraudulent Transactions:</w:t>
      </w:r>
    </w:p>
    <w:p w14:paraId="17F43A7B" w14:textId="77777777" w:rsidR="008558DD" w:rsidRDefault="008558DD" w:rsidP="008558DD">
      <w:r>
        <w:t xml:space="preserve">Visualizing the distribution of the target variable helps us understand the class imbalance within the dataset. By plotting a bar chart or a pie chart, we can quickly determine the proportion of fraudulent and non-fraudulent transactions. Imbalanced datasets might require specific techniques, such as oversampling or </w:t>
      </w:r>
      <w:proofErr w:type="spellStart"/>
      <w:r>
        <w:t>undersampling</w:t>
      </w:r>
      <w:proofErr w:type="spellEnd"/>
      <w:r>
        <w:t>, to ensure accurate model training.</w:t>
      </w:r>
    </w:p>
    <w:p w14:paraId="0F744386" w14:textId="77777777" w:rsidR="008558DD" w:rsidRDefault="008558DD" w:rsidP="008558DD"/>
    <w:p w14:paraId="7A4F200D" w14:textId="77777777" w:rsidR="008558DD" w:rsidRDefault="008558DD" w:rsidP="008558DD">
      <w:r>
        <w:t>Transaction Amount Analysis:</w:t>
      </w:r>
    </w:p>
    <w:p w14:paraId="488D91A7" w14:textId="77777777" w:rsidR="008558DD" w:rsidRDefault="008558DD" w:rsidP="008558DD">
      <w:r>
        <w:t>Analyzing the distribution of transaction amounts for both fraudulent and non-fraudulent transactions can reveal significant insights. Plotting histograms or box plots for each class allows us to identify potential outliers or distinct patterns associated with fraudulent transactions. Visualizing summary statistics like mean, median, and standard deviation can provide further insights into the differences between the two classes.</w:t>
      </w:r>
    </w:p>
    <w:p w14:paraId="7A19821D" w14:textId="77777777" w:rsidR="008558DD" w:rsidRDefault="008558DD" w:rsidP="008558DD"/>
    <w:p w14:paraId="3FA1998E" w14:textId="77777777" w:rsidR="008558DD" w:rsidRDefault="008558DD" w:rsidP="008558DD">
      <w:r>
        <w:t>Temporal Analysis:</w:t>
      </w:r>
    </w:p>
    <w:p w14:paraId="358CC2B7" w14:textId="77777777" w:rsidR="008558DD" w:rsidRDefault="008558DD" w:rsidP="008558DD">
      <w:r>
        <w:t>Exploring the temporal aspect of the data can be valuable in fraud detection. By plotting line graphs or heatmaps, we can identify patterns or anomalies related to time, such as the frequency of fraudulent transactions during specific periods or recurring patterns that indicate potential fraud.</w:t>
      </w:r>
    </w:p>
    <w:p w14:paraId="7416B00F" w14:textId="77777777" w:rsidR="008558DD" w:rsidRDefault="008558DD" w:rsidP="008558DD"/>
    <w:p w14:paraId="256D1787" w14:textId="77777777" w:rsidR="008558DD" w:rsidRDefault="008558DD" w:rsidP="008558DD">
      <w:r>
        <w:t>Feature Correlations:</w:t>
      </w:r>
    </w:p>
    <w:p w14:paraId="652C550E" w14:textId="77777777" w:rsidR="008558DD" w:rsidRDefault="008558DD" w:rsidP="008558DD">
      <w:r>
        <w:t>Analyzing correlations between different features can uncover relationships that contribute to fraud detection. Heatmaps or correlation matrices can help identify features that are strongly correlated with the target variable, enabling us to focus on those during model development.</w:t>
      </w:r>
    </w:p>
    <w:p w14:paraId="70C7F112" w14:textId="77777777" w:rsidR="008558DD" w:rsidRDefault="008558DD" w:rsidP="008558DD"/>
    <w:p w14:paraId="41782A76" w14:textId="77777777" w:rsidR="008558DD" w:rsidRDefault="008558DD" w:rsidP="008558DD">
      <w:r>
        <w:t>Model Development and Evaluation:</w:t>
      </w:r>
    </w:p>
    <w:p w14:paraId="3A01D280" w14:textId="77777777" w:rsidR="008558DD" w:rsidRDefault="008558DD" w:rsidP="008558DD">
      <w:r>
        <w:t>Once we have gained insights from EDA, we can proceed with model development and evaluation. Here are the key steps involved:</w:t>
      </w:r>
    </w:p>
    <w:p w14:paraId="72F545F9" w14:textId="77777777" w:rsidR="008558DD" w:rsidRDefault="008558DD" w:rsidP="008558DD"/>
    <w:p w14:paraId="468A5A9E" w14:textId="77777777" w:rsidR="008558DD" w:rsidRDefault="008558DD" w:rsidP="008558DD">
      <w:r>
        <w:t>Data Preprocessing:</w:t>
      </w:r>
    </w:p>
    <w:p w14:paraId="44C32E4C" w14:textId="77777777" w:rsidR="008558DD" w:rsidRDefault="008558DD" w:rsidP="008558DD">
      <w:r>
        <w:t>Before training the models, we need to preprocess the data. This may involve handling missing values, encoding categorical variables, normalizing numerical features, and splitting the dataset into training and testing sets.</w:t>
      </w:r>
    </w:p>
    <w:p w14:paraId="0ED3FDB8" w14:textId="77777777" w:rsidR="008558DD" w:rsidRDefault="008558DD" w:rsidP="008558DD"/>
    <w:p w14:paraId="75B922BB" w14:textId="77777777" w:rsidR="008558DD" w:rsidRDefault="008558DD" w:rsidP="008558DD">
      <w:r>
        <w:t>Feature Engineering:</w:t>
      </w:r>
    </w:p>
    <w:p w14:paraId="5A764430" w14:textId="77777777" w:rsidR="008558DD" w:rsidRDefault="008558DD" w:rsidP="008558DD">
      <w:r>
        <w:t>Feature engineering plays a vital role in enhancing the predictive power of the models. Based on the insights gained from EDA, we can create new features or transform existing ones to capture important patterns or relationships.</w:t>
      </w:r>
    </w:p>
    <w:p w14:paraId="0622C0C7" w14:textId="77777777" w:rsidR="008558DD" w:rsidRDefault="008558DD" w:rsidP="008558DD"/>
    <w:p w14:paraId="7E4A55E0" w14:textId="77777777" w:rsidR="008558DD" w:rsidRDefault="008558DD" w:rsidP="008558DD">
      <w:r>
        <w:t>Model Selection and Training:</w:t>
      </w:r>
    </w:p>
    <w:p w14:paraId="04CD6C70" w14:textId="77777777" w:rsidR="008558DD" w:rsidRDefault="008558DD" w:rsidP="008558DD">
      <w:r>
        <w:t>There is a wide range of machine learning algorithms suitable for fraud detection, including logistic regression, random forests, gradient boosting, and neural networks. We can experiment with multiple algorithms and evaluate their performance using appropriate metrics such as accuracy, precision, recall, and F1 score.</w:t>
      </w:r>
    </w:p>
    <w:p w14:paraId="57C5B41E" w14:textId="77777777" w:rsidR="008558DD" w:rsidRDefault="008558DD" w:rsidP="008558DD"/>
    <w:p w14:paraId="569BBBEA" w14:textId="77777777" w:rsidR="008558DD" w:rsidRDefault="008558DD" w:rsidP="008558DD">
      <w:r>
        <w:t>Model Evaluation and Improvement:</w:t>
      </w:r>
    </w:p>
    <w:p w14:paraId="2F84D1C2" w14:textId="77777777" w:rsidR="008558DD" w:rsidRDefault="008558DD" w:rsidP="008558DD">
      <w:r>
        <w:t>After training the models, we evaluate their performance on the testing set. If necessary, we can fine-tune the hyperparameters to improve the models' accuracy and robustness.</w:t>
      </w:r>
    </w:p>
    <w:p w14:paraId="156FB979" w14:textId="77777777" w:rsidR="008558DD" w:rsidRDefault="008558DD" w:rsidP="008558DD"/>
    <w:p w14:paraId="7A2B210F" w14:textId="77777777" w:rsidR="008558DD" w:rsidRDefault="008558DD" w:rsidP="008558DD">
      <w:r>
        <w:t>Conclusion:</w:t>
      </w:r>
    </w:p>
    <w:p w14:paraId="7ABF1D32" w14:textId="77777777" w:rsidR="008558DD" w:rsidRDefault="008558DD" w:rsidP="008558DD">
      <w:r>
        <w:t>Fraud detection is a critical task that requires effective algorithms and techniques to identify and prevent fraudulent activities. Through the utilization of machine learning</w:t>
      </w:r>
      <w:r>
        <w:t xml:space="preserve"> </w:t>
      </w:r>
      <w:r>
        <w:t>algorithms and the power of EDA, we can uncover hidden patterns and indicators of fraud within the data. By leveraging Python's rich ecosystem of libraries, such as Pandas, Matplotlib, and scikit-learn, we can implement robust fraud detection models.</w:t>
      </w:r>
    </w:p>
    <w:p w14:paraId="10CFF46A" w14:textId="77777777" w:rsidR="008558DD" w:rsidRDefault="008558DD" w:rsidP="008558DD"/>
    <w:p w14:paraId="14E033B1" w14:textId="77777777" w:rsidR="008558DD" w:rsidRDefault="008558DD" w:rsidP="008558DD">
      <w:r>
        <w:t>EDA provides valuable insights into the dataset, enabling us to understand the distribution of fraudulent and non-fraudulent transactions, analyze transaction amounts, explore temporal patterns, and identify feature correlations. These visualizations help us identify potential outliers, class imbalances, and patterns associated with fraudulent activities.</w:t>
      </w:r>
    </w:p>
    <w:p w14:paraId="782BD514" w14:textId="77777777" w:rsidR="008558DD" w:rsidRDefault="008558DD" w:rsidP="008558DD"/>
    <w:p w14:paraId="449A60EB" w14:textId="77777777" w:rsidR="008558DD" w:rsidRDefault="008558DD" w:rsidP="008558DD">
      <w:r>
        <w:t>Once we have gained insights from EDA, we can proceed with model development. Data preprocessing involves handling missing values, encoding categorical variables, and normalizing numerical features. Feature engineering allows us to create new features or transform existing ones based on the insights gained from EDA.</w:t>
      </w:r>
    </w:p>
    <w:p w14:paraId="7184EC90" w14:textId="77777777" w:rsidR="008558DD" w:rsidRDefault="008558DD" w:rsidP="008558DD"/>
    <w:p w14:paraId="13743E4F" w14:textId="77777777" w:rsidR="008558DD" w:rsidRDefault="008558DD" w:rsidP="008558DD">
      <w:r>
        <w:t>Next, we select and train appropriate machine learning models for fraud detection. Logistic regression, random forests, and gradient boosting are commonly used algorithms for this task. We evaluate the models' performance using metrics such as accuracy, precision, recall, and F1 score to assess their effectiveness in identifying fraudulent transactions.</w:t>
      </w:r>
    </w:p>
    <w:p w14:paraId="6D87290C" w14:textId="77777777" w:rsidR="008558DD" w:rsidRDefault="008558DD" w:rsidP="008558DD"/>
    <w:p w14:paraId="753EB515" w14:textId="77777777" w:rsidR="008558DD" w:rsidRDefault="008558DD" w:rsidP="008558DD">
      <w:r>
        <w:t>Model evaluation helps us assess the models' performance on unseen data. If the results are not satisfactory, we can fine-tune the hyperparameters or consider ensemble techniques to improve the models' accuracy and generalization capabilities.</w:t>
      </w:r>
    </w:p>
    <w:p w14:paraId="01B5CD0F" w14:textId="77777777" w:rsidR="008558DD" w:rsidRDefault="008558DD" w:rsidP="008558DD"/>
    <w:p w14:paraId="3688779D" w14:textId="77777777" w:rsidR="008558DD" w:rsidRDefault="008558DD" w:rsidP="008558DD">
      <w:r>
        <w:t>In conclusion, fraud detection using machine learning algorithms and EDA is a powerful approach to identify and prevent fraudulent activities. By leveraging Python and its libraries, we can implement efficient models and gain valuable insights into the dataset. EDA plays a crucial role in understanding the data's characteristics, enabling us to develop robust fraud detection models. With continued advancements in machine learning and data analysis techniques, fraud detection can become increasingly accurate and effective, helping businesses and individuals protect themselves against financial losses.</w:t>
      </w:r>
    </w:p>
    <w:p w14:paraId="2C61A099" w14:textId="77777777" w:rsidR="008558DD" w:rsidRDefault="008558DD" w:rsidP="008558DD"/>
    <w:p w14:paraId="09C80929" w14:textId="77777777" w:rsidR="008558DD" w:rsidRDefault="008558DD" w:rsidP="008558DD"/>
    <w:p w14:paraId="5346F9B2" w14:textId="77777777" w:rsidR="008558DD" w:rsidRDefault="008558DD" w:rsidP="008558DD"/>
    <w:p w14:paraId="68C874AF" w14:textId="77777777" w:rsidR="008558DD" w:rsidRDefault="008558DD" w:rsidP="008558DD"/>
    <w:p w14:paraId="183280A0" w14:textId="77777777" w:rsidR="008558DD" w:rsidRDefault="008558DD" w:rsidP="008558DD"/>
    <w:p w14:paraId="3322A969" w14:textId="77777777" w:rsidR="008558DD" w:rsidRDefault="008558DD" w:rsidP="008558DD"/>
    <w:p w14:paraId="0310D0DE" w14:textId="77777777" w:rsidR="008558DD" w:rsidRDefault="008558DD" w:rsidP="008558DD"/>
    <w:p w14:paraId="4CEB213C" w14:textId="77777777" w:rsidR="008558DD" w:rsidRDefault="008558DD" w:rsidP="008558DD"/>
    <w:p w14:paraId="49C4B0B9" w14:textId="77777777" w:rsidR="008558DD" w:rsidRDefault="008558DD" w:rsidP="008558DD"/>
    <w:p w14:paraId="72C514F5" w14:textId="77777777" w:rsidR="008558DD" w:rsidRDefault="008558DD" w:rsidP="008558DD"/>
    <w:p w14:paraId="620EDD32" w14:textId="77777777" w:rsidR="008558DD" w:rsidRDefault="008558DD" w:rsidP="008558DD"/>
    <w:p w14:paraId="509D51CD" w14:textId="77777777" w:rsidR="008558DD" w:rsidRDefault="008558DD" w:rsidP="008558DD"/>
    <w:p w14:paraId="52AADD8F" w14:textId="77777777" w:rsidR="008558DD" w:rsidRDefault="008558DD" w:rsidP="008558DD">
      <w:pPr>
        <w:rPr>
          <w:rFonts w:hint="eastAsia"/>
        </w:rPr>
      </w:pPr>
    </w:p>
    <w:p w14:paraId="385AE0E7" w14:textId="77777777" w:rsidR="008558DD" w:rsidRDefault="008558DD" w:rsidP="008558DD">
      <w:pPr>
        <w:jc w:val="center"/>
      </w:pPr>
      <w:r>
        <w:t>References:</w:t>
      </w:r>
    </w:p>
    <w:p w14:paraId="1172D729" w14:textId="77777777" w:rsidR="008558DD" w:rsidRDefault="008558DD" w:rsidP="008558DD"/>
    <w:p w14:paraId="7DB5002E" w14:textId="77777777" w:rsidR="008558DD" w:rsidRDefault="008558DD" w:rsidP="008558DD">
      <w:proofErr w:type="spellStart"/>
      <w:r>
        <w:t>Baesens</w:t>
      </w:r>
      <w:proofErr w:type="spellEnd"/>
      <w:r>
        <w:t>, B., et al. (2015). Fraud Analytics Using Descriptive, Predictive, and Social Network Techniques: A Guide to Data Science for Fraud Detection. Wiley.</w:t>
      </w:r>
    </w:p>
    <w:p w14:paraId="23D4DF12" w14:textId="77777777" w:rsidR="008558DD" w:rsidRDefault="008558DD" w:rsidP="008558DD">
      <w:r>
        <w:t xml:space="preserve">Dal </w:t>
      </w:r>
      <w:proofErr w:type="spellStart"/>
      <w:r>
        <w:t>Pozzolo</w:t>
      </w:r>
      <w:proofErr w:type="spellEnd"/>
      <w:r>
        <w:t xml:space="preserve">, A., et al. (2015). "Calibrating Probability with </w:t>
      </w:r>
      <w:proofErr w:type="spellStart"/>
      <w:r>
        <w:t>Undersampling</w:t>
      </w:r>
      <w:proofErr w:type="spellEnd"/>
      <w:r>
        <w:t xml:space="preserve"> for Unbalanced Classification." In Symposium on Computational Intelligence and Data Mining (CIDM). IEEE.</w:t>
      </w:r>
    </w:p>
    <w:p w14:paraId="387E80D8" w14:textId="77777777" w:rsidR="008558DD" w:rsidRDefault="008558DD" w:rsidP="008558DD">
      <w:r>
        <w:t>Garcia, S., et al. (2013). "Anomaly Detection in Web Usage Data: A Survey." ACM Computing Surveys, 45(4), 1-35.</w:t>
      </w:r>
    </w:p>
    <w:p w14:paraId="2CACC994" w14:textId="6821A6FF" w:rsidR="00E10CC7" w:rsidRDefault="008558DD" w:rsidP="008558DD">
      <w:r>
        <w:t>Zhao, Y., et al. (2018). "A Review of Predictive Modeling in Unbalanced Credit Card Fraud Detection." Journal of Computational and Applied Mathematics, 330, 1028-1049.</w:t>
      </w:r>
    </w:p>
    <w:sectPr w:rsidR="00E10CC7" w:rsidSect="0015163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DD"/>
    <w:rsid w:val="00151634"/>
    <w:rsid w:val="008558DD"/>
    <w:rsid w:val="00F25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5D6CC"/>
  <w14:defaultImageDpi w14:val="32767"/>
  <w15:chartTrackingRefBased/>
  <w15:docId w15:val="{B91CCD7B-5891-BD41-98E6-6C337E05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Xiaoke Song</dc:creator>
  <cp:keywords/>
  <dc:description/>
  <cp:lastModifiedBy>Xiaoke Song</cp:lastModifiedBy>
  <cp:revision>1</cp:revision>
  <dcterms:created xsi:type="dcterms:W3CDTF">2023-05-13T20:17:00Z</dcterms:created>
  <dcterms:modified xsi:type="dcterms:W3CDTF">2023-05-13T20:20:00Z</dcterms:modified>
</cp:coreProperties>
</file>