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760"/>
        <w:gridCol w:w="2388"/>
        <w:gridCol w:w="1512"/>
        <w:gridCol w:w="2636"/>
      </w:tblGrid>
      <w:tr w:rsidR="00281FD5" w14:paraId="31591935" w14:textId="77777777" w:rsidTr="00323696">
        <w:tc>
          <w:tcPr>
            <w:tcW w:w="5000" w:type="pct"/>
            <w:gridSpan w:val="4"/>
          </w:tcPr>
          <w:p w14:paraId="7874BBE4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b/>
                <w:sz w:val="36"/>
                <w:szCs w:val="36"/>
              </w:rPr>
            </w:pPr>
            <w:r>
              <w:rPr>
                <w:rFonts w:ascii="Calibri" w:eastAsia="宋体" w:hAnsi="Calibri" w:cs="Times New Roman" w:hint="eastAsia"/>
                <w:b/>
                <w:sz w:val="36"/>
                <w:szCs w:val="36"/>
              </w:rPr>
              <w:t>沟通交流记录</w:t>
            </w:r>
            <w:r>
              <w:rPr>
                <w:rFonts w:ascii="Calibri" w:eastAsia="宋体" w:hAnsi="Calibri" w:cs="Times New Roman" w:hint="eastAsia"/>
                <w:b/>
                <w:sz w:val="36"/>
                <w:szCs w:val="36"/>
              </w:rPr>
              <w:t>1</w:t>
            </w:r>
          </w:p>
        </w:tc>
      </w:tr>
      <w:tr w:rsidR="00281FD5" w14:paraId="19020E71" w14:textId="77777777" w:rsidTr="00323696">
        <w:tc>
          <w:tcPr>
            <w:tcW w:w="1061" w:type="pct"/>
          </w:tcPr>
          <w:p w14:paraId="4228D800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记录时间</w:t>
            </w:r>
          </w:p>
        </w:tc>
        <w:tc>
          <w:tcPr>
            <w:tcW w:w="1439" w:type="pct"/>
          </w:tcPr>
          <w:p w14:paraId="33F3585C" w14:textId="46D7B2EF" w:rsidR="00281FD5" w:rsidRDefault="00281FD5" w:rsidP="00323696">
            <w:pPr>
              <w:spacing w:line="360" w:lineRule="auto"/>
              <w:rPr>
                <w:rFonts w:ascii="Calibri" w:eastAsia="宋体" w:hAnsi="Calibri" w:cs="Times New Roman" w:hint="eastAsia"/>
                <w:sz w:val="24"/>
                <w:szCs w:val="24"/>
              </w:rPr>
            </w:pPr>
            <w:r>
              <w:rPr>
                <w:rFonts w:ascii="Calibri" w:eastAsia="宋体" w:hAnsi="Calibri" w:cs="Times New Roman"/>
                <w:sz w:val="24"/>
                <w:szCs w:val="24"/>
              </w:rPr>
              <w:t>2026/</w:t>
            </w:r>
            <w:r w:rsidR="00BD6934">
              <w:rPr>
                <w:rFonts w:ascii="Calibri" w:eastAsia="宋体" w:hAnsi="Calibri" w:cs="Times New Roman" w:hint="eastAsia"/>
                <w:sz w:val="24"/>
                <w:szCs w:val="24"/>
              </w:rPr>
              <w:t>4</w:t>
            </w:r>
            <w:r>
              <w:rPr>
                <w:rFonts w:ascii="Calibri" w:eastAsia="宋体" w:hAnsi="Calibri" w:cs="Times New Roman"/>
                <w:sz w:val="24"/>
                <w:szCs w:val="24"/>
              </w:rPr>
              <w:t>/</w:t>
            </w:r>
            <w:r w:rsidR="00BD6934">
              <w:rPr>
                <w:rFonts w:ascii="Calibri" w:eastAsia="宋体" w:hAnsi="Calibri" w:cs="Times New Roman" w:hint="eastAsia"/>
                <w:sz w:val="24"/>
                <w:szCs w:val="24"/>
              </w:rPr>
              <w:t>20</w:t>
            </w:r>
          </w:p>
        </w:tc>
        <w:tc>
          <w:tcPr>
            <w:tcW w:w="911" w:type="pct"/>
          </w:tcPr>
          <w:p w14:paraId="19918B87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记录人</w:t>
            </w:r>
          </w:p>
        </w:tc>
        <w:tc>
          <w:tcPr>
            <w:tcW w:w="1587" w:type="pct"/>
          </w:tcPr>
          <w:p w14:paraId="7FA2862B" w14:textId="340F0E04" w:rsidR="00281FD5" w:rsidRDefault="00BD6934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</w:t>
            </w:r>
          </w:p>
        </w:tc>
      </w:tr>
      <w:tr w:rsidR="00281FD5" w14:paraId="35F9BD38" w14:textId="77777777" w:rsidTr="00323696">
        <w:tc>
          <w:tcPr>
            <w:tcW w:w="1061" w:type="pct"/>
          </w:tcPr>
          <w:p w14:paraId="7EF0D166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交流地点</w:t>
            </w:r>
          </w:p>
        </w:tc>
        <w:tc>
          <w:tcPr>
            <w:tcW w:w="1439" w:type="pct"/>
          </w:tcPr>
          <w:p w14:paraId="779E39C7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九教北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402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机房</w:t>
            </w:r>
          </w:p>
        </w:tc>
        <w:tc>
          <w:tcPr>
            <w:tcW w:w="911" w:type="pct"/>
          </w:tcPr>
          <w:p w14:paraId="0C1B6DB9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沟通交流形式</w:t>
            </w:r>
          </w:p>
        </w:tc>
        <w:tc>
          <w:tcPr>
            <w:tcW w:w="1587" w:type="pct"/>
          </w:tcPr>
          <w:p w14:paraId="134D1160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 w:rsidRPr="00B54CDB">
              <w:rPr>
                <w:rFonts w:ascii="Calibri" w:eastAsia="宋体" w:hAnsi="Calibri" w:cs="Times New Roman" w:hint="eastAsia"/>
                <w:color w:val="FF0000"/>
                <w:sz w:val="24"/>
                <w:szCs w:val="24"/>
                <w:highlight w:val="red"/>
              </w:rPr>
              <w:t>□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当面沟通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□聊天群</w:t>
            </w:r>
          </w:p>
          <w:p w14:paraId="0EA04813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□在线会议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□其他</w:t>
            </w:r>
          </w:p>
        </w:tc>
      </w:tr>
      <w:tr w:rsidR="00281FD5" w14:paraId="3619816C" w14:textId="77777777" w:rsidTr="00323696">
        <w:tc>
          <w:tcPr>
            <w:tcW w:w="1061" w:type="pct"/>
          </w:tcPr>
          <w:p w14:paraId="48DCEFA6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参会人员</w:t>
            </w:r>
          </w:p>
        </w:tc>
        <w:tc>
          <w:tcPr>
            <w:tcW w:w="3938" w:type="pct"/>
            <w:gridSpan w:val="3"/>
          </w:tcPr>
          <w:p w14:paraId="5EE29921" w14:textId="77777777" w:rsidR="00281FD5" w:rsidRDefault="00281FD5" w:rsidP="00323696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沈柯、宋杲行、俞长伟</w:t>
            </w:r>
          </w:p>
        </w:tc>
      </w:tr>
      <w:tr w:rsidR="00281FD5" w14:paraId="501005C4" w14:textId="77777777" w:rsidTr="00323696">
        <w:tc>
          <w:tcPr>
            <w:tcW w:w="5000" w:type="pct"/>
            <w:gridSpan w:val="4"/>
          </w:tcPr>
          <w:p w14:paraId="0B86DE6F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沟通交流内容</w:t>
            </w:r>
          </w:p>
        </w:tc>
      </w:tr>
      <w:tr w:rsidR="00281FD5" w14:paraId="503B3E1B" w14:textId="77777777" w:rsidTr="00323696">
        <w:tc>
          <w:tcPr>
            <w:tcW w:w="5000" w:type="pct"/>
            <w:gridSpan w:val="4"/>
          </w:tcPr>
          <w:p w14:paraId="149BCEDE" w14:textId="17A0EB9C" w:rsidR="00281FD5" w:rsidRDefault="00BD6934" w:rsidP="00323696">
            <w:pPr>
              <w:spacing w:line="360" w:lineRule="auto"/>
              <w:jc w:val="center"/>
              <w:rPr>
                <w:rFonts w:ascii="Calibri" w:eastAsia="宋体" w:hAnsi="Calibri" w:cs="Times New Roman" w:hint="eastAsia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讨论仿真实验的路线，可行性，以及合理性</w:t>
            </w:r>
            <w:r w:rsidR="003C780F">
              <w:rPr>
                <w:rFonts w:ascii="Calibri" w:eastAsia="宋体" w:hAnsi="Calibri" w:cs="Times New Roman" w:hint="eastAsia"/>
                <w:sz w:val="24"/>
                <w:szCs w:val="24"/>
              </w:rPr>
              <w:t>。重新规划了开发规格。</w:t>
            </w:r>
          </w:p>
          <w:p w14:paraId="385BE55A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387A8B35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281FD5" w14:paraId="6DFB4336" w14:textId="77777777" w:rsidTr="00323696">
        <w:tc>
          <w:tcPr>
            <w:tcW w:w="5000" w:type="pct"/>
            <w:gridSpan w:val="4"/>
          </w:tcPr>
          <w:p w14:paraId="0BCA6116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议定内容</w:t>
            </w:r>
          </w:p>
        </w:tc>
      </w:tr>
      <w:tr w:rsidR="00281FD5" w14:paraId="5A20FDDD" w14:textId="77777777" w:rsidTr="00323696">
        <w:tc>
          <w:tcPr>
            <w:tcW w:w="5000" w:type="pct"/>
            <w:gridSpan w:val="4"/>
          </w:tcPr>
          <w:p w14:paraId="630F5C31" w14:textId="3A513DDB" w:rsidR="00281FD5" w:rsidRDefault="00BD6934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不做偏向于信息管理系统，修正对于“仿真”任务而言比较冗余的项目；比如说用户注册、登录、点评等等</w:t>
            </w:r>
            <w:r w:rsidR="003C780F">
              <w:rPr>
                <w:rFonts w:ascii="Calibri" w:eastAsia="宋体" w:hAnsi="Calibri" w:cs="Times New Roman" w:hint="eastAsia"/>
                <w:sz w:val="24"/>
                <w:szCs w:val="24"/>
              </w:rPr>
              <w:t>，而是侧重于对人流量，比如说餐厅的人流量，窗口的人流量，然后用户个人的喜好这些数据进行餐厅、菜品推荐。</w:t>
            </w:r>
          </w:p>
          <w:p w14:paraId="34DE95AE" w14:textId="77777777" w:rsidR="00281FD5" w:rsidRDefault="00281FD5" w:rsidP="003C780F">
            <w:pPr>
              <w:spacing w:line="360" w:lineRule="auto"/>
              <w:rPr>
                <w:rFonts w:ascii="Calibri" w:eastAsia="宋体" w:hAnsi="Calibri" w:cs="Times New Roman" w:hint="eastAsia"/>
                <w:sz w:val="24"/>
                <w:szCs w:val="24"/>
              </w:rPr>
            </w:pPr>
          </w:p>
        </w:tc>
      </w:tr>
      <w:tr w:rsidR="00281FD5" w14:paraId="3271D5B3" w14:textId="77777777" w:rsidTr="00323696">
        <w:tc>
          <w:tcPr>
            <w:tcW w:w="5000" w:type="pct"/>
            <w:gridSpan w:val="4"/>
          </w:tcPr>
          <w:p w14:paraId="3EB7F654" w14:textId="77777777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未议定内容及后续计划</w:t>
            </w:r>
          </w:p>
        </w:tc>
      </w:tr>
      <w:tr w:rsidR="00281FD5" w14:paraId="38427015" w14:textId="77777777" w:rsidTr="00323696">
        <w:trPr>
          <w:trHeight w:val="2703"/>
        </w:trPr>
        <w:tc>
          <w:tcPr>
            <w:tcW w:w="5000" w:type="pct"/>
            <w:gridSpan w:val="4"/>
          </w:tcPr>
          <w:p w14:paraId="57D50F3F" w14:textId="7050B39D" w:rsidR="00281FD5" w:rsidRDefault="003C780F" w:rsidP="003C780F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后续进行明确的分工以及任务的部署。</w:t>
            </w:r>
          </w:p>
          <w:p w14:paraId="23B6D628" w14:textId="38939311" w:rsidR="00281FD5" w:rsidRDefault="00281FD5" w:rsidP="00323696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</w:tbl>
    <w:p w14:paraId="04C2670D" w14:textId="77777777" w:rsidR="00F0770F" w:rsidRPr="00281FD5" w:rsidRDefault="00F0770F">
      <w:pPr>
        <w:rPr>
          <w:rFonts w:hint="eastAsia"/>
        </w:rPr>
      </w:pPr>
    </w:p>
    <w:sectPr w:rsidR="00F0770F" w:rsidRPr="00281F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D5"/>
    <w:rsid w:val="00252A31"/>
    <w:rsid w:val="00281FD5"/>
    <w:rsid w:val="003C780F"/>
    <w:rsid w:val="00B83AB0"/>
    <w:rsid w:val="00BD6934"/>
    <w:rsid w:val="00D0600B"/>
    <w:rsid w:val="00F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B4C2"/>
  <w15:chartTrackingRefBased/>
  <w15:docId w15:val="{8A7602E5-9BB8-49C1-8CA1-4D9C847A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FD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1FD5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FD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FD5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FD5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FD5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FD5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FD5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FD5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FD5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F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F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F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F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F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F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F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81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FD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81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FD5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81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FD5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81F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81F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FD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281FD5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129</Words>
  <Characters>147</Characters>
  <Application>Microsoft Office Word</Application>
  <DocSecurity>0</DocSecurity>
  <Lines>13</Lines>
  <Paragraphs>16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 沈</dc:creator>
  <cp:keywords/>
  <dc:description/>
  <cp:lastModifiedBy>柯 沈</cp:lastModifiedBy>
  <cp:revision>4</cp:revision>
  <dcterms:created xsi:type="dcterms:W3CDTF">2026-04-20T03:35:00Z</dcterms:created>
  <dcterms:modified xsi:type="dcterms:W3CDTF">2026-04-20T03:59:00Z</dcterms:modified>
</cp:coreProperties>
</file>