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412" w:rsidRDefault="005B1118">
      <w:pPr>
        <w:spacing w:beforeLines="100" w:before="312" w:afterLines="100" w:after="312" w:line="360" w:lineRule="auto"/>
        <w:jc w:val="center"/>
        <w:rPr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t>坐席协同基本操作</w:t>
      </w:r>
    </w:p>
    <w:p w:rsidR="00072412" w:rsidRDefault="005B1118"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服务器端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sz w:val="24"/>
        </w:rPr>
        <w:t>管理员登录</w:t>
      </w:r>
      <w:proofErr w:type="gramStart"/>
      <w:r>
        <w:rPr>
          <w:rFonts w:hint="eastAsia"/>
          <w:sz w:val="24"/>
        </w:rPr>
        <w:t>服务器端可添加</w:t>
      </w:r>
      <w:proofErr w:type="gramEnd"/>
      <w:r>
        <w:rPr>
          <w:rFonts w:hint="eastAsia"/>
          <w:sz w:val="24"/>
        </w:rPr>
        <w:t>用户账号，并初始化用户账号密码，可对用户账号自定义名称（名称不可重复）。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73675" cy="3515360"/>
            <wp:effectExtent l="0" t="0" r="3175" b="8890"/>
            <wp:docPr id="11" name="图片 11" descr="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登录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8595" cy="3512820"/>
            <wp:effectExtent l="0" t="0" r="8255" b="11430"/>
            <wp:docPr id="5" name="图片 5" descr="管理员账号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管理员账号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lastRenderedPageBreak/>
        <w:t>管理员进入系统界面</w:t>
      </w:r>
    </w:p>
    <w:p w:rsidR="00072412" w:rsidRDefault="005B1118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8595" cy="3512820"/>
            <wp:effectExtent l="0" t="0" r="8255" b="11430"/>
            <wp:docPr id="14" name="图片 14" descr="添加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添加用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8595" cy="3512820"/>
            <wp:effectExtent l="0" t="0" r="8255" b="11430"/>
            <wp:docPr id="10" name="图片 10" descr="编辑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编辑用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>
            <wp:extent cx="5268595" cy="3512820"/>
            <wp:effectExtent l="0" t="0" r="8255" b="11430"/>
            <wp:docPr id="7" name="图片 7" descr="在线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在线用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8595" cy="3512820"/>
            <wp:effectExtent l="0" t="0" r="8255" b="11430"/>
            <wp:docPr id="6" name="图片 6" descr="账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账号信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>
            <wp:extent cx="5268595" cy="3512820"/>
            <wp:effectExtent l="0" t="0" r="8255" b="11430"/>
            <wp:docPr id="9" name="图片 9" descr="服务器ip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服务器ip地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客户端</w:t>
      </w:r>
    </w:p>
    <w:p w:rsidR="00072412" w:rsidRDefault="005B1118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用户登录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sz w:val="24"/>
        </w:rPr>
        <w:t>用户在客户端输入账号、密码进入系统（可选择是否记住密码，自动登录）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73675" cy="3515360"/>
            <wp:effectExtent l="0" t="0" r="3175" b="8890"/>
            <wp:docPr id="4" name="图片 4" descr="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录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显示界面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sz w:val="24"/>
        </w:rPr>
        <w:t>用户进入系统后，在界面的左侧显示出所有在线的用户（显示用户的名称及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lastRenderedPageBreak/>
        <w:t>地址，显示的在线用户都在同一网段内），右侧显示协同的桌面，默认状态显示桌面图片（图片可自定义）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8595" cy="3512820"/>
            <wp:effectExtent l="0" t="0" r="8255" b="11430"/>
            <wp:docPr id="12" name="图片 12" descr="用户协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用户协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远程查看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sz w:val="24"/>
        </w:rPr>
        <w:t>在左侧列表中选中某用户，可选择查看对方的主屏</w:t>
      </w:r>
      <w:proofErr w:type="gramStart"/>
      <w:r>
        <w:rPr>
          <w:rFonts w:hint="eastAsia"/>
          <w:sz w:val="24"/>
        </w:rPr>
        <w:t>或辅屏</w:t>
      </w:r>
      <w:proofErr w:type="gramEnd"/>
      <w:r>
        <w:rPr>
          <w:rFonts w:hint="eastAsia"/>
          <w:sz w:val="24"/>
        </w:rPr>
        <w:t>。在选择查看某用户的屏幕时，对方屏幕弹出提示信息：×××请求协同</w:t>
      </w:r>
      <w:proofErr w:type="gramStart"/>
      <w:r>
        <w:rPr>
          <w:rFonts w:hint="eastAsia"/>
          <w:sz w:val="24"/>
        </w:rPr>
        <w:t>查看您</w:t>
      </w:r>
      <w:proofErr w:type="gramEnd"/>
      <w:r>
        <w:rPr>
          <w:rFonts w:hint="eastAsia"/>
          <w:sz w:val="24"/>
        </w:rPr>
        <w:t>的屏幕！同意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拒绝。被查看用户可</w:t>
      </w:r>
      <w:proofErr w:type="gramStart"/>
      <w:r>
        <w:rPr>
          <w:rFonts w:hint="eastAsia"/>
          <w:sz w:val="24"/>
        </w:rPr>
        <w:t>主动结束</w:t>
      </w:r>
      <w:proofErr w:type="gramEnd"/>
      <w:r>
        <w:rPr>
          <w:rFonts w:hint="eastAsia"/>
          <w:sz w:val="24"/>
        </w:rPr>
        <w:t>协同操作。</w:t>
      </w:r>
    </w:p>
    <w:p w:rsidR="00072412" w:rsidRDefault="00072412">
      <w:pPr>
        <w:spacing w:line="360" w:lineRule="auto"/>
        <w:rPr>
          <w:sz w:val="24"/>
        </w:rPr>
      </w:pPr>
    </w:p>
    <w:p w:rsidR="00072412" w:rsidRDefault="005B1118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远程协助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sz w:val="24"/>
        </w:rPr>
        <w:t>用户可主动将自己的主屏</w:t>
      </w:r>
      <w:proofErr w:type="gramStart"/>
      <w:r>
        <w:rPr>
          <w:rFonts w:hint="eastAsia"/>
          <w:sz w:val="24"/>
        </w:rPr>
        <w:t>或辅屏推</w:t>
      </w:r>
      <w:proofErr w:type="gramEnd"/>
      <w:r>
        <w:rPr>
          <w:rFonts w:hint="eastAsia"/>
          <w:sz w:val="24"/>
        </w:rPr>
        <w:t>送给某用户或几个用户或在同一网内在线的全部用户。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>
            <wp:extent cx="5268595" cy="3512820"/>
            <wp:effectExtent l="0" t="0" r="8255" b="11430"/>
            <wp:docPr id="13" name="图片 13" descr="用户协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协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12" w:rsidRDefault="005B1118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传输文件</w:t>
      </w:r>
    </w:p>
    <w:p w:rsidR="00072412" w:rsidRDefault="005B1118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用户上传文件，按照上传文件的时间排序，最新的在最前。</w:t>
      </w:r>
    </w:p>
    <w:p w:rsidR="00072412" w:rsidRDefault="005B1118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上传的文件列表显示四列信息：上传时间、上传用户、文件名（</w:t>
      </w:r>
      <w:proofErr w:type="gramStart"/>
      <w:r>
        <w:rPr>
          <w:rFonts w:hint="eastAsia"/>
          <w:sz w:val="24"/>
        </w:rPr>
        <w:t>带文件</w:t>
      </w:r>
      <w:proofErr w:type="gramEnd"/>
      <w:r>
        <w:rPr>
          <w:rFonts w:hint="eastAsia"/>
          <w:sz w:val="24"/>
        </w:rPr>
        <w:t>后缀显示，可以链接，点击链接可以下载到本地）、下载和删除按钮。</w:t>
      </w:r>
    </w:p>
    <w:p w:rsidR="00072412" w:rsidRDefault="005B1118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8595" cy="3512820"/>
            <wp:effectExtent l="0" t="0" r="8255" b="11430"/>
            <wp:docPr id="16" name="图片 16" descr="上传文件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上传文件管理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4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B0B1F2"/>
    <w:multiLevelType w:val="singleLevel"/>
    <w:tmpl w:val="59B0B1F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9B152F7"/>
    <w:multiLevelType w:val="singleLevel"/>
    <w:tmpl w:val="59B152F7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59B3ACC8"/>
    <w:multiLevelType w:val="singleLevel"/>
    <w:tmpl w:val="59B3ACC8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59B3B03B"/>
    <w:multiLevelType w:val="singleLevel"/>
    <w:tmpl w:val="59B3B03B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412"/>
    <w:rsid w:val="00072412"/>
    <w:rsid w:val="005B1118"/>
    <w:rsid w:val="15CD69A0"/>
    <w:rsid w:val="21F07EE5"/>
    <w:rsid w:val="226231A8"/>
    <w:rsid w:val="24B109CA"/>
    <w:rsid w:val="28246C8B"/>
    <w:rsid w:val="3B460411"/>
    <w:rsid w:val="425D1465"/>
    <w:rsid w:val="44B300F1"/>
    <w:rsid w:val="7621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63DEEFF-D6D4-487F-AB0A-45EDDF364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DELL</cp:lastModifiedBy>
  <cp:revision>2</cp:revision>
  <dcterms:created xsi:type="dcterms:W3CDTF">2017-09-12T08:55:00Z</dcterms:created>
  <dcterms:modified xsi:type="dcterms:W3CDTF">2017-09-12T08:55:00Z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