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E4E" w:rsidRPr="00F6728D" w:rsidRDefault="00910E4E" w:rsidP="00CC7705">
      <w:pPr>
        <w:pStyle w:val="TOC"/>
      </w:pPr>
      <w:bookmarkStart w:id="0" w:name="_Toc508685869"/>
      <w:r w:rsidRPr="00F6728D">
        <w:rPr>
          <w:rFonts w:hint="eastAsia"/>
        </w:rPr>
        <w:t>目</w:t>
      </w:r>
      <w:bookmarkStart w:id="1" w:name="_Ref533495796"/>
      <w:bookmarkEnd w:id="1"/>
      <w:r>
        <w:t xml:space="preserve">  </w:t>
      </w:r>
      <w:r w:rsidRPr="00F6728D">
        <w:rPr>
          <w:rFonts w:hint="eastAsia"/>
        </w:rPr>
        <w:t>录</w:t>
      </w:r>
      <w:bookmarkEnd w:id="0"/>
    </w:p>
    <w:p w:rsidR="00022FF2" w:rsidRDefault="00F03FDC">
      <w:pPr>
        <w:pStyle w:val="10"/>
        <w:rPr>
          <w:rFonts w:asciiTheme="minorHAnsi" w:eastAsiaTheme="minorEastAsia" w:hAnsiTheme="minorHAnsi" w:cstheme="minorBidi"/>
          <w:bCs w:val="0"/>
          <w:color w:val="auto"/>
          <w:kern w:val="2"/>
          <w:szCs w:val="22"/>
        </w:rPr>
      </w:pPr>
      <w:r w:rsidRPr="00F03FDC">
        <w:fldChar w:fldCharType="begin"/>
      </w:r>
      <w:r w:rsidR="009C05ED">
        <w:instrText xml:space="preserve"> </w:instrText>
      </w:r>
      <w:r w:rsidR="009C05ED">
        <w:rPr>
          <w:rFonts w:hint="eastAsia"/>
        </w:rPr>
        <w:instrText>TOC \o "1-3" \h \z \u</w:instrText>
      </w:r>
      <w:r w:rsidR="009C05ED">
        <w:instrText xml:space="preserve"> </w:instrText>
      </w:r>
      <w:r w:rsidRPr="00F03FDC">
        <w:fldChar w:fldCharType="separate"/>
      </w:r>
      <w:hyperlink w:anchor="_Toc453066355" w:history="1">
        <w:r w:rsidR="00022FF2" w:rsidRPr="009E4D9E">
          <w:rPr>
            <w:rStyle w:val="a8"/>
            <w:rFonts w:ascii="Times New Roman" w:hAnsi="Times New Roman"/>
          </w:rPr>
          <w:t>1</w:t>
        </w:r>
        <w:r w:rsidR="00022FF2" w:rsidRPr="009E4D9E">
          <w:rPr>
            <w:rStyle w:val="a8"/>
          </w:rPr>
          <w:t xml:space="preserve"> VCF Fabric</w:t>
        </w:r>
        <w:r w:rsidR="00022FF2">
          <w:rPr>
            <w:webHidden/>
          </w:rPr>
          <w:tab/>
        </w:r>
        <w:r w:rsidR="00022FF2">
          <w:rPr>
            <w:webHidden/>
          </w:rPr>
          <w:fldChar w:fldCharType="begin"/>
        </w:r>
        <w:r w:rsidR="00022FF2">
          <w:rPr>
            <w:webHidden/>
          </w:rPr>
          <w:instrText xml:space="preserve"> PAGEREF _Toc453066355 \h </w:instrText>
        </w:r>
        <w:r w:rsidR="00022FF2">
          <w:rPr>
            <w:webHidden/>
          </w:rPr>
        </w:r>
        <w:r w:rsidR="00022FF2">
          <w:rPr>
            <w:webHidden/>
          </w:rPr>
          <w:fldChar w:fldCharType="separate"/>
        </w:r>
        <w:r w:rsidR="00022FF2">
          <w:rPr>
            <w:webHidden/>
          </w:rPr>
          <w:t>1-1</w:t>
        </w:r>
        <w:r w:rsidR="00022FF2">
          <w:rPr>
            <w:webHidden/>
          </w:rPr>
          <w:fldChar w:fldCharType="end"/>
        </w:r>
      </w:hyperlink>
    </w:p>
    <w:p w:rsidR="00022FF2" w:rsidRDefault="00022FF2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56" w:history="1">
        <w:r w:rsidRPr="009E4D9E">
          <w:rPr>
            <w:rStyle w:val="a8"/>
          </w:rPr>
          <w:t>1.1 VCF Fabric</w:t>
        </w:r>
        <w:r w:rsidRPr="009E4D9E">
          <w:rPr>
            <w:rStyle w:val="a8"/>
            <w:rFonts w:hint="eastAsia"/>
          </w:rPr>
          <w:t>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57" w:history="1">
        <w:r w:rsidRPr="009E4D9E">
          <w:rPr>
            <w:rStyle w:val="a8"/>
          </w:rPr>
          <w:t>1.1.1 VCF Fabric</w:t>
        </w:r>
        <w:r w:rsidRPr="009E4D9E">
          <w:rPr>
            <w:rStyle w:val="a8"/>
            <w:rFonts w:hint="eastAsia"/>
          </w:rPr>
          <w:t>网络拓扑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58" w:history="1">
        <w:r w:rsidRPr="009E4D9E">
          <w:rPr>
            <w:rStyle w:val="a8"/>
          </w:rPr>
          <w:t>1.1.2 Neutron</w:t>
        </w:r>
        <w:r w:rsidRPr="009E4D9E">
          <w:rPr>
            <w:rStyle w:val="a8"/>
            <w:rFonts w:hint="eastAsia"/>
          </w:rPr>
          <w:t>基本概念和组件介绍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1-2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59" w:history="1">
        <w:r w:rsidRPr="009E4D9E">
          <w:rPr>
            <w:rStyle w:val="a8"/>
          </w:rPr>
          <w:t>1.1.3 Neutron</w:t>
        </w:r>
        <w:r w:rsidRPr="009E4D9E">
          <w:rPr>
            <w:rStyle w:val="a8"/>
            <w:rFonts w:hint="eastAsia"/>
          </w:rPr>
          <w:t>部署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1-3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60" w:history="1">
        <w:r w:rsidRPr="009E4D9E">
          <w:rPr>
            <w:rStyle w:val="a8"/>
          </w:rPr>
          <w:t>1.2 VCF Fabric</w:t>
        </w:r>
        <w:r w:rsidRPr="009E4D9E">
          <w:rPr>
            <w:rStyle w:val="a8"/>
            <w:rFonts w:hint="eastAsia"/>
          </w:rPr>
          <w:t>自动部署和配置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1-5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61" w:history="1">
        <w:r w:rsidRPr="009E4D9E">
          <w:rPr>
            <w:rStyle w:val="a8"/>
          </w:rPr>
          <w:t>1.2.1</w:t>
        </w:r>
        <w:r w:rsidRPr="009E4D9E">
          <w:rPr>
            <w:rStyle w:val="a8"/>
            <w:rFonts w:hint="eastAsia"/>
          </w:rPr>
          <w:t xml:space="preserve"> </w:t>
        </w:r>
        <w:r w:rsidRPr="009E4D9E">
          <w:rPr>
            <w:rStyle w:val="a8"/>
            <w:rFonts w:hint="eastAsia"/>
          </w:rPr>
          <w:t>拓扑发现与收集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1-5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62" w:history="1">
        <w:r w:rsidRPr="009E4D9E">
          <w:rPr>
            <w:rStyle w:val="a8"/>
          </w:rPr>
          <w:t>1.2.2 Underlay</w:t>
        </w:r>
        <w:r w:rsidRPr="009E4D9E">
          <w:rPr>
            <w:rStyle w:val="a8"/>
            <w:rFonts w:hint="eastAsia"/>
          </w:rPr>
          <w:t>网络配置自动化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1-5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63" w:history="1">
        <w:r w:rsidRPr="009E4D9E">
          <w:rPr>
            <w:rStyle w:val="a8"/>
          </w:rPr>
          <w:t>1.2.3 Overlay</w:t>
        </w:r>
        <w:r w:rsidRPr="009E4D9E">
          <w:rPr>
            <w:rStyle w:val="a8"/>
            <w:rFonts w:hint="eastAsia"/>
          </w:rPr>
          <w:t>网络配置自动部署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1-7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64" w:history="1">
        <w:r w:rsidRPr="009E4D9E">
          <w:rPr>
            <w:rStyle w:val="a8"/>
          </w:rPr>
          <w:t>1.3</w:t>
        </w:r>
        <w:r w:rsidRPr="009E4D9E">
          <w:rPr>
            <w:rStyle w:val="a8"/>
            <w:rFonts w:hint="eastAsia"/>
          </w:rPr>
          <w:t xml:space="preserve"> </w:t>
        </w:r>
        <w:r w:rsidRPr="009E4D9E">
          <w:rPr>
            <w:rStyle w:val="a8"/>
            <w:rFonts w:hint="eastAsia"/>
          </w:rPr>
          <w:t>配置限制和指导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1-7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65" w:history="1">
        <w:r w:rsidRPr="009E4D9E">
          <w:rPr>
            <w:rStyle w:val="a8"/>
          </w:rPr>
          <w:t>1.4 VCF Fabric</w:t>
        </w:r>
        <w:r w:rsidRPr="009E4D9E">
          <w:rPr>
            <w:rStyle w:val="a8"/>
            <w:rFonts w:hint="eastAsia"/>
          </w:rPr>
          <w:t>自动配置任务简介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1-7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66" w:history="1">
        <w:r w:rsidRPr="009E4D9E">
          <w:rPr>
            <w:rStyle w:val="a8"/>
          </w:rPr>
          <w:t>1.5</w:t>
        </w:r>
        <w:r w:rsidRPr="009E4D9E">
          <w:rPr>
            <w:rStyle w:val="a8"/>
            <w:rFonts w:hint="eastAsia"/>
          </w:rPr>
          <w:t xml:space="preserve"> </w:t>
        </w:r>
        <w:r w:rsidRPr="009E4D9E">
          <w:rPr>
            <w:rStyle w:val="a8"/>
            <w:rFonts w:hint="eastAsia"/>
          </w:rPr>
          <w:t>开启</w:t>
        </w:r>
        <w:r w:rsidRPr="009E4D9E">
          <w:rPr>
            <w:rStyle w:val="a8"/>
          </w:rPr>
          <w:t>VCF Farbic</w:t>
        </w:r>
        <w:r w:rsidRPr="009E4D9E">
          <w:rPr>
            <w:rStyle w:val="a8"/>
            <w:rFonts w:hint="eastAsia"/>
          </w:rPr>
          <w:t>网络拓扑发现功能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1-8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67" w:history="1">
        <w:r w:rsidRPr="009E4D9E">
          <w:rPr>
            <w:rStyle w:val="a8"/>
          </w:rPr>
          <w:t>1.5.1</w:t>
        </w:r>
        <w:r w:rsidRPr="009E4D9E">
          <w:rPr>
            <w:rStyle w:val="a8"/>
            <w:rFonts w:hint="eastAsia"/>
          </w:rPr>
          <w:t xml:space="preserve"> </w:t>
        </w:r>
        <w:r w:rsidRPr="009E4D9E">
          <w:rPr>
            <w:rStyle w:val="a8"/>
            <w:rFonts w:hint="eastAsia"/>
          </w:rPr>
          <w:t>配置限制和指导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1-8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68" w:history="1">
        <w:r w:rsidRPr="009E4D9E">
          <w:rPr>
            <w:rStyle w:val="a8"/>
          </w:rPr>
          <w:t>1.5.2</w:t>
        </w:r>
        <w:r w:rsidRPr="009E4D9E">
          <w:rPr>
            <w:rStyle w:val="a8"/>
            <w:rFonts w:hint="eastAsia"/>
          </w:rPr>
          <w:t xml:space="preserve"> </w:t>
        </w:r>
        <w:r w:rsidRPr="009E4D9E">
          <w:rPr>
            <w:rStyle w:val="a8"/>
            <w:rFonts w:hint="eastAsia"/>
          </w:rPr>
          <w:t>配置步骤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1-8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69" w:history="1">
        <w:r w:rsidRPr="009E4D9E">
          <w:rPr>
            <w:rStyle w:val="a8"/>
          </w:rPr>
          <w:t>1.6 Underlay</w:t>
        </w:r>
        <w:r w:rsidRPr="009E4D9E">
          <w:rPr>
            <w:rStyle w:val="a8"/>
            <w:rFonts w:hint="eastAsia"/>
          </w:rPr>
          <w:t>网络配置自动化功能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1-8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70" w:history="1">
        <w:r w:rsidRPr="009E4D9E">
          <w:rPr>
            <w:rStyle w:val="a8"/>
          </w:rPr>
          <w:t>1.6.1</w:t>
        </w:r>
        <w:r w:rsidRPr="009E4D9E">
          <w:rPr>
            <w:rStyle w:val="a8"/>
            <w:rFonts w:hint="eastAsia"/>
          </w:rPr>
          <w:t xml:space="preserve"> </w:t>
        </w:r>
        <w:r w:rsidRPr="009E4D9E">
          <w:rPr>
            <w:rStyle w:val="a8"/>
            <w:rFonts w:hint="eastAsia"/>
          </w:rPr>
          <w:t>配置限制和指导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1-8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71" w:history="1">
        <w:r w:rsidRPr="009E4D9E">
          <w:rPr>
            <w:rStyle w:val="a8"/>
          </w:rPr>
          <w:t>1.6.2</w:t>
        </w:r>
        <w:r w:rsidRPr="009E4D9E">
          <w:rPr>
            <w:rStyle w:val="a8"/>
            <w:rFonts w:hint="eastAsia"/>
          </w:rPr>
          <w:t xml:space="preserve"> </w:t>
        </w:r>
        <w:r w:rsidRPr="009E4D9E">
          <w:rPr>
            <w:rStyle w:val="a8"/>
            <w:rFonts w:hint="eastAsia"/>
          </w:rPr>
          <w:t>配置步骤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1-8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72" w:history="1">
        <w:r w:rsidRPr="009E4D9E">
          <w:rPr>
            <w:rStyle w:val="a8"/>
          </w:rPr>
          <w:t>1.7 Overlay</w:t>
        </w:r>
        <w:r w:rsidRPr="009E4D9E">
          <w:rPr>
            <w:rStyle w:val="a8"/>
            <w:rFonts w:hint="eastAsia"/>
          </w:rPr>
          <w:t>网络配置自动部署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1-9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73" w:history="1">
        <w:r w:rsidRPr="009E4D9E">
          <w:rPr>
            <w:rStyle w:val="a8"/>
          </w:rPr>
          <w:t>1.7.1</w:t>
        </w:r>
        <w:r w:rsidRPr="009E4D9E">
          <w:rPr>
            <w:rStyle w:val="a8"/>
            <w:rFonts w:hint="eastAsia"/>
          </w:rPr>
          <w:t xml:space="preserve"> </w:t>
        </w:r>
        <w:r w:rsidRPr="009E4D9E">
          <w:rPr>
            <w:rStyle w:val="a8"/>
            <w:rFonts w:hint="eastAsia"/>
          </w:rPr>
          <w:t>配置限制和指导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1-9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74" w:history="1">
        <w:r w:rsidRPr="009E4D9E">
          <w:rPr>
            <w:rStyle w:val="a8"/>
          </w:rPr>
          <w:t>1.7.2</w:t>
        </w:r>
        <w:r w:rsidRPr="009E4D9E">
          <w:rPr>
            <w:rStyle w:val="a8"/>
            <w:rFonts w:hint="eastAsia"/>
          </w:rPr>
          <w:t xml:space="preserve"> </w:t>
        </w:r>
        <w:r w:rsidRPr="009E4D9E">
          <w:rPr>
            <w:rStyle w:val="a8"/>
            <w:rFonts w:hint="eastAsia"/>
          </w:rPr>
          <w:t>配置步骤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1-9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75" w:history="1">
        <w:r w:rsidRPr="009E4D9E">
          <w:rPr>
            <w:rStyle w:val="a8"/>
          </w:rPr>
          <w:t>1.8 VCF Fabric</w:t>
        </w:r>
        <w:r w:rsidRPr="009E4D9E">
          <w:rPr>
            <w:rStyle w:val="a8"/>
            <w:rFonts w:hint="eastAsia"/>
          </w:rPr>
          <w:t>显示和维护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1-10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76" w:history="1">
        <w:r w:rsidRPr="009E4D9E">
          <w:rPr>
            <w:rStyle w:val="a8"/>
          </w:rPr>
          <w:t>1.9 VCF Fabric</w:t>
        </w:r>
        <w:r w:rsidRPr="009E4D9E">
          <w:rPr>
            <w:rStyle w:val="a8"/>
            <w:rFonts w:hint="eastAsia"/>
          </w:rPr>
          <w:t>自动配置典型配置举例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1-10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77" w:history="1">
        <w:r w:rsidRPr="009E4D9E">
          <w:rPr>
            <w:rStyle w:val="a8"/>
          </w:rPr>
          <w:t>1.9.1</w:t>
        </w:r>
        <w:r w:rsidRPr="009E4D9E">
          <w:rPr>
            <w:rStyle w:val="a8"/>
            <w:rFonts w:hint="eastAsia"/>
          </w:rPr>
          <w:t xml:space="preserve"> </w:t>
        </w:r>
        <w:r w:rsidRPr="009E4D9E">
          <w:rPr>
            <w:rStyle w:val="a8"/>
            <w:rFonts w:hint="eastAsia"/>
          </w:rPr>
          <w:t>组网需求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1-10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78" w:history="1">
        <w:r w:rsidRPr="009E4D9E">
          <w:rPr>
            <w:rStyle w:val="a8"/>
          </w:rPr>
          <w:t>1.9.2</w:t>
        </w:r>
        <w:r w:rsidRPr="009E4D9E">
          <w:rPr>
            <w:rStyle w:val="a8"/>
            <w:rFonts w:hint="eastAsia"/>
          </w:rPr>
          <w:t xml:space="preserve"> </w:t>
        </w:r>
        <w:r w:rsidRPr="009E4D9E">
          <w:rPr>
            <w:rStyle w:val="a8"/>
            <w:rFonts w:hint="eastAsia"/>
          </w:rPr>
          <w:t>组网图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1-11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79" w:history="1">
        <w:r w:rsidRPr="009E4D9E">
          <w:rPr>
            <w:rStyle w:val="a8"/>
          </w:rPr>
          <w:t>1.9.3</w:t>
        </w:r>
        <w:r w:rsidRPr="009E4D9E">
          <w:rPr>
            <w:rStyle w:val="a8"/>
            <w:rFonts w:hint="eastAsia"/>
          </w:rPr>
          <w:t xml:space="preserve"> </w:t>
        </w:r>
        <w:r w:rsidRPr="009E4D9E">
          <w:rPr>
            <w:rStyle w:val="a8"/>
            <w:rFonts w:hint="eastAsia"/>
          </w:rPr>
          <w:t>配置步骤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1-11</w:t>
        </w:r>
        <w:r>
          <w:rPr>
            <w:webHidden/>
          </w:rPr>
          <w:fldChar w:fldCharType="end"/>
        </w:r>
      </w:hyperlink>
    </w:p>
    <w:p w:rsidR="00022FF2" w:rsidRDefault="00022FF2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380" w:history="1">
        <w:r w:rsidRPr="009E4D9E">
          <w:rPr>
            <w:rStyle w:val="a8"/>
          </w:rPr>
          <w:t>1.9.4</w:t>
        </w:r>
        <w:r w:rsidRPr="009E4D9E">
          <w:rPr>
            <w:rStyle w:val="a8"/>
            <w:rFonts w:hint="eastAsia"/>
          </w:rPr>
          <w:t xml:space="preserve"> </w:t>
        </w:r>
        <w:r w:rsidRPr="009E4D9E">
          <w:rPr>
            <w:rStyle w:val="a8"/>
            <w:rFonts w:hint="eastAsia"/>
          </w:rPr>
          <w:t>验证配置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1-13</w:t>
        </w:r>
        <w:r>
          <w:rPr>
            <w:webHidden/>
          </w:rPr>
          <w:fldChar w:fldCharType="end"/>
        </w:r>
      </w:hyperlink>
    </w:p>
    <w:p w:rsidR="009C05ED" w:rsidRPr="00F6728D" w:rsidRDefault="00F03FDC" w:rsidP="00F6728D">
      <w:r>
        <w:fldChar w:fldCharType="end"/>
      </w:r>
    </w:p>
    <w:p w:rsidR="009C05ED" w:rsidRPr="00E74FE8" w:rsidRDefault="009C05ED" w:rsidP="00CC7705">
      <w:pPr>
        <w:sectPr w:rsidR="009C05ED" w:rsidRPr="00E74FE8" w:rsidSect="00CC7705">
          <w:footerReference w:type="default" r:id="rId10"/>
          <w:pgSz w:w="11907" w:h="16160" w:code="162"/>
          <w:pgMar w:top="1247" w:right="1134" w:bottom="1247" w:left="1134" w:header="850" w:footer="850" w:gutter="0"/>
          <w:pgNumType w:fmt="lowerRoman" w:start="1"/>
          <w:cols w:space="425"/>
          <w:docGrid w:type="lines" w:linePitch="317"/>
        </w:sectPr>
      </w:pPr>
    </w:p>
    <w:p w:rsidR="00A07F46" w:rsidRPr="00F6728D" w:rsidRDefault="00A07F46" w:rsidP="00F6728D">
      <w:pPr>
        <w:pStyle w:val="1"/>
      </w:pPr>
      <w:bookmarkStart w:id="2" w:name="_Toc437444653"/>
      <w:bookmarkStart w:id="3" w:name="_Toc450903618"/>
      <w:bookmarkStart w:id="4" w:name="_Toc452041335"/>
      <w:bookmarkStart w:id="5" w:name="_Toc453066355"/>
      <w:proofErr w:type="spellStart"/>
      <w:r>
        <w:rPr>
          <w:rFonts w:hint="eastAsia"/>
        </w:rPr>
        <w:lastRenderedPageBreak/>
        <w:t>VCF</w:t>
      </w:r>
      <w:proofErr w:type="spellEnd"/>
      <w:r>
        <w:rPr>
          <w:rFonts w:hint="eastAsia"/>
        </w:rPr>
        <w:t xml:space="preserve"> Fabric</w:t>
      </w:r>
      <w:bookmarkEnd w:id="2"/>
      <w:bookmarkEnd w:id="3"/>
      <w:bookmarkEnd w:id="4"/>
      <w:bookmarkEnd w:id="5"/>
    </w:p>
    <w:p w:rsidR="00A07F46" w:rsidRDefault="00A07F46" w:rsidP="00A64C82">
      <w:pPr>
        <w:pStyle w:val="2"/>
      </w:pPr>
      <w:bookmarkStart w:id="6" w:name="_Toc448915256"/>
      <w:bookmarkStart w:id="7" w:name="_Toc448915305"/>
      <w:bookmarkStart w:id="8" w:name="_Toc450825393"/>
      <w:bookmarkStart w:id="9" w:name="_Toc450825443"/>
      <w:bookmarkStart w:id="10" w:name="_Toc450831113"/>
      <w:bookmarkStart w:id="11" w:name="_Toc450831483"/>
      <w:bookmarkStart w:id="12" w:name="_Toc450831538"/>
      <w:bookmarkStart w:id="13" w:name="_Toc450832883"/>
      <w:bookmarkStart w:id="14" w:name="_Toc450834126"/>
      <w:bookmarkStart w:id="15" w:name="_Toc450834293"/>
      <w:bookmarkStart w:id="16" w:name="_Toc450834498"/>
      <w:bookmarkStart w:id="17" w:name="_Toc450838677"/>
      <w:bookmarkStart w:id="18" w:name="_Toc450845310"/>
      <w:bookmarkStart w:id="19" w:name="_Toc450846446"/>
      <w:bookmarkStart w:id="20" w:name="_Toc450848007"/>
      <w:bookmarkStart w:id="21" w:name="_Toc450848287"/>
      <w:bookmarkStart w:id="22" w:name="_Toc450849344"/>
      <w:bookmarkStart w:id="23" w:name="_Toc450900393"/>
      <w:bookmarkStart w:id="24" w:name="_Toc450901981"/>
      <w:bookmarkStart w:id="25" w:name="_Toc450902042"/>
      <w:bookmarkStart w:id="26" w:name="_Toc450903253"/>
      <w:bookmarkStart w:id="27" w:name="_Toc448915257"/>
      <w:bookmarkStart w:id="28" w:name="_Toc448915306"/>
      <w:bookmarkStart w:id="29" w:name="_Toc450825394"/>
      <w:bookmarkStart w:id="30" w:name="_Toc450825444"/>
      <w:bookmarkStart w:id="31" w:name="_Toc450831114"/>
      <w:bookmarkStart w:id="32" w:name="_Toc450831484"/>
      <w:bookmarkStart w:id="33" w:name="_Toc450831539"/>
      <w:bookmarkStart w:id="34" w:name="_Toc450832884"/>
      <w:bookmarkStart w:id="35" w:name="_Toc450834127"/>
      <w:bookmarkStart w:id="36" w:name="_Toc450834294"/>
      <w:bookmarkStart w:id="37" w:name="_Toc450834499"/>
      <w:bookmarkStart w:id="38" w:name="_Toc450838678"/>
      <w:bookmarkStart w:id="39" w:name="_Toc450845311"/>
      <w:bookmarkStart w:id="40" w:name="_Toc450846447"/>
      <w:bookmarkStart w:id="41" w:name="_Toc450848008"/>
      <w:bookmarkStart w:id="42" w:name="_Toc450848288"/>
      <w:bookmarkStart w:id="43" w:name="_Toc450849345"/>
      <w:bookmarkStart w:id="44" w:name="_Toc450900394"/>
      <w:bookmarkStart w:id="45" w:name="_Toc450901982"/>
      <w:bookmarkStart w:id="46" w:name="_Toc450902043"/>
      <w:bookmarkStart w:id="47" w:name="_Toc450903254"/>
      <w:bookmarkStart w:id="48" w:name="_Toc448915258"/>
      <w:bookmarkStart w:id="49" w:name="_Toc448915307"/>
      <w:bookmarkStart w:id="50" w:name="_Toc450825395"/>
      <w:bookmarkStart w:id="51" w:name="_Toc450825445"/>
      <w:bookmarkStart w:id="52" w:name="_Toc450831115"/>
      <w:bookmarkStart w:id="53" w:name="_Toc450831485"/>
      <w:bookmarkStart w:id="54" w:name="_Toc450831540"/>
      <w:bookmarkStart w:id="55" w:name="_Toc450832885"/>
      <w:bookmarkStart w:id="56" w:name="_Toc450834128"/>
      <w:bookmarkStart w:id="57" w:name="_Toc450834295"/>
      <w:bookmarkStart w:id="58" w:name="_Toc450834500"/>
      <w:bookmarkStart w:id="59" w:name="_Toc450838679"/>
      <w:bookmarkStart w:id="60" w:name="_Toc450845312"/>
      <w:bookmarkStart w:id="61" w:name="_Toc450846448"/>
      <w:bookmarkStart w:id="62" w:name="_Toc450848009"/>
      <w:bookmarkStart w:id="63" w:name="_Toc450848289"/>
      <w:bookmarkStart w:id="64" w:name="_Toc450849346"/>
      <w:bookmarkStart w:id="65" w:name="_Toc450900395"/>
      <w:bookmarkStart w:id="66" w:name="_Toc450901983"/>
      <w:bookmarkStart w:id="67" w:name="_Toc450902044"/>
      <w:bookmarkStart w:id="68" w:name="_Toc450903255"/>
      <w:bookmarkStart w:id="69" w:name="_Toc450903619"/>
      <w:bookmarkStart w:id="70" w:name="_Toc452041336"/>
      <w:bookmarkStart w:id="71" w:name="_Toc422214288"/>
      <w:bookmarkStart w:id="72" w:name="_Toc422237433"/>
      <w:bookmarkStart w:id="73" w:name="_Toc45306635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abric</w:t>
      </w:r>
      <w:r>
        <w:rPr>
          <w:rFonts w:hint="eastAsia"/>
        </w:rPr>
        <w:t>简介</w:t>
      </w:r>
      <w:bookmarkEnd w:id="69"/>
      <w:bookmarkEnd w:id="70"/>
      <w:bookmarkEnd w:id="73"/>
    </w:p>
    <w:p w:rsidR="00A07F46" w:rsidRDefault="00A07F46" w:rsidP="00CC7705">
      <w:r w:rsidRPr="00553243">
        <w:t>当前由云、网络、终端组成的</w:t>
      </w:r>
      <w:r w:rsidRPr="00553243">
        <w:t>IT</w:t>
      </w:r>
      <w:r w:rsidRPr="00553243">
        <w:t>基础架构正经历着巨大的技术变革，传统终端向智能化、移动化演进，传统</w:t>
      </w:r>
      <w:r w:rsidRPr="00553243">
        <w:t>IT</w:t>
      </w:r>
      <w:r w:rsidRPr="00553243">
        <w:t>架构也向云迁移，实现计算资源的弹性扩张，随需交付，应需而动。</w:t>
      </w:r>
      <w:r w:rsidRPr="00553243">
        <w:rPr>
          <w:rFonts w:hint="eastAsia"/>
        </w:rPr>
        <w:t>在此环境下</w:t>
      </w:r>
      <w:r w:rsidRPr="00553243">
        <w:t>，</w:t>
      </w:r>
      <w:proofErr w:type="spellStart"/>
      <w:r>
        <w:rPr>
          <w:rFonts w:hint="eastAsia"/>
        </w:rPr>
        <w:t>H3C</w:t>
      </w:r>
      <w:proofErr w:type="spellEnd"/>
      <w:r>
        <w:rPr>
          <w:rFonts w:hint="eastAsia"/>
        </w:rPr>
        <w:t>公司提出了</w:t>
      </w:r>
      <w:proofErr w:type="spellStart"/>
      <w:r w:rsidRPr="00553243">
        <w:rPr>
          <w:rFonts w:hint="eastAsia"/>
        </w:rPr>
        <w:t>VCF</w:t>
      </w:r>
      <w:proofErr w:type="spellEnd"/>
      <w:r w:rsidRPr="00553243">
        <w:rPr>
          <w:rFonts w:hint="eastAsia"/>
        </w:rPr>
        <w:t>（</w:t>
      </w:r>
      <w:r w:rsidRPr="00553243">
        <w:rPr>
          <w:rFonts w:hint="eastAsia"/>
        </w:rPr>
        <w:t>Virtual Converged Framework</w:t>
      </w:r>
      <w:r w:rsidRPr="00553243">
        <w:rPr>
          <w:rFonts w:hint="eastAsia"/>
        </w:rPr>
        <w:t>）架构</w:t>
      </w:r>
      <w:r>
        <w:rPr>
          <w:rFonts w:hint="eastAsia"/>
        </w:rPr>
        <w:t>，该架构</w:t>
      </w:r>
      <w:r w:rsidRPr="00553243">
        <w:rPr>
          <w:rFonts w:hint="eastAsia"/>
        </w:rPr>
        <w:t>打通网络平台、</w:t>
      </w:r>
      <w:proofErr w:type="gramStart"/>
      <w:r w:rsidRPr="00553243">
        <w:rPr>
          <w:rFonts w:hint="eastAsia"/>
        </w:rPr>
        <w:t>云管理</w:t>
      </w:r>
      <w:proofErr w:type="gramEnd"/>
      <w:r w:rsidRPr="00553243">
        <w:rPr>
          <w:rFonts w:hint="eastAsia"/>
        </w:rPr>
        <w:t>平台以及终端平台的界限，使整个</w:t>
      </w:r>
      <w:r w:rsidRPr="00553243">
        <w:rPr>
          <w:rFonts w:hint="eastAsia"/>
        </w:rPr>
        <w:t>IT</w:t>
      </w:r>
      <w:r w:rsidRPr="00553243">
        <w:rPr>
          <w:rFonts w:hint="eastAsia"/>
        </w:rPr>
        <w:t>系统成为一个融合架构</w:t>
      </w:r>
      <w:r>
        <w:rPr>
          <w:rFonts w:hint="eastAsia"/>
        </w:rPr>
        <w:t>来</w:t>
      </w:r>
      <w:r w:rsidRPr="00553243">
        <w:rPr>
          <w:rFonts w:hint="eastAsia"/>
        </w:rPr>
        <w:t>承载所有应用</w:t>
      </w:r>
      <w:r>
        <w:rPr>
          <w:rFonts w:hint="eastAsia"/>
        </w:rPr>
        <w:t>，并可实现网络自动配置和部署。</w:t>
      </w:r>
      <w:r>
        <w:rPr>
          <w:rFonts w:hint="eastAsia"/>
        </w:rPr>
        <w:t xml:space="preserve"> </w:t>
      </w:r>
    </w:p>
    <w:p w:rsidR="00A07F46" w:rsidRPr="00716403" w:rsidRDefault="00A07F46" w:rsidP="00A64C82">
      <w:pPr>
        <w:pStyle w:val="3"/>
      </w:pPr>
      <w:bookmarkStart w:id="74" w:name="_Toc450846450"/>
      <w:bookmarkStart w:id="75" w:name="_Toc450848011"/>
      <w:bookmarkStart w:id="76" w:name="_Toc450848291"/>
      <w:bookmarkStart w:id="77" w:name="_Toc450849348"/>
      <w:bookmarkStart w:id="78" w:name="_Toc450900397"/>
      <w:bookmarkStart w:id="79" w:name="_Toc447297060"/>
      <w:bookmarkStart w:id="80" w:name="_Toc450903620"/>
      <w:bookmarkStart w:id="81" w:name="_Toc452041337"/>
      <w:bookmarkStart w:id="82" w:name="_Toc453066357"/>
      <w:bookmarkEnd w:id="74"/>
      <w:bookmarkEnd w:id="75"/>
      <w:bookmarkEnd w:id="76"/>
      <w:bookmarkEnd w:id="77"/>
      <w:bookmarkEnd w:id="78"/>
      <w:proofErr w:type="spellStart"/>
      <w:r w:rsidRPr="00716403">
        <w:rPr>
          <w:rFonts w:hint="eastAsia"/>
        </w:rPr>
        <w:t>VCF</w:t>
      </w:r>
      <w:proofErr w:type="spellEnd"/>
      <w:r w:rsidRPr="00716403">
        <w:rPr>
          <w:rFonts w:hint="eastAsia"/>
        </w:rPr>
        <w:t xml:space="preserve"> Fabric</w:t>
      </w:r>
      <w:bookmarkStart w:id="83" w:name="_Toc450831117"/>
      <w:bookmarkStart w:id="84" w:name="_Toc450831487"/>
      <w:bookmarkStart w:id="85" w:name="_Toc450831542"/>
      <w:bookmarkStart w:id="86" w:name="_Toc450832887"/>
      <w:bookmarkStart w:id="87" w:name="_Toc450834130"/>
      <w:bookmarkStart w:id="88" w:name="_Toc450834297"/>
      <w:bookmarkStart w:id="89" w:name="_Toc450834502"/>
      <w:bookmarkStart w:id="90" w:name="_Toc450838681"/>
      <w:bookmarkStart w:id="91" w:name="_Toc450845316"/>
      <w:bookmarkStart w:id="92" w:name="_Toc450846452"/>
      <w:bookmarkStart w:id="93" w:name="_Toc450848013"/>
      <w:bookmarkStart w:id="94" w:name="_Toc450848293"/>
      <w:bookmarkStart w:id="95" w:name="_Toc450849350"/>
      <w:bookmarkStart w:id="96" w:name="_Toc450900398"/>
      <w:bookmarkStart w:id="97" w:name="_Toc450901986"/>
      <w:bookmarkStart w:id="98" w:name="_Toc450902047"/>
      <w:bookmarkStart w:id="99" w:name="_Toc450903258"/>
      <w:bookmarkStart w:id="100" w:name="_Toc450831118"/>
      <w:bookmarkStart w:id="101" w:name="_Toc450831488"/>
      <w:bookmarkStart w:id="102" w:name="_Toc450831543"/>
      <w:bookmarkStart w:id="103" w:name="_Toc450832888"/>
      <w:bookmarkStart w:id="104" w:name="_Toc450834131"/>
      <w:bookmarkStart w:id="105" w:name="_Toc450834298"/>
      <w:bookmarkStart w:id="106" w:name="_Toc450834503"/>
      <w:bookmarkStart w:id="107" w:name="_Toc450838682"/>
      <w:bookmarkStart w:id="108" w:name="_Toc450845317"/>
      <w:bookmarkStart w:id="109" w:name="_Toc450846453"/>
      <w:bookmarkStart w:id="110" w:name="_Toc450848014"/>
      <w:bookmarkStart w:id="111" w:name="_Toc450848294"/>
      <w:bookmarkStart w:id="112" w:name="_Toc450849351"/>
      <w:bookmarkStart w:id="113" w:name="_Toc450900399"/>
      <w:bookmarkStart w:id="114" w:name="_Toc450901987"/>
      <w:bookmarkStart w:id="115" w:name="_Toc450902048"/>
      <w:bookmarkStart w:id="116" w:name="_Toc450903259"/>
      <w:bookmarkStart w:id="117" w:name="_Toc450831119"/>
      <w:bookmarkStart w:id="118" w:name="_Toc450831489"/>
      <w:bookmarkStart w:id="119" w:name="_Toc450831544"/>
      <w:bookmarkStart w:id="120" w:name="_Toc450832889"/>
      <w:bookmarkStart w:id="121" w:name="_Toc450834132"/>
      <w:bookmarkStart w:id="122" w:name="_Toc450834299"/>
      <w:bookmarkStart w:id="123" w:name="_Toc450834504"/>
      <w:bookmarkStart w:id="124" w:name="_Toc450838683"/>
      <w:bookmarkStart w:id="125" w:name="_Toc450845318"/>
      <w:bookmarkStart w:id="126" w:name="_Toc450846454"/>
      <w:bookmarkStart w:id="127" w:name="_Toc450848015"/>
      <w:bookmarkStart w:id="128" w:name="_Toc450848295"/>
      <w:bookmarkStart w:id="129" w:name="_Toc450849352"/>
      <w:bookmarkStart w:id="130" w:name="_Toc450900400"/>
      <w:bookmarkStart w:id="131" w:name="_Toc450901988"/>
      <w:bookmarkStart w:id="132" w:name="_Toc450902049"/>
      <w:bookmarkStart w:id="133" w:name="_Toc450903260"/>
      <w:bookmarkStart w:id="134" w:name="_Toc450831120"/>
      <w:bookmarkStart w:id="135" w:name="_Toc450831490"/>
      <w:bookmarkStart w:id="136" w:name="_Toc450831545"/>
      <w:bookmarkStart w:id="137" w:name="_Toc450832890"/>
      <w:bookmarkStart w:id="138" w:name="_Toc450834133"/>
      <w:bookmarkStart w:id="139" w:name="_Toc450834300"/>
      <w:bookmarkStart w:id="140" w:name="_Toc450834505"/>
      <w:bookmarkStart w:id="141" w:name="_Toc450838684"/>
      <w:bookmarkStart w:id="142" w:name="_Toc450845319"/>
      <w:bookmarkStart w:id="143" w:name="_Toc450846455"/>
      <w:bookmarkStart w:id="144" w:name="_Toc450848016"/>
      <w:bookmarkStart w:id="145" w:name="_Toc450848296"/>
      <w:bookmarkStart w:id="146" w:name="_Toc450849353"/>
      <w:bookmarkStart w:id="147" w:name="_Toc450900401"/>
      <w:bookmarkStart w:id="148" w:name="_Toc450901989"/>
      <w:bookmarkStart w:id="149" w:name="_Toc450902050"/>
      <w:bookmarkStart w:id="150" w:name="_Toc450903261"/>
      <w:bookmarkEnd w:id="79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Pr="00716403">
        <w:rPr>
          <w:rFonts w:hint="eastAsia"/>
        </w:rPr>
        <w:t>网络拓扑</w:t>
      </w:r>
      <w:bookmarkEnd w:id="80"/>
      <w:bookmarkEnd w:id="81"/>
      <w:bookmarkEnd w:id="82"/>
    </w:p>
    <w:p w:rsidR="00A07F46" w:rsidRDefault="00A07F46" w:rsidP="00CC7705">
      <w:r>
        <w:rPr>
          <w:rFonts w:hint="eastAsia"/>
        </w:rPr>
        <w:t>在</w:t>
      </w:r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网络拓扑中，设备角色分为以下几种：</w:t>
      </w:r>
    </w:p>
    <w:p w:rsidR="00A07F46" w:rsidRPr="00F6728D" w:rsidRDefault="00A07F46" w:rsidP="00A64C82">
      <w:pPr>
        <w:pStyle w:val="ItemList"/>
      </w:pPr>
      <w:proofErr w:type="spellStart"/>
      <w:r w:rsidRPr="00F6728D">
        <w:rPr>
          <w:rFonts w:hint="eastAsia"/>
        </w:rPr>
        <w:t>Spine</w:t>
      </w:r>
      <w:r w:rsidRPr="00F6728D">
        <w:rPr>
          <w:rFonts w:hint="eastAsia"/>
        </w:rPr>
        <w:t>节点：用于连接</w:t>
      </w:r>
      <w:r w:rsidRPr="00F6728D">
        <w:rPr>
          <w:rFonts w:hint="eastAsia"/>
        </w:rPr>
        <w:t>Leaf</w:t>
      </w:r>
      <w:r w:rsidRPr="00F6728D">
        <w:rPr>
          <w:rFonts w:hint="eastAsia"/>
        </w:rPr>
        <w:t>节点</w:t>
      </w:r>
      <w:proofErr w:type="spellEnd"/>
      <w:r w:rsidRPr="00F6728D">
        <w:rPr>
          <w:rFonts w:hint="eastAsia"/>
        </w:rPr>
        <w:t>。</w:t>
      </w:r>
    </w:p>
    <w:p w:rsidR="00A07F46" w:rsidRPr="00F6728D" w:rsidRDefault="00A07F46" w:rsidP="00A64C82">
      <w:pPr>
        <w:pStyle w:val="ItemList"/>
        <w:rPr>
          <w:lang w:eastAsia="zh-CN"/>
        </w:rPr>
      </w:pPr>
      <w:r w:rsidRPr="00F6728D">
        <w:rPr>
          <w:rFonts w:hint="eastAsia"/>
          <w:lang w:eastAsia="zh-CN"/>
        </w:rPr>
        <w:t>Leaf</w:t>
      </w:r>
      <w:r w:rsidRPr="00F6728D">
        <w:rPr>
          <w:rFonts w:hint="eastAsia"/>
          <w:lang w:eastAsia="zh-CN"/>
        </w:rPr>
        <w:t>节点：在数据中心典型组网中</w:t>
      </w:r>
      <w:r w:rsidRPr="00F6728D">
        <w:rPr>
          <w:rFonts w:hint="eastAsia"/>
          <w:lang w:eastAsia="zh-CN"/>
        </w:rPr>
        <w:t>Leaf</w:t>
      </w:r>
      <w:r w:rsidRPr="00F6728D">
        <w:rPr>
          <w:rFonts w:hint="eastAsia"/>
          <w:lang w:eastAsia="zh-CN"/>
        </w:rPr>
        <w:t>节点设备用于连接服务器；在园区</w:t>
      </w:r>
      <w:proofErr w:type="gramStart"/>
      <w:r w:rsidRPr="00F6728D">
        <w:rPr>
          <w:rFonts w:hint="eastAsia"/>
          <w:lang w:eastAsia="zh-CN"/>
        </w:rPr>
        <w:t>网典型组</w:t>
      </w:r>
      <w:proofErr w:type="gramEnd"/>
      <w:r w:rsidRPr="00F6728D">
        <w:rPr>
          <w:rFonts w:hint="eastAsia"/>
          <w:lang w:eastAsia="zh-CN"/>
        </w:rPr>
        <w:t>网中</w:t>
      </w:r>
      <w:r w:rsidRPr="00F6728D">
        <w:rPr>
          <w:rFonts w:hint="eastAsia"/>
          <w:lang w:eastAsia="zh-CN"/>
        </w:rPr>
        <w:t>Leaf</w:t>
      </w:r>
      <w:r w:rsidRPr="00F6728D">
        <w:rPr>
          <w:rFonts w:hint="eastAsia"/>
          <w:lang w:eastAsia="zh-CN"/>
        </w:rPr>
        <w:t>节点设备用于连接</w:t>
      </w:r>
      <w:r w:rsidRPr="00F6728D">
        <w:rPr>
          <w:rFonts w:hint="eastAsia"/>
          <w:lang w:eastAsia="zh-CN"/>
        </w:rPr>
        <w:t>Access</w:t>
      </w:r>
      <w:r w:rsidRPr="00F6728D">
        <w:rPr>
          <w:rFonts w:hint="eastAsia"/>
          <w:lang w:eastAsia="zh-CN"/>
        </w:rPr>
        <w:t>节点。</w:t>
      </w:r>
    </w:p>
    <w:p w:rsidR="00A07F46" w:rsidRDefault="00A07F46" w:rsidP="00A64C82">
      <w:pPr>
        <w:pStyle w:val="ItemList"/>
        <w:rPr>
          <w:lang w:eastAsia="zh-CN"/>
        </w:rPr>
      </w:pPr>
      <w:r w:rsidRPr="00F6728D">
        <w:rPr>
          <w:rFonts w:hint="eastAsia"/>
          <w:lang w:eastAsia="zh-CN"/>
        </w:rPr>
        <w:t>Access</w:t>
      </w:r>
      <w:r w:rsidRPr="00F6728D">
        <w:rPr>
          <w:rFonts w:hint="eastAsia"/>
          <w:lang w:eastAsia="zh-CN"/>
        </w:rPr>
        <w:t>节点：节点设备属于接入设备，上行与</w:t>
      </w:r>
      <w:r w:rsidRPr="00F6728D">
        <w:rPr>
          <w:rFonts w:hint="eastAsia"/>
          <w:lang w:eastAsia="zh-CN"/>
        </w:rPr>
        <w:t>Leaf</w:t>
      </w:r>
      <w:r w:rsidRPr="00F6728D">
        <w:rPr>
          <w:rFonts w:hint="eastAsia"/>
          <w:lang w:eastAsia="zh-CN"/>
        </w:rPr>
        <w:t>节点相连，下行与</w:t>
      </w:r>
      <w:proofErr w:type="spellStart"/>
      <w:r w:rsidR="0099128C">
        <w:rPr>
          <w:rFonts w:hint="eastAsia"/>
        </w:rPr>
        <w:t>服务器或</w:t>
      </w:r>
      <w:proofErr w:type="spellEnd"/>
      <w:r w:rsidRPr="00F6728D">
        <w:rPr>
          <w:rFonts w:hint="eastAsia"/>
          <w:lang w:eastAsia="zh-CN"/>
        </w:rPr>
        <w:t>终端相连。</w:t>
      </w:r>
    </w:p>
    <w:p w:rsidR="00A07F46" w:rsidRPr="005726F0" w:rsidRDefault="00A07F46" w:rsidP="00A64C82">
      <w:pPr>
        <w:pStyle w:val="ItemList"/>
      </w:pPr>
      <w:proofErr w:type="spellStart"/>
      <w:r w:rsidRPr="00F6728D">
        <w:rPr>
          <w:rFonts w:hint="eastAsia"/>
        </w:rPr>
        <w:t>Border</w:t>
      </w:r>
      <w:r w:rsidRPr="00F6728D">
        <w:rPr>
          <w:rFonts w:hint="eastAsia"/>
        </w:rPr>
        <w:t>节点：节点设备位于</w:t>
      </w:r>
      <w:r w:rsidRPr="00F6728D">
        <w:rPr>
          <w:rFonts w:hint="eastAsia"/>
        </w:rPr>
        <w:t>VCF</w:t>
      </w:r>
      <w:proofErr w:type="spellEnd"/>
      <w:r w:rsidRPr="00F6728D">
        <w:rPr>
          <w:rFonts w:hint="eastAsia"/>
        </w:rPr>
        <w:t xml:space="preserve"> </w:t>
      </w:r>
      <w:proofErr w:type="spellStart"/>
      <w:r w:rsidRPr="00F6728D">
        <w:rPr>
          <w:rFonts w:hint="eastAsia"/>
        </w:rPr>
        <w:t>Fabric</w:t>
      </w:r>
      <w:r w:rsidRPr="00F6728D">
        <w:rPr>
          <w:rFonts w:hint="eastAsia"/>
        </w:rPr>
        <w:t>网络拓扑的边界，用于连接外网</w:t>
      </w:r>
      <w:proofErr w:type="spellEnd"/>
      <w:r w:rsidRPr="00F6728D">
        <w:rPr>
          <w:rFonts w:hint="eastAsia"/>
        </w:rPr>
        <w:t>。</w:t>
      </w:r>
    </w:p>
    <w:p w:rsidR="00A07F46" w:rsidRDefault="00A07F46" w:rsidP="00CC7705">
      <w:r>
        <w:rPr>
          <w:rFonts w:hint="eastAsia"/>
        </w:rPr>
        <w:t>Spine</w:t>
      </w:r>
      <w:r>
        <w:rPr>
          <w:rFonts w:hint="eastAsia"/>
        </w:rPr>
        <w:t>节点和</w:t>
      </w:r>
      <w:r>
        <w:rPr>
          <w:rFonts w:hint="eastAsia"/>
        </w:rPr>
        <w:t>Leaf</w:t>
      </w:r>
      <w:r>
        <w:rPr>
          <w:rFonts w:hint="eastAsia"/>
        </w:rPr>
        <w:t>节点组成了一个大二层网络，具体的网络拓扑类型可以为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、集中式</w:t>
      </w:r>
      <w:r>
        <w:rPr>
          <w:rFonts w:hint="eastAsia"/>
        </w:rPr>
        <w:t>VXLAN IP</w:t>
      </w:r>
      <w:r>
        <w:rPr>
          <w:rFonts w:hint="eastAsia"/>
        </w:rPr>
        <w:t>网关和分布式</w:t>
      </w:r>
      <w:r>
        <w:rPr>
          <w:rFonts w:hint="eastAsia"/>
        </w:rPr>
        <w:t>VXLAN IP</w:t>
      </w:r>
      <w:r>
        <w:rPr>
          <w:rFonts w:hint="eastAsia"/>
        </w:rPr>
        <w:t>网关。有关集中式</w:t>
      </w:r>
      <w:r>
        <w:rPr>
          <w:rFonts w:hint="eastAsia"/>
        </w:rPr>
        <w:t>VXLAN IP</w:t>
      </w:r>
      <w:r>
        <w:rPr>
          <w:rFonts w:hint="eastAsia"/>
        </w:rPr>
        <w:t>网关和分布式</w:t>
      </w:r>
      <w:r>
        <w:rPr>
          <w:rFonts w:hint="eastAsia"/>
        </w:rPr>
        <w:t>VXLAN IP</w:t>
      </w:r>
      <w:r>
        <w:rPr>
          <w:rFonts w:hint="eastAsia"/>
        </w:rPr>
        <w:t>网关的详细介绍请参见“</w:t>
      </w:r>
      <w:r>
        <w:rPr>
          <w:rFonts w:hint="eastAsia"/>
        </w:rPr>
        <w:t>VXLAN</w:t>
      </w:r>
      <w:r>
        <w:rPr>
          <w:rFonts w:hint="eastAsia"/>
        </w:rPr>
        <w:t>配置指导”中的“</w:t>
      </w:r>
      <w:r>
        <w:rPr>
          <w:rFonts w:hint="eastAsia"/>
        </w:rPr>
        <w:t>VXLAN</w:t>
      </w:r>
      <w:r>
        <w:rPr>
          <w:rFonts w:hint="eastAsia"/>
        </w:rPr>
        <w:t>”。</w:t>
      </w:r>
    </w:p>
    <w:p w:rsidR="00A07F46" w:rsidRDefault="00A07F46" w:rsidP="00A64C82">
      <w:pPr>
        <w:pStyle w:val="FigureDescription"/>
      </w:pPr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数据中心网络拓扑示意图</w:t>
      </w:r>
    </w:p>
    <w:p w:rsidR="00A07F46" w:rsidRDefault="00A07F46" w:rsidP="00CC7705">
      <w:pPr>
        <w:pStyle w:val="Figure"/>
      </w:pPr>
      <w:r>
        <w:drawing>
          <wp:inline distT="0" distB="0" distL="0" distR="0">
            <wp:extent cx="5149850" cy="27432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46" w:rsidRDefault="00A07F46" w:rsidP="00CC7705"/>
    <w:p w:rsidR="00A07F46" w:rsidRDefault="00A07F46" w:rsidP="00A64C82">
      <w:pPr>
        <w:pStyle w:val="FigureDescription"/>
      </w:pPr>
      <w:proofErr w:type="spellStart"/>
      <w:r>
        <w:rPr>
          <w:rFonts w:hint="eastAsia"/>
        </w:rPr>
        <w:lastRenderedPageBreak/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园区网网络拓扑示意图</w:t>
      </w:r>
    </w:p>
    <w:p w:rsidR="00A07F46" w:rsidRPr="00A51AB6" w:rsidRDefault="00A07F46" w:rsidP="00CC7705">
      <w:r w:rsidRPr="00F6728D">
        <w:rPr>
          <w:noProof/>
        </w:rPr>
        <w:drawing>
          <wp:inline distT="0" distB="0" distL="0" distR="0">
            <wp:extent cx="4908550" cy="3252470"/>
            <wp:effectExtent l="1905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51E">
        <w:t xml:space="preserve"> </w:t>
      </w:r>
    </w:p>
    <w:p w:rsidR="00A07F46" w:rsidRDefault="00A07F46" w:rsidP="00CC7705"/>
    <w:p w:rsidR="00A07F46" w:rsidRDefault="00A07F46" w:rsidP="00A64C82">
      <w:pPr>
        <w:pStyle w:val="3"/>
      </w:pPr>
      <w:bookmarkStart w:id="151" w:name="_Toc448931064"/>
      <w:bookmarkStart w:id="152" w:name="_Toc450903621"/>
      <w:bookmarkStart w:id="153" w:name="_Toc452041338"/>
      <w:bookmarkStart w:id="154" w:name="_Toc452380625"/>
      <w:bookmarkStart w:id="155" w:name="_Toc453066358"/>
      <w:r>
        <w:rPr>
          <w:rFonts w:hint="eastAsia"/>
        </w:rPr>
        <w:t>Neutron</w:t>
      </w:r>
      <w:bookmarkEnd w:id="151"/>
      <w:r w:rsidR="0099128C">
        <w:rPr>
          <w:rFonts w:hint="eastAsia"/>
        </w:rPr>
        <w:t>基本概念和</w:t>
      </w:r>
      <w:r>
        <w:rPr>
          <w:rFonts w:hint="eastAsia"/>
        </w:rPr>
        <w:t>组件</w:t>
      </w:r>
      <w:bookmarkEnd w:id="152"/>
      <w:bookmarkEnd w:id="153"/>
      <w:r w:rsidR="0099128C">
        <w:rPr>
          <w:rFonts w:hint="eastAsia"/>
        </w:rPr>
        <w:t>介绍</w:t>
      </w:r>
      <w:bookmarkEnd w:id="154"/>
      <w:bookmarkEnd w:id="155"/>
    </w:p>
    <w:p w:rsidR="0099128C" w:rsidRPr="009B441F" w:rsidRDefault="00A07F46" w:rsidP="0099128C">
      <w:r>
        <w:rPr>
          <w:rFonts w:hint="eastAsia"/>
        </w:rPr>
        <w:t>Neutron</w:t>
      </w:r>
      <w:r>
        <w:rPr>
          <w:rFonts w:hint="eastAsia"/>
        </w:rPr>
        <w:t>是</w:t>
      </w:r>
      <w:proofErr w:type="spellStart"/>
      <w:r w:rsidR="0099128C">
        <w:rPr>
          <w:rFonts w:hint="eastAsia"/>
        </w:rPr>
        <w:t>OpenStack</w:t>
      </w:r>
      <w:proofErr w:type="spellEnd"/>
      <w:r w:rsidR="0099128C">
        <w:rPr>
          <w:rFonts w:hint="eastAsia"/>
        </w:rPr>
        <w:t>框架</w:t>
      </w:r>
      <w:r>
        <w:rPr>
          <w:rFonts w:hint="eastAsia"/>
        </w:rPr>
        <w:t>中的</w:t>
      </w:r>
      <w:r w:rsidR="0099128C">
        <w:rPr>
          <w:rFonts w:hint="eastAsia"/>
        </w:rPr>
        <w:t>一个组件，</w:t>
      </w:r>
      <w:r w:rsidR="0099128C" w:rsidRPr="009B441F">
        <w:rPr>
          <w:rFonts w:hint="eastAsia"/>
        </w:rPr>
        <w:t>用来为</w:t>
      </w:r>
      <w:r>
        <w:rPr>
          <w:rFonts w:hint="eastAsia"/>
        </w:rPr>
        <w:t>虚拟机提供网络服务</w:t>
      </w:r>
      <w:r w:rsidR="0099128C" w:rsidRPr="009B441F">
        <w:rPr>
          <w:rFonts w:hint="eastAsia"/>
        </w:rPr>
        <w:t>，管理各种虚拟网络资源，包括网络、子网、</w:t>
      </w:r>
      <w:proofErr w:type="spellStart"/>
      <w:r w:rsidR="0099128C" w:rsidRPr="009B441F">
        <w:rPr>
          <w:rFonts w:hint="eastAsia"/>
        </w:rPr>
        <w:t>DHCP</w:t>
      </w:r>
      <w:proofErr w:type="spellEnd"/>
      <w:r w:rsidR="0099128C" w:rsidRPr="009B441F">
        <w:rPr>
          <w:rFonts w:hint="eastAsia"/>
        </w:rPr>
        <w:t>、虚拟路由器等，使</w:t>
      </w:r>
      <w:r w:rsidRPr="00827643">
        <w:t>每个租户</w:t>
      </w:r>
      <w:r w:rsidR="0099128C" w:rsidRPr="009B441F">
        <w:rPr>
          <w:rFonts w:hint="eastAsia"/>
        </w:rPr>
        <w:t>可以拥有互相隔离的虚拟网络。简单来讲，</w:t>
      </w:r>
      <w:r w:rsidR="0099128C" w:rsidRPr="009B441F">
        <w:t>Neutron</w:t>
      </w:r>
      <w:r w:rsidR="0099128C" w:rsidRPr="009B441F">
        <w:rPr>
          <w:rFonts w:hint="eastAsia"/>
        </w:rPr>
        <w:t>基于一个可插拔的架构，提供了统一的网络资源模型，</w:t>
      </w:r>
      <w:proofErr w:type="spellStart"/>
      <w:r w:rsidR="0099128C" w:rsidRPr="009B441F">
        <w:t>VCF</w:t>
      </w:r>
      <w:proofErr w:type="spellEnd"/>
      <w:r w:rsidR="0099128C" w:rsidRPr="009B441F">
        <w:t xml:space="preserve"> Fabric</w:t>
      </w:r>
      <w:r w:rsidR="0099128C">
        <w:rPr>
          <w:rFonts w:hint="eastAsia"/>
        </w:rPr>
        <w:t>正</w:t>
      </w:r>
      <w:r w:rsidR="0099128C" w:rsidRPr="009B441F">
        <w:rPr>
          <w:rFonts w:hint="eastAsia"/>
        </w:rPr>
        <w:t>是基于这个模型做</w:t>
      </w:r>
      <w:r w:rsidR="0099128C">
        <w:rPr>
          <w:rFonts w:hint="eastAsia"/>
        </w:rPr>
        <w:t>的</w:t>
      </w:r>
      <w:r w:rsidR="0099128C" w:rsidRPr="009B441F">
        <w:rPr>
          <w:rFonts w:hint="eastAsia"/>
        </w:rPr>
        <w:t>具体实现。</w:t>
      </w:r>
    </w:p>
    <w:p w:rsidR="0099128C" w:rsidRPr="009B441F" w:rsidRDefault="0099128C" w:rsidP="0099128C">
      <w:r w:rsidRPr="009B441F">
        <w:rPr>
          <w:rFonts w:hint="eastAsia"/>
        </w:rPr>
        <w:t>Neutron</w:t>
      </w:r>
      <w:r w:rsidRPr="009B441F">
        <w:rPr>
          <w:rFonts w:hint="eastAsia"/>
        </w:rPr>
        <w:t>基本概念如下：</w:t>
      </w:r>
    </w:p>
    <w:p w:rsidR="0099128C" w:rsidRDefault="0099128C" w:rsidP="0099128C">
      <w:pPr>
        <w:pStyle w:val="ItemList"/>
      </w:pPr>
      <w:r w:rsidRPr="009B441F">
        <w:t>网络</w:t>
      </w:r>
      <w:r w:rsidRPr="009B441F">
        <w:rPr>
          <w:rFonts w:hint="eastAsia"/>
        </w:rPr>
        <w:t>（</w:t>
      </w:r>
      <w:r w:rsidRPr="009B441F">
        <w:rPr>
          <w:rFonts w:hint="eastAsia"/>
        </w:rPr>
        <w:t>Network</w:t>
      </w:r>
      <w:r w:rsidRPr="009B441F">
        <w:rPr>
          <w:rFonts w:hint="eastAsia"/>
        </w:rPr>
        <w:t>）</w:t>
      </w:r>
      <w:r>
        <w:rPr>
          <w:rFonts w:hint="eastAsia"/>
        </w:rPr>
        <w:t>：</w:t>
      </w:r>
      <w:r w:rsidRPr="009B441F">
        <w:t>Neutron</w:t>
      </w:r>
      <w:r w:rsidRPr="009B441F">
        <w:rPr>
          <w:rFonts w:hint="eastAsia"/>
        </w:rPr>
        <w:t>中的</w:t>
      </w:r>
      <w:r w:rsidRPr="009B441F">
        <w:t>网络</w:t>
      </w:r>
      <w:r w:rsidRPr="009B441F">
        <w:rPr>
          <w:rFonts w:hint="eastAsia"/>
        </w:rPr>
        <w:t>是虚拟的、可创建的对象，用于</w:t>
      </w:r>
      <w:r w:rsidRPr="009B441F">
        <w:t>在多租户环境下</w:t>
      </w:r>
      <w:r w:rsidRPr="009B441F">
        <w:rPr>
          <w:rFonts w:hint="eastAsia"/>
        </w:rPr>
        <w:t>为</w:t>
      </w:r>
      <w:r w:rsidRPr="009B441F">
        <w:t>每个租户</w:t>
      </w:r>
      <w:r w:rsidRPr="009B441F">
        <w:rPr>
          <w:rFonts w:hint="eastAsia"/>
        </w:rPr>
        <w:t>提供</w:t>
      </w:r>
      <w:r w:rsidRPr="009B441F">
        <w:t>独立的网络环境。</w:t>
      </w:r>
      <w:r w:rsidRPr="009B441F">
        <w:rPr>
          <w:rFonts w:hint="eastAsia"/>
        </w:rPr>
        <w:t>一个网络相当于一台</w:t>
      </w:r>
      <w:r w:rsidRPr="009B441F">
        <w:t>拥有无限多个动态可创建和销毁的虚拟端口</w:t>
      </w:r>
      <w:r w:rsidRPr="009B441F">
        <w:rPr>
          <w:rFonts w:hint="eastAsia"/>
        </w:rPr>
        <w:t>的交换机</w:t>
      </w:r>
      <w:r w:rsidRPr="009B441F">
        <w:t>。</w:t>
      </w:r>
    </w:p>
    <w:p w:rsidR="0099128C" w:rsidRDefault="0099128C" w:rsidP="0099128C">
      <w:pPr>
        <w:pStyle w:val="ItemList"/>
      </w:pPr>
      <w:proofErr w:type="spellStart"/>
      <w:r w:rsidRPr="009B441F">
        <w:t>子网</w:t>
      </w:r>
      <w:r w:rsidRPr="009B441F">
        <w:rPr>
          <w:rFonts w:hint="eastAsia"/>
        </w:rPr>
        <w:t>（</w:t>
      </w:r>
      <w:r w:rsidRPr="009B441F">
        <w:rPr>
          <w:rFonts w:hint="eastAsia"/>
        </w:rPr>
        <w:t>Subnet</w:t>
      </w:r>
      <w:proofErr w:type="spellEnd"/>
      <w:r w:rsidRPr="009B441F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 w:rsidRPr="009B441F">
        <w:t>子网是</w:t>
      </w:r>
      <w:r w:rsidRPr="009B441F">
        <w:rPr>
          <w:rFonts w:hint="eastAsia"/>
        </w:rPr>
        <w:t>网络中由</w:t>
      </w:r>
      <w:r w:rsidRPr="009B441F">
        <w:t>一组</w:t>
      </w:r>
      <w:r w:rsidRPr="009B441F">
        <w:t>IP</w:t>
      </w:r>
      <w:r w:rsidRPr="009B441F">
        <w:t>地址组成的地址池</w:t>
      </w:r>
      <w:proofErr w:type="spellEnd"/>
      <w:r w:rsidRPr="009B441F">
        <w:t>。</w:t>
      </w:r>
      <w:proofErr w:type="spellStart"/>
      <w:r w:rsidRPr="009B441F">
        <w:t>不同子网间的通信需要</w:t>
      </w:r>
      <w:r w:rsidRPr="009B441F">
        <w:rPr>
          <w:rFonts w:hint="eastAsia"/>
        </w:rPr>
        <w:t>通过</w:t>
      </w:r>
      <w:r w:rsidRPr="009B441F">
        <w:t>路由器</w:t>
      </w:r>
      <w:proofErr w:type="spellEnd"/>
      <w:r w:rsidRPr="009B441F">
        <w:t>。</w:t>
      </w:r>
    </w:p>
    <w:p w:rsidR="0099128C" w:rsidRDefault="0099128C" w:rsidP="0099128C">
      <w:pPr>
        <w:pStyle w:val="ItemList"/>
      </w:pPr>
      <w:proofErr w:type="spellStart"/>
      <w:r w:rsidRPr="009B441F">
        <w:t>端口</w:t>
      </w:r>
      <w:r w:rsidRPr="009B441F">
        <w:rPr>
          <w:rFonts w:hint="eastAsia"/>
        </w:rPr>
        <w:t>（</w:t>
      </w:r>
      <w:r w:rsidRPr="009B441F">
        <w:rPr>
          <w:rFonts w:hint="eastAsia"/>
        </w:rPr>
        <w:t>Port</w:t>
      </w:r>
      <w:proofErr w:type="spellEnd"/>
      <w:r w:rsidRPr="009B441F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 w:rsidRPr="009B441F">
        <w:t>Neutron</w:t>
      </w:r>
      <w:r w:rsidRPr="009B441F">
        <w:t>中的端口是路由器和虚拟机挂接网络的</w:t>
      </w:r>
      <w:r w:rsidRPr="009B441F">
        <w:rPr>
          <w:rFonts w:hint="eastAsia"/>
        </w:rPr>
        <w:t>附着</w:t>
      </w:r>
      <w:r w:rsidRPr="009B441F">
        <w:t>点</w:t>
      </w:r>
      <w:proofErr w:type="spellEnd"/>
      <w:r w:rsidRPr="009B441F">
        <w:t>。</w:t>
      </w:r>
    </w:p>
    <w:p w:rsidR="0099128C" w:rsidRDefault="0099128C" w:rsidP="0099128C">
      <w:pPr>
        <w:pStyle w:val="ItemList"/>
      </w:pPr>
      <w:proofErr w:type="spellStart"/>
      <w:r w:rsidRPr="009B441F">
        <w:t>路由器</w:t>
      </w:r>
      <w:r w:rsidRPr="009B441F">
        <w:rPr>
          <w:rFonts w:hint="eastAsia"/>
        </w:rPr>
        <w:t>（</w:t>
      </w:r>
      <w:r w:rsidRPr="009B441F">
        <w:rPr>
          <w:rFonts w:hint="eastAsia"/>
        </w:rPr>
        <w:t>vRouter</w:t>
      </w:r>
      <w:proofErr w:type="spellEnd"/>
      <w:r w:rsidRPr="009B441F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 w:rsidRPr="009B441F">
        <w:t>Neutron</w:t>
      </w:r>
      <w:r w:rsidRPr="009B441F">
        <w:t>中的路由器</w:t>
      </w:r>
      <w:r w:rsidRPr="009B441F">
        <w:rPr>
          <w:rFonts w:hint="eastAsia"/>
        </w:rPr>
        <w:t>是虚拟路由器</w:t>
      </w:r>
      <w:r>
        <w:rPr>
          <w:rFonts w:hint="eastAsia"/>
        </w:rPr>
        <w:t>，</w:t>
      </w:r>
      <w:r w:rsidRPr="009B441F">
        <w:rPr>
          <w:rFonts w:hint="eastAsia"/>
        </w:rPr>
        <w:t>负责</w:t>
      </w:r>
      <w:r w:rsidRPr="009B441F">
        <w:t>路由选择和转发</w:t>
      </w:r>
      <w:r w:rsidRPr="009B441F">
        <w:rPr>
          <w:rFonts w:hint="eastAsia"/>
        </w:rPr>
        <w:t>，</w:t>
      </w:r>
      <w:r w:rsidRPr="009B441F">
        <w:t>可以创建和销毁</w:t>
      </w:r>
      <w:proofErr w:type="spellEnd"/>
      <w:r w:rsidRPr="009B441F">
        <w:t>。</w:t>
      </w:r>
    </w:p>
    <w:p w:rsidR="00A07F46" w:rsidRDefault="00A07F46" w:rsidP="00CC7705">
      <w:r>
        <w:rPr>
          <w:rFonts w:hint="eastAsia"/>
        </w:rPr>
        <w:t>Neutron</w:t>
      </w:r>
      <w:r>
        <w:rPr>
          <w:rFonts w:hint="eastAsia"/>
        </w:rPr>
        <w:t>包含如下重要组件。</w:t>
      </w:r>
    </w:p>
    <w:p w:rsidR="00A07F46" w:rsidRDefault="00A07F46" w:rsidP="00A64C82">
      <w:pPr>
        <w:pStyle w:val="ItemList"/>
      </w:pPr>
      <w:r>
        <w:t>Neutron server</w:t>
      </w:r>
    </w:p>
    <w:p w:rsidR="00A07F46" w:rsidRDefault="00A07F46" w:rsidP="00CC7705">
      <w:r>
        <w:rPr>
          <w:rFonts w:hint="eastAsia"/>
        </w:rPr>
        <w:t>Neutron server</w:t>
      </w:r>
      <w:r w:rsidRPr="00584711">
        <w:t>包含守护进程</w:t>
      </w:r>
      <w:r>
        <w:t>Neutron server</w:t>
      </w:r>
      <w:r w:rsidRPr="00584711">
        <w:t>和</w:t>
      </w:r>
      <w:r>
        <w:rPr>
          <w:rFonts w:hint="eastAsia"/>
        </w:rPr>
        <w:t>多个</w:t>
      </w:r>
      <w:r w:rsidR="0099128C">
        <w:rPr>
          <w:rFonts w:hint="eastAsia"/>
        </w:rPr>
        <w:t>n</w:t>
      </w:r>
      <w:r w:rsidRPr="00584711">
        <w:t>eutron-*-</w:t>
      </w:r>
      <w:proofErr w:type="spellStart"/>
      <w:r w:rsidRPr="00584711">
        <w:t>plugin</w:t>
      </w:r>
      <w:proofErr w:type="spellEnd"/>
      <w:r w:rsidRPr="00584711">
        <w:t>。</w:t>
      </w:r>
      <w:r>
        <w:t>Neutron server</w:t>
      </w:r>
      <w:r w:rsidRPr="00584711">
        <w:t>提供</w:t>
      </w:r>
      <w:r w:rsidRPr="00584711">
        <w:t>API</w:t>
      </w:r>
      <w:r w:rsidRPr="00584711">
        <w:t>接口，并把对</w:t>
      </w:r>
      <w:r w:rsidRPr="00584711">
        <w:t>API</w:t>
      </w:r>
      <w:r w:rsidRPr="00584711">
        <w:t>的调用请求传给已经配置好的插件进行后续处理。插件</w:t>
      </w:r>
      <w:r>
        <w:rPr>
          <w:rFonts w:hint="eastAsia"/>
        </w:rPr>
        <w:t>通过</w:t>
      </w:r>
      <w:r w:rsidRPr="00584711">
        <w:t>访问</w:t>
      </w:r>
      <w:r>
        <w:rPr>
          <w:rFonts w:hint="eastAsia"/>
        </w:rPr>
        <w:t>Neutron</w:t>
      </w:r>
      <w:r w:rsidRPr="00584711">
        <w:t>数据库来维护配置数据和对应关系</w:t>
      </w:r>
      <w:r w:rsidR="0099128C">
        <w:rPr>
          <w:rFonts w:hint="eastAsia"/>
        </w:rPr>
        <w:t>，例如路由器、网络、子网和端口等</w:t>
      </w:r>
      <w:r w:rsidRPr="00584711">
        <w:t>。</w:t>
      </w:r>
    </w:p>
    <w:p w:rsidR="00A07F46" w:rsidRDefault="00A07F46" w:rsidP="00A64C82">
      <w:pPr>
        <w:pStyle w:val="ItemList"/>
      </w:pPr>
      <w:proofErr w:type="spellStart"/>
      <w:r>
        <w:rPr>
          <w:rFonts w:hint="eastAsia"/>
        </w:rPr>
        <w:t>插件代理（</w:t>
      </w:r>
      <w:r w:rsidRPr="00656CDA">
        <w:t>P</w:t>
      </w:r>
      <w:r>
        <w:rPr>
          <w:rFonts w:hint="eastAsia"/>
        </w:rPr>
        <w:t>lugin</w:t>
      </w:r>
      <w:proofErr w:type="spellEnd"/>
      <w:r>
        <w:rPr>
          <w:rFonts w:hint="eastAsia"/>
        </w:rPr>
        <w:t xml:space="preserve"> agent</w:t>
      </w:r>
      <w:r>
        <w:rPr>
          <w:rFonts w:hint="eastAsia"/>
        </w:rPr>
        <w:t>）</w:t>
      </w:r>
    </w:p>
    <w:p w:rsidR="00A07F46" w:rsidRDefault="00A07F46" w:rsidP="00CC7705">
      <w:r>
        <w:lastRenderedPageBreak/>
        <w:t>虚拟网络上数据包的处理</w:t>
      </w:r>
      <w:r w:rsidRPr="00584711">
        <w:t>由插件代理来完成</w:t>
      </w:r>
      <w:r>
        <w:rPr>
          <w:rFonts w:hint="eastAsia"/>
        </w:rPr>
        <w:t>，</w:t>
      </w:r>
      <w:r w:rsidRPr="00584711">
        <w:t>名字为</w:t>
      </w:r>
      <w:r w:rsidR="0099128C">
        <w:rPr>
          <w:rFonts w:hint="eastAsia"/>
        </w:rPr>
        <w:t>n</w:t>
      </w:r>
      <w:r>
        <w:t>eutron</w:t>
      </w:r>
      <w:r w:rsidR="0099128C" w:rsidRPr="00584711">
        <w:t>-</w:t>
      </w:r>
      <w:r w:rsidRPr="00584711">
        <w:t>*-agent</w:t>
      </w:r>
      <w:r>
        <w:t>。</w:t>
      </w:r>
      <w:r>
        <w:rPr>
          <w:rFonts w:hint="eastAsia"/>
        </w:rPr>
        <w:t>通常情况下</w:t>
      </w:r>
      <w:r w:rsidRPr="00584711">
        <w:t>选择了什么插件，就需要选择相应的代理。代理与</w:t>
      </w:r>
      <w:r w:rsidRPr="00584711">
        <w:t>Neutron Server</w:t>
      </w:r>
      <w:r w:rsidRPr="00584711">
        <w:t>及其插件的交互通过消息队列来</w:t>
      </w:r>
      <w:r>
        <w:rPr>
          <w:rFonts w:hint="eastAsia"/>
        </w:rPr>
        <w:t>来实现。</w:t>
      </w:r>
    </w:p>
    <w:p w:rsidR="00A07F46" w:rsidRDefault="00A07F46" w:rsidP="00A64C82">
      <w:pPr>
        <w:pStyle w:val="ItemList"/>
      </w:pPr>
      <w:proofErr w:type="spellStart"/>
      <w:r>
        <w:rPr>
          <w:rFonts w:hint="eastAsia"/>
        </w:rPr>
        <w:t>DHCP</w:t>
      </w:r>
      <w:proofErr w:type="spellEnd"/>
      <w:r w:rsidRPr="00656CDA">
        <w:rPr>
          <w:rFonts w:hint="eastAsia"/>
        </w:rPr>
        <w:t xml:space="preserve"> agent</w:t>
      </w:r>
    </w:p>
    <w:p w:rsidR="00A07F46" w:rsidRDefault="0099128C" w:rsidP="00CC7705">
      <w:r w:rsidRPr="00584711">
        <w:t>名字为</w:t>
      </w:r>
      <w:r>
        <w:rPr>
          <w:rFonts w:hint="eastAsia"/>
        </w:rPr>
        <w:t>n</w:t>
      </w:r>
      <w:r>
        <w:t>eutron</w:t>
      </w:r>
      <w:r w:rsidRPr="00584711">
        <w:t>-</w:t>
      </w:r>
      <w:proofErr w:type="spellStart"/>
      <w:r>
        <w:rPr>
          <w:rFonts w:hint="eastAsia"/>
        </w:rPr>
        <w:t>dhcp</w:t>
      </w:r>
      <w:proofErr w:type="spellEnd"/>
      <w:r w:rsidRPr="00584711">
        <w:t>-agent</w:t>
      </w:r>
      <w:r>
        <w:rPr>
          <w:rFonts w:hint="eastAsia"/>
        </w:rPr>
        <w:t>，</w:t>
      </w:r>
      <w:r w:rsidR="00A07F46">
        <w:rPr>
          <w:rFonts w:hint="eastAsia"/>
        </w:rPr>
        <w:t>为租户网络提供</w:t>
      </w:r>
      <w:proofErr w:type="spellStart"/>
      <w:r w:rsidR="00A07F46">
        <w:rPr>
          <w:rFonts w:hint="eastAsia"/>
        </w:rPr>
        <w:t>DHCP</w:t>
      </w:r>
      <w:proofErr w:type="spellEnd"/>
      <w:r w:rsidR="00A07F46">
        <w:rPr>
          <w:rFonts w:hint="eastAsia"/>
        </w:rPr>
        <w:t>服务。</w:t>
      </w:r>
    </w:p>
    <w:p w:rsidR="00A07F46" w:rsidRDefault="00A07F46" w:rsidP="00A64C82">
      <w:pPr>
        <w:pStyle w:val="ItemList"/>
      </w:pPr>
      <w:proofErr w:type="spellStart"/>
      <w:r w:rsidRPr="00656CDA">
        <w:rPr>
          <w:rFonts w:hint="eastAsia"/>
        </w:rPr>
        <w:t>L3</w:t>
      </w:r>
      <w:proofErr w:type="spellEnd"/>
      <w:r w:rsidRPr="00656CDA">
        <w:rPr>
          <w:rFonts w:hint="eastAsia"/>
        </w:rPr>
        <w:t xml:space="preserve"> agent</w:t>
      </w:r>
    </w:p>
    <w:p w:rsidR="00A07F46" w:rsidRDefault="0099128C" w:rsidP="00CC7705">
      <w:r w:rsidRPr="00584711">
        <w:t>名字为</w:t>
      </w:r>
      <w:r w:rsidRPr="00B375C3">
        <w:rPr>
          <w:rFonts w:hint="eastAsia"/>
        </w:rPr>
        <w:t>n</w:t>
      </w:r>
      <w:r w:rsidRPr="00B375C3">
        <w:t>eutron-</w:t>
      </w:r>
      <w:proofErr w:type="spellStart"/>
      <w:r>
        <w:rPr>
          <w:rFonts w:hint="eastAsia"/>
        </w:rPr>
        <w:t>l3</w:t>
      </w:r>
      <w:proofErr w:type="spellEnd"/>
      <w:r w:rsidRPr="00B375C3">
        <w:t>-agent</w:t>
      </w:r>
      <w:r w:rsidRPr="00B375C3">
        <w:rPr>
          <w:rFonts w:hint="eastAsia"/>
        </w:rPr>
        <w:t>，</w:t>
      </w:r>
      <w:r w:rsidR="00A07F46">
        <w:rPr>
          <w:rFonts w:hint="eastAsia"/>
        </w:rPr>
        <w:t>为租户网络</w:t>
      </w:r>
      <w:proofErr w:type="gramStart"/>
      <w:r w:rsidR="00A07F46">
        <w:rPr>
          <w:rFonts w:hint="eastAsia"/>
        </w:rPr>
        <w:t>提供提供</w:t>
      </w:r>
      <w:proofErr w:type="gramEnd"/>
      <w:r w:rsidR="00A07F46">
        <w:rPr>
          <w:rFonts w:hint="eastAsia"/>
        </w:rPr>
        <w:t>三层转发，以支持租户间的访问和租户网络与外网间的访问。</w:t>
      </w:r>
    </w:p>
    <w:p w:rsidR="00A07F46" w:rsidRDefault="00A07F46" w:rsidP="00A64C82">
      <w:pPr>
        <w:pStyle w:val="3"/>
      </w:pPr>
      <w:bookmarkStart w:id="156" w:name="_Toc450903622"/>
      <w:bookmarkStart w:id="157" w:name="_Toc452041339"/>
      <w:bookmarkStart w:id="158" w:name="_Toc453066359"/>
      <w:r>
        <w:rPr>
          <w:rFonts w:hint="eastAsia"/>
        </w:rPr>
        <w:t>Neutron</w:t>
      </w:r>
      <w:r>
        <w:rPr>
          <w:rFonts w:hint="eastAsia"/>
        </w:rPr>
        <w:t>部署</w:t>
      </w:r>
      <w:bookmarkEnd w:id="156"/>
      <w:bookmarkEnd w:id="157"/>
      <w:bookmarkEnd w:id="158"/>
    </w:p>
    <w:p w:rsidR="00A07F46" w:rsidRDefault="00A07F46" w:rsidP="00CC7705">
      <w:r>
        <w:rPr>
          <w:rFonts w:hint="eastAsia"/>
        </w:rPr>
        <w:t>Neutron</w:t>
      </w:r>
      <w:r w:rsidR="0099128C">
        <w:rPr>
          <w:rFonts w:hint="eastAsia"/>
        </w:rPr>
        <w:t>部署包括服务器侧和网络侧</w:t>
      </w:r>
      <w:r>
        <w:rPr>
          <w:rFonts w:hint="eastAsia"/>
        </w:rPr>
        <w:t>的部署。</w:t>
      </w:r>
    </w:p>
    <w:p w:rsidR="0099128C" w:rsidRDefault="0099128C" w:rsidP="0099128C">
      <w:pPr>
        <w:pStyle w:val="ItemList"/>
      </w:pPr>
      <w:proofErr w:type="spellStart"/>
      <w:r w:rsidRPr="00522F41">
        <w:rPr>
          <w:rFonts w:hint="eastAsia"/>
        </w:rPr>
        <w:t>服务器</w:t>
      </w:r>
      <w:r>
        <w:rPr>
          <w:rFonts w:hint="eastAsia"/>
        </w:rPr>
        <w:t>侧</w:t>
      </w:r>
      <w:r w:rsidRPr="00522F41">
        <w:rPr>
          <w:rFonts w:hint="eastAsia"/>
        </w:rPr>
        <w:t>的部署</w:t>
      </w:r>
      <w:proofErr w:type="spellEnd"/>
      <w:r w:rsidRPr="00522F41">
        <w:rPr>
          <w:rFonts w:hint="eastAsia"/>
        </w:rPr>
        <w:t>：</w:t>
      </w:r>
    </w:p>
    <w:p w:rsidR="00A07F46" w:rsidRDefault="0099128C" w:rsidP="00A64C82">
      <w:pPr>
        <w:pStyle w:val="ItemList"/>
      </w:pPr>
      <w:proofErr w:type="spellStart"/>
      <w:r>
        <w:rPr>
          <w:rFonts w:hint="eastAsia"/>
        </w:rPr>
        <w:t>控制节点：部署</w:t>
      </w:r>
      <w:r w:rsidR="00A07F46">
        <w:rPr>
          <w:rFonts w:hint="eastAsia"/>
        </w:rPr>
        <w:t>Neutron</w:t>
      </w:r>
      <w:proofErr w:type="spellEnd"/>
      <w:r w:rsidR="00A07F46">
        <w:rPr>
          <w:rFonts w:hint="eastAsia"/>
        </w:rPr>
        <w:t xml:space="preserve"> </w:t>
      </w:r>
      <w:proofErr w:type="spellStart"/>
      <w:r w:rsidR="00A07F46">
        <w:rPr>
          <w:rFonts w:hint="eastAsia"/>
        </w:rPr>
        <w:t>server</w:t>
      </w:r>
      <w:r w:rsidR="00A07F46">
        <w:rPr>
          <w:rFonts w:hint="eastAsia"/>
        </w:rPr>
        <w:t>、</w:t>
      </w:r>
      <w:r w:rsidR="00A07F46">
        <w:rPr>
          <w:rFonts w:hint="eastAsia"/>
        </w:rPr>
        <w:t>Neutron</w:t>
      </w:r>
      <w:proofErr w:type="spellEnd"/>
      <w:r w:rsidR="00A07F46">
        <w:rPr>
          <w:rFonts w:hint="eastAsia"/>
        </w:rPr>
        <w:t xml:space="preserve"> </w:t>
      </w:r>
      <w:proofErr w:type="spellStart"/>
      <w:r w:rsidR="00A07F46">
        <w:rPr>
          <w:rFonts w:hint="eastAsia"/>
        </w:rPr>
        <w:t>DB</w:t>
      </w:r>
      <w:r w:rsidR="00A07F46">
        <w:rPr>
          <w:rFonts w:hint="eastAsia"/>
        </w:rPr>
        <w:t>、</w:t>
      </w:r>
      <w:r w:rsidR="00A07F46" w:rsidRPr="00F6728D">
        <w:rPr>
          <w:rFonts w:hint="eastAsia"/>
        </w:rPr>
        <w:t>Message</w:t>
      </w:r>
      <w:proofErr w:type="spellEnd"/>
      <w:r w:rsidR="00A07F46" w:rsidRPr="00F6728D">
        <w:rPr>
          <w:rFonts w:hint="eastAsia"/>
        </w:rPr>
        <w:t xml:space="preserve"> </w:t>
      </w:r>
      <w:proofErr w:type="spellStart"/>
      <w:r w:rsidR="00A07F46" w:rsidRPr="00F6728D">
        <w:rPr>
          <w:rFonts w:hint="eastAsia"/>
        </w:rPr>
        <w:t>Server</w:t>
      </w:r>
      <w:r w:rsidR="00A07F46" w:rsidRPr="00F6728D">
        <w:rPr>
          <w:rFonts w:hint="eastAsia"/>
        </w:rPr>
        <w:t>（例如</w:t>
      </w:r>
      <w:r w:rsidR="00A07F46">
        <w:rPr>
          <w:rFonts w:hint="eastAsia"/>
        </w:rPr>
        <w:t>RabbitMQ</w:t>
      </w:r>
      <w:r w:rsidR="00A07F46">
        <w:rPr>
          <w:rFonts w:hint="eastAsia"/>
        </w:rPr>
        <w:t>服务器</w:t>
      </w:r>
      <w:proofErr w:type="spellEnd"/>
      <w:r w:rsidRPr="00491DDC">
        <w:rPr>
          <w:rFonts w:hint="eastAsia"/>
        </w:rPr>
        <w:t>）</w:t>
      </w:r>
      <w:r>
        <w:rPr>
          <w:rFonts w:hint="eastAsia"/>
        </w:rPr>
        <w:t>；</w:t>
      </w:r>
      <w:proofErr w:type="spellStart"/>
      <w:r>
        <w:rPr>
          <w:rFonts w:hint="eastAsia"/>
        </w:rPr>
        <w:t>安装</w:t>
      </w:r>
      <w:r w:rsidR="00A07F46">
        <w:rPr>
          <w:rFonts w:hint="eastAsia"/>
        </w:rPr>
        <w:t>H3C</w:t>
      </w:r>
      <w:proofErr w:type="spellEnd"/>
      <w:r w:rsidR="00A07F46">
        <w:rPr>
          <w:rFonts w:hint="eastAsia"/>
        </w:rPr>
        <w:t xml:space="preserve"> </w:t>
      </w:r>
      <w:proofErr w:type="spellStart"/>
      <w:r w:rsidR="00A07F46">
        <w:rPr>
          <w:rFonts w:hint="eastAsia"/>
        </w:rPr>
        <w:t>ML2</w:t>
      </w:r>
      <w:r w:rsidR="00A07F46">
        <w:rPr>
          <w:rFonts w:hint="eastAsia"/>
        </w:rPr>
        <w:t>插件，</w:t>
      </w:r>
      <w:r w:rsidRPr="00BE7A93">
        <w:rPr>
          <w:rFonts w:hint="eastAsia"/>
        </w:rPr>
        <w:t>该插件通过消息队列机制与设备侧进行交互</w:t>
      </w:r>
      <w:r>
        <w:rPr>
          <w:rFonts w:hint="eastAsia"/>
        </w:rPr>
        <w:t>，</w:t>
      </w:r>
      <w:r w:rsidR="00A07F46">
        <w:rPr>
          <w:rFonts w:hint="eastAsia"/>
        </w:rPr>
        <w:t>具体安装方法请参见《</w:t>
      </w:r>
      <w:r w:rsidR="00A07F46">
        <w:rPr>
          <w:rFonts w:hint="eastAsia"/>
        </w:rPr>
        <w:t>H3C</w:t>
      </w:r>
      <w:proofErr w:type="spellEnd"/>
      <w:r w:rsidR="00A07F46">
        <w:rPr>
          <w:rFonts w:hint="eastAsia"/>
        </w:rPr>
        <w:t xml:space="preserve"> </w:t>
      </w:r>
      <w:r w:rsidRPr="00BE7A93">
        <w:rPr>
          <w:rFonts w:hint="eastAsia"/>
        </w:rPr>
        <w:t>Neutron</w:t>
      </w:r>
      <w:r w:rsidR="00A07F46">
        <w:rPr>
          <w:rFonts w:hint="eastAsia"/>
        </w:rPr>
        <w:t xml:space="preserve"> </w:t>
      </w:r>
      <w:proofErr w:type="spellStart"/>
      <w:r w:rsidR="00A07F46">
        <w:rPr>
          <w:rFonts w:hint="eastAsia"/>
        </w:rPr>
        <w:t>ML2</w:t>
      </w:r>
      <w:proofErr w:type="spellEnd"/>
      <w:r w:rsidR="00A07F46">
        <w:rPr>
          <w:rFonts w:hint="eastAsia"/>
        </w:rPr>
        <w:t xml:space="preserve"> </w:t>
      </w:r>
      <w:proofErr w:type="spellStart"/>
      <w:r w:rsidR="00A07F46">
        <w:rPr>
          <w:rFonts w:hint="eastAsia"/>
        </w:rPr>
        <w:t>Driver</w:t>
      </w:r>
      <w:r w:rsidRPr="00BE7A93">
        <w:rPr>
          <w:rFonts w:hint="eastAsia"/>
        </w:rPr>
        <w:t>安装指导</w:t>
      </w:r>
      <w:proofErr w:type="spellEnd"/>
      <w:r w:rsidR="00A07F46">
        <w:rPr>
          <w:rFonts w:hint="eastAsia"/>
        </w:rPr>
        <w:t>》。</w:t>
      </w:r>
    </w:p>
    <w:p w:rsidR="00A07F46" w:rsidRDefault="0099128C" w:rsidP="00A64C82">
      <w:pPr>
        <w:pStyle w:val="ItemList"/>
      </w:pPr>
      <w:proofErr w:type="spellStart"/>
      <w:r>
        <w:rPr>
          <w:rFonts w:hint="eastAsia"/>
        </w:rPr>
        <w:t>网络节点：部署</w:t>
      </w:r>
      <w:r>
        <w:rPr>
          <w:rFonts w:hint="eastAsia"/>
        </w:rPr>
        <w:t>n</w:t>
      </w:r>
      <w:r w:rsidRPr="0075719A">
        <w:rPr>
          <w:rFonts w:hint="eastAsia"/>
        </w:rPr>
        <w:t>eutron</w:t>
      </w:r>
      <w:r>
        <w:t>-</w:t>
      </w:r>
      <w:r>
        <w:rPr>
          <w:rFonts w:hint="eastAsia"/>
        </w:rPr>
        <w:t>o</w:t>
      </w:r>
      <w:r>
        <w:t>penvswitch-</w:t>
      </w:r>
      <w:r w:rsidR="00A07F46" w:rsidRPr="00584711">
        <w:t>agent</w:t>
      </w:r>
      <w:r>
        <w:rPr>
          <w:rFonts w:hint="eastAsia"/>
        </w:rPr>
        <w:t>和</w:t>
      </w:r>
      <w:r>
        <w:rPr>
          <w:rFonts w:hint="eastAsia"/>
        </w:rPr>
        <w:t>n</w:t>
      </w:r>
      <w:r w:rsidRPr="0075719A">
        <w:rPr>
          <w:rFonts w:hint="eastAsia"/>
        </w:rPr>
        <w:t>eutron</w:t>
      </w:r>
      <w:proofErr w:type="spellEnd"/>
      <w:r w:rsidRPr="0075719A">
        <w:t xml:space="preserve"> -</w:t>
      </w:r>
      <w:proofErr w:type="spellStart"/>
      <w:r>
        <w:rPr>
          <w:rFonts w:hint="eastAsia"/>
        </w:rPr>
        <w:t>dhcp</w:t>
      </w:r>
      <w:proofErr w:type="spellEnd"/>
      <w:r w:rsidRPr="0075719A">
        <w:t>-</w:t>
      </w:r>
      <w:r w:rsidR="00A07F46" w:rsidRPr="00584711">
        <w:t>agent</w:t>
      </w:r>
    </w:p>
    <w:p w:rsidR="0099128C" w:rsidRDefault="0099128C" w:rsidP="0099128C">
      <w:pPr>
        <w:pStyle w:val="ItemList2"/>
      </w:pPr>
      <w:proofErr w:type="spellStart"/>
      <w:r>
        <w:rPr>
          <w:rFonts w:hint="eastAsia"/>
        </w:rPr>
        <w:t>计算节点：</w:t>
      </w:r>
      <w:r w:rsidRPr="0075719A">
        <w:rPr>
          <w:rFonts w:hint="eastAsia"/>
        </w:rPr>
        <w:t>部署</w:t>
      </w:r>
      <w:r>
        <w:rPr>
          <w:rFonts w:hint="eastAsia"/>
        </w:rPr>
        <w:t>n</w:t>
      </w:r>
      <w:r w:rsidRPr="0075719A">
        <w:rPr>
          <w:rFonts w:hint="eastAsia"/>
        </w:rPr>
        <w:t>eutron</w:t>
      </w:r>
      <w:r w:rsidRPr="0075719A">
        <w:t>-</w:t>
      </w:r>
      <w:r>
        <w:rPr>
          <w:rFonts w:hint="eastAsia"/>
        </w:rPr>
        <w:t>o</w:t>
      </w:r>
      <w:r w:rsidRPr="0075719A">
        <w:t>penvswitch-</w:t>
      </w:r>
      <w:r>
        <w:rPr>
          <w:rFonts w:hint="eastAsia"/>
        </w:rPr>
        <w:t>a</w:t>
      </w:r>
      <w:r w:rsidRPr="0075719A">
        <w:t>gent</w:t>
      </w:r>
      <w:r>
        <w:rPr>
          <w:rFonts w:hint="eastAsia"/>
        </w:rPr>
        <w:t>和</w:t>
      </w:r>
      <w:r w:rsidRPr="00B75759">
        <w:rPr>
          <w:rFonts w:hint="eastAsia"/>
        </w:rPr>
        <w:t>LLDP</w:t>
      </w:r>
      <w:r w:rsidRPr="00B75759">
        <w:rPr>
          <w:rFonts w:hint="eastAsia"/>
        </w:rPr>
        <w:t>功能</w:t>
      </w:r>
      <w:proofErr w:type="spellEnd"/>
      <w:r w:rsidRPr="00BE7A93">
        <w:rPr>
          <w:rFonts w:hint="eastAsia"/>
        </w:rPr>
        <w:t>。</w:t>
      </w:r>
    </w:p>
    <w:p w:rsidR="0099128C" w:rsidRDefault="0099128C" w:rsidP="0099128C">
      <w:pPr>
        <w:pStyle w:val="ItemList"/>
      </w:pPr>
      <w:proofErr w:type="spellStart"/>
      <w:r>
        <w:rPr>
          <w:rFonts w:hint="eastAsia"/>
        </w:rPr>
        <w:t>网络侧</w:t>
      </w:r>
      <w:r w:rsidRPr="00522F41">
        <w:rPr>
          <w:rFonts w:hint="eastAsia"/>
        </w:rPr>
        <w:t>的部署：网络设备通过</w:t>
      </w:r>
      <w:r>
        <w:rPr>
          <w:rFonts w:hint="eastAsia"/>
        </w:rPr>
        <w:t>l</w:t>
      </w:r>
      <w:r w:rsidRPr="00522F41">
        <w:rPr>
          <w:rFonts w:hint="eastAsia"/>
        </w:rPr>
        <w:t>2</w:t>
      </w:r>
      <w:proofErr w:type="spellEnd"/>
      <w:r w:rsidRPr="00522F41">
        <w:rPr>
          <w:rFonts w:hint="eastAsia"/>
        </w:rPr>
        <w:t>-</w:t>
      </w:r>
      <w:r>
        <w:rPr>
          <w:rFonts w:hint="eastAsia"/>
        </w:rPr>
        <w:t>a</w:t>
      </w:r>
      <w:r w:rsidRPr="0075719A">
        <w:rPr>
          <w:rFonts w:hint="eastAsia"/>
        </w:rPr>
        <w:t xml:space="preserve">gent </w:t>
      </w:r>
      <w:r w:rsidRPr="00522F41">
        <w:rPr>
          <w:rFonts w:hint="eastAsia"/>
        </w:rPr>
        <w:t>/</w:t>
      </w:r>
      <w:r>
        <w:rPr>
          <w:rFonts w:hint="eastAsia"/>
        </w:rPr>
        <w:t>l</w:t>
      </w:r>
      <w:r w:rsidRPr="00522F41">
        <w:rPr>
          <w:rFonts w:hint="eastAsia"/>
        </w:rPr>
        <w:t>3-</w:t>
      </w:r>
      <w:r>
        <w:rPr>
          <w:rFonts w:hint="eastAsia"/>
        </w:rPr>
        <w:t>a</w:t>
      </w:r>
      <w:r w:rsidRPr="0075719A">
        <w:rPr>
          <w:rFonts w:hint="eastAsia"/>
        </w:rPr>
        <w:t>gent</w:t>
      </w:r>
      <w:r w:rsidRPr="00522F41">
        <w:rPr>
          <w:rFonts w:hint="eastAsia"/>
        </w:rPr>
        <w:t>模块，接收和解析服务器侧</w:t>
      </w:r>
      <w:r w:rsidRPr="00522F41">
        <w:rPr>
          <w:rFonts w:hint="eastAsia"/>
        </w:rPr>
        <w:t>ML2</w:t>
      </w:r>
      <w:r w:rsidRPr="00522F41">
        <w:rPr>
          <w:rFonts w:hint="eastAsia"/>
        </w:rPr>
        <w:t>插件的消息，并转换成二层或三层相关配置在设备上进行下发。不同</w:t>
      </w:r>
      <w:r w:rsidRPr="00522F41">
        <w:rPr>
          <w:rFonts w:hint="eastAsia"/>
        </w:rPr>
        <w:t>Fabric</w:t>
      </w:r>
      <w:r w:rsidRPr="00522F41">
        <w:rPr>
          <w:rFonts w:hint="eastAsia"/>
        </w:rPr>
        <w:t>组网方式下，</w:t>
      </w:r>
      <w:r w:rsidRPr="00522F41">
        <w:rPr>
          <w:rFonts w:hint="eastAsia"/>
        </w:rPr>
        <w:t>Spine</w:t>
      </w:r>
      <w:r w:rsidRPr="00522F41">
        <w:rPr>
          <w:rFonts w:hint="eastAsia"/>
        </w:rPr>
        <w:t>节点设备和</w:t>
      </w:r>
      <w:r w:rsidRPr="00522F41">
        <w:rPr>
          <w:rFonts w:hint="eastAsia"/>
        </w:rPr>
        <w:t>Leaf</w:t>
      </w:r>
      <w:r w:rsidRPr="00522F41">
        <w:rPr>
          <w:rFonts w:hint="eastAsia"/>
        </w:rPr>
        <w:t>节点设备支持的</w:t>
      </w:r>
      <w:r>
        <w:rPr>
          <w:rFonts w:hint="eastAsia"/>
        </w:rPr>
        <w:t>n</w:t>
      </w:r>
      <w:r w:rsidRPr="00522F41">
        <w:rPr>
          <w:rFonts w:hint="eastAsia"/>
        </w:rPr>
        <w:t>eutron-*-</w:t>
      </w:r>
      <w:r>
        <w:rPr>
          <w:rFonts w:hint="eastAsia"/>
        </w:rPr>
        <w:t>a</w:t>
      </w:r>
      <w:r w:rsidRPr="00522F41">
        <w:rPr>
          <w:rFonts w:hint="eastAsia"/>
        </w:rPr>
        <w:t>gent</w:t>
      </w:r>
      <w:r w:rsidRPr="00522F41">
        <w:rPr>
          <w:rFonts w:hint="eastAsia"/>
        </w:rPr>
        <w:t>不同，具体如所</w:t>
      </w:r>
      <w:r w:rsidR="00F03FDC">
        <w:fldChar w:fldCharType="begin"/>
      </w:r>
      <w:r w:rsidR="00FE1154">
        <w:instrText xml:space="preserve"> </w:instrText>
      </w:r>
      <w:r w:rsidR="00FE1154">
        <w:rPr>
          <w:rFonts w:hint="eastAsia"/>
        </w:rPr>
        <w:instrText>REF _Ref452657082 \r \h</w:instrText>
      </w:r>
      <w:r w:rsidR="00FE1154">
        <w:instrText xml:space="preserve"> </w:instrText>
      </w:r>
      <w:r w:rsidR="00F03FDC">
        <w:fldChar w:fldCharType="separate"/>
      </w:r>
      <w:r w:rsidR="00FE1154">
        <w:rPr>
          <w:rFonts w:hint="eastAsia"/>
        </w:rPr>
        <w:t>表</w:t>
      </w:r>
      <w:r w:rsidR="00FE1154">
        <w:rPr>
          <w:rFonts w:hint="eastAsia"/>
        </w:rPr>
        <w:t>1-1</w:t>
      </w:r>
      <w:r w:rsidR="00F03FDC">
        <w:fldChar w:fldCharType="end"/>
      </w:r>
      <w:fldSimple w:instr=" REF _Ref452142365Ref450898603 \r \h  \* MERGEFORMAT "/>
      <w:r w:rsidRPr="00522F41">
        <w:rPr>
          <w:rFonts w:hint="eastAsia"/>
        </w:rPr>
        <w:t>示。</w:t>
      </w:r>
    </w:p>
    <w:p w:rsidR="0099128C" w:rsidRPr="00522F41" w:rsidRDefault="0099128C" w:rsidP="0099128C">
      <w:pPr>
        <w:pStyle w:val="TableDescription"/>
      </w:pPr>
      <w:bookmarkStart w:id="159" w:name="_Ref452657082"/>
      <w:r w:rsidRPr="00522F41">
        <w:rPr>
          <w:rFonts w:hint="eastAsia"/>
        </w:rPr>
        <w:t>Neutron</w:t>
      </w:r>
      <w:r w:rsidRPr="00522F41">
        <w:rPr>
          <w:rFonts w:hint="eastAsia"/>
        </w:rPr>
        <w:t>在设备侧的部署</w:t>
      </w:r>
      <w:bookmarkEnd w:id="159"/>
    </w:p>
    <w:tbl>
      <w:tblPr>
        <w:tblStyle w:val="Table"/>
        <w:tblW w:w="0" w:type="auto"/>
        <w:tblLook w:val="04A0"/>
      </w:tblPr>
      <w:tblGrid>
        <w:gridCol w:w="2508"/>
        <w:gridCol w:w="2945"/>
        <w:gridCol w:w="3584"/>
      </w:tblGrid>
      <w:tr w:rsidR="0099128C" w:rsidTr="00B21E8C">
        <w:trPr>
          <w:cnfStyle w:val="100000000000"/>
        </w:trPr>
        <w:tc>
          <w:tcPr>
            <w:tcW w:w="2508" w:type="dxa"/>
          </w:tcPr>
          <w:p w:rsidR="0099128C" w:rsidRPr="0099128C" w:rsidRDefault="0099128C" w:rsidP="0099128C">
            <w:pPr>
              <w:pStyle w:val="TableHeading"/>
            </w:pPr>
            <w:r w:rsidRPr="00522F41">
              <w:rPr>
                <w:rFonts w:hint="eastAsia"/>
              </w:rPr>
              <w:t>Fabric</w:t>
            </w:r>
            <w:r w:rsidRPr="00522F41">
              <w:rPr>
                <w:rFonts w:hint="eastAsia"/>
              </w:rPr>
              <w:t>组网方式</w:t>
            </w:r>
          </w:p>
        </w:tc>
        <w:tc>
          <w:tcPr>
            <w:tcW w:w="2945" w:type="dxa"/>
          </w:tcPr>
          <w:p w:rsidR="0099128C" w:rsidRPr="0099128C" w:rsidRDefault="0099128C" w:rsidP="0099128C">
            <w:pPr>
              <w:pStyle w:val="TableHeading"/>
            </w:pPr>
            <w:r w:rsidRPr="00522F41">
              <w:rPr>
                <w:rFonts w:hint="eastAsia"/>
              </w:rPr>
              <w:t>网络设备节点</w:t>
            </w:r>
          </w:p>
        </w:tc>
        <w:tc>
          <w:tcPr>
            <w:tcW w:w="3584" w:type="dxa"/>
          </w:tcPr>
          <w:p w:rsidR="0099128C" w:rsidRPr="0099128C" w:rsidRDefault="0099128C" w:rsidP="0099128C">
            <w:pPr>
              <w:pStyle w:val="TableHeading"/>
            </w:pPr>
            <w:r w:rsidRPr="00522F41">
              <w:rPr>
                <w:rFonts w:hint="eastAsia"/>
              </w:rPr>
              <w:t>Neutron</w:t>
            </w:r>
            <w:r w:rsidRPr="00522F41">
              <w:rPr>
                <w:rFonts w:hint="eastAsia"/>
              </w:rPr>
              <w:t>功能模块</w:t>
            </w:r>
          </w:p>
        </w:tc>
      </w:tr>
      <w:tr w:rsidR="0099128C" w:rsidTr="00B21E8C">
        <w:tc>
          <w:tcPr>
            <w:tcW w:w="2508" w:type="dxa"/>
            <w:vMerge w:val="restart"/>
          </w:tcPr>
          <w:p w:rsidR="0099128C" w:rsidRPr="0099128C" w:rsidRDefault="0099128C" w:rsidP="001B2882">
            <w:pPr>
              <w:pStyle w:val="TableText"/>
            </w:pPr>
            <w:r w:rsidRPr="00522F41">
              <w:rPr>
                <w:rFonts w:hint="eastAsia"/>
              </w:rPr>
              <w:t>集中式</w:t>
            </w:r>
          </w:p>
        </w:tc>
        <w:tc>
          <w:tcPr>
            <w:tcW w:w="2945" w:type="dxa"/>
          </w:tcPr>
          <w:p w:rsidR="0099128C" w:rsidRPr="0099128C" w:rsidRDefault="0099128C" w:rsidP="0099128C">
            <w:pPr>
              <w:pStyle w:val="TableText"/>
            </w:pPr>
            <w:r w:rsidRPr="00522F41">
              <w:rPr>
                <w:rFonts w:hint="eastAsia"/>
              </w:rPr>
              <w:t>Spine</w:t>
            </w:r>
          </w:p>
        </w:tc>
        <w:tc>
          <w:tcPr>
            <w:tcW w:w="3584" w:type="dxa"/>
          </w:tcPr>
          <w:p w:rsidR="0099128C" w:rsidRPr="0099128C" w:rsidRDefault="0099128C" w:rsidP="0099128C">
            <w:pPr>
              <w:pStyle w:val="ItemListinTable"/>
            </w:pPr>
            <w:r>
              <w:rPr>
                <w:rFonts w:hint="eastAsia"/>
              </w:rPr>
              <w:t>n</w:t>
            </w:r>
            <w:r w:rsidRPr="0099128C">
              <w:rPr>
                <w:rFonts w:hint="eastAsia"/>
              </w:rPr>
              <w:t>eutron-</w:t>
            </w:r>
            <w:proofErr w:type="spellStart"/>
            <w:r w:rsidRPr="0099128C">
              <w:rPr>
                <w:rFonts w:hint="eastAsia"/>
              </w:rPr>
              <w:t>l2</w:t>
            </w:r>
            <w:proofErr w:type="spellEnd"/>
            <w:r w:rsidRPr="0099128C">
              <w:rPr>
                <w:rFonts w:hint="eastAsia"/>
              </w:rPr>
              <w:t>-agent</w:t>
            </w:r>
          </w:p>
          <w:p w:rsidR="0099128C" w:rsidRPr="0099128C" w:rsidRDefault="0099128C" w:rsidP="0099128C">
            <w:pPr>
              <w:pStyle w:val="ItemListinTable"/>
            </w:pPr>
            <w:r>
              <w:rPr>
                <w:rFonts w:hint="eastAsia"/>
              </w:rPr>
              <w:t>n</w:t>
            </w:r>
            <w:r w:rsidRPr="0099128C">
              <w:rPr>
                <w:rFonts w:hint="eastAsia"/>
              </w:rPr>
              <w:t>eutron-</w:t>
            </w:r>
            <w:proofErr w:type="spellStart"/>
            <w:r w:rsidRPr="0099128C">
              <w:rPr>
                <w:rFonts w:hint="eastAsia"/>
              </w:rPr>
              <w:t>l3</w:t>
            </w:r>
            <w:proofErr w:type="spellEnd"/>
            <w:r w:rsidRPr="0099128C">
              <w:rPr>
                <w:rFonts w:hint="eastAsia"/>
              </w:rPr>
              <w:t>-agent</w:t>
            </w:r>
          </w:p>
        </w:tc>
      </w:tr>
      <w:tr w:rsidR="0099128C" w:rsidRPr="00DB2A30" w:rsidTr="00B21E8C">
        <w:tc>
          <w:tcPr>
            <w:tcW w:w="2508" w:type="dxa"/>
            <w:vMerge/>
          </w:tcPr>
          <w:p w:rsidR="0099128C" w:rsidRPr="00522F41" w:rsidRDefault="0099128C" w:rsidP="0099128C">
            <w:pPr>
              <w:pStyle w:val="TableText"/>
            </w:pPr>
          </w:p>
        </w:tc>
        <w:tc>
          <w:tcPr>
            <w:tcW w:w="2945" w:type="dxa"/>
          </w:tcPr>
          <w:p w:rsidR="0099128C" w:rsidRPr="0099128C" w:rsidRDefault="0099128C" w:rsidP="0099128C">
            <w:pPr>
              <w:pStyle w:val="TableText"/>
            </w:pPr>
            <w:r w:rsidRPr="00522F41">
              <w:rPr>
                <w:rFonts w:hint="eastAsia"/>
              </w:rPr>
              <w:t>Leaf</w:t>
            </w:r>
          </w:p>
        </w:tc>
        <w:tc>
          <w:tcPr>
            <w:tcW w:w="3584" w:type="dxa"/>
          </w:tcPr>
          <w:p w:rsidR="0099128C" w:rsidRPr="0099128C" w:rsidRDefault="0099128C" w:rsidP="0099128C">
            <w:pPr>
              <w:pStyle w:val="TableText"/>
            </w:pPr>
            <w:r>
              <w:rPr>
                <w:rFonts w:hint="eastAsia"/>
              </w:rPr>
              <w:t>n</w:t>
            </w:r>
            <w:r w:rsidRPr="0099128C">
              <w:rPr>
                <w:rFonts w:hint="eastAsia"/>
              </w:rPr>
              <w:t>eutron-</w:t>
            </w:r>
            <w:proofErr w:type="spellStart"/>
            <w:r w:rsidRPr="0099128C">
              <w:rPr>
                <w:rFonts w:hint="eastAsia"/>
              </w:rPr>
              <w:t>l2</w:t>
            </w:r>
            <w:proofErr w:type="spellEnd"/>
            <w:r w:rsidRPr="0099128C">
              <w:rPr>
                <w:rFonts w:hint="eastAsia"/>
              </w:rPr>
              <w:t>-agent</w:t>
            </w:r>
          </w:p>
        </w:tc>
      </w:tr>
      <w:tr w:rsidR="0099128C" w:rsidRPr="00DB2A30" w:rsidTr="00B21E8C">
        <w:tc>
          <w:tcPr>
            <w:tcW w:w="2508" w:type="dxa"/>
            <w:vMerge w:val="restart"/>
          </w:tcPr>
          <w:p w:rsidR="0099128C" w:rsidRPr="0099128C" w:rsidRDefault="0099128C" w:rsidP="001B2882">
            <w:pPr>
              <w:pStyle w:val="TableText"/>
            </w:pPr>
            <w:r w:rsidRPr="00522F41">
              <w:rPr>
                <w:rFonts w:hint="eastAsia"/>
              </w:rPr>
              <w:t>分布式</w:t>
            </w:r>
          </w:p>
        </w:tc>
        <w:tc>
          <w:tcPr>
            <w:tcW w:w="2945" w:type="dxa"/>
            <w:vAlign w:val="top"/>
          </w:tcPr>
          <w:p w:rsidR="0099128C" w:rsidRPr="0099128C" w:rsidRDefault="0099128C" w:rsidP="0099128C">
            <w:pPr>
              <w:pStyle w:val="TableText"/>
            </w:pPr>
            <w:r w:rsidRPr="00522F41">
              <w:rPr>
                <w:rFonts w:hint="eastAsia"/>
              </w:rPr>
              <w:t>Spine</w:t>
            </w:r>
          </w:p>
        </w:tc>
        <w:tc>
          <w:tcPr>
            <w:tcW w:w="3584" w:type="dxa"/>
            <w:vAlign w:val="top"/>
          </w:tcPr>
          <w:p w:rsidR="0099128C" w:rsidRPr="0099128C" w:rsidRDefault="0099128C" w:rsidP="0099128C">
            <w:pPr>
              <w:pStyle w:val="TableText"/>
            </w:pPr>
            <w:r w:rsidRPr="00522F41">
              <w:rPr>
                <w:rFonts w:hint="eastAsia"/>
              </w:rPr>
              <w:t>N/A</w:t>
            </w:r>
          </w:p>
        </w:tc>
      </w:tr>
      <w:tr w:rsidR="0099128C" w:rsidRPr="00DB2A30" w:rsidTr="00B21E8C">
        <w:tc>
          <w:tcPr>
            <w:tcW w:w="2508" w:type="dxa"/>
            <w:vMerge/>
          </w:tcPr>
          <w:p w:rsidR="0099128C" w:rsidRPr="00522F41" w:rsidRDefault="0099128C" w:rsidP="0099128C">
            <w:pPr>
              <w:pStyle w:val="TableText"/>
            </w:pPr>
          </w:p>
        </w:tc>
        <w:tc>
          <w:tcPr>
            <w:tcW w:w="2945" w:type="dxa"/>
            <w:vAlign w:val="top"/>
          </w:tcPr>
          <w:p w:rsidR="0099128C" w:rsidRPr="0099128C" w:rsidRDefault="0099128C" w:rsidP="0099128C">
            <w:pPr>
              <w:pStyle w:val="TableText"/>
            </w:pPr>
            <w:r w:rsidRPr="00522F41">
              <w:rPr>
                <w:rFonts w:hint="eastAsia"/>
              </w:rPr>
              <w:t>Leaf</w:t>
            </w:r>
          </w:p>
        </w:tc>
        <w:tc>
          <w:tcPr>
            <w:tcW w:w="3584" w:type="dxa"/>
            <w:vAlign w:val="top"/>
          </w:tcPr>
          <w:p w:rsidR="0099128C" w:rsidRPr="0099128C" w:rsidRDefault="0099128C" w:rsidP="0099128C">
            <w:pPr>
              <w:pStyle w:val="ItemListinTable"/>
            </w:pPr>
            <w:r>
              <w:rPr>
                <w:rFonts w:hint="eastAsia"/>
              </w:rPr>
              <w:t>n</w:t>
            </w:r>
            <w:r w:rsidRPr="0099128C">
              <w:rPr>
                <w:rFonts w:hint="eastAsia"/>
              </w:rPr>
              <w:t>eutron-</w:t>
            </w:r>
            <w:proofErr w:type="spellStart"/>
            <w:r w:rsidRPr="0099128C">
              <w:rPr>
                <w:rFonts w:hint="eastAsia"/>
              </w:rPr>
              <w:t>l2</w:t>
            </w:r>
            <w:proofErr w:type="spellEnd"/>
            <w:r w:rsidRPr="0099128C">
              <w:rPr>
                <w:rFonts w:hint="eastAsia"/>
              </w:rPr>
              <w:t>-agent</w:t>
            </w:r>
          </w:p>
          <w:p w:rsidR="0099128C" w:rsidRPr="0099128C" w:rsidRDefault="0099128C" w:rsidP="0099128C">
            <w:pPr>
              <w:pStyle w:val="ItemListinTable"/>
            </w:pPr>
            <w:r>
              <w:rPr>
                <w:rFonts w:hint="eastAsia"/>
              </w:rPr>
              <w:t>n</w:t>
            </w:r>
            <w:r w:rsidRPr="0099128C">
              <w:rPr>
                <w:rFonts w:hint="eastAsia"/>
              </w:rPr>
              <w:t>eutron-</w:t>
            </w:r>
            <w:proofErr w:type="spellStart"/>
            <w:r w:rsidRPr="0099128C">
              <w:rPr>
                <w:rFonts w:hint="eastAsia"/>
              </w:rPr>
              <w:t>l3</w:t>
            </w:r>
            <w:proofErr w:type="spellEnd"/>
            <w:r w:rsidRPr="0099128C">
              <w:rPr>
                <w:rFonts w:hint="eastAsia"/>
              </w:rPr>
              <w:t>-agent</w:t>
            </w:r>
          </w:p>
        </w:tc>
      </w:tr>
    </w:tbl>
    <w:p w:rsidR="0099128C" w:rsidRDefault="0099128C" w:rsidP="0099128C"/>
    <w:p w:rsidR="00A07F46" w:rsidRDefault="00A07F46" w:rsidP="00A64C82">
      <w:pPr>
        <w:pStyle w:val="FigureDescription"/>
      </w:pPr>
      <w:bookmarkStart w:id="160" w:name="_Ref450898603"/>
      <w:r>
        <w:rPr>
          <w:rFonts w:hint="eastAsia"/>
        </w:rPr>
        <w:lastRenderedPageBreak/>
        <w:t>集中式组网</w:t>
      </w:r>
      <w:r w:rsidR="0099128C">
        <w:rPr>
          <w:rFonts w:hint="eastAsia"/>
        </w:rPr>
        <w:t>Neutron</w:t>
      </w:r>
      <w:r w:rsidR="0099128C">
        <w:rPr>
          <w:rFonts w:hint="eastAsia"/>
        </w:rPr>
        <w:t>部署</w:t>
      </w:r>
      <w:r>
        <w:rPr>
          <w:rFonts w:hint="eastAsia"/>
        </w:rPr>
        <w:t>示意图</w:t>
      </w:r>
      <w:bookmarkEnd w:id="160"/>
    </w:p>
    <w:p w:rsidR="00A07F46" w:rsidRDefault="00A07F46" w:rsidP="00CC7705">
      <w:pPr>
        <w:pStyle w:val="Figure"/>
      </w:pPr>
      <w:r>
        <w:drawing>
          <wp:inline distT="0" distB="0" distL="0" distR="0">
            <wp:extent cx="5533389" cy="3955217"/>
            <wp:effectExtent l="1905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89" cy="395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46" w:rsidRPr="00C34809" w:rsidRDefault="00A07F46" w:rsidP="00CC7705"/>
    <w:p w:rsidR="00A07F46" w:rsidRDefault="00A07F46" w:rsidP="00A64C82">
      <w:pPr>
        <w:pStyle w:val="4"/>
      </w:pPr>
      <w:r>
        <w:rPr>
          <w:rFonts w:hint="eastAsia"/>
        </w:rPr>
        <w:t>分布式组网</w:t>
      </w:r>
      <w:r w:rsidR="0099128C">
        <w:rPr>
          <w:rFonts w:hint="eastAsia"/>
        </w:rPr>
        <w:t>Neutron</w:t>
      </w:r>
      <w:r>
        <w:rPr>
          <w:rFonts w:hint="eastAsia"/>
        </w:rPr>
        <w:t>部署示意图</w:t>
      </w:r>
    </w:p>
    <w:p w:rsidR="00A07F46" w:rsidRDefault="00A07F46" w:rsidP="00CC7705">
      <w:r w:rsidRPr="00F6728D">
        <w:rPr>
          <w:noProof/>
        </w:rPr>
        <w:drawing>
          <wp:inline distT="0" distB="0" distL="0" distR="0">
            <wp:extent cx="5533390" cy="3749342"/>
            <wp:effectExtent l="1905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74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46" w:rsidRDefault="00A07F46" w:rsidP="00CC7705"/>
    <w:p w:rsidR="00A07F46" w:rsidRDefault="00A07F46" w:rsidP="00A64C82">
      <w:pPr>
        <w:pStyle w:val="2"/>
      </w:pPr>
      <w:bookmarkStart w:id="161" w:name="_Toc450903623"/>
      <w:bookmarkStart w:id="162" w:name="_Toc452041340"/>
      <w:bookmarkStart w:id="163" w:name="_Toc453066360"/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自动部署和配置</w:t>
      </w:r>
      <w:bookmarkEnd w:id="161"/>
      <w:bookmarkEnd w:id="162"/>
      <w:bookmarkEnd w:id="163"/>
    </w:p>
    <w:p w:rsidR="00A07F46" w:rsidRDefault="00A07F46" w:rsidP="00CC7705">
      <w:r>
        <w:rPr>
          <w:rFonts w:hint="eastAsia"/>
        </w:rPr>
        <w:t>由于数据中心的计算、存储、网络三要素的虚拟化演进，大量虚拟机的部署已经成为常态，数据中心网络部署面临的主要问题包括：</w:t>
      </w:r>
    </w:p>
    <w:p w:rsidR="00A07F46" w:rsidRPr="00F6728D" w:rsidRDefault="00A07F46" w:rsidP="00A64C82">
      <w:pPr>
        <w:pStyle w:val="ItemList"/>
      </w:pPr>
      <w:proofErr w:type="spellStart"/>
      <w:r w:rsidRPr="00F6728D">
        <w:rPr>
          <w:rFonts w:hint="eastAsia"/>
        </w:rPr>
        <w:t>配置复杂：大量设备上线配置复杂</w:t>
      </w:r>
      <w:proofErr w:type="spellEnd"/>
      <w:r w:rsidRPr="00F6728D">
        <w:rPr>
          <w:rFonts w:hint="eastAsia"/>
        </w:rPr>
        <w:t>。</w:t>
      </w:r>
    </w:p>
    <w:p w:rsidR="00A07F46" w:rsidRPr="00F6728D" w:rsidRDefault="00A07F46" w:rsidP="00A64C82">
      <w:pPr>
        <w:pStyle w:val="ItemList"/>
      </w:pPr>
      <w:proofErr w:type="spellStart"/>
      <w:r w:rsidRPr="00F6728D">
        <w:rPr>
          <w:rFonts w:hint="eastAsia"/>
        </w:rPr>
        <w:t>维护复杂：设备上线过程不可见，故障排除复杂</w:t>
      </w:r>
      <w:proofErr w:type="spellEnd"/>
      <w:r w:rsidRPr="00F6728D">
        <w:rPr>
          <w:rFonts w:hint="eastAsia"/>
        </w:rPr>
        <w:t>。</w:t>
      </w:r>
    </w:p>
    <w:p w:rsidR="00A07F46" w:rsidRPr="00F6728D" w:rsidRDefault="00A07F46" w:rsidP="00A64C82">
      <w:pPr>
        <w:pStyle w:val="ItemList"/>
      </w:pPr>
      <w:proofErr w:type="spellStart"/>
      <w:r w:rsidRPr="00F6728D">
        <w:rPr>
          <w:rFonts w:hint="eastAsia"/>
        </w:rPr>
        <w:t>部署慢：面向应用的网络资源部署周期长</w:t>
      </w:r>
      <w:proofErr w:type="spellEnd"/>
      <w:r w:rsidRPr="00F6728D">
        <w:rPr>
          <w:rFonts w:hint="eastAsia"/>
        </w:rPr>
        <w:t>。</w:t>
      </w:r>
    </w:p>
    <w:p w:rsidR="00A07F46" w:rsidRDefault="00A07F46" w:rsidP="00CC7705"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自动配置实现了如下功能：</w:t>
      </w:r>
    </w:p>
    <w:p w:rsidR="00A07F46" w:rsidRDefault="00A07F46" w:rsidP="00A64C82">
      <w:pPr>
        <w:pStyle w:val="ItemList"/>
      </w:pPr>
      <w:proofErr w:type="spellStart"/>
      <w:r w:rsidRPr="00190C3C">
        <w:rPr>
          <w:rFonts w:hint="eastAsia"/>
        </w:rPr>
        <w:t>拓扑</w:t>
      </w:r>
      <w:r>
        <w:rPr>
          <w:rFonts w:hint="eastAsia"/>
        </w:rPr>
        <w:t>自动</w:t>
      </w:r>
      <w:r w:rsidRPr="00190C3C">
        <w:rPr>
          <w:rFonts w:hint="eastAsia"/>
        </w:rPr>
        <w:t>发现</w:t>
      </w:r>
      <w:proofErr w:type="spellEnd"/>
    </w:p>
    <w:p w:rsidR="00A07F46" w:rsidRDefault="00A07F46" w:rsidP="00A64C82">
      <w:pPr>
        <w:pStyle w:val="ItemList"/>
      </w:pPr>
      <w:proofErr w:type="spellStart"/>
      <w:r>
        <w:rPr>
          <w:rFonts w:hint="eastAsia"/>
        </w:rPr>
        <w:t>U</w:t>
      </w:r>
      <w:r w:rsidRPr="00190C3C">
        <w:rPr>
          <w:rFonts w:hint="eastAsia"/>
        </w:rPr>
        <w:t>nderlay</w:t>
      </w:r>
      <w:r>
        <w:rPr>
          <w:rFonts w:hint="eastAsia"/>
        </w:rPr>
        <w:t>网络</w:t>
      </w:r>
      <w:r w:rsidRPr="00190C3C">
        <w:rPr>
          <w:rFonts w:hint="eastAsia"/>
        </w:rPr>
        <w:t>配置自动化</w:t>
      </w:r>
      <w:proofErr w:type="spellEnd"/>
    </w:p>
    <w:p w:rsidR="00A07F46" w:rsidRDefault="00A07F46" w:rsidP="00A64C82">
      <w:pPr>
        <w:pStyle w:val="ItemList"/>
      </w:pPr>
      <w:proofErr w:type="spellStart"/>
      <w:r>
        <w:rPr>
          <w:rFonts w:hint="eastAsia"/>
        </w:rPr>
        <w:t>O</w:t>
      </w:r>
      <w:r w:rsidRPr="00190C3C">
        <w:rPr>
          <w:rFonts w:hint="eastAsia"/>
        </w:rPr>
        <w:t>verlay</w:t>
      </w:r>
      <w:r>
        <w:rPr>
          <w:rFonts w:hint="eastAsia"/>
        </w:rPr>
        <w:t>网络</w:t>
      </w:r>
      <w:r w:rsidRPr="00190C3C">
        <w:rPr>
          <w:rFonts w:hint="eastAsia"/>
        </w:rPr>
        <w:t>配置自动</w:t>
      </w:r>
      <w:r>
        <w:rPr>
          <w:rFonts w:hint="eastAsia"/>
        </w:rPr>
        <w:t>部署</w:t>
      </w:r>
      <w:proofErr w:type="spellEnd"/>
    </w:p>
    <w:p w:rsidR="00A07F46" w:rsidRDefault="00A07F46" w:rsidP="00A64C82">
      <w:pPr>
        <w:pStyle w:val="ItemList"/>
      </w:pPr>
      <w:proofErr w:type="spellStart"/>
      <w:r>
        <w:rPr>
          <w:rFonts w:hint="eastAsia"/>
        </w:rPr>
        <w:t>与</w:t>
      </w:r>
      <w:r>
        <w:rPr>
          <w:rFonts w:hint="eastAsia"/>
        </w:rPr>
        <w:t>H3C</w:t>
      </w:r>
      <w:r>
        <w:rPr>
          <w:rFonts w:hint="eastAsia"/>
        </w:rPr>
        <w:t>的</w:t>
      </w:r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</w:t>
      </w:r>
      <w:r>
        <w:t>Fa</w:t>
      </w:r>
      <w:r>
        <w:rPr>
          <w:rFonts w:hint="eastAsia"/>
        </w:rPr>
        <w:t xml:space="preserve">bric </w:t>
      </w:r>
      <w:proofErr w:type="spellStart"/>
      <w:r>
        <w:rPr>
          <w:rFonts w:hint="eastAsia"/>
        </w:rPr>
        <w:t>Director</w:t>
      </w:r>
      <w:r>
        <w:rPr>
          <w:rFonts w:hint="eastAsia"/>
        </w:rPr>
        <w:t>配合，可以实现设备上线过程的动态拓扑展示</w:t>
      </w:r>
      <w:proofErr w:type="spellEnd"/>
    </w:p>
    <w:p w:rsidR="00A07F46" w:rsidRDefault="00A07F46" w:rsidP="00A64C82">
      <w:pPr>
        <w:pStyle w:val="3"/>
      </w:pPr>
      <w:bookmarkStart w:id="164" w:name="_Toc450903624"/>
      <w:bookmarkStart w:id="165" w:name="_Toc452041341"/>
      <w:bookmarkStart w:id="166" w:name="_Toc453066361"/>
      <w:r>
        <w:rPr>
          <w:rFonts w:hint="eastAsia"/>
        </w:rPr>
        <w:t>拓扑发现与收集</w:t>
      </w:r>
      <w:bookmarkEnd w:id="164"/>
      <w:bookmarkEnd w:id="165"/>
      <w:bookmarkEnd w:id="166"/>
    </w:p>
    <w:p w:rsidR="00A07F46" w:rsidRDefault="00A07F46" w:rsidP="00CC7705">
      <w:r>
        <w:rPr>
          <w:rFonts w:hint="eastAsia"/>
        </w:rPr>
        <w:t>在</w:t>
      </w:r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组网中，网络设备通过</w:t>
      </w:r>
      <w:proofErr w:type="spellStart"/>
      <w:r>
        <w:rPr>
          <w:rFonts w:hint="eastAsia"/>
        </w:rPr>
        <w:t>LLDP</w:t>
      </w:r>
      <w:proofErr w:type="spellEnd"/>
      <w:r>
        <w:rPr>
          <w:rFonts w:hint="eastAsia"/>
        </w:rPr>
        <w:t>协议获取各物理连接的对端接口名、对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角色和对端</w:t>
      </w:r>
      <w:r>
        <w:rPr>
          <w:rFonts w:hint="eastAsia"/>
        </w:rPr>
        <w:t>MAC</w:t>
      </w:r>
      <w:r>
        <w:rPr>
          <w:rFonts w:hint="eastAsia"/>
        </w:rPr>
        <w:t>地址、管理口</w:t>
      </w:r>
      <w:r>
        <w:rPr>
          <w:rFonts w:hint="eastAsia"/>
        </w:rPr>
        <w:t>IP</w:t>
      </w:r>
      <w:r>
        <w:rPr>
          <w:rFonts w:hint="eastAsia"/>
        </w:rPr>
        <w:t>地址等信息，形成本地拓扑信息，并将本地拓扑信息进行格式化之后上传到</w:t>
      </w:r>
      <w:r>
        <w:rPr>
          <w:rFonts w:hint="eastAsia"/>
        </w:rPr>
        <w:t>Neutron</w:t>
      </w:r>
      <w:r>
        <w:rPr>
          <w:rFonts w:hint="eastAsia"/>
        </w:rPr>
        <w:t>数据库中，形成整个网络的拓扑结构，用于网络的自动配置和部署。</w:t>
      </w:r>
    </w:p>
    <w:p w:rsidR="00A07F46" w:rsidRDefault="00A07F46" w:rsidP="00CC7705">
      <w:r>
        <w:rPr>
          <w:rFonts w:hint="eastAsia"/>
        </w:rPr>
        <w:t>当网络中不止一个</w:t>
      </w:r>
      <w:r>
        <w:rPr>
          <w:rFonts w:hint="eastAsia"/>
        </w:rPr>
        <w:t>Spine</w:t>
      </w:r>
      <w:r>
        <w:rPr>
          <w:rFonts w:hint="eastAsia"/>
        </w:rPr>
        <w:t>节点时，需要指定主</w:t>
      </w:r>
      <w:r>
        <w:rPr>
          <w:rFonts w:hint="eastAsia"/>
        </w:rPr>
        <w:t>Spine</w:t>
      </w:r>
      <w:r>
        <w:rPr>
          <w:rFonts w:hint="eastAsia"/>
        </w:rPr>
        <w:t>节点，主</w:t>
      </w:r>
      <w:r>
        <w:rPr>
          <w:rFonts w:hint="eastAsia"/>
        </w:rPr>
        <w:t>Spine</w:t>
      </w:r>
      <w:r>
        <w:rPr>
          <w:rFonts w:hint="eastAsia"/>
        </w:rPr>
        <w:t>节点收集全网拓扑后用于</w:t>
      </w:r>
      <w:r>
        <w:rPr>
          <w:rFonts w:hint="eastAsia"/>
        </w:rPr>
        <w:t>Underlay</w:t>
      </w:r>
      <w:r>
        <w:rPr>
          <w:rFonts w:hint="eastAsia"/>
        </w:rPr>
        <w:t>网络配置自动化。</w:t>
      </w:r>
    </w:p>
    <w:p w:rsidR="00A07F46" w:rsidRDefault="00A07F46" w:rsidP="00A64C82">
      <w:pPr>
        <w:pStyle w:val="3"/>
      </w:pPr>
      <w:bookmarkStart w:id="167" w:name="_Toc450903625"/>
      <w:bookmarkStart w:id="168" w:name="_Toc452041342"/>
      <w:bookmarkStart w:id="169" w:name="_Toc453066362"/>
      <w:r>
        <w:rPr>
          <w:rFonts w:hint="eastAsia"/>
        </w:rPr>
        <w:t>U</w:t>
      </w:r>
      <w:r w:rsidRPr="00190C3C">
        <w:rPr>
          <w:rFonts w:hint="eastAsia"/>
        </w:rPr>
        <w:t>nderlay</w:t>
      </w:r>
      <w:r>
        <w:rPr>
          <w:rFonts w:hint="eastAsia"/>
        </w:rPr>
        <w:t>网络配置自动化</w:t>
      </w:r>
      <w:bookmarkEnd w:id="167"/>
      <w:bookmarkEnd w:id="168"/>
      <w:bookmarkEnd w:id="169"/>
    </w:p>
    <w:p w:rsidR="00A07F46" w:rsidRDefault="00A07F46" w:rsidP="00CC7705">
      <w:r>
        <w:rPr>
          <w:rFonts w:hint="eastAsia"/>
        </w:rPr>
        <w:t>Underlay</w:t>
      </w:r>
      <w:r>
        <w:rPr>
          <w:rFonts w:hint="eastAsia"/>
        </w:rPr>
        <w:t>网络就是传统的物理网络，可实现设备间的三层互通。</w:t>
      </w:r>
      <w:r>
        <w:rPr>
          <w:rFonts w:hint="eastAsia"/>
        </w:rPr>
        <w:t>Overlay</w:t>
      </w:r>
      <w:r>
        <w:rPr>
          <w:rFonts w:hint="eastAsia"/>
        </w:rPr>
        <w:t>网络是在传统的物理网络基础上叠加的一层逻辑网络，也成为虚拟网络。目前主流的</w:t>
      </w:r>
      <w:r>
        <w:t>Ov</w:t>
      </w:r>
      <w:r>
        <w:rPr>
          <w:rFonts w:hint="eastAsia"/>
        </w:rPr>
        <w:t>erlay</w:t>
      </w:r>
      <w:r>
        <w:rPr>
          <w:rFonts w:hint="eastAsia"/>
        </w:rPr>
        <w:t>技术为</w:t>
      </w:r>
      <w:r>
        <w:rPr>
          <w:rFonts w:hint="eastAsia"/>
        </w:rPr>
        <w:t>VXLAN</w:t>
      </w:r>
      <w:r>
        <w:rPr>
          <w:rFonts w:hint="eastAsia"/>
        </w:rPr>
        <w:t>技术，有关</w:t>
      </w:r>
      <w:r>
        <w:rPr>
          <w:rFonts w:hint="eastAsia"/>
        </w:rPr>
        <w:t>VXLAN</w:t>
      </w:r>
      <w:r>
        <w:rPr>
          <w:rFonts w:hint="eastAsia"/>
        </w:rPr>
        <w:t>的详细介绍，请参见“</w:t>
      </w:r>
      <w:r>
        <w:rPr>
          <w:rFonts w:hint="eastAsia"/>
        </w:rPr>
        <w:t>VXLAN</w:t>
      </w:r>
      <w:r>
        <w:rPr>
          <w:rFonts w:hint="eastAsia"/>
        </w:rPr>
        <w:t>配置指导”中的“</w:t>
      </w:r>
      <w:r>
        <w:rPr>
          <w:rFonts w:hint="eastAsia"/>
        </w:rPr>
        <w:t>VXLAN</w:t>
      </w:r>
      <w:r>
        <w:rPr>
          <w:rFonts w:hint="eastAsia"/>
        </w:rPr>
        <w:t>”。</w:t>
      </w:r>
    </w:p>
    <w:p w:rsidR="00A07F46" w:rsidRDefault="00A07F46" w:rsidP="00CC7705">
      <w:r>
        <w:rPr>
          <w:rFonts w:hint="eastAsia"/>
        </w:rPr>
        <w:t>Underlay</w:t>
      </w:r>
      <w:r>
        <w:rPr>
          <w:rFonts w:hint="eastAsia"/>
        </w:rPr>
        <w:t>网络配置自动化根据用户定义的模板文件</w:t>
      </w:r>
      <w:r w:rsidRPr="00A959E8">
        <w:rPr>
          <w:rFonts w:hint="eastAsia"/>
        </w:rPr>
        <w:t>自动完成</w:t>
      </w:r>
      <w:proofErr w:type="spellStart"/>
      <w:r w:rsidRPr="00A959E8">
        <w:rPr>
          <w:rFonts w:hint="eastAsia"/>
        </w:rPr>
        <w:t>IRF</w:t>
      </w:r>
      <w:proofErr w:type="spellEnd"/>
      <w:r w:rsidRPr="00A959E8">
        <w:rPr>
          <w:rFonts w:hint="eastAsia"/>
        </w:rPr>
        <w:t>配置、网络</w:t>
      </w:r>
      <w:r>
        <w:rPr>
          <w:rFonts w:hint="eastAsia"/>
        </w:rPr>
        <w:t>的</w:t>
      </w:r>
      <w:r w:rsidRPr="00A959E8">
        <w:rPr>
          <w:rFonts w:hint="eastAsia"/>
        </w:rPr>
        <w:t>三层互通配置等</w:t>
      </w:r>
      <w:r>
        <w:rPr>
          <w:rFonts w:hint="eastAsia"/>
        </w:rPr>
        <w:t>，为用户</w:t>
      </w:r>
      <w:r w:rsidRPr="00A959E8">
        <w:rPr>
          <w:rFonts w:hint="eastAsia"/>
        </w:rPr>
        <w:t>提供一个</w:t>
      </w:r>
      <w:r w:rsidRPr="00A959E8">
        <w:rPr>
          <w:rFonts w:hint="eastAsia"/>
        </w:rPr>
        <w:t>IP</w:t>
      </w:r>
      <w:r w:rsidRPr="00A959E8">
        <w:rPr>
          <w:rFonts w:hint="eastAsia"/>
        </w:rPr>
        <w:t>路由可达的三层网络。</w:t>
      </w:r>
    </w:p>
    <w:p w:rsidR="00A07F46" w:rsidRDefault="00A07F46" w:rsidP="00A64C82">
      <w:pPr>
        <w:pStyle w:val="4"/>
      </w:pPr>
      <w:r>
        <w:rPr>
          <w:rFonts w:hint="eastAsia"/>
        </w:rPr>
        <w:t>配置准备</w:t>
      </w:r>
    </w:p>
    <w:p w:rsidR="00A07F46" w:rsidRDefault="00A07F46" w:rsidP="00CC7705">
      <w:r>
        <w:rPr>
          <w:rFonts w:hint="eastAsia"/>
        </w:rPr>
        <w:t>U</w:t>
      </w:r>
      <w:r w:rsidRPr="00190C3C">
        <w:rPr>
          <w:rFonts w:hint="eastAsia"/>
        </w:rPr>
        <w:t>nderlay</w:t>
      </w:r>
      <w:r>
        <w:rPr>
          <w:rFonts w:hint="eastAsia"/>
        </w:rPr>
        <w:t>网络配置自动化之前，需要完成以下任务：</w:t>
      </w:r>
    </w:p>
    <w:p w:rsidR="00A07F46" w:rsidRDefault="00A07F46" w:rsidP="00A64C82">
      <w:pPr>
        <w:pStyle w:val="ItemStep"/>
      </w:pPr>
      <w:proofErr w:type="spellStart"/>
      <w:r>
        <w:rPr>
          <w:rFonts w:hint="eastAsia"/>
        </w:rPr>
        <w:t>根据用户需求完成</w:t>
      </w:r>
      <w:r>
        <w:rPr>
          <w:rFonts w:hint="eastAsia"/>
        </w:rPr>
        <w:t>Underlay</w:t>
      </w:r>
      <w:r>
        <w:rPr>
          <w:rFonts w:hint="eastAsia"/>
        </w:rPr>
        <w:t>网络规划，包括</w:t>
      </w:r>
      <w:r>
        <w:rPr>
          <w:rFonts w:hint="eastAsia"/>
        </w:rPr>
        <w:t>IP</w:t>
      </w:r>
      <w:r>
        <w:rPr>
          <w:rFonts w:hint="eastAsia"/>
        </w:rPr>
        <w:t>地址、可靠性、路由部署规划等</w:t>
      </w:r>
      <w:proofErr w:type="spellEnd"/>
      <w:r>
        <w:rPr>
          <w:rFonts w:hint="eastAsia"/>
        </w:rPr>
        <w:t>。</w:t>
      </w:r>
    </w:p>
    <w:p w:rsidR="00A07F46" w:rsidRPr="00F6728D" w:rsidRDefault="00A07F46" w:rsidP="00A64C82">
      <w:pPr>
        <w:pStyle w:val="ItemStep"/>
      </w:pPr>
      <w:proofErr w:type="spellStart"/>
      <w:r w:rsidRPr="00F6728D">
        <w:rPr>
          <w:rFonts w:hint="eastAsia"/>
        </w:rPr>
        <w:t>完成</w:t>
      </w:r>
      <w:r w:rsidRPr="00F6728D">
        <w:rPr>
          <w:rFonts w:hint="eastAsia"/>
        </w:rPr>
        <w:t>DHCP</w:t>
      </w:r>
      <w:r w:rsidRPr="00F6728D">
        <w:rPr>
          <w:rFonts w:hint="eastAsia"/>
        </w:rPr>
        <w:t>服务器、</w:t>
      </w:r>
      <w:r w:rsidRPr="00F6728D">
        <w:rPr>
          <w:rFonts w:hint="eastAsia"/>
        </w:rPr>
        <w:t>TFTP</w:t>
      </w:r>
      <w:r w:rsidRPr="00F6728D">
        <w:rPr>
          <w:rFonts w:hint="eastAsia"/>
        </w:rPr>
        <w:t>服务器的部署</w:t>
      </w:r>
      <w:proofErr w:type="spellEnd"/>
      <w:r w:rsidRPr="00F6728D">
        <w:rPr>
          <w:rFonts w:hint="eastAsia"/>
        </w:rPr>
        <w:t>。</w:t>
      </w:r>
    </w:p>
    <w:p w:rsidR="00A07F46" w:rsidRPr="00F6728D" w:rsidRDefault="00A07F46" w:rsidP="00A64C82">
      <w:pPr>
        <w:pStyle w:val="ItemStep"/>
      </w:pPr>
      <w:r w:rsidRPr="00F6728D">
        <w:rPr>
          <w:rFonts w:hint="eastAsia"/>
        </w:rPr>
        <w:t>完成启动软件包的放置。软件启动包是设备启动、运行的必备软件，需保存在</w:t>
      </w:r>
      <w:r w:rsidRPr="00F6728D">
        <w:rPr>
          <w:rFonts w:hint="eastAsia"/>
        </w:rPr>
        <w:t>TFTP</w:t>
      </w:r>
      <w:r w:rsidRPr="00F6728D">
        <w:rPr>
          <w:rFonts w:hint="eastAsia"/>
        </w:rPr>
        <w:t>服务器上。如果现有设备的启动软件包全部一致且不需要升级软件版本，可不需要准备该文件。</w:t>
      </w:r>
    </w:p>
    <w:p w:rsidR="00A07F46" w:rsidRDefault="00A07F46" w:rsidP="00A64C82">
      <w:pPr>
        <w:pStyle w:val="ItemStep"/>
      </w:pPr>
      <w:proofErr w:type="spellStart"/>
      <w:r w:rsidRPr="00F6728D">
        <w:rPr>
          <w:rFonts w:hint="eastAsia"/>
        </w:rPr>
        <w:t>完成基于</w:t>
      </w:r>
      <w:r w:rsidRPr="00F6728D">
        <w:rPr>
          <w:rFonts w:hint="eastAsia"/>
        </w:rPr>
        <w:t>VCF</w:t>
      </w:r>
      <w:proofErr w:type="spellEnd"/>
      <w:r w:rsidRPr="00F6728D">
        <w:rPr>
          <w:rFonts w:hint="eastAsia"/>
        </w:rPr>
        <w:t xml:space="preserve"> </w:t>
      </w:r>
      <w:r w:rsidRPr="00F6728D">
        <w:t>Fa</w:t>
      </w:r>
      <w:r w:rsidRPr="00F6728D">
        <w:rPr>
          <w:rFonts w:hint="eastAsia"/>
        </w:rPr>
        <w:t>bric</w:t>
      </w:r>
      <w:r w:rsidRPr="00F6728D">
        <w:rPr>
          <w:rFonts w:hint="eastAsia"/>
        </w:rPr>
        <w:t>组网角色的配置模板文件的编写和放置。模板文件以</w:t>
      </w:r>
      <w:r w:rsidRPr="00F6728D">
        <w:rPr>
          <w:rFonts w:hint="eastAsia"/>
        </w:rPr>
        <w:t>.template</w:t>
      </w:r>
      <w:r w:rsidRPr="00F6728D">
        <w:rPr>
          <w:rFonts w:hint="eastAsia"/>
        </w:rPr>
        <w:t>结尾，需保存在</w:t>
      </w:r>
      <w:r w:rsidRPr="00F6728D">
        <w:rPr>
          <w:rFonts w:hint="eastAsia"/>
        </w:rPr>
        <w:t>TFTP</w:t>
      </w:r>
      <w:r w:rsidRPr="00F6728D">
        <w:rPr>
          <w:rFonts w:hint="eastAsia"/>
        </w:rPr>
        <w:t>服务器上。根据不同的网络拓扑类型和设备角色需要定义不同的配置模板。例如：集中式网关</w:t>
      </w:r>
      <w:r w:rsidRPr="00F6728D">
        <w:rPr>
          <w:rFonts w:hint="eastAsia"/>
        </w:rPr>
        <w:t>Leaf</w:t>
      </w:r>
      <w:r w:rsidRPr="00F6728D">
        <w:rPr>
          <w:rFonts w:hint="eastAsia"/>
        </w:rPr>
        <w:t>模板、分布式网关</w:t>
      </w:r>
      <w:r w:rsidRPr="00F6728D">
        <w:rPr>
          <w:rFonts w:hint="eastAsia"/>
        </w:rPr>
        <w:t>Leaf</w:t>
      </w:r>
      <w:r w:rsidRPr="00F6728D">
        <w:rPr>
          <w:rFonts w:hint="eastAsia"/>
        </w:rPr>
        <w:t>模板、集中式网关</w:t>
      </w:r>
      <w:r>
        <w:rPr>
          <w:rFonts w:hint="eastAsia"/>
        </w:rPr>
        <w:t>Spine</w:t>
      </w:r>
      <w:r>
        <w:rPr>
          <w:rFonts w:hint="eastAsia"/>
        </w:rPr>
        <w:t>模板、分布式网关</w:t>
      </w:r>
      <w:r>
        <w:rPr>
          <w:rFonts w:hint="eastAsia"/>
        </w:rPr>
        <w:t>Spine</w:t>
      </w:r>
      <w:r>
        <w:rPr>
          <w:rFonts w:hint="eastAsia"/>
        </w:rPr>
        <w:t>模板等。</w:t>
      </w:r>
    </w:p>
    <w:p w:rsidR="00A07F46" w:rsidRDefault="00A07F46" w:rsidP="00A64C82">
      <w:pPr>
        <w:pStyle w:val="4"/>
      </w:pPr>
      <w:r>
        <w:rPr>
          <w:rFonts w:hint="eastAsia"/>
        </w:rPr>
        <w:lastRenderedPageBreak/>
        <w:t>U</w:t>
      </w:r>
      <w:r w:rsidRPr="00190C3C">
        <w:rPr>
          <w:rFonts w:hint="eastAsia"/>
        </w:rPr>
        <w:t>nderlay</w:t>
      </w:r>
      <w:r>
        <w:rPr>
          <w:rFonts w:hint="eastAsia"/>
        </w:rPr>
        <w:t>网络自动化配置流程</w:t>
      </w:r>
    </w:p>
    <w:p w:rsidR="00A07F46" w:rsidRPr="00AF3EEE" w:rsidRDefault="00A07F46" w:rsidP="00CC7705">
      <w:r>
        <w:rPr>
          <w:rFonts w:hint="eastAsia"/>
        </w:rPr>
        <w:t>U</w:t>
      </w:r>
      <w:r w:rsidRPr="00190C3C">
        <w:rPr>
          <w:rFonts w:hint="eastAsia"/>
        </w:rPr>
        <w:t>nderlay</w:t>
      </w:r>
      <w:r>
        <w:rPr>
          <w:rFonts w:hint="eastAsia"/>
        </w:rPr>
        <w:t>网络自动化配置流程如下：</w:t>
      </w:r>
    </w:p>
    <w:p w:rsidR="00A07F46" w:rsidRPr="00F6728D" w:rsidRDefault="00A07F46" w:rsidP="00A64C82">
      <w:pPr>
        <w:pStyle w:val="ItemStep"/>
      </w:pPr>
      <w:r w:rsidRPr="00F6728D">
        <w:rPr>
          <w:rFonts w:hint="eastAsia"/>
        </w:rPr>
        <w:t>设备</w:t>
      </w:r>
      <w:r w:rsidR="0099128C" w:rsidRPr="0099128C">
        <w:rPr>
          <w:rFonts w:hint="eastAsia"/>
        </w:rPr>
        <w:t>以出厂</w:t>
      </w:r>
      <w:r w:rsidRPr="00F6728D">
        <w:rPr>
          <w:rFonts w:hint="eastAsia"/>
        </w:rPr>
        <w:t>配置启动，从</w:t>
      </w:r>
      <w:r w:rsidRPr="00F6728D">
        <w:rPr>
          <w:rFonts w:hint="eastAsia"/>
        </w:rPr>
        <w:t>DHCP</w:t>
      </w:r>
      <w:r w:rsidRPr="00F6728D">
        <w:rPr>
          <w:rFonts w:hint="eastAsia"/>
        </w:rPr>
        <w:t>服务器获取设备</w:t>
      </w:r>
      <w:r w:rsidRPr="00F6728D">
        <w:rPr>
          <w:rFonts w:hint="eastAsia"/>
        </w:rPr>
        <w:t>IP</w:t>
      </w:r>
      <w:r w:rsidRPr="00F6728D">
        <w:rPr>
          <w:rFonts w:hint="eastAsia"/>
        </w:rPr>
        <w:t>地址、</w:t>
      </w:r>
      <w:r w:rsidRPr="00F6728D">
        <w:rPr>
          <w:rFonts w:hint="eastAsia"/>
        </w:rPr>
        <w:t>TFTP</w:t>
      </w:r>
      <w:r w:rsidRPr="00F6728D">
        <w:rPr>
          <w:rFonts w:hint="eastAsia"/>
        </w:rPr>
        <w:t>服务器</w:t>
      </w:r>
      <w:r w:rsidRPr="00F6728D">
        <w:rPr>
          <w:rFonts w:hint="eastAsia"/>
        </w:rPr>
        <w:t>IP</w:t>
      </w:r>
      <w:r w:rsidRPr="00F6728D">
        <w:rPr>
          <w:rFonts w:hint="eastAsia"/>
        </w:rPr>
        <w:t>地址、模板文件名</w:t>
      </w:r>
      <w:r w:rsidR="0099128C">
        <w:rPr>
          <w:rFonts w:hint="eastAsia"/>
        </w:rPr>
        <w:t>（文件名通常以“</w:t>
      </w:r>
      <w:r w:rsidR="0099128C" w:rsidRPr="0075719A">
        <w:rPr>
          <w:rStyle w:val="ItalicText"/>
          <w:rFonts w:hint="eastAsia"/>
        </w:rPr>
        <w:t>网络类型</w:t>
      </w:r>
      <w:r w:rsidR="0099128C" w:rsidRPr="0075719A">
        <w:rPr>
          <w:rStyle w:val="ItalicText"/>
          <w:rFonts w:hint="eastAsia"/>
        </w:rPr>
        <w:t>.template</w:t>
      </w:r>
      <w:r w:rsidR="0099128C">
        <w:rPr>
          <w:rStyle w:val="ItalicText"/>
          <w:rFonts w:hint="eastAsia"/>
        </w:rPr>
        <w:t>”命名</w:t>
      </w:r>
      <w:r w:rsidR="0099128C">
        <w:rPr>
          <w:rFonts w:hint="eastAsia"/>
        </w:rPr>
        <w:t>）</w:t>
      </w:r>
      <w:r w:rsidRPr="00F6728D">
        <w:rPr>
          <w:rFonts w:hint="eastAsia"/>
        </w:rPr>
        <w:t>等信息。</w:t>
      </w:r>
    </w:p>
    <w:p w:rsidR="00A07F46" w:rsidRPr="00F6728D" w:rsidRDefault="00A07F46" w:rsidP="00A64C82">
      <w:pPr>
        <w:pStyle w:val="ItemStep"/>
      </w:pPr>
      <w:proofErr w:type="spellStart"/>
      <w:r w:rsidRPr="00F6728D">
        <w:rPr>
          <w:rFonts w:hint="eastAsia"/>
        </w:rPr>
        <w:t>设备根据自身缺省的</w:t>
      </w:r>
      <w:r w:rsidRPr="00F6728D">
        <w:t>VCF</w:t>
      </w:r>
      <w:proofErr w:type="spellEnd"/>
      <w:r w:rsidRPr="00F6728D">
        <w:t xml:space="preserve"> </w:t>
      </w:r>
      <w:proofErr w:type="spellStart"/>
      <w:r w:rsidRPr="00F6728D">
        <w:t>Fabric</w:t>
      </w:r>
      <w:r w:rsidRPr="00F6728D">
        <w:rPr>
          <w:rFonts w:hint="eastAsia"/>
        </w:rPr>
        <w:t>网络拓扑角色，从</w:t>
      </w:r>
      <w:r w:rsidRPr="00F6728D">
        <w:rPr>
          <w:rFonts w:hint="eastAsia"/>
        </w:rPr>
        <w:t>TFTP</w:t>
      </w:r>
      <w:r w:rsidRPr="00F6728D">
        <w:rPr>
          <w:rFonts w:hint="eastAsia"/>
        </w:rPr>
        <w:t>服务器下载对应的</w:t>
      </w:r>
      <w:r w:rsidR="0099128C">
        <w:rPr>
          <w:rFonts w:hint="eastAsia"/>
        </w:rPr>
        <w:t>名称</w:t>
      </w:r>
      <w:r w:rsidRPr="00F6728D">
        <w:rPr>
          <w:rFonts w:hint="eastAsia"/>
        </w:rPr>
        <w:t>模板</w:t>
      </w:r>
      <w:proofErr w:type="spellEnd"/>
      <w:r w:rsidR="0099128C">
        <w:rPr>
          <w:rFonts w:hint="eastAsia"/>
          <w:lang w:eastAsia="zh-CN"/>
        </w:rPr>
        <w:t>（</w:t>
      </w:r>
      <w:proofErr w:type="spellStart"/>
      <w:r w:rsidR="0099128C" w:rsidRPr="0075719A">
        <w:rPr>
          <w:rFonts w:hint="eastAsia"/>
        </w:rPr>
        <w:t>文件名通常以“</w:t>
      </w:r>
      <w:r w:rsidR="0099128C" w:rsidRPr="0075719A">
        <w:rPr>
          <w:rStyle w:val="ItalicText"/>
          <w:rFonts w:hint="eastAsia"/>
        </w:rPr>
        <w:t>网络类型</w:t>
      </w:r>
      <w:r w:rsidR="0099128C">
        <w:rPr>
          <w:rStyle w:val="ItalicText"/>
          <w:rFonts w:hint="eastAsia"/>
        </w:rPr>
        <w:t>_</w:t>
      </w:r>
      <w:r w:rsidR="0099128C">
        <w:rPr>
          <w:rStyle w:val="ItalicText"/>
          <w:rFonts w:hint="eastAsia"/>
        </w:rPr>
        <w:t>网络拓扑橘色</w:t>
      </w:r>
      <w:r w:rsidR="0099128C" w:rsidRPr="0075719A">
        <w:rPr>
          <w:rStyle w:val="ItalicText"/>
          <w:rFonts w:hint="eastAsia"/>
        </w:rPr>
        <w:t>.template</w:t>
      </w:r>
      <w:r w:rsidR="0099128C" w:rsidRPr="0075719A">
        <w:rPr>
          <w:rStyle w:val="ItalicText"/>
          <w:rFonts w:hint="eastAsia"/>
        </w:rPr>
        <w:t>”命名</w:t>
      </w:r>
      <w:r w:rsidR="0099128C">
        <w:rPr>
          <w:rFonts w:hint="eastAsia"/>
        </w:rPr>
        <w:t>）</w:t>
      </w:r>
      <w:r w:rsidRPr="00F6728D">
        <w:rPr>
          <w:rFonts w:hint="eastAsia"/>
        </w:rPr>
        <w:t>到本地</w:t>
      </w:r>
      <w:proofErr w:type="spellEnd"/>
      <w:r w:rsidRPr="00F6728D">
        <w:rPr>
          <w:rFonts w:hint="eastAsia"/>
        </w:rPr>
        <w:t>。</w:t>
      </w:r>
    </w:p>
    <w:p w:rsidR="00A07F46" w:rsidRPr="00F6728D" w:rsidRDefault="00A07F46" w:rsidP="00A64C82">
      <w:pPr>
        <w:pStyle w:val="ItemStep"/>
      </w:pPr>
      <w:proofErr w:type="spellStart"/>
      <w:r w:rsidRPr="00F6728D">
        <w:rPr>
          <w:rFonts w:hint="eastAsia"/>
        </w:rPr>
        <w:t>设备解析模板文件，完成配置的下发</w:t>
      </w:r>
      <w:proofErr w:type="spellEnd"/>
      <w:r w:rsidRPr="00F6728D">
        <w:rPr>
          <w:rFonts w:hint="eastAsia"/>
        </w:rPr>
        <w:t>。</w:t>
      </w:r>
    </w:p>
    <w:p w:rsidR="00A07F46" w:rsidRPr="00806429" w:rsidRDefault="00A07F46" w:rsidP="00CC7705">
      <w:pPr>
        <w:pStyle w:val="NotesHeading"/>
      </w:pPr>
      <w:r w:rsidRPr="00F6728D">
        <w:rPr>
          <w:noProof/>
          <w:lang w:eastAsia="zh-CN"/>
        </w:rPr>
        <w:drawing>
          <wp:inline distT="0" distB="0" distL="0" distR="0">
            <wp:extent cx="590550" cy="238125"/>
            <wp:effectExtent l="19050" t="0" r="0" b="0"/>
            <wp:docPr id="5" name="图片 1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说明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46" w:rsidRPr="00F6728D" w:rsidRDefault="00A07F46" w:rsidP="00A64C82">
      <w:pPr>
        <w:pStyle w:val="NotesTextList"/>
      </w:pPr>
      <w:r w:rsidRPr="00F6728D">
        <w:rPr>
          <w:rFonts w:hint="eastAsia"/>
        </w:rPr>
        <w:t>如果模板文件中定义了软件版本信息，设备会根据模板信息中的</w:t>
      </w:r>
      <w:r w:rsidRPr="00F6728D">
        <w:rPr>
          <w:rFonts w:hint="eastAsia"/>
        </w:rPr>
        <w:t>URL</w:t>
      </w:r>
      <w:r w:rsidRPr="00F6728D">
        <w:rPr>
          <w:rFonts w:hint="eastAsia"/>
        </w:rPr>
        <w:t>地址，获取新的软件版本，并与设备当前运行的版本进行比较，如果不一致，则自动下载新版本并完成升级和重启。</w:t>
      </w:r>
    </w:p>
    <w:p w:rsidR="00A07F46" w:rsidRPr="00F6728D" w:rsidRDefault="00A07F46" w:rsidP="00A64C82">
      <w:pPr>
        <w:pStyle w:val="NotesTextList"/>
      </w:pPr>
      <w:proofErr w:type="spellStart"/>
      <w:r w:rsidRPr="00F6728D">
        <w:rPr>
          <w:rFonts w:hint="eastAsia"/>
        </w:rPr>
        <w:t>执行模板配置后，</w:t>
      </w:r>
      <w:r w:rsidR="0099128C" w:rsidRPr="004D78E9">
        <w:rPr>
          <w:rFonts w:hint="eastAsia"/>
        </w:rPr>
        <w:t>如果不存在</w:t>
      </w:r>
      <w:r w:rsidR="0099128C" w:rsidRPr="004D78E9">
        <w:rPr>
          <w:rFonts w:hint="eastAsia"/>
        </w:rPr>
        <w:t>IRF</w:t>
      </w:r>
      <w:r w:rsidR="0099128C">
        <w:rPr>
          <w:rFonts w:hint="eastAsia"/>
        </w:rPr>
        <w:t>相关配置，则</w:t>
      </w:r>
      <w:r w:rsidRPr="00F6728D">
        <w:rPr>
          <w:rFonts w:hint="eastAsia"/>
        </w:rPr>
        <w:t>设备不会自动保存配置</w:t>
      </w:r>
      <w:r w:rsidR="0099128C">
        <w:rPr>
          <w:rFonts w:hint="eastAsia"/>
        </w:rPr>
        <w:t>，用户可通过执行</w:t>
      </w:r>
      <w:r w:rsidR="0099128C">
        <w:rPr>
          <w:rFonts w:hint="eastAsia"/>
        </w:rPr>
        <w:t>save</w:t>
      </w:r>
      <w:r w:rsidR="0099128C">
        <w:rPr>
          <w:rFonts w:hint="eastAsia"/>
        </w:rPr>
        <w:t>命令手工保存配置</w:t>
      </w:r>
      <w:proofErr w:type="spellEnd"/>
      <w:r w:rsidRPr="00F6728D">
        <w:rPr>
          <w:rFonts w:hint="eastAsia"/>
        </w:rPr>
        <w:t>。</w:t>
      </w:r>
    </w:p>
    <w:p w:rsidR="00A07F46" w:rsidRDefault="00A07F46" w:rsidP="00CC7705"/>
    <w:p w:rsidR="00A07F46" w:rsidRPr="00F6728D" w:rsidRDefault="00A07F46" w:rsidP="00A64C82">
      <w:pPr>
        <w:pStyle w:val="4"/>
      </w:pPr>
      <w:r w:rsidRPr="004F7EAF">
        <w:rPr>
          <w:rFonts w:hint="eastAsia"/>
        </w:rPr>
        <w:t>模板</w:t>
      </w:r>
      <w:r>
        <w:rPr>
          <w:rFonts w:hint="eastAsia"/>
        </w:rPr>
        <w:t>文件</w:t>
      </w:r>
    </w:p>
    <w:p w:rsidR="00A07F46" w:rsidRDefault="00A07F46" w:rsidP="00CC7705">
      <w:r>
        <w:rPr>
          <w:rFonts w:hint="eastAsia"/>
        </w:rPr>
        <w:t>模板文件的内容分为如下几部分：</w:t>
      </w:r>
    </w:p>
    <w:p w:rsidR="00A07F46" w:rsidRPr="00F6728D" w:rsidRDefault="00A07F46" w:rsidP="00A64C82">
      <w:pPr>
        <w:pStyle w:val="ItemList"/>
      </w:pPr>
      <w:proofErr w:type="spellStart"/>
      <w:r w:rsidRPr="00F6728D">
        <w:rPr>
          <w:rFonts w:hint="eastAsia"/>
        </w:rPr>
        <w:t>系统预定义变量：变量名不可以随意更改；变量取值由网络拓扑自动发现功能赋予，不需要用户配置</w:t>
      </w:r>
      <w:proofErr w:type="spellEnd"/>
      <w:r w:rsidRPr="00F6728D">
        <w:rPr>
          <w:rFonts w:hint="eastAsia"/>
        </w:rPr>
        <w:t>。</w:t>
      </w:r>
    </w:p>
    <w:p w:rsidR="00A07F46" w:rsidRDefault="00A07F46" w:rsidP="00A64C82">
      <w:pPr>
        <w:pStyle w:val="ItemList"/>
      </w:pPr>
      <w:proofErr w:type="spellStart"/>
      <w:r w:rsidRPr="00F6728D">
        <w:rPr>
          <w:rFonts w:hint="eastAsia"/>
        </w:rPr>
        <w:t>用户自定义变量：变量名和取值可以由用户手工修改，包括</w:t>
      </w:r>
      <w:r w:rsidR="0099128C" w:rsidRPr="0099128C">
        <w:rPr>
          <w:rFonts w:hint="eastAsia"/>
        </w:rPr>
        <w:t>本地用户名、组网类型</w:t>
      </w:r>
      <w:r w:rsidR="0099128C" w:rsidRPr="00F6728D">
        <w:rPr>
          <w:rFonts w:hint="eastAsia"/>
        </w:rPr>
        <w:t>、</w:t>
      </w:r>
      <w:r w:rsidR="0099128C" w:rsidRPr="0099128C">
        <w:rPr>
          <w:rFonts w:hint="eastAsia"/>
        </w:rPr>
        <w:t>以及与</w:t>
      </w:r>
      <w:r w:rsidR="0099128C">
        <w:rPr>
          <w:rFonts w:hint="eastAsia"/>
        </w:rPr>
        <w:t>Neutron</w:t>
      </w:r>
      <w:proofErr w:type="spellEnd"/>
      <w:r w:rsidR="0099128C">
        <w:rPr>
          <w:rFonts w:hint="eastAsia"/>
        </w:rPr>
        <w:t xml:space="preserve"> </w:t>
      </w:r>
      <w:proofErr w:type="spellStart"/>
      <w:r w:rsidR="0099128C">
        <w:rPr>
          <w:rFonts w:hint="eastAsia"/>
        </w:rPr>
        <w:t>S</w:t>
      </w:r>
      <w:r w:rsidR="0099128C" w:rsidRPr="00736A9A">
        <w:rPr>
          <w:rFonts w:hint="eastAsia"/>
        </w:rPr>
        <w:t>erver</w:t>
      </w:r>
      <w:r w:rsidR="0099128C" w:rsidRPr="0099128C">
        <w:rPr>
          <w:rFonts w:hint="eastAsia"/>
        </w:rPr>
        <w:t>建立连接的相关配置</w:t>
      </w:r>
      <w:r w:rsidRPr="00F6728D">
        <w:rPr>
          <w:rFonts w:hint="eastAsia"/>
        </w:rPr>
        <w:t>等</w:t>
      </w:r>
      <w:proofErr w:type="spellEnd"/>
      <w:r w:rsidRPr="00F6728D">
        <w:rPr>
          <w:rFonts w:hint="eastAsia"/>
        </w:rPr>
        <w:t>。</w:t>
      </w:r>
      <w:proofErr w:type="spellStart"/>
      <w:r w:rsidRPr="00F6728D">
        <w:rPr>
          <w:rFonts w:hint="eastAsia"/>
        </w:rPr>
        <w:t>举例如下</w:t>
      </w:r>
      <w:proofErr w:type="spellEnd"/>
      <w:r w:rsidRPr="00F6728D">
        <w:rPr>
          <w:rFonts w:hint="eastAsia"/>
        </w:rPr>
        <w:t>：</w:t>
      </w:r>
    </w:p>
    <w:p w:rsidR="00A07F46" w:rsidRDefault="00A07F46" w:rsidP="00CC7705">
      <w:pPr>
        <w:pStyle w:val="TerminalDisplayIndent1"/>
      </w:pPr>
      <w:r>
        <w:t>#</w:t>
      </w:r>
      <w:proofErr w:type="spellStart"/>
      <w:r>
        <w:t>USERDEF</w:t>
      </w:r>
      <w:proofErr w:type="spellEnd"/>
    </w:p>
    <w:p w:rsidR="00A07F46" w:rsidRDefault="00A07F46" w:rsidP="00CC7705">
      <w:pPr>
        <w:pStyle w:val="TerminalDisplayIndent1"/>
      </w:pPr>
      <w:r>
        <w:t>_</w:t>
      </w:r>
      <w:proofErr w:type="spellStart"/>
      <w:r>
        <w:t>underlayIPRange</w:t>
      </w:r>
      <w:proofErr w:type="spellEnd"/>
      <w:r>
        <w:t xml:space="preserve"> = 10.100.0.0/16</w:t>
      </w:r>
    </w:p>
    <w:p w:rsidR="00A07F46" w:rsidRDefault="00A07F46" w:rsidP="00CC7705">
      <w:pPr>
        <w:pStyle w:val="TerminalDisplayIndent1"/>
      </w:pPr>
      <w:r>
        <w:t>_</w:t>
      </w:r>
      <w:proofErr w:type="spellStart"/>
      <w:r>
        <w:t>master_spine_mac</w:t>
      </w:r>
      <w:proofErr w:type="spellEnd"/>
      <w:r>
        <w:t xml:space="preserve"> = 1122-3344-5566</w:t>
      </w:r>
    </w:p>
    <w:p w:rsidR="00A07F46" w:rsidRDefault="00A07F46" w:rsidP="00CC7705">
      <w:pPr>
        <w:pStyle w:val="TerminalDisplayIndent1"/>
      </w:pPr>
      <w:r>
        <w:t>_</w:t>
      </w:r>
      <w:proofErr w:type="spellStart"/>
      <w:r>
        <w:t>backup_spine_mac</w:t>
      </w:r>
      <w:proofErr w:type="spellEnd"/>
      <w:r>
        <w:t xml:space="preserve"> = </w:t>
      </w:r>
      <w:proofErr w:type="spellStart"/>
      <w:r>
        <w:t>aabb-ccdd-eeff</w:t>
      </w:r>
      <w:proofErr w:type="spellEnd"/>
    </w:p>
    <w:p w:rsidR="00A07F46" w:rsidRDefault="00A07F46" w:rsidP="00CC7705">
      <w:pPr>
        <w:pStyle w:val="TerminalDisplayIndent1"/>
      </w:pPr>
      <w:r>
        <w:t xml:space="preserve">_username = </w:t>
      </w:r>
      <w:proofErr w:type="spellStart"/>
      <w:proofErr w:type="gramStart"/>
      <w:r>
        <w:t>aaa</w:t>
      </w:r>
      <w:proofErr w:type="spellEnd"/>
      <w:proofErr w:type="gramEnd"/>
    </w:p>
    <w:p w:rsidR="00A07F46" w:rsidRDefault="00A07F46" w:rsidP="00CC7705">
      <w:pPr>
        <w:pStyle w:val="TerminalDisplayIndent1"/>
      </w:pPr>
      <w:r>
        <w:t xml:space="preserve">_password = </w:t>
      </w:r>
      <w:proofErr w:type="spellStart"/>
      <w:proofErr w:type="gramStart"/>
      <w:r>
        <w:t>aaa</w:t>
      </w:r>
      <w:proofErr w:type="spellEnd"/>
      <w:proofErr w:type="gramEnd"/>
    </w:p>
    <w:p w:rsidR="00A07F46" w:rsidRDefault="00A07F46" w:rsidP="00CC7705">
      <w:pPr>
        <w:pStyle w:val="TerminalDisplayIndent1"/>
      </w:pPr>
      <w:r>
        <w:t>_</w:t>
      </w:r>
      <w:proofErr w:type="spellStart"/>
      <w:r>
        <w:t>rbacUserRole</w:t>
      </w:r>
      <w:proofErr w:type="spellEnd"/>
      <w:r>
        <w:t xml:space="preserve"> = network-admin</w:t>
      </w:r>
    </w:p>
    <w:p w:rsidR="00A07F46" w:rsidRDefault="00A07F46" w:rsidP="00CC7705">
      <w:pPr>
        <w:pStyle w:val="TerminalDisplayIndent1"/>
      </w:pPr>
      <w:r>
        <w:t>_</w:t>
      </w:r>
      <w:proofErr w:type="spellStart"/>
      <w:r>
        <w:t>neutron_username</w:t>
      </w:r>
      <w:proofErr w:type="spellEnd"/>
      <w:r>
        <w:t xml:space="preserve"> = </w:t>
      </w:r>
      <w:proofErr w:type="spellStart"/>
      <w:r>
        <w:t>openstack</w:t>
      </w:r>
      <w:proofErr w:type="spellEnd"/>
    </w:p>
    <w:p w:rsidR="00A07F46" w:rsidRDefault="00A07F46" w:rsidP="00CC7705">
      <w:pPr>
        <w:pStyle w:val="TerminalDisplayIndent1"/>
      </w:pPr>
      <w:r>
        <w:t>_</w:t>
      </w:r>
      <w:proofErr w:type="spellStart"/>
      <w:r>
        <w:t>neutron_password</w:t>
      </w:r>
      <w:proofErr w:type="spellEnd"/>
      <w:r>
        <w:t xml:space="preserve"> = 12345678</w:t>
      </w:r>
    </w:p>
    <w:p w:rsidR="00A07F46" w:rsidRDefault="00A07F46" w:rsidP="00CC7705">
      <w:pPr>
        <w:pStyle w:val="TerminalDisplayIndent1"/>
      </w:pPr>
      <w:r>
        <w:t>_</w:t>
      </w:r>
      <w:proofErr w:type="spellStart"/>
      <w:r>
        <w:t>neutron_ip</w:t>
      </w:r>
      <w:proofErr w:type="spellEnd"/>
      <w:r>
        <w:t xml:space="preserve"> = 172.16.1.136</w:t>
      </w:r>
    </w:p>
    <w:p w:rsidR="00A07F46" w:rsidRDefault="00A07F46" w:rsidP="00CC7705">
      <w:pPr>
        <w:pStyle w:val="TerminalDisplayIndent1"/>
      </w:pPr>
      <w:r>
        <w:t>_</w:t>
      </w:r>
      <w:proofErr w:type="spellStart"/>
      <w:r>
        <w:t>loghost_ip</w:t>
      </w:r>
      <w:proofErr w:type="spellEnd"/>
      <w:r>
        <w:t xml:space="preserve"> = 172.16.1.136</w:t>
      </w:r>
    </w:p>
    <w:p w:rsidR="00A07F46" w:rsidRDefault="00A07F46" w:rsidP="00CC7705">
      <w:pPr>
        <w:pStyle w:val="TerminalDisplayIndent1"/>
      </w:pPr>
      <w:r>
        <w:t>_</w:t>
      </w:r>
      <w:proofErr w:type="spellStart"/>
      <w:r>
        <w:t>network_type</w:t>
      </w:r>
      <w:proofErr w:type="spellEnd"/>
      <w:r>
        <w:t xml:space="preserve"> = centralized-</w:t>
      </w:r>
      <w:proofErr w:type="spellStart"/>
      <w:r>
        <w:t>vxlan</w:t>
      </w:r>
      <w:proofErr w:type="spellEnd"/>
    </w:p>
    <w:p w:rsidR="00A07F46" w:rsidRDefault="00A07F46" w:rsidP="00CC7705">
      <w:pPr>
        <w:pStyle w:val="TerminalDisplayIndent1"/>
      </w:pPr>
      <w:r>
        <w:rPr>
          <w:rFonts w:hint="eastAsia"/>
        </w:rPr>
        <w:t>……</w:t>
      </w:r>
    </w:p>
    <w:p w:rsidR="00A07F46" w:rsidRPr="00F6728D" w:rsidRDefault="00A07F46" w:rsidP="00A64C82">
      <w:pPr>
        <w:pStyle w:val="ItemList"/>
      </w:pPr>
      <w:proofErr w:type="spellStart"/>
      <w:r w:rsidRPr="00F6728D">
        <w:rPr>
          <w:rFonts w:hint="eastAsia"/>
        </w:rPr>
        <w:t>静态配置：与</w:t>
      </w:r>
      <w:r w:rsidRPr="00F6728D">
        <w:rPr>
          <w:rFonts w:hint="eastAsia"/>
        </w:rPr>
        <w:t>VCF</w:t>
      </w:r>
      <w:proofErr w:type="spellEnd"/>
      <w:r w:rsidRPr="00F6728D">
        <w:rPr>
          <w:rFonts w:hint="eastAsia"/>
        </w:rPr>
        <w:t xml:space="preserve"> </w:t>
      </w:r>
      <w:proofErr w:type="spellStart"/>
      <w:r w:rsidRPr="00F6728D">
        <w:rPr>
          <w:rFonts w:hint="eastAsia"/>
        </w:rPr>
        <w:t>Fabirc</w:t>
      </w:r>
      <w:r w:rsidRPr="00F6728D">
        <w:rPr>
          <w:rFonts w:hint="eastAsia"/>
        </w:rPr>
        <w:t>网络拓扑等动态信息无关，设备可以直接下发的配置</w:t>
      </w:r>
      <w:proofErr w:type="spellEnd"/>
      <w:r w:rsidRPr="00F6728D">
        <w:rPr>
          <w:rFonts w:hint="eastAsia"/>
        </w:rPr>
        <w:t>。</w:t>
      </w:r>
      <w:proofErr w:type="spellStart"/>
      <w:r w:rsidRPr="00F6728D">
        <w:rPr>
          <w:rFonts w:hint="eastAsia"/>
        </w:rPr>
        <w:t>举例如下</w:t>
      </w:r>
      <w:proofErr w:type="spellEnd"/>
      <w:r w:rsidRPr="00F6728D">
        <w:rPr>
          <w:rFonts w:hint="eastAsia"/>
        </w:rPr>
        <w:t>：</w:t>
      </w:r>
    </w:p>
    <w:p w:rsidR="00A07F46" w:rsidRDefault="00A07F46" w:rsidP="00CC7705">
      <w:pPr>
        <w:pStyle w:val="TerminalDisplayIndent1"/>
      </w:pPr>
      <w:r>
        <w:t>#</w:t>
      </w:r>
      <w:proofErr w:type="spellStart"/>
      <w:r>
        <w:t>STATICCFG</w:t>
      </w:r>
      <w:proofErr w:type="spellEnd"/>
    </w:p>
    <w:p w:rsidR="00A07F46" w:rsidRDefault="00A07F46" w:rsidP="00CC7705">
      <w:pPr>
        <w:pStyle w:val="TerminalDisplayIndent1"/>
      </w:pPr>
      <w:r>
        <w:t>#</w:t>
      </w:r>
    </w:p>
    <w:p w:rsidR="00A07F46" w:rsidRDefault="00A07F46" w:rsidP="00CC7705">
      <w:pPr>
        <w:pStyle w:val="TerminalDisplayIndent1"/>
      </w:pPr>
      <w:r>
        <w:t xml:space="preserve"> </w:t>
      </w:r>
      <w:proofErr w:type="gramStart"/>
      <w:r>
        <w:t>clock</w:t>
      </w:r>
      <w:proofErr w:type="gramEnd"/>
      <w:r>
        <w:t xml:space="preserve">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beijing</w:t>
      </w:r>
      <w:proofErr w:type="spellEnd"/>
      <w:r>
        <w:t xml:space="preserve"> add 08:00:00</w:t>
      </w:r>
    </w:p>
    <w:p w:rsidR="00A07F46" w:rsidRDefault="00A07F46" w:rsidP="00CC7705">
      <w:pPr>
        <w:pStyle w:val="TerminalDisplayIndent1"/>
      </w:pPr>
      <w:r>
        <w:t>#</w:t>
      </w:r>
    </w:p>
    <w:p w:rsidR="00A07F46" w:rsidRDefault="00A07F46" w:rsidP="00CC7705">
      <w:pPr>
        <w:pStyle w:val="TerminalDisplayIndent1"/>
      </w:pPr>
      <w:r>
        <w:t xml:space="preserve"> </w:t>
      </w:r>
      <w:proofErr w:type="spellStart"/>
      <w:proofErr w:type="gramStart"/>
      <w:r>
        <w:t>lldp</w:t>
      </w:r>
      <w:proofErr w:type="spellEnd"/>
      <w:proofErr w:type="gramEnd"/>
      <w:r>
        <w:t xml:space="preserve"> global enable</w:t>
      </w:r>
    </w:p>
    <w:p w:rsidR="00A07F46" w:rsidRDefault="00A07F46" w:rsidP="00CC7705">
      <w:pPr>
        <w:pStyle w:val="TerminalDisplayIndent1"/>
      </w:pPr>
      <w:r>
        <w:t>#</w:t>
      </w:r>
    </w:p>
    <w:p w:rsidR="00A07F46" w:rsidRDefault="00A07F46" w:rsidP="00CC7705">
      <w:pPr>
        <w:pStyle w:val="TerminalDisplayIndent1"/>
      </w:pPr>
      <w:r>
        <w:t xml:space="preserve"> </w:t>
      </w:r>
      <w:proofErr w:type="spellStart"/>
      <w:proofErr w:type="gramStart"/>
      <w:r>
        <w:t>stp</w:t>
      </w:r>
      <w:proofErr w:type="spellEnd"/>
      <w:proofErr w:type="gramEnd"/>
      <w:r>
        <w:t xml:space="preserve"> global enable</w:t>
      </w:r>
    </w:p>
    <w:p w:rsidR="00A07F46" w:rsidRDefault="00A07F46" w:rsidP="00CC7705">
      <w:pPr>
        <w:pStyle w:val="TerminalDisplayIndent1"/>
      </w:pPr>
      <w:r>
        <w:t>#</w:t>
      </w:r>
    </w:p>
    <w:p w:rsidR="00A07F46" w:rsidRPr="00F6728D" w:rsidRDefault="00A07F46" w:rsidP="00A64C82">
      <w:pPr>
        <w:pStyle w:val="ItemList"/>
      </w:pPr>
      <w:proofErr w:type="spellStart"/>
      <w:r w:rsidRPr="00F6728D">
        <w:rPr>
          <w:rFonts w:hint="eastAsia"/>
        </w:rPr>
        <w:lastRenderedPageBreak/>
        <w:t>动态配置：与</w:t>
      </w:r>
      <w:r w:rsidRPr="00F6728D">
        <w:rPr>
          <w:rFonts w:hint="eastAsia"/>
        </w:rPr>
        <w:t>VCF</w:t>
      </w:r>
      <w:proofErr w:type="spellEnd"/>
      <w:r w:rsidRPr="00F6728D">
        <w:rPr>
          <w:rFonts w:hint="eastAsia"/>
        </w:rPr>
        <w:t xml:space="preserve"> </w:t>
      </w:r>
      <w:proofErr w:type="spellStart"/>
      <w:r w:rsidRPr="00F6728D">
        <w:rPr>
          <w:rFonts w:hint="eastAsia"/>
        </w:rPr>
        <w:t>Fabirc</w:t>
      </w:r>
      <w:r w:rsidRPr="00F6728D">
        <w:rPr>
          <w:rFonts w:hint="eastAsia"/>
        </w:rPr>
        <w:t>拓扑等动态信息相关，设备需要先获取拓扑信息才能下发的配置</w:t>
      </w:r>
      <w:proofErr w:type="spellEnd"/>
      <w:r w:rsidRPr="00F6728D">
        <w:rPr>
          <w:rFonts w:hint="eastAsia"/>
        </w:rPr>
        <w:t>。</w:t>
      </w:r>
      <w:proofErr w:type="spellStart"/>
      <w:r w:rsidRPr="00F6728D">
        <w:rPr>
          <w:rFonts w:hint="eastAsia"/>
        </w:rPr>
        <w:t>举例如下</w:t>
      </w:r>
      <w:proofErr w:type="spellEnd"/>
      <w:r w:rsidRPr="00F6728D">
        <w:rPr>
          <w:rFonts w:hint="eastAsia"/>
        </w:rPr>
        <w:t>：</w:t>
      </w:r>
    </w:p>
    <w:p w:rsidR="00A07F46" w:rsidRDefault="00A07F46" w:rsidP="00CC7705">
      <w:pPr>
        <w:pStyle w:val="TerminalDisplayIndent1"/>
      </w:pPr>
      <w:r>
        <w:t>#</w:t>
      </w:r>
    </w:p>
    <w:p w:rsidR="00A07F46" w:rsidRDefault="00A07F46" w:rsidP="00CC7705">
      <w:pPr>
        <w:pStyle w:val="TerminalDisplayIndent1"/>
      </w:pP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</w:t>
      </w:r>
      <w:r w:rsidRPr="00F6728D">
        <w:rPr>
          <w:rFonts w:hint="eastAsia"/>
        </w:rPr>
        <w:t>$$_</w:t>
      </w:r>
      <w:proofErr w:type="spellStart"/>
      <w:r w:rsidRPr="00F6728D">
        <w:rPr>
          <w:rFonts w:hint="eastAsia"/>
        </w:rPr>
        <w:t>underlayIntfDown</w:t>
      </w:r>
      <w:proofErr w:type="spellEnd"/>
    </w:p>
    <w:p w:rsidR="00A07F46" w:rsidRDefault="00A07F46" w:rsidP="00CC7705">
      <w:pPr>
        <w:pStyle w:val="TerminalDisplayIndent1"/>
      </w:pPr>
      <w:r>
        <w:t xml:space="preserve"> </w:t>
      </w:r>
      <w:proofErr w:type="gramStart"/>
      <w:r>
        <w:t>port</w:t>
      </w:r>
      <w:proofErr w:type="gramEnd"/>
      <w:r>
        <w:t xml:space="preserve"> link-mode route</w:t>
      </w:r>
    </w:p>
    <w:p w:rsidR="00A07F46" w:rsidRDefault="00A07F46" w:rsidP="00CC7705">
      <w:pPr>
        <w:pStyle w:val="TerminalDisplayIndent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unnumbered interface </w:t>
      </w:r>
      <w:proofErr w:type="spellStart"/>
      <w:r>
        <w:t>LoopBack0</w:t>
      </w:r>
      <w:proofErr w:type="spellEnd"/>
    </w:p>
    <w:p w:rsidR="00A07F46" w:rsidRDefault="00A07F46" w:rsidP="00CC7705">
      <w:pPr>
        <w:pStyle w:val="TerminalDisplayIndent1"/>
      </w:pPr>
      <w:r>
        <w:t xml:space="preserve"> </w:t>
      </w:r>
      <w:proofErr w:type="spellStart"/>
      <w:proofErr w:type="gramStart"/>
      <w:r>
        <w:t>ospf</w:t>
      </w:r>
      <w:proofErr w:type="spellEnd"/>
      <w:proofErr w:type="gramEnd"/>
      <w:r>
        <w:t xml:space="preserve"> 1 area 0.0.0.0</w:t>
      </w:r>
    </w:p>
    <w:p w:rsidR="00A07F46" w:rsidRDefault="00A07F46" w:rsidP="00CC7705">
      <w:pPr>
        <w:pStyle w:val="TerminalDisplayIndent1"/>
      </w:pPr>
      <w:r>
        <w:t xml:space="preserve"> </w:t>
      </w:r>
      <w:proofErr w:type="spellStart"/>
      <w:proofErr w:type="gramStart"/>
      <w:r>
        <w:t>ospf</w:t>
      </w:r>
      <w:proofErr w:type="spellEnd"/>
      <w:proofErr w:type="gramEnd"/>
      <w:r>
        <w:t xml:space="preserve"> network-type </w:t>
      </w:r>
      <w:proofErr w:type="spellStart"/>
      <w:r>
        <w:t>p2p</w:t>
      </w:r>
      <w:proofErr w:type="spellEnd"/>
    </w:p>
    <w:p w:rsidR="00A07F46" w:rsidRDefault="00A07F46" w:rsidP="00CC7705">
      <w:pPr>
        <w:pStyle w:val="TerminalDisplayIndent1"/>
      </w:pPr>
      <w:r>
        <w:t xml:space="preserve"> </w:t>
      </w:r>
      <w:proofErr w:type="spellStart"/>
      <w:proofErr w:type="gramStart"/>
      <w:r>
        <w:t>lldp</w:t>
      </w:r>
      <w:proofErr w:type="spellEnd"/>
      <w:proofErr w:type="gramEnd"/>
      <w:r>
        <w:t xml:space="preserve"> management-address </w:t>
      </w:r>
      <w:proofErr w:type="spellStart"/>
      <w:r>
        <w:t>arp</w:t>
      </w:r>
      <w:proofErr w:type="spellEnd"/>
      <w:r>
        <w:t>-learning</w:t>
      </w:r>
    </w:p>
    <w:p w:rsidR="00A07F46" w:rsidRDefault="00A07F46" w:rsidP="00CC7705">
      <w:pPr>
        <w:pStyle w:val="TerminalDisplayIndent1"/>
      </w:pPr>
      <w:r>
        <w:t xml:space="preserve"> </w:t>
      </w:r>
      <w:proofErr w:type="spellStart"/>
      <w:proofErr w:type="gramStart"/>
      <w:r>
        <w:t>lldp</w:t>
      </w:r>
      <w:proofErr w:type="spellEnd"/>
      <w:proofErr w:type="gramEnd"/>
      <w:r>
        <w:t xml:space="preserve"> </w:t>
      </w:r>
      <w:proofErr w:type="spellStart"/>
      <w:r>
        <w:t>tlv</w:t>
      </w:r>
      <w:proofErr w:type="spellEnd"/>
      <w:r>
        <w:t>-enable basic-</w:t>
      </w:r>
      <w:proofErr w:type="spellStart"/>
      <w:r>
        <w:t>tlv</w:t>
      </w:r>
      <w:proofErr w:type="spellEnd"/>
      <w:r>
        <w:t xml:space="preserve"> management-address-</w:t>
      </w:r>
      <w:proofErr w:type="spellStart"/>
      <w:r>
        <w:t>tlv</w:t>
      </w:r>
      <w:proofErr w:type="spellEnd"/>
      <w:r>
        <w:t xml:space="preserve"> interface </w:t>
      </w:r>
      <w:proofErr w:type="spellStart"/>
      <w:r>
        <w:t>LoopBack0</w:t>
      </w:r>
      <w:proofErr w:type="spellEnd"/>
      <w:r>
        <w:t xml:space="preserve"> </w:t>
      </w:r>
    </w:p>
    <w:p w:rsidR="00A07F46" w:rsidRDefault="00A07F46" w:rsidP="00CC7705">
      <w:pPr>
        <w:pStyle w:val="TerminalDisplayIndent1"/>
      </w:pPr>
      <w:r>
        <w:t>#</w:t>
      </w:r>
    </w:p>
    <w:p w:rsidR="00A07F46" w:rsidRDefault="00A07F46" w:rsidP="00A64C82">
      <w:pPr>
        <w:pStyle w:val="3"/>
      </w:pPr>
      <w:bookmarkStart w:id="170" w:name="_Toc448590459"/>
      <w:bookmarkStart w:id="171" w:name="_Toc448844562"/>
      <w:bookmarkStart w:id="172" w:name="_Toc448913136"/>
      <w:bookmarkStart w:id="173" w:name="_Toc448915267"/>
      <w:bookmarkStart w:id="174" w:name="_Toc448915316"/>
      <w:bookmarkStart w:id="175" w:name="_Toc450825404"/>
      <w:bookmarkStart w:id="176" w:name="_Toc450825454"/>
      <w:bookmarkStart w:id="177" w:name="_Toc450831128"/>
      <w:bookmarkStart w:id="178" w:name="_Toc450831498"/>
      <w:bookmarkStart w:id="179" w:name="_Toc450831553"/>
      <w:bookmarkStart w:id="180" w:name="_Toc450832898"/>
      <w:bookmarkStart w:id="181" w:name="_Toc450834141"/>
      <w:bookmarkStart w:id="182" w:name="_Toc450834308"/>
      <w:bookmarkStart w:id="183" w:name="_Toc450834513"/>
      <w:bookmarkStart w:id="184" w:name="_Toc450838692"/>
      <w:bookmarkStart w:id="185" w:name="_Toc450845325"/>
      <w:bookmarkStart w:id="186" w:name="_Toc450846462"/>
      <w:bookmarkStart w:id="187" w:name="_Toc450848023"/>
      <w:bookmarkStart w:id="188" w:name="_Toc450848303"/>
      <w:bookmarkStart w:id="189" w:name="_Toc450849360"/>
      <w:bookmarkStart w:id="190" w:name="_Toc450900409"/>
      <w:bookmarkStart w:id="191" w:name="_Toc450901996"/>
      <w:bookmarkStart w:id="192" w:name="_Toc450902057"/>
      <w:bookmarkStart w:id="193" w:name="_Toc450903268"/>
      <w:bookmarkStart w:id="194" w:name="_Toc448590460"/>
      <w:bookmarkStart w:id="195" w:name="_Toc448844563"/>
      <w:bookmarkStart w:id="196" w:name="_Toc448913137"/>
      <w:bookmarkStart w:id="197" w:name="_Toc448915268"/>
      <w:bookmarkStart w:id="198" w:name="_Toc448915317"/>
      <w:bookmarkStart w:id="199" w:name="_Toc450825405"/>
      <w:bookmarkStart w:id="200" w:name="_Toc450825455"/>
      <w:bookmarkStart w:id="201" w:name="_Toc450831129"/>
      <w:bookmarkStart w:id="202" w:name="_Toc450831499"/>
      <w:bookmarkStart w:id="203" w:name="_Toc450831554"/>
      <w:bookmarkStart w:id="204" w:name="_Toc450832899"/>
      <w:bookmarkStart w:id="205" w:name="_Toc450834142"/>
      <w:bookmarkStart w:id="206" w:name="_Toc450834309"/>
      <w:bookmarkStart w:id="207" w:name="_Toc450834514"/>
      <w:bookmarkStart w:id="208" w:name="_Toc450838693"/>
      <w:bookmarkStart w:id="209" w:name="_Toc450845326"/>
      <w:bookmarkStart w:id="210" w:name="_Toc450846463"/>
      <w:bookmarkStart w:id="211" w:name="_Toc450848024"/>
      <w:bookmarkStart w:id="212" w:name="_Toc450848304"/>
      <w:bookmarkStart w:id="213" w:name="_Toc450849361"/>
      <w:bookmarkStart w:id="214" w:name="_Toc450900410"/>
      <w:bookmarkStart w:id="215" w:name="_Toc450901997"/>
      <w:bookmarkStart w:id="216" w:name="_Toc450902058"/>
      <w:bookmarkStart w:id="217" w:name="_Toc450903269"/>
      <w:bookmarkStart w:id="218" w:name="_Toc448590461"/>
      <w:bookmarkStart w:id="219" w:name="_Toc448844564"/>
      <w:bookmarkStart w:id="220" w:name="_Toc448913138"/>
      <w:bookmarkStart w:id="221" w:name="_Toc448915269"/>
      <w:bookmarkStart w:id="222" w:name="_Toc448915318"/>
      <w:bookmarkStart w:id="223" w:name="_Toc450825406"/>
      <w:bookmarkStart w:id="224" w:name="_Toc450825456"/>
      <w:bookmarkStart w:id="225" w:name="_Toc450831130"/>
      <w:bookmarkStart w:id="226" w:name="_Toc450831500"/>
      <w:bookmarkStart w:id="227" w:name="_Toc450831555"/>
      <w:bookmarkStart w:id="228" w:name="_Toc450832900"/>
      <w:bookmarkStart w:id="229" w:name="_Toc450834143"/>
      <w:bookmarkStart w:id="230" w:name="_Toc450834310"/>
      <w:bookmarkStart w:id="231" w:name="_Toc450834515"/>
      <w:bookmarkStart w:id="232" w:name="_Toc450838694"/>
      <w:bookmarkStart w:id="233" w:name="_Toc450845327"/>
      <w:bookmarkStart w:id="234" w:name="_Toc450846464"/>
      <w:bookmarkStart w:id="235" w:name="_Toc450848025"/>
      <w:bookmarkStart w:id="236" w:name="_Toc450848305"/>
      <w:bookmarkStart w:id="237" w:name="_Toc450849362"/>
      <w:bookmarkStart w:id="238" w:name="_Toc450900411"/>
      <w:bookmarkStart w:id="239" w:name="_Toc450901998"/>
      <w:bookmarkStart w:id="240" w:name="_Toc450902059"/>
      <w:bookmarkStart w:id="241" w:name="_Toc450903270"/>
      <w:bookmarkStart w:id="242" w:name="_Toc448590462"/>
      <w:bookmarkStart w:id="243" w:name="_Toc448844565"/>
      <w:bookmarkStart w:id="244" w:name="_Toc448913139"/>
      <w:bookmarkStart w:id="245" w:name="_Toc448915270"/>
      <w:bookmarkStart w:id="246" w:name="_Toc448915319"/>
      <w:bookmarkStart w:id="247" w:name="_Toc450825407"/>
      <w:bookmarkStart w:id="248" w:name="_Toc450825457"/>
      <w:bookmarkStart w:id="249" w:name="_Toc450831131"/>
      <w:bookmarkStart w:id="250" w:name="_Toc450831501"/>
      <w:bookmarkStart w:id="251" w:name="_Toc450831556"/>
      <w:bookmarkStart w:id="252" w:name="_Toc450832901"/>
      <w:bookmarkStart w:id="253" w:name="_Toc450834144"/>
      <w:bookmarkStart w:id="254" w:name="_Toc450834311"/>
      <w:bookmarkStart w:id="255" w:name="_Toc450834516"/>
      <w:bookmarkStart w:id="256" w:name="_Toc450838695"/>
      <w:bookmarkStart w:id="257" w:name="_Toc450845328"/>
      <w:bookmarkStart w:id="258" w:name="_Toc450846465"/>
      <w:bookmarkStart w:id="259" w:name="_Toc450848026"/>
      <w:bookmarkStart w:id="260" w:name="_Toc450848306"/>
      <w:bookmarkStart w:id="261" w:name="_Toc450849363"/>
      <w:bookmarkStart w:id="262" w:name="_Toc450900412"/>
      <w:bookmarkStart w:id="263" w:name="_Toc450901999"/>
      <w:bookmarkStart w:id="264" w:name="_Toc450902060"/>
      <w:bookmarkStart w:id="265" w:name="_Toc450903271"/>
      <w:bookmarkStart w:id="266" w:name="_Toc448590463"/>
      <w:bookmarkStart w:id="267" w:name="_Toc448844566"/>
      <w:bookmarkStart w:id="268" w:name="_Toc448913140"/>
      <w:bookmarkStart w:id="269" w:name="_Toc448915271"/>
      <w:bookmarkStart w:id="270" w:name="_Toc448915320"/>
      <w:bookmarkStart w:id="271" w:name="_Toc450825408"/>
      <w:bookmarkStart w:id="272" w:name="_Toc450825458"/>
      <w:bookmarkStart w:id="273" w:name="_Toc450831132"/>
      <w:bookmarkStart w:id="274" w:name="_Toc450831502"/>
      <w:bookmarkStart w:id="275" w:name="_Toc450831557"/>
      <w:bookmarkStart w:id="276" w:name="_Toc450832902"/>
      <w:bookmarkStart w:id="277" w:name="_Toc450834145"/>
      <w:bookmarkStart w:id="278" w:name="_Toc450834312"/>
      <w:bookmarkStart w:id="279" w:name="_Toc450834517"/>
      <w:bookmarkStart w:id="280" w:name="_Toc450838696"/>
      <w:bookmarkStart w:id="281" w:name="_Toc450845329"/>
      <w:bookmarkStart w:id="282" w:name="_Toc450846466"/>
      <w:bookmarkStart w:id="283" w:name="_Toc450848027"/>
      <w:bookmarkStart w:id="284" w:name="_Toc450848307"/>
      <w:bookmarkStart w:id="285" w:name="_Toc450849364"/>
      <w:bookmarkStart w:id="286" w:name="_Toc450900413"/>
      <w:bookmarkStart w:id="287" w:name="_Toc450902000"/>
      <w:bookmarkStart w:id="288" w:name="_Toc450902061"/>
      <w:bookmarkStart w:id="289" w:name="_Toc450903272"/>
      <w:bookmarkStart w:id="290" w:name="_Toc448590464"/>
      <w:bookmarkStart w:id="291" w:name="_Toc448844567"/>
      <w:bookmarkStart w:id="292" w:name="_Toc448913141"/>
      <w:bookmarkStart w:id="293" w:name="_Toc448915272"/>
      <w:bookmarkStart w:id="294" w:name="_Toc448915321"/>
      <w:bookmarkStart w:id="295" w:name="_Toc450825409"/>
      <w:bookmarkStart w:id="296" w:name="_Toc450825459"/>
      <w:bookmarkStart w:id="297" w:name="_Toc450831133"/>
      <w:bookmarkStart w:id="298" w:name="_Toc450831503"/>
      <w:bookmarkStart w:id="299" w:name="_Toc450831558"/>
      <w:bookmarkStart w:id="300" w:name="_Toc450832903"/>
      <w:bookmarkStart w:id="301" w:name="_Toc450834146"/>
      <w:bookmarkStart w:id="302" w:name="_Toc450834313"/>
      <w:bookmarkStart w:id="303" w:name="_Toc450834518"/>
      <w:bookmarkStart w:id="304" w:name="_Toc450838697"/>
      <w:bookmarkStart w:id="305" w:name="_Toc450845330"/>
      <w:bookmarkStart w:id="306" w:name="_Toc450846467"/>
      <w:bookmarkStart w:id="307" w:name="_Toc450848028"/>
      <w:bookmarkStart w:id="308" w:name="_Toc450848308"/>
      <w:bookmarkStart w:id="309" w:name="_Toc450849365"/>
      <w:bookmarkStart w:id="310" w:name="_Toc450900414"/>
      <w:bookmarkStart w:id="311" w:name="_Toc450902001"/>
      <w:bookmarkStart w:id="312" w:name="_Toc450902062"/>
      <w:bookmarkStart w:id="313" w:name="_Toc450903273"/>
      <w:bookmarkStart w:id="314" w:name="_Toc448590465"/>
      <w:bookmarkStart w:id="315" w:name="_Toc448844568"/>
      <w:bookmarkStart w:id="316" w:name="_Toc448913142"/>
      <w:bookmarkStart w:id="317" w:name="_Toc448915273"/>
      <w:bookmarkStart w:id="318" w:name="_Toc448915322"/>
      <w:bookmarkStart w:id="319" w:name="_Toc450825410"/>
      <w:bookmarkStart w:id="320" w:name="_Toc450825460"/>
      <w:bookmarkStart w:id="321" w:name="_Toc450831134"/>
      <w:bookmarkStart w:id="322" w:name="_Toc450831504"/>
      <w:bookmarkStart w:id="323" w:name="_Toc450831559"/>
      <w:bookmarkStart w:id="324" w:name="_Toc450832904"/>
      <w:bookmarkStart w:id="325" w:name="_Toc450834147"/>
      <w:bookmarkStart w:id="326" w:name="_Toc450834314"/>
      <w:bookmarkStart w:id="327" w:name="_Toc450834519"/>
      <w:bookmarkStart w:id="328" w:name="_Toc450838698"/>
      <w:bookmarkStart w:id="329" w:name="_Toc450845331"/>
      <w:bookmarkStart w:id="330" w:name="_Toc450846468"/>
      <w:bookmarkStart w:id="331" w:name="_Toc450848029"/>
      <w:bookmarkStart w:id="332" w:name="_Toc450848309"/>
      <w:bookmarkStart w:id="333" w:name="_Toc450849366"/>
      <w:bookmarkStart w:id="334" w:name="_Toc450900415"/>
      <w:bookmarkStart w:id="335" w:name="_Toc450902002"/>
      <w:bookmarkStart w:id="336" w:name="_Toc450902063"/>
      <w:bookmarkStart w:id="337" w:name="_Toc450903274"/>
      <w:bookmarkStart w:id="338" w:name="_Toc448590466"/>
      <w:bookmarkStart w:id="339" w:name="_Toc448844569"/>
      <w:bookmarkStart w:id="340" w:name="_Toc448913143"/>
      <w:bookmarkStart w:id="341" w:name="_Toc448915274"/>
      <w:bookmarkStart w:id="342" w:name="_Toc448915323"/>
      <w:bookmarkStart w:id="343" w:name="_Toc450825411"/>
      <w:bookmarkStart w:id="344" w:name="_Toc450825461"/>
      <w:bookmarkStart w:id="345" w:name="_Toc450831135"/>
      <w:bookmarkStart w:id="346" w:name="_Toc450831505"/>
      <w:bookmarkStart w:id="347" w:name="_Toc450831560"/>
      <w:bookmarkStart w:id="348" w:name="_Toc450832905"/>
      <w:bookmarkStart w:id="349" w:name="_Toc450834148"/>
      <w:bookmarkStart w:id="350" w:name="_Toc450834315"/>
      <w:bookmarkStart w:id="351" w:name="_Toc450834520"/>
      <w:bookmarkStart w:id="352" w:name="_Toc450838699"/>
      <w:bookmarkStart w:id="353" w:name="_Toc450845332"/>
      <w:bookmarkStart w:id="354" w:name="_Toc450846469"/>
      <w:bookmarkStart w:id="355" w:name="_Toc450848030"/>
      <w:bookmarkStart w:id="356" w:name="_Toc450848310"/>
      <w:bookmarkStart w:id="357" w:name="_Toc450849367"/>
      <w:bookmarkStart w:id="358" w:name="_Toc450900416"/>
      <w:bookmarkStart w:id="359" w:name="_Toc450902003"/>
      <w:bookmarkStart w:id="360" w:name="_Toc450902064"/>
      <w:bookmarkStart w:id="361" w:name="_Toc450903275"/>
      <w:bookmarkStart w:id="362" w:name="_Toc448590467"/>
      <w:bookmarkStart w:id="363" w:name="_Toc448844570"/>
      <w:bookmarkStart w:id="364" w:name="_Toc448913144"/>
      <w:bookmarkStart w:id="365" w:name="_Toc448915275"/>
      <w:bookmarkStart w:id="366" w:name="_Toc448915324"/>
      <w:bookmarkStart w:id="367" w:name="_Toc450825412"/>
      <w:bookmarkStart w:id="368" w:name="_Toc450825462"/>
      <w:bookmarkStart w:id="369" w:name="_Toc450831136"/>
      <w:bookmarkStart w:id="370" w:name="_Toc450831506"/>
      <w:bookmarkStart w:id="371" w:name="_Toc450831561"/>
      <w:bookmarkStart w:id="372" w:name="_Toc450832906"/>
      <w:bookmarkStart w:id="373" w:name="_Toc450834149"/>
      <w:bookmarkStart w:id="374" w:name="_Toc450834316"/>
      <w:bookmarkStart w:id="375" w:name="_Toc450834521"/>
      <w:bookmarkStart w:id="376" w:name="_Toc450838700"/>
      <w:bookmarkStart w:id="377" w:name="_Toc450845333"/>
      <w:bookmarkStart w:id="378" w:name="_Toc450846470"/>
      <w:bookmarkStart w:id="379" w:name="_Toc450848031"/>
      <w:bookmarkStart w:id="380" w:name="_Toc450848311"/>
      <w:bookmarkStart w:id="381" w:name="_Toc450849368"/>
      <w:bookmarkStart w:id="382" w:name="_Toc450900417"/>
      <w:bookmarkStart w:id="383" w:name="_Toc450902004"/>
      <w:bookmarkStart w:id="384" w:name="_Toc450902065"/>
      <w:bookmarkStart w:id="385" w:name="_Toc450903276"/>
      <w:bookmarkStart w:id="386" w:name="_Toc448590468"/>
      <w:bookmarkStart w:id="387" w:name="_Toc448844571"/>
      <w:bookmarkStart w:id="388" w:name="_Toc448913145"/>
      <w:bookmarkStart w:id="389" w:name="_Toc448915276"/>
      <w:bookmarkStart w:id="390" w:name="_Toc448915325"/>
      <w:bookmarkStart w:id="391" w:name="_Toc450825413"/>
      <w:bookmarkStart w:id="392" w:name="_Toc450825463"/>
      <w:bookmarkStart w:id="393" w:name="_Toc450831137"/>
      <w:bookmarkStart w:id="394" w:name="_Toc450831507"/>
      <w:bookmarkStart w:id="395" w:name="_Toc450831562"/>
      <w:bookmarkStart w:id="396" w:name="_Toc450832907"/>
      <w:bookmarkStart w:id="397" w:name="_Toc450834150"/>
      <w:bookmarkStart w:id="398" w:name="_Toc450834317"/>
      <w:bookmarkStart w:id="399" w:name="_Toc450834522"/>
      <w:bookmarkStart w:id="400" w:name="_Toc450838701"/>
      <w:bookmarkStart w:id="401" w:name="_Toc450845334"/>
      <w:bookmarkStart w:id="402" w:name="_Toc450846471"/>
      <w:bookmarkStart w:id="403" w:name="_Toc450848032"/>
      <w:bookmarkStart w:id="404" w:name="_Toc450848312"/>
      <w:bookmarkStart w:id="405" w:name="_Toc450849369"/>
      <w:bookmarkStart w:id="406" w:name="_Toc450900418"/>
      <w:bookmarkStart w:id="407" w:name="_Toc450902005"/>
      <w:bookmarkStart w:id="408" w:name="_Toc450902066"/>
      <w:bookmarkStart w:id="409" w:name="_Toc450903277"/>
      <w:bookmarkStart w:id="410" w:name="_Toc448590469"/>
      <w:bookmarkStart w:id="411" w:name="_Toc448844572"/>
      <w:bookmarkStart w:id="412" w:name="_Toc448913146"/>
      <w:bookmarkStart w:id="413" w:name="_Toc448915277"/>
      <w:bookmarkStart w:id="414" w:name="_Toc448915326"/>
      <w:bookmarkStart w:id="415" w:name="_Toc450825414"/>
      <w:bookmarkStart w:id="416" w:name="_Toc450825464"/>
      <w:bookmarkStart w:id="417" w:name="_Toc450831138"/>
      <w:bookmarkStart w:id="418" w:name="_Toc450831508"/>
      <w:bookmarkStart w:id="419" w:name="_Toc450831563"/>
      <w:bookmarkStart w:id="420" w:name="_Toc450832908"/>
      <w:bookmarkStart w:id="421" w:name="_Toc450834151"/>
      <w:bookmarkStart w:id="422" w:name="_Toc450834318"/>
      <w:bookmarkStart w:id="423" w:name="_Toc450834523"/>
      <w:bookmarkStart w:id="424" w:name="_Toc450838702"/>
      <w:bookmarkStart w:id="425" w:name="_Toc450845335"/>
      <w:bookmarkStart w:id="426" w:name="_Toc450846472"/>
      <w:bookmarkStart w:id="427" w:name="_Toc450848033"/>
      <w:bookmarkStart w:id="428" w:name="_Toc450848313"/>
      <w:bookmarkStart w:id="429" w:name="_Toc450849370"/>
      <w:bookmarkStart w:id="430" w:name="_Toc450900419"/>
      <w:bookmarkStart w:id="431" w:name="_Toc450902006"/>
      <w:bookmarkStart w:id="432" w:name="_Toc450902067"/>
      <w:bookmarkStart w:id="433" w:name="_Toc450903278"/>
      <w:bookmarkStart w:id="434" w:name="_Toc450903626"/>
      <w:bookmarkStart w:id="435" w:name="_Toc452041343"/>
      <w:bookmarkStart w:id="436" w:name="_Toc453066363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r>
        <w:rPr>
          <w:rFonts w:hint="eastAsia"/>
        </w:rPr>
        <w:t>O</w:t>
      </w:r>
      <w:r w:rsidRPr="00190C3C">
        <w:rPr>
          <w:rFonts w:hint="eastAsia"/>
        </w:rPr>
        <w:t>verlay</w:t>
      </w:r>
      <w:r w:rsidRPr="00190C3C">
        <w:rPr>
          <w:rFonts w:hint="eastAsia"/>
        </w:rPr>
        <w:t>网络配置自动</w:t>
      </w:r>
      <w:r>
        <w:rPr>
          <w:rFonts w:hint="eastAsia"/>
        </w:rPr>
        <w:t>部署</w:t>
      </w:r>
      <w:bookmarkEnd w:id="434"/>
      <w:bookmarkEnd w:id="435"/>
      <w:bookmarkEnd w:id="436"/>
    </w:p>
    <w:p w:rsidR="00A07F46" w:rsidRDefault="00A07F46" w:rsidP="00CC7705">
      <w:r>
        <w:rPr>
          <w:rFonts w:hint="eastAsia"/>
        </w:rPr>
        <w:t>Overlay</w:t>
      </w:r>
      <w:r>
        <w:rPr>
          <w:rFonts w:hint="eastAsia"/>
        </w:rPr>
        <w:t>网络自动化部署主要包括：</w:t>
      </w:r>
      <w:r>
        <w:rPr>
          <w:rFonts w:hint="eastAsia"/>
        </w:rPr>
        <w:t>VXLAN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EVPN</w:t>
      </w:r>
      <w:proofErr w:type="spellEnd"/>
      <w:r>
        <w:rPr>
          <w:rFonts w:hint="eastAsia"/>
        </w:rPr>
        <w:t>的部署。</w:t>
      </w:r>
    </w:p>
    <w:p w:rsidR="00A07F46" w:rsidRDefault="00A07F46" w:rsidP="00CC7705">
      <w:r>
        <w:rPr>
          <w:rFonts w:hint="eastAsia"/>
        </w:rPr>
        <w:t>Overlay</w:t>
      </w:r>
      <w:r>
        <w:rPr>
          <w:rFonts w:hint="eastAsia"/>
        </w:rPr>
        <w:t>网络自动化部署通过</w:t>
      </w:r>
      <w:r>
        <w:rPr>
          <w:rFonts w:hint="eastAsia"/>
        </w:rPr>
        <w:t>Neutron</w:t>
      </w:r>
      <w:r>
        <w:rPr>
          <w:rFonts w:hint="eastAsia"/>
        </w:rPr>
        <w:t>进程实现，主要包括</w:t>
      </w:r>
      <w:proofErr w:type="spellStart"/>
      <w:r w:rsidRPr="00A803DC">
        <w:rPr>
          <w:rFonts w:hint="eastAsia"/>
        </w:rPr>
        <w:t>L</w:t>
      </w:r>
      <w:r w:rsidRPr="00A803DC">
        <w:t>2</w:t>
      </w:r>
      <w:proofErr w:type="spellEnd"/>
      <w:r w:rsidRPr="00A803DC">
        <w:rPr>
          <w:rFonts w:hint="eastAsia"/>
        </w:rPr>
        <w:t>-</w:t>
      </w:r>
      <w:r w:rsidRPr="00A803DC">
        <w:t>agent</w:t>
      </w:r>
      <w:r>
        <w:rPr>
          <w:rFonts w:hint="eastAsia"/>
        </w:rPr>
        <w:t>功能和</w:t>
      </w:r>
      <w:proofErr w:type="spellStart"/>
      <w:r w:rsidRPr="00A803DC">
        <w:rPr>
          <w:rFonts w:hint="eastAsia"/>
        </w:rPr>
        <w:t>L</w:t>
      </w:r>
      <w:r>
        <w:rPr>
          <w:rFonts w:hint="eastAsia"/>
        </w:rPr>
        <w:t>3</w:t>
      </w:r>
      <w:proofErr w:type="spellEnd"/>
      <w:r w:rsidRPr="00A803DC">
        <w:rPr>
          <w:rFonts w:hint="eastAsia"/>
        </w:rPr>
        <w:t>-</w:t>
      </w:r>
      <w:r w:rsidRPr="00A803DC">
        <w:t>agent</w:t>
      </w:r>
      <w:r>
        <w:rPr>
          <w:rFonts w:hint="eastAsia"/>
        </w:rPr>
        <w:t>功能。</w:t>
      </w:r>
    </w:p>
    <w:p w:rsidR="00A07F46" w:rsidRPr="00361243" w:rsidRDefault="00A07F46" w:rsidP="00A64C82">
      <w:pPr>
        <w:pStyle w:val="ItemList"/>
      </w:pPr>
      <w:r w:rsidRPr="00A803DC">
        <w:rPr>
          <w:rFonts w:hint="eastAsia"/>
        </w:rPr>
        <w:t>L</w:t>
      </w:r>
      <w:r w:rsidRPr="00A803DC">
        <w:t>2</w:t>
      </w:r>
      <w:r w:rsidRPr="00A803DC">
        <w:rPr>
          <w:rFonts w:hint="eastAsia"/>
        </w:rPr>
        <w:t>-</w:t>
      </w:r>
      <w:r w:rsidRPr="00A803DC">
        <w:t>agent</w:t>
      </w:r>
      <w:r w:rsidRPr="00A803DC">
        <w:rPr>
          <w:rFonts w:hint="eastAsia"/>
        </w:rPr>
        <w:t>功能用于响应</w:t>
      </w:r>
      <w:r w:rsidRPr="00A803DC">
        <w:rPr>
          <w:rFonts w:hint="eastAsia"/>
        </w:rPr>
        <w:t>O</w:t>
      </w:r>
      <w:r w:rsidRPr="00A803DC">
        <w:t>penstack</w:t>
      </w:r>
      <w:r w:rsidRPr="00A803DC">
        <w:rPr>
          <w:rFonts w:hint="eastAsia"/>
        </w:rPr>
        <w:t>的网络创建、子网创建、</w:t>
      </w:r>
      <w:r>
        <w:rPr>
          <w:rFonts w:hint="eastAsia"/>
        </w:rPr>
        <w:t>端</w:t>
      </w:r>
      <w:r w:rsidRPr="00A803DC">
        <w:rPr>
          <w:rFonts w:hint="eastAsia"/>
        </w:rPr>
        <w:t>口创建等事件，在设备上完成二层网络的部署，实现同一虚拟网络的二层互通、不同虚拟网络的二层隔离。</w:t>
      </w:r>
    </w:p>
    <w:p w:rsidR="00A07F46" w:rsidRDefault="00A07F46" w:rsidP="00A64C82">
      <w:pPr>
        <w:pStyle w:val="ItemList"/>
      </w:pPr>
      <w:r w:rsidRPr="00A803DC">
        <w:rPr>
          <w:rFonts w:hint="eastAsia"/>
        </w:rPr>
        <w:t>L</w:t>
      </w:r>
      <w:r>
        <w:rPr>
          <w:rFonts w:hint="eastAsia"/>
        </w:rPr>
        <w:t>3</w:t>
      </w:r>
      <w:r w:rsidRPr="00A803DC">
        <w:rPr>
          <w:rFonts w:hint="eastAsia"/>
        </w:rPr>
        <w:t>-</w:t>
      </w:r>
      <w:r w:rsidRPr="00A803DC">
        <w:t>agent</w:t>
      </w:r>
      <w:r w:rsidRPr="00A803DC">
        <w:rPr>
          <w:rFonts w:hint="eastAsia"/>
        </w:rPr>
        <w:t>功能用于响应</w:t>
      </w:r>
      <w:r w:rsidRPr="00A803DC">
        <w:rPr>
          <w:rFonts w:hint="eastAsia"/>
        </w:rPr>
        <w:t>O</w:t>
      </w:r>
      <w:r w:rsidRPr="00A803DC">
        <w:t>penstack</w:t>
      </w:r>
      <w:r w:rsidRPr="00A803DC">
        <w:rPr>
          <w:rFonts w:hint="eastAsia"/>
        </w:rPr>
        <w:t>的虚拟路由器创建、接口创建和网关设置等事件，在设备上完成网关的部署，以便为虚拟机提供三层转发服务。</w:t>
      </w:r>
    </w:p>
    <w:p w:rsidR="00A07F46" w:rsidRPr="000818AE" w:rsidRDefault="00A07F46" w:rsidP="00CC7705">
      <w:r w:rsidRPr="00C669FC">
        <w:rPr>
          <w:rFonts w:hint="eastAsia"/>
        </w:rPr>
        <w:t>在</w:t>
      </w:r>
      <w:proofErr w:type="spellStart"/>
      <w:r w:rsidRPr="00C669FC">
        <w:rPr>
          <w:rFonts w:hint="eastAsia"/>
        </w:rPr>
        <w:t>VCF</w:t>
      </w:r>
      <w:proofErr w:type="spellEnd"/>
      <w:r w:rsidRPr="00C669FC">
        <w:rPr>
          <w:rFonts w:hint="eastAsia"/>
        </w:rPr>
        <w:t xml:space="preserve"> Fabric</w:t>
      </w:r>
      <w:r>
        <w:rPr>
          <w:rFonts w:hint="eastAsia"/>
        </w:rPr>
        <w:t>组网</w:t>
      </w:r>
      <w:r w:rsidRPr="00C669FC">
        <w:rPr>
          <w:rFonts w:hint="eastAsia"/>
        </w:rPr>
        <w:t>中，</w:t>
      </w:r>
      <w:r>
        <w:rPr>
          <w:rFonts w:hint="eastAsia"/>
        </w:rPr>
        <w:t>设备是</w:t>
      </w:r>
      <w:r w:rsidRPr="00C669FC">
        <w:rPr>
          <w:rFonts w:hint="eastAsia"/>
        </w:rPr>
        <w:t>通过</w:t>
      </w:r>
      <w:proofErr w:type="spellStart"/>
      <w:r w:rsidRPr="00C669FC">
        <w:rPr>
          <w:rFonts w:hint="eastAsia"/>
        </w:rPr>
        <w:t>RabbitMQ</w:t>
      </w:r>
      <w:proofErr w:type="spellEnd"/>
      <w:r w:rsidRPr="00C669FC">
        <w:rPr>
          <w:rFonts w:hint="eastAsia"/>
        </w:rPr>
        <w:t>服务器和</w:t>
      </w:r>
      <w:r w:rsidRPr="00C669FC">
        <w:rPr>
          <w:rFonts w:hint="eastAsia"/>
        </w:rPr>
        <w:t>Neutron server</w:t>
      </w:r>
      <w:r>
        <w:rPr>
          <w:rFonts w:hint="eastAsia"/>
        </w:rPr>
        <w:t>进行通信，因此需要在设备上指定</w:t>
      </w:r>
      <w:proofErr w:type="spellStart"/>
      <w:r>
        <w:rPr>
          <w:rFonts w:hint="eastAsia"/>
        </w:rPr>
        <w:t>R</w:t>
      </w:r>
      <w:r>
        <w:t>abbit</w:t>
      </w:r>
      <w:r>
        <w:rPr>
          <w:rFonts w:hint="eastAsia"/>
        </w:rPr>
        <w:t>MQ</w:t>
      </w:r>
      <w:proofErr w:type="spellEnd"/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地址、登录用户名、登录密码、监听端口号等。</w:t>
      </w:r>
    </w:p>
    <w:p w:rsidR="00A07F46" w:rsidRDefault="00A07F46" w:rsidP="00A64C82">
      <w:pPr>
        <w:pStyle w:val="2"/>
      </w:pPr>
      <w:bookmarkStart w:id="437" w:name="_Toc450903627"/>
      <w:bookmarkStart w:id="438" w:name="_Toc452041344"/>
      <w:bookmarkStart w:id="439" w:name="_Toc453066364"/>
      <w:r>
        <w:rPr>
          <w:rFonts w:hint="eastAsia"/>
        </w:rPr>
        <w:t>配置限制和指导</w:t>
      </w:r>
      <w:bookmarkEnd w:id="437"/>
      <w:bookmarkEnd w:id="438"/>
      <w:bookmarkEnd w:id="439"/>
    </w:p>
    <w:p w:rsidR="00A07F46" w:rsidRDefault="00A07F46" w:rsidP="00CC7705"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自动配置（包括</w:t>
      </w:r>
      <w:r>
        <w:rPr>
          <w:rFonts w:hint="eastAsia"/>
        </w:rPr>
        <w:t>Underlay</w:t>
      </w:r>
      <w:r>
        <w:rPr>
          <w:rFonts w:hint="eastAsia"/>
        </w:rPr>
        <w:t>网络配置自动化和</w:t>
      </w:r>
      <w:r>
        <w:rPr>
          <w:rFonts w:hint="eastAsia"/>
        </w:rPr>
        <w:t>Overlay</w:t>
      </w:r>
      <w:r>
        <w:rPr>
          <w:rFonts w:hint="eastAsia"/>
        </w:rPr>
        <w:t>网络配置自动部署）功能一般通过自动下载并执行模板文件完成，无需使用命令行对设备进行配置。如果设备仅需要完成</w:t>
      </w:r>
      <w:r>
        <w:rPr>
          <w:rFonts w:hint="eastAsia"/>
        </w:rPr>
        <w:t>Overlay</w:t>
      </w:r>
      <w:r>
        <w:rPr>
          <w:rFonts w:hint="eastAsia"/>
        </w:rPr>
        <w:t>网络配置自动部署，则不用下载模板文件，仅完成</w:t>
      </w:r>
      <w:fldSimple w:instr=" REF _Ref444978335 \r \h  \* MERGEFORMAT ">
        <w:r w:rsidR="00FE1154" w:rsidRPr="00FE1154">
          <w:rPr>
            <w:rStyle w:val="Reference-R0G144B200"/>
          </w:rPr>
          <w:t xml:space="preserve">1.5  </w:t>
        </w:r>
      </w:fldSimple>
      <w:r w:rsidR="00F03FDC">
        <w:fldChar w:fldCharType="begin"/>
      </w:r>
      <w:r w:rsidR="00564BFB">
        <w:instrText xml:space="preserve"> REF _Ref444978335 \h  \* MERGEFORMAT </w:instrText>
      </w:r>
      <w:r w:rsidR="00F03FDC">
        <w:fldChar w:fldCharType="separate"/>
      </w:r>
      <w:r w:rsidR="00FE1154" w:rsidRPr="00FE1154">
        <w:rPr>
          <w:rStyle w:val="Reference-R0G144B200"/>
          <w:rFonts w:hint="eastAsia"/>
        </w:rPr>
        <w:t>开启</w:t>
      </w:r>
      <w:proofErr w:type="spellStart"/>
      <w:r w:rsidR="00FE1154" w:rsidRPr="00FE1154">
        <w:rPr>
          <w:rStyle w:val="Reference-R0G144B200"/>
          <w:rFonts w:hint="eastAsia"/>
        </w:rPr>
        <w:t>VCF</w:t>
      </w:r>
      <w:proofErr w:type="spellEnd"/>
      <w:r w:rsidR="00FE1154" w:rsidRPr="00FE1154">
        <w:rPr>
          <w:rStyle w:val="Reference-R0G144B200"/>
          <w:rFonts w:hint="eastAsia"/>
        </w:rPr>
        <w:t xml:space="preserve"> </w:t>
      </w:r>
      <w:proofErr w:type="spellStart"/>
      <w:r w:rsidR="00FE1154" w:rsidRPr="00FE1154">
        <w:rPr>
          <w:rStyle w:val="Reference-R0G144B200"/>
          <w:rFonts w:hint="eastAsia"/>
        </w:rPr>
        <w:t>Farbic</w:t>
      </w:r>
      <w:proofErr w:type="spellEnd"/>
      <w:r w:rsidR="00FE1154" w:rsidRPr="00FE1154">
        <w:rPr>
          <w:rStyle w:val="Reference-R0G144B200"/>
          <w:rFonts w:hint="eastAsia"/>
        </w:rPr>
        <w:t>网络拓扑发现功能</w:t>
      </w:r>
      <w:r w:rsidR="00F03FDC">
        <w:fldChar w:fldCharType="end"/>
      </w:r>
      <w:r>
        <w:rPr>
          <w:rFonts w:hint="eastAsia"/>
        </w:rPr>
        <w:t>和</w:t>
      </w:r>
      <w:fldSimple w:instr=" REF _Ref447638954 \r \h  \* MERGEFORMAT ">
        <w:r w:rsidR="00FE1154" w:rsidRPr="00FE1154">
          <w:rPr>
            <w:rStyle w:val="Reference-R0G144B200"/>
          </w:rPr>
          <w:t xml:space="preserve">1.7  </w:t>
        </w:r>
      </w:fldSimple>
      <w:r w:rsidR="00F03FDC">
        <w:fldChar w:fldCharType="begin"/>
      </w:r>
      <w:r w:rsidR="00564BFB">
        <w:instrText xml:space="preserve"> REF _Ref449445180 \h  \* MERGEFORMAT </w:instrText>
      </w:r>
      <w:r w:rsidR="00F03FDC">
        <w:fldChar w:fldCharType="separate"/>
      </w:r>
      <w:r w:rsidR="00FE1154" w:rsidRPr="00FE1154">
        <w:rPr>
          <w:rStyle w:val="Reference-R0G144B200"/>
          <w:rFonts w:hint="eastAsia"/>
        </w:rPr>
        <w:t>Overlay</w:t>
      </w:r>
      <w:r w:rsidR="00FE1154" w:rsidRPr="00FE1154">
        <w:rPr>
          <w:rStyle w:val="Reference-R0G144B200"/>
          <w:rFonts w:hint="eastAsia"/>
        </w:rPr>
        <w:t>网络配置自动部署</w:t>
      </w:r>
      <w:r w:rsidR="00F03FDC">
        <w:fldChar w:fldCharType="end"/>
      </w:r>
      <w:r>
        <w:rPr>
          <w:rFonts w:hint="eastAsia"/>
        </w:rPr>
        <w:t>即可。</w:t>
      </w:r>
    </w:p>
    <w:p w:rsidR="00A07F46" w:rsidRDefault="00A07F46" w:rsidP="00A64C82">
      <w:pPr>
        <w:pStyle w:val="2"/>
      </w:pPr>
      <w:bookmarkStart w:id="440" w:name="_Toc448915279"/>
      <w:bookmarkStart w:id="441" w:name="_Toc448915328"/>
      <w:bookmarkStart w:id="442" w:name="_Toc450825416"/>
      <w:bookmarkStart w:id="443" w:name="_Toc450825466"/>
      <w:bookmarkStart w:id="444" w:name="_Toc450831140"/>
      <w:bookmarkStart w:id="445" w:name="_Toc450831510"/>
      <w:bookmarkStart w:id="446" w:name="_Toc450831565"/>
      <w:bookmarkStart w:id="447" w:name="_Toc450832910"/>
      <w:bookmarkStart w:id="448" w:name="_Toc450834153"/>
      <w:bookmarkStart w:id="449" w:name="_Toc450834320"/>
      <w:bookmarkStart w:id="450" w:name="_Toc450834525"/>
      <w:bookmarkStart w:id="451" w:name="_Toc450838704"/>
      <w:bookmarkStart w:id="452" w:name="_Toc450845337"/>
      <w:bookmarkStart w:id="453" w:name="_Toc450846474"/>
      <w:bookmarkStart w:id="454" w:name="_Toc450848036"/>
      <w:bookmarkStart w:id="455" w:name="_Toc450848316"/>
      <w:bookmarkStart w:id="456" w:name="_Toc450849373"/>
      <w:bookmarkStart w:id="457" w:name="_Toc450900422"/>
      <w:bookmarkStart w:id="458" w:name="_Toc450902009"/>
      <w:bookmarkStart w:id="459" w:name="_Toc450902070"/>
      <w:bookmarkStart w:id="460" w:name="_Toc450903281"/>
      <w:bookmarkStart w:id="461" w:name="_Toc448915280"/>
      <w:bookmarkStart w:id="462" w:name="_Toc448915329"/>
      <w:bookmarkStart w:id="463" w:name="_Toc450825417"/>
      <w:bookmarkStart w:id="464" w:name="_Toc450825467"/>
      <w:bookmarkStart w:id="465" w:name="_Toc450831141"/>
      <w:bookmarkStart w:id="466" w:name="_Toc450831511"/>
      <w:bookmarkStart w:id="467" w:name="_Toc450831566"/>
      <w:bookmarkStart w:id="468" w:name="_Toc450832911"/>
      <w:bookmarkStart w:id="469" w:name="_Toc450834154"/>
      <w:bookmarkStart w:id="470" w:name="_Toc450834321"/>
      <w:bookmarkStart w:id="471" w:name="_Toc450834526"/>
      <w:bookmarkStart w:id="472" w:name="_Toc450838705"/>
      <w:bookmarkStart w:id="473" w:name="_Toc450845338"/>
      <w:bookmarkStart w:id="474" w:name="_Toc450846475"/>
      <w:bookmarkStart w:id="475" w:name="_Toc450848037"/>
      <w:bookmarkStart w:id="476" w:name="_Toc450848317"/>
      <w:bookmarkStart w:id="477" w:name="_Toc450849374"/>
      <w:bookmarkStart w:id="478" w:name="_Toc450900423"/>
      <w:bookmarkStart w:id="479" w:name="_Toc450902010"/>
      <w:bookmarkStart w:id="480" w:name="_Toc450902071"/>
      <w:bookmarkStart w:id="481" w:name="_Toc450903282"/>
      <w:bookmarkStart w:id="482" w:name="_Toc448915281"/>
      <w:bookmarkStart w:id="483" w:name="_Toc448915330"/>
      <w:bookmarkStart w:id="484" w:name="_Toc450825418"/>
      <w:bookmarkStart w:id="485" w:name="_Toc450825468"/>
      <w:bookmarkStart w:id="486" w:name="_Toc450831142"/>
      <w:bookmarkStart w:id="487" w:name="_Toc450831512"/>
      <w:bookmarkStart w:id="488" w:name="_Toc450831567"/>
      <w:bookmarkStart w:id="489" w:name="_Toc450832912"/>
      <w:bookmarkStart w:id="490" w:name="_Toc450834155"/>
      <w:bookmarkStart w:id="491" w:name="_Toc450834322"/>
      <w:bookmarkStart w:id="492" w:name="_Toc450834527"/>
      <w:bookmarkStart w:id="493" w:name="_Toc450838706"/>
      <w:bookmarkStart w:id="494" w:name="_Toc450845339"/>
      <w:bookmarkStart w:id="495" w:name="_Toc450846476"/>
      <w:bookmarkStart w:id="496" w:name="_Toc450848038"/>
      <w:bookmarkStart w:id="497" w:name="_Toc450848318"/>
      <w:bookmarkStart w:id="498" w:name="_Toc450849375"/>
      <w:bookmarkStart w:id="499" w:name="_Toc450900424"/>
      <w:bookmarkStart w:id="500" w:name="_Toc450902011"/>
      <w:bookmarkStart w:id="501" w:name="_Toc450902072"/>
      <w:bookmarkStart w:id="502" w:name="_Toc450903283"/>
      <w:bookmarkStart w:id="503" w:name="_Toc448915282"/>
      <w:bookmarkStart w:id="504" w:name="_Toc448915331"/>
      <w:bookmarkStart w:id="505" w:name="_Toc450825419"/>
      <w:bookmarkStart w:id="506" w:name="_Toc450825469"/>
      <w:bookmarkStart w:id="507" w:name="_Toc450831143"/>
      <w:bookmarkStart w:id="508" w:name="_Toc450831513"/>
      <w:bookmarkStart w:id="509" w:name="_Toc450831568"/>
      <w:bookmarkStart w:id="510" w:name="_Toc450832913"/>
      <w:bookmarkStart w:id="511" w:name="_Toc450834156"/>
      <w:bookmarkStart w:id="512" w:name="_Toc450834323"/>
      <w:bookmarkStart w:id="513" w:name="_Toc450834528"/>
      <w:bookmarkStart w:id="514" w:name="_Toc450838707"/>
      <w:bookmarkStart w:id="515" w:name="_Toc450845340"/>
      <w:bookmarkStart w:id="516" w:name="_Toc450846477"/>
      <w:bookmarkStart w:id="517" w:name="_Toc450848039"/>
      <w:bookmarkStart w:id="518" w:name="_Toc450848319"/>
      <w:bookmarkStart w:id="519" w:name="_Toc450849376"/>
      <w:bookmarkStart w:id="520" w:name="_Toc450900425"/>
      <w:bookmarkStart w:id="521" w:name="_Toc450902012"/>
      <w:bookmarkStart w:id="522" w:name="_Toc450902073"/>
      <w:bookmarkStart w:id="523" w:name="_Toc450903284"/>
      <w:bookmarkStart w:id="524" w:name="_Toc448915283"/>
      <w:bookmarkStart w:id="525" w:name="_Toc448915332"/>
      <w:bookmarkStart w:id="526" w:name="_Toc450825420"/>
      <w:bookmarkStart w:id="527" w:name="_Toc450825470"/>
      <w:bookmarkStart w:id="528" w:name="_Toc450831144"/>
      <w:bookmarkStart w:id="529" w:name="_Toc450831514"/>
      <w:bookmarkStart w:id="530" w:name="_Toc450831569"/>
      <w:bookmarkStart w:id="531" w:name="_Toc450832914"/>
      <w:bookmarkStart w:id="532" w:name="_Toc450834157"/>
      <w:bookmarkStart w:id="533" w:name="_Toc450834324"/>
      <w:bookmarkStart w:id="534" w:name="_Toc450834529"/>
      <w:bookmarkStart w:id="535" w:name="_Toc450838708"/>
      <w:bookmarkStart w:id="536" w:name="_Toc450845341"/>
      <w:bookmarkStart w:id="537" w:name="_Toc450846478"/>
      <w:bookmarkStart w:id="538" w:name="_Toc450848040"/>
      <w:bookmarkStart w:id="539" w:name="_Toc450848320"/>
      <w:bookmarkStart w:id="540" w:name="_Toc450849377"/>
      <w:bookmarkStart w:id="541" w:name="_Toc450900426"/>
      <w:bookmarkStart w:id="542" w:name="_Toc450902013"/>
      <w:bookmarkStart w:id="543" w:name="_Toc450902074"/>
      <w:bookmarkStart w:id="544" w:name="_Toc450903285"/>
      <w:bookmarkStart w:id="545" w:name="_Toc448915284"/>
      <w:bookmarkStart w:id="546" w:name="_Toc448915333"/>
      <w:bookmarkStart w:id="547" w:name="_Toc450825421"/>
      <w:bookmarkStart w:id="548" w:name="_Toc450825471"/>
      <w:bookmarkStart w:id="549" w:name="_Toc450831145"/>
      <w:bookmarkStart w:id="550" w:name="_Toc450831515"/>
      <w:bookmarkStart w:id="551" w:name="_Toc450831570"/>
      <w:bookmarkStart w:id="552" w:name="_Toc450832915"/>
      <w:bookmarkStart w:id="553" w:name="_Toc450834158"/>
      <w:bookmarkStart w:id="554" w:name="_Toc450834325"/>
      <w:bookmarkStart w:id="555" w:name="_Toc450834530"/>
      <w:bookmarkStart w:id="556" w:name="_Toc450838709"/>
      <w:bookmarkStart w:id="557" w:name="_Toc450845342"/>
      <w:bookmarkStart w:id="558" w:name="_Toc450846479"/>
      <w:bookmarkStart w:id="559" w:name="_Toc450848041"/>
      <w:bookmarkStart w:id="560" w:name="_Toc450848321"/>
      <w:bookmarkStart w:id="561" w:name="_Toc450849378"/>
      <w:bookmarkStart w:id="562" w:name="_Toc450900427"/>
      <w:bookmarkStart w:id="563" w:name="_Toc450902014"/>
      <w:bookmarkStart w:id="564" w:name="_Toc450902075"/>
      <w:bookmarkStart w:id="565" w:name="_Toc450903286"/>
      <w:bookmarkStart w:id="566" w:name="_Toc448915285"/>
      <w:bookmarkStart w:id="567" w:name="_Toc448915334"/>
      <w:bookmarkStart w:id="568" w:name="_Toc450825422"/>
      <w:bookmarkStart w:id="569" w:name="_Toc450825472"/>
      <w:bookmarkStart w:id="570" w:name="_Toc450831146"/>
      <w:bookmarkStart w:id="571" w:name="_Toc450831516"/>
      <w:bookmarkStart w:id="572" w:name="_Toc450831571"/>
      <w:bookmarkStart w:id="573" w:name="_Toc450832916"/>
      <w:bookmarkStart w:id="574" w:name="_Toc450834159"/>
      <w:bookmarkStart w:id="575" w:name="_Toc450834326"/>
      <w:bookmarkStart w:id="576" w:name="_Toc450834531"/>
      <w:bookmarkStart w:id="577" w:name="_Toc450838710"/>
      <w:bookmarkStart w:id="578" w:name="_Toc450845343"/>
      <w:bookmarkStart w:id="579" w:name="_Toc450846480"/>
      <w:bookmarkStart w:id="580" w:name="_Toc450848042"/>
      <w:bookmarkStart w:id="581" w:name="_Toc450848322"/>
      <w:bookmarkStart w:id="582" w:name="_Toc450849379"/>
      <w:bookmarkStart w:id="583" w:name="_Toc450900428"/>
      <w:bookmarkStart w:id="584" w:name="_Toc450902015"/>
      <w:bookmarkStart w:id="585" w:name="_Toc450902076"/>
      <w:bookmarkStart w:id="586" w:name="_Toc450903287"/>
      <w:bookmarkStart w:id="587" w:name="_Toc448915286"/>
      <w:bookmarkStart w:id="588" w:name="_Toc448915335"/>
      <w:bookmarkStart w:id="589" w:name="_Toc450825423"/>
      <w:bookmarkStart w:id="590" w:name="_Toc450825473"/>
      <w:bookmarkStart w:id="591" w:name="_Toc450831147"/>
      <w:bookmarkStart w:id="592" w:name="_Toc450831517"/>
      <w:bookmarkStart w:id="593" w:name="_Toc450831572"/>
      <w:bookmarkStart w:id="594" w:name="_Toc450832917"/>
      <w:bookmarkStart w:id="595" w:name="_Toc450834160"/>
      <w:bookmarkStart w:id="596" w:name="_Toc450834327"/>
      <w:bookmarkStart w:id="597" w:name="_Toc450834532"/>
      <w:bookmarkStart w:id="598" w:name="_Toc450838711"/>
      <w:bookmarkStart w:id="599" w:name="_Toc450845344"/>
      <w:bookmarkStart w:id="600" w:name="_Toc450846481"/>
      <w:bookmarkStart w:id="601" w:name="_Toc450848043"/>
      <w:bookmarkStart w:id="602" w:name="_Toc450848323"/>
      <w:bookmarkStart w:id="603" w:name="_Toc450849380"/>
      <w:bookmarkStart w:id="604" w:name="_Toc450900429"/>
      <w:bookmarkStart w:id="605" w:name="_Toc450902016"/>
      <w:bookmarkStart w:id="606" w:name="_Toc450902077"/>
      <w:bookmarkStart w:id="607" w:name="_Toc450903288"/>
      <w:bookmarkStart w:id="608" w:name="_Toc448915287"/>
      <w:bookmarkStart w:id="609" w:name="_Toc448915336"/>
      <w:bookmarkStart w:id="610" w:name="_Toc450825424"/>
      <w:bookmarkStart w:id="611" w:name="_Toc450825474"/>
      <w:bookmarkStart w:id="612" w:name="_Toc450831148"/>
      <w:bookmarkStart w:id="613" w:name="_Toc450831518"/>
      <w:bookmarkStart w:id="614" w:name="_Toc450831573"/>
      <w:bookmarkStart w:id="615" w:name="_Toc450832918"/>
      <w:bookmarkStart w:id="616" w:name="_Toc450834161"/>
      <w:bookmarkStart w:id="617" w:name="_Toc450834328"/>
      <w:bookmarkStart w:id="618" w:name="_Toc450834533"/>
      <w:bookmarkStart w:id="619" w:name="_Toc450838712"/>
      <w:bookmarkStart w:id="620" w:name="_Toc450845345"/>
      <w:bookmarkStart w:id="621" w:name="_Toc450846482"/>
      <w:bookmarkStart w:id="622" w:name="_Toc450848044"/>
      <w:bookmarkStart w:id="623" w:name="_Toc450848324"/>
      <w:bookmarkStart w:id="624" w:name="_Toc450849381"/>
      <w:bookmarkStart w:id="625" w:name="_Toc450900430"/>
      <w:bookmarkStart w:id="626" w:name="_Toc450902017"/>
      <w:bookmarkStart w:id="627" w:name="_Toc450902078"/>
      <w:bookmarkStart w:id="628" w:name="_Toc450903289"/>
      <w:bookmarkStart w:id="629" w:name="_Toc448915288"/>
      <w:bookmarkStart w:id="630" w:name="_Toc448915337"/>
      <w:bookmarkStart w:id="631" w:name="_Toc450825425"/>
      <w:bookmarkStart w:id="632" w:name="_Toc450825475"/>
      <w:bookmarkStart w:id="633" w:name="_Toc450831149"/>
      <w:bookmarkStart w:id="634" w:name="_Toc450831519"/>
      <w:bookmarkStart w:id="635" w:name="_Toc450831574"/>
      <w:bookmarkStart w:id="636" w:name="_Toc450832919"/>
      <w:bookmarkStart w:id="637" w:name="_Toc450834162"/>
      <w:bookmarkStart w:id="638" w:name="_Toc450834329"/>
      <w:bookmarkStart w:id="639" w:name="_Toc450834534"/>
      <w:bookmarkStart w:id="640" w:name="_Toc450838713"/>
      <w:bookmarkStart w:id="641" w:name="_Toc450845346"/>
      <w:bookmarkStart w:id="642" w:name="_Toc450846483"/>
      <w:bookmarkStart w:id="643" w:name="_Toc450848045"/>
      <w:bookmarkStart w:id="644" w:name="_Toc450848325"/>
      <w:bookmarkStart w:id="645" w:name="_Toc450849382"/>
      <w:bookmarkStart w:id="646" w:name="_Toc450900431"/>
      <w:bookmarkStart w:id="647" w:name="_Toc450902018"/>
      <w:bookmarkStart w:id="648" w:name="_Toc450902079"/>
      <w:bookmarkStart w:id="649" w:name="_Toc450903290"/>
      <w:bookmarkStart w:id="650" w:name="_Toc448915289"/>
      <w:bookmarkStart w:id="651" w:name="_Toc448915338"/>
      <w:bookmarkStart w:id="652" w:name="_Toc450825426"/>
      <w:bookmarkStart w:id="653" w:name="_Toc450825476"/>
      <w:bookmarkStart w:id="654" w:name="_Toc450831150"/>
      <w:bookmarkStart w:id="655" w:name="_Toc450831520"/>
      <w:bookmarkStart w:id="656" w:name="_Toc450831575"/>
      <w:bookmarkStart w:id="657" w:name="_Toc450832920"/>
      <w:bookmarkStart w:id="658" w:name="_Toc450834163"/>
      <w:bookmarkStart w:id="659" w:name="_Toc450834330"/>
      <w:bookmarkStart w:id="660" w:name="_Toc450834535"/>
      <w:bookmarkStart w:id="661" w:name="_Toc450838714"/>
      <w:bookmarkStart w:id="662" w:name="_Toc450845347"/>
      <w:bookmarkStart w:id="663" w:name="_Toc450846484"/>
      <w:bookmarkStart w:id="664" w:name="_Toc450848046"/>
      <w:bookmarkStart w:id="665" w:name="_Toc450848326"/>
      <w:bookmarkStart w:id="666" w:name="_Toc450849383"/>
      <w:bookmarkStart w:id="667" w:name="_Toc450900432"/>
      <w:bookmarkStart w:id="668" w:name="_Toc450902019"/>
      <w:bookmarkStart w:id="669" w:name="_Toc450902080"/>
      <w:bookmarkStart w:id="670" w:name="_Toc450903291"/>
      <w:bookmarkStart w:id="671" w:name="_Toc448915290"/>
      <w:bookmarkStart w:id="672" w:name="_Toc448915339"/>
      <w:bookmarkStart w:id="673" w:name="_Toc450825427"/>
      <w:bookmarkStart w:id="674" w:name="_Toc450825477"/>
      <w:bookmarkStart w:id="675" w:name="_Toc450831151"/>
      <w:bookmarkStart w:id="676" w:name="_Toc450831521"/>
      <w:bookmarkStart w:id="677" w:name="_Toc450831576"/>
      <w:bookmarkStart w:id="678" w:name="_Toc450832921"/>
      <w:bookmarkStart w:id="679" w:name="_Toc450834164"/>
      <w:bookmarkStart w:id="680" w:name="_Toc450834331"/>
      <w:bookmarkStart w:id="681" w:name="_Toc450834536"/>
      <w:bookmarkStart w:id="682" w:name="_Toc450838715"/>
      <w:bookmarkStart w:id="683" w:name="_Toc450845348"/>
      <w:bookmarkStart w:id="684" w:name="_Toc450846485"/>
      <w:bookmarkStart w:id="685" w:name="_Toc450848047"/>
      <w:bookmarkStart w:id="686" w:name="_Toc450848327"/>
      <w:bookmarkStart w:id="687" w:name="_Toc450849384"/>
      <w:bookmarkStart w:id="688" w:name="_Toc450900433"/>
      <w:bookmarkStart w:id="689" w:name="_Toc450902020"/>
      <w:bookmarkStart w:id="690" w:name="_Toc450902081"/>
      <w:bookmarkStart w:id="691" w:name="_Toc450903292"/>
      <w:bookmarkStart w:id="692" w:name="_Toc448915291"/>
      <w:bookmarkStart w:id="693" w:name="_Toc448915340"/>
      <w:bookmarkStart w:id="694" w:name="_Toc450825428"/>
      <w:bookmarkStart w:id="695" w:name="_Toc450825478"/>
      <w:bookmarkStart w:id="696" w:name="_Toc450831152"/>
      <w:bookmarkStart w:id="697" w:name="_Toc450831522"/>
      <w:bookmarkStart w:id="698" w:name="_Toc450831577"/>
      <w:bookmarkStart w:id="699" w:name="_Toc450832922"/>
      <w:bookmarkStart w:id="700" w:name="_Toc450834165"/>
      <w:bookmarkStart w:id="701" w:name="_Toc450834332"/>
      <w:bookmarkStart w:id="702" w:name="_Toc450834537"/>
      <w:bookmarkStart w:id="703" w:name="_Toc450838716"/>
      <w:bookmarkStart w:id="704" w:name="_Toc450845349"/>
      <w:bookmarkStart w:id="705" w:name="_Toc450846486"/>
      <w:bookmarkStart w:id="706" w:name="_Toc450848048"/>
      <w:bookmarkStart w:id="707" w:name="_Toc450848328"/>
      <w:bookmarkStart w:id="708" w:name="_Toc450849385"/>
      <w:bookmarkStart w:id="709" w:name="_Toc450900434"/>
      <w:bookmarkStart w:id="710" w:name="_Toc450902021"/>
      <w:bookmarkStart w:id="711" w:name="_Toc450902082"/>
      <w:bookmarkStart w:id="712" w:name="_Toc450903293"/>
      <w:bookmarkStart w:id="713" w:name="_Toc448915292"/>
      <w:bookmarkStart w:id="714" w:name="_Toc448915341"/>
      <w:bookmarkStart w:id="715" w:name="_Toc450825429"/>
      <w:bookmarkStart w:id="716" w:name="_Toc450825479"/>
      <w:bookmarkStart w:id="717" w:name="_Toc450831153"/>
      <w:bookmarkStart w:id="718" w:name="_Toc450831523"/>
      <w:bookmarkStart w:id="719" w:name="_Toc450831578"/>
      <w:bookmarkStart w:id="720" w:name="_Toc450832923"/>
      <w:bookmarkStart w:id="721" w:name="_Toc450834166"/>
      <w:bookmarkStart w:id="722" w:name="_Toc450834333"/>
      <w:bookmarkStart w:id="723" w:name="_Toc450834538"/>
      <w:bookmarkStart w:id="724" w:name="_Toc450838717"/>
      <w:bookmarkStart w:id="725" w:name="_Toc450845350"/>
      <w:bookmarkStart w:id="726" w:name="_Toc450846487"/>
      <w:bookmarkStart w:id="727" w:name="_Toc450848049"/>
      <w:bookmarkStart w:id="728" w:name="_Toc450848329"/>
      <w:bookmarkStart w:id="729" w:name="_Toc450849386"/>
      <w:bookmarkStart w:id="730" w:name="_Toc450900435"/>
      <w:bookmarkStart w:id="731" w:name="_Toc450902022"/>
      <w:bookmarkStart w:id="732" w:name="_Toc450902083"/>
      <w:bookmarkStart w:id="733" w:name="_Toc450903294"/>
      <w:bookmarkStart w:id="734" w:name="struct_0_x9240_x1873_x99305866"/>
      <w:bookmarkStart w:id="735" w:name="_Toc436724544"/>
      <w:bookmarkStart w:id="736" w:name="_Toc450903628"/>
      <w:bookmarkStart w:id="737" w:name="_Toc452041345"/>
      <w:bookmarkStart w:id="738" w:name="_Toc453066365"/>
      <w:bookmarkEnd w:id="71"/>
      <w:bookmarkEnd w:id="72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自动</w:t>
      </w:r>
      <w:r w:rsidRPr="00EE6699">
        <w:rPr>
          <w:rFonts w:hint="eastAsia"/>
        </w:rPr>
        <w:t>配置任务简介</w:t>
      </w:r>
      <w:bookmarkEnd w:id="734"/>
      <w:bookmarkEnd w:id="735"/>
      <w:bookmarkEnd w:id="736"/>
      <w:bookmarkEnd w:id="737"/>
      <w:bookmarkEnd w:id="738"/>
    </w:p>
    <w:p w:rsidR="00A07F46" w:rsidRPr="00EE6699" w:rsidRDefault="00A07F46" w:rsidP="00A64C82">
      <w:pPr>
        <w:pStyle w:val="TableDescription"/>
      </w:pPr>
      <w:bookmarkStart w:id="739" w:name="_Toc137971708"/>
      <w:bookmarkStart w:id="740" w:name="struct_0_x9240_x1873_x530897976"/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自动</w:t>
      </w:r>
      <w:r w:rsidRPr="00EE6699">
        <w:rPr>
          <w:rFonts w:hint="eastAsia"/>
        </w:rPr>
        <w:t>配置</w:t>
      </w:r>
      <w:bookmarkEnd w:id="739"/>
      <w:r w:rsidRPr="00EE6699">
        <w:rPr>
          <w:rFonts w:hint="eastAsia"/>
        </w:rPr>
        <w:t>任务简介</w:t>
      </w:r>
      <w:bookmarkEnd w:id="740"/>
    </w:p>
    <w:tbl>
      <w:tblPr>
        <w:tblStyle w:val="Table"/>
        <w:tblW w:w="9014" w:type="dxa"/>
        <w:tblLook w:val="04A0"/>
      </w:tblPr>
      <w:tblGrid>
        <w:gridCol w:w="4759"/>
        <w:gridCol w:w="2267"/>
        <w:gridCol w:w="1988"/>
      </w:tblGrid>
      <w:tr w:rsidR="00CC7705" w:rsidRPr="00EE6699" w:rsidTr="00CC7705">
        <w:trPr>
          <w:cnfStyle w:val="100000000000"/>
          <w:tblHeader/>
        </w:trPr>
        <w:tc>
          <w:tcPr>
            <w:tcW w:w="47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F46" w:rsidRPr="00F6728D" w:rsidRDefault="00A07F46" w:rsidP="00F6728D">
            <w:pPr>
              <w:pStyle w:val="TableHeading"/>
            </w:pPr>
            <w:bookmarkStart w:id="741" w:name="struct_0_x9240_x1873_1171817796"/>
            <w:r w:rsidRPr="00EE6699">
              <w:rPr>
                <w:rFonts w:hint="eastAsia"/>
              </w:rPr>
              <w:t>配置任务</w:t>
            </w:r>
            <w:bookmarkEnd w:id="741"/>
          </w:p>
        </w:tc>
        <w:tc>
          <w:tcPr>
            <w:tcW w:w="22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F46" w:rsidRPr="00F6728D" w:rsidRDefault="00A07F46" w:rsidP="00F6728D">
            <w:pPr>
              <w:pStyle w:val="TableHeading"/>
            </w:pPr>
            <w:bookmarkStart w:id="742" w:name="struct_0_x9240_x1873_x1481671923"/>
            <w:r w:rsidRPr="00EE6699">
              <w:rPr>
                <w:rFonts w:hint="eastAsia"/>
              </w:rPr>
              <w:t>说明</w:t>
            </w:r>
            <w:bookmarkEnd w:id="742"/>
          </w:p>
        </w:tc>
        <w:tc>
          <w:tcPr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F46" w:rsidRPr="00F6728D" w:rsidRDefault="00A07F46" w:rsidP="00F6728D">
            <w:pPr>
              <w:pStyle w:val="TableHeading"/>
            </w:pPr>
            <w:bookmarkStart w:id="743" w:name="struct_0_x9240_x1873_181999647"/>
            <w:r w:rsidRPr="00EE6699">
              <w:rPr>
                <w:rFonts w:hint="eastAsia"/>
              </w:rPr>
              <w:t>详细配置</w:t>
            </w:r>
            <w:bookmarkEnd w:id="743"/>
          </w:p>
        </w:tc>
      </w:tr>
      <w:tr w:rsidR="00A07F46" w:rsidRPr="00EE6699" w:rsidTr="00CC7705">
        <w:tc>
          <w:tcPr>
            <w:tcW w:w="4759" w:type="dxa"/>
          </w:tcPr>
          <w:p w:rsidR="00A07F46" w:rsidRPr="00F6728D" w:rsidRDefault="00A07F46" w:rsidP="00F6728D">
            <w:pPr>
              <w:pStyle w:val="TableText"/>
            </w:pPr>
            <w:r>
              <w:rPr>
                <w:rFonts w:hint="eastAsia"/>
              </w:rPr>
              <w:t>开启</w:t>
            </w:r>
            <w:proofErr w:type="spellStart"/>
            <w:r>
              <w:rPr>
                <w:rFonts w:hint="eastAsia"/>
              </w:rPr>
              <w:t>VCF</w:t>
            </w:r>
            <w:proofErr w:type="spellEnd"/>
            <w:r>
              <w:rPr>
                <w:rFonts w:hint="eastAsia"/>
              </w:rPr>
              <w:t xml:space="preserve"> Fab</w:t>
            </w:r>
            <w:r w:rsidRPr="00F6728D">
              <w:rPr>
                <w:rFonts w:hint="eastAsia"/>
              </w:rPr>
              <w:t>ric</w:t>
            </w:r>
            <w:r w:rsidRPr="00F6728D">
              <w:rPr>
                <w:rFonts w:hint="eastAsia"/>
              </w:rPr>
              <w:t>拓扑发现功能</w:t>
            </w:r>
          </w:p>
        </w:tc>
        <w:tc>
          <w:tcPr>
            <w:tcW w:w="2267" w:type="dxa"/>
          </w:tcPr>
          <w:p w:rsidR="00A07F46" w:rsidRPr="00F6728D" w:rsidRDefault="00A07F46" w:rsidP="00F6728D">
            <w:pPr>
              <w:pStyle w:val="TableText"/>
            </w:pPr>
            <w:r w:rsidRPr="00EE6699">
              <w:rPr>
                <w:rFonts w:hint="eastAsia"/>
              </w:rPr>
              <w:t>必选</w:t>
            </w:r>
          </w:p>
        </w:tc>
        <w:tc>
          <w:tcPr>
            <w:tcW w:w="1988" w:type="dxa"/>
          </w:tcPr>
          <w:p w:rsidR="00A07F46" w:rsidRPr="00F6728D" w:rsidRDefault="00F03FDC" w:rsidP="00F6728D">
            <w:pPr>
              <w:pStyle w:val="TableText"/>
            </w:pPr>
            <w:r w:rsidRPr="00F6728D">
              <w:fldChar w:fldCharType="begin"/>
            </w:r>
            <w:r w:rsidR="00A07F46" w:rsidRPr="00F6728D">
              <w:instrText xml:space="preserve"> REF _Ref444978335 \r \h </w:instrText>
            </w:r>
            <w:r w:rsidRPr="00F6728D">
              <w:fldChar w:fldCharType="separate"/>
            </w:r>
            <w:r w:rsidR="00FE1154" w:rsidRPr="00FE1154">
              <w:rPr>
                <w:rStyle w:val="Reference-R0G144B200"/>
              </w:rPr>
              <w:t xml:space="preserve">1.5  </w:t>
            </w:r>
            <w:r w:rsidRPr="00F6728D">
              <w:fldChar w:fldCharType="end"/>
            </w:r>
          </w:p>
        </w:tc>
      </w:tr>
      <w:tr w:rsidR="00A07F46" w:rsidRPr="00EE6699" w:rsidTr="00CC7705">
        <w:tc>
          <w:tcPr>
            <w:tcW w:w="4759" w:type="dxa"/>
          </w:tcPr>
          <w:p w:rsidR="00A07F46" w:rsidRPr="00F6728D" w:rsidRDefault="00A07F46" w:rsidP="00F6728D">
            <w:pPr>
              <w:pStyle w:val="TableText"/>
            </w:pPr>
            <w:r w:rsidRPr="00F6728D">
              <w:rPr>
                <w:rFonts w:hint="eastAsia"/>
              </w:rPr>
              <w:t>Underlay</w:t>
            </w:r>
            <w:r w:rsidRPr="00F6728D">
              <w:rPr>
                <w:rFonts w:hint="eastAsia"/>
              </w:rPr>
              <w:t>网络配置自动化功能</w:t>
            </w:r>
          </w:p>
        </w:tc>
        <w:tc>
          <w:tcPr>
            <w:tcW w:w="2267" w:type="dxa"/>
          </w:tcPr>
          <w:p w:rsidR="00A07F46" w:rsidRPr="00F6728D" w:rsidRDefault="00A07F46" w:rsidP="00F6728D">
            <w:pPr>
              <w:pStyle w:val="TableText"/>
            </w:pPr>
            <w:r>
              <w:rPr>
                <w:rFonts w:hint="eastAsia"/>
              </w:rPr>
              <w:t>可</w:t>
            </w:r>
            <w:r w:rsidRPr="00F6728D">
              <w:rPr>
                <w:rFonts w:hint="eastAsia"/>
              </w:rPr>
              <w:t>选</w:t>
            </w:r>
          </w:p>
        </w:tc>
        <w:tc>
          <w:tcPr>
            <w:tcW w:w="1988" w:type="dxa"/>
          </w:tcPr>
          <w:p w:rsidR="00A07F46" w:rsidRPr="00F6728D" w:rsidRDefault="00F03FDC" w:rsidP="00F6728D">
            <w:pPr>
              <w:pStyle w:val="TableText"/>
            </w:pPr>
            <w:r w:rsidRPr="00F6728D">
              <w:fldChar w:fldCharType="begin"/>
            </w:r>
            <w:r w:rsidR="00A07F46" w:rsidRPr="00F6728D">
              <w:instrText xml:space="preserve"> REF _Ref444978337 \r \h </w:instrText>
            </w:r>
            <w:r w:rsidRPr="00F6728D">
              <w:fldChar w:fldCharType="separate"/>
            </w:r>
            <w:r w:rsidR="00FE1154" w:rsidRPr="00FE1154">
              <w:rPr>
                <w:rStyle w:val="Reference-R0G144B200"/>
              </w:rPr>
              <w:t xml:space="preserve">1.6  </w:t>
            </w:r>
            <w:r w:rsidRPr="00F6728D">
              <w:fldChar w:fldCharType="end"/>
            </w:r>
          </w:p>
        </w:tc>
      </w:tr>
      <w:tr w:rsidR="00A07F46" w:rsidRPr="00EE6699" w:rsidTr="00CC7705">
        <w:tc>
          <w:tcPr>
            <w:tcW w:w="4759" w:type="dxa"/>
          </w:tcPr>
          <w:p w:rsidR="00A07F46" w:rsidRPr="00F6728D" w:rsidRDefault="00A07F46" w:rsidP="00F6728D">
            <w:pPr>
              <w:pStyle w:val="TableText"/>
            </w:pPr>
            <w:r>
              <w:rPr>
                <w:rFonts w:hint="eastAsia"/>
              </w:rPr>
              <w:t>Overlay</w:t>
            </w:r>
            <w:r>
              <w:rPr>
                <w:rFonts w:hint="eastAsia"/>
              </w:rPr>
              <w:t>网络</w:t>
            </w:r>
            <w:r w:rsidRPr="00F6728D">
              <w:rPr>
                <w:rFonts w:hint="eastAsia"/>
              </w:rPr>
              <w:t>配置自动部署功能</w:t>
            </w:r>
          </w:p>
        </w:tc>
        <w:tc>
          <w:tcPr>
            <w:tcW w:w="2267" w:type="dxa"/>
          </w:tcPr>
          <w:p w:rsidR="00A07F46" w:rsidRPr="00F6728D" w:rsidRDefault="00A07F46" w:rsidP="00F6728D">
            <w:pPr>
              <w:pStyle w:val="TableText"/>
            </w:pPr>
            <w:bookmarkStart w:id="744" w:name="struct_0_x9240_x1873_1896348127"/>
            <w:r>
              <w:rPr>
                <w:rFonts w:hint="eastAsia"/>
              </w:rPr>
              <w:t>可</w:t>
            </w:r>
            <w:r w:rsidRPr="00F6728D">
              <w:rPr>
                <w:rFonts w:hint="eastAsia"/>
              </w:rPr>
              <w:t>选</w:t>
            </w:r>
            <w:bookmarkEnd w:id="744"/>
          </w:p>
        </w:tc>
        <w:tc>
          <w:tcPr>
            <w:tcW w:w="1988" w:type="dxa"/>
          </w:tcPr>
          <w:p w:rsidR="00A07F46" w:rsidRPr="00F6728D" w:rsidRDefault="00F03FDC" w:rsidP="00F6728D">
            <w:pPr>
              <w:pStyle w:val="TableText"/>
            </w:pPr>
            <w:r w:rsidRPr="00F6728D">
              <w:fldChar w:fldCharType="begin"/>
            </w:r>
            <w:r w:rsidR="00A07F46" w:rsidRPr="00F6728D">
              <w:instrText xml:space="preserve"> REF _Ref447638989 \r \h </w:instrText>
            </w:r>
            <w:r w:rsidRPr="00F6728D">
              <w:fldChar w:fldCharType="separate"/>
            </w:r>
            <w:r w:rsidR="00FE1154" w:rsidRPr="00FE1154">
              <w:rPr>
                <w:rStyle w:val="Reference-R0G144B200"/>
              </w:rPr>
              <w:t xml:space="preserve">1.7  </w:t>
            </w:r>
            <w:r w:rsidRPr="00F6728D">
              <w:fldChar w:fldCharType="end"/>
            </w:r>
          </w:p>
        </w:tc>
      </w:tr>
    </w:tbl>
    <w:p w:rsidR="00A07F46" w:rsidRPr="00F6728D" w:rsidRDefault="00A07F46" w:rsidP="00CC7705"/>
    <w:p w:rsidR="00A07F46" w:rsidRPr="0086350C" w:rsidRDefault="00A07F46" w:rsidP="00A64C82">
      <w:pPr>
        <w:pStyle w:val="2"/>
      </w:pPr>
      <w:bookmarkStart w:id="745" w:name="_Ref444978335"/>
      <w:bookmarkStart w:id="746" w:name="_Toc450903629"/>
      <w:bookmarkStart w:id="747" w:name="_Toc452041346"/>
      <w:bookmarkStart w:id="748" w:name="_Toc453066366"/>
      <w:r>
        <w:rPr>
          <w:rFonts w:hint="eastAsia"/>
        </w:rPr>
        <w:lastRenderedPageBreak/>
        <w:t>开启</w:t>
      </w:r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Farbic</w:t>
      </w:r>
      <w:proofErr w:type="spellEnd"/>
      <w:r>
        <w:rPr>
          <w:rFonts w:hint="eastAsia"/>
        </w:rPr>
        <w:t>网络拓扑发现功能</w:t>
      </w:r>
      <w:bookmarkEnd w:id="745"/>
      <w:bookmarkEnd w:id="746"/>
      <w:bookmarkEnd w:id="747"/>
      <w:bookmarkEnd w:id="748"/>
    </w:p>
    <w:p w:rsidR="00A07F46" w:rsidRDefault="00A07F46" w:rsidP="00A64C82">
      <w:pPr>
        <w:pStyle w:val="3"/>
      </w:pPr>
      <w:bookmarkStart w:id="749" w:name="_Toc450903630"/>
      <w:bookmarkStart w:id="750" w:name="_Toc452041347"/>
      <w:bookmarkStart w:id="751" w:name="_Toc453066367"/>
      <w:r>
        <w:rPr>
          <w:rFonts w:hint="eastAsia"/>
        </w:rPr>
        <w:t>配置限制和指导</w:t>
      </w:r>
      <w:bookmarkEnd w:id="749"/>
      <w:bookmarkEnd w:id="750"/>
      <w:bookmarkEnd w:id="751"/>
    </w:p>
    <w:p w:rsidR="00A07F46" w:rsidRPr="00F6728D" w:rsidRDefault="00A07F46" w:rsidP="00A64C82">
      <w:pPr>
        <w:pStyle w:val="ItemList"/>
      </w:pPr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Fabric</w:t>
      </w:r>
      <w:r w:rsidRPr="00F6728D">
        <w:rPr>
          <w:rFonts w:hint="eastAsia"/>
        </w:rPr>
        <w:t>网络拓扑发现通常在设备启动后通过执行模板文件自动完成，也可以通过命令行手工开启</w:t>
      </w:r>
      <w:proofErr w:type="spellEnd"/>
      <w:r w:rsidRPr="00F6728D">
        <w:rPr>
          <w:rFonts w:hint="eastAsia"/>
        </w:rPr>
        <w:t>。</w:t>
      </w:r>
    </w:p>
    <w:p w:rsidR="00A07F46" w:rsidRDefault="00A07F46" w:rsidP="00A64C82">
      <w:pPr>
        <w:pStyle w:val="ItemList"/>
      </w:pPr>
      <w:r>
        <w:rPr>
          <w:rFonts w:hint="eastAsia"/>
        </w:rPr>
        <w:t>通过命令行手工开启网络拓扑发现功能，则由于设备的网络拓扑发现功能是基于</w:t>
      </w:r>
      <w:r>
        <w:rPr>
          <w:rFonts w:hint="eastAsia"/>
        </w:rPr>
        <w:t>LLDP</w:t>
      </w:r>
      <w:r>
        <w:rPr>
          <w:rFonts w:hint="eastAsia"/>
        </w:rPr>
        <w:t>协议获取直连设备信息</w:t>
      </w:r>
      <w:r w:rsidRPr="00F6728D">
        <w:rPr>
          <w:rFonts w:hint="eastAsia"/>
        </w:rPr>
        <w:t>的</w:t>
      </w:r>
      <w:r>
        <w:rPr>
          <w:rFonts w:hint="eastAsia"/>
        </w:rPr>
        <w:t>，因此需要先开启</w:t>
      </w:r>
      <w:r>
        <w:rPr>
          <w:rFonts w:hint="eastAsia"/>
        </w:rPr>
        <w:t>LLDP</w:t>
      </w:r>
      <w:r>
        <w:rPr>
          <w:rFonts w:hint="eastAsia"/>
        </w:rPr>
        <w:t>功能。</w:t>
      </w:r>
    </w:p>
    <w:p w:rsidR="00A07F46" w:rsidRPr="00F6728D" w:rsidRDefault="00A07F46" w:rsidP="00A64C82">
      <w:pPr>
        <w:pStyle w:val="3"/>
      </w:pPr>
      <w:bookmarkStart w:id="752" w:name="_Toc450903631"/>
      <w:bookmarkStart w:id="753" w:name="_Toc452041348"/>
      <w:bookmarkStart w:id="754" w:name="_Toc453066368"/>
      <w:r>
        <w:rPr>
          <w:rFonts w:hint="eastAsia"/>
        </w:rPr>
        <w:t>配置步骤</w:t>
      </w:r>
      <w:bookmarkEnd w:id="752"/>
      <w:bookmarkEnd w:id="753"/>
      <w:bookmarkEnd w:id="754"/>
    </w:p>
    <w:p w:rsidR="00A07F46" w:rsidRPr="00EE6699" w:rsidRDefault="00A07F46" w:rsidP="00A64C82">
      <w:pPr>
        <w:pStyle w:val="TableDescription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网络拓扑发现功能</w:t>
      </w:r>
    </w:p>
    <w:tbl>
      <w:tblPr>
        <w:tblStyle w:val="Table"/>
        <w:tblW w:w="9014" w:type="dxa"/>
        <w:tblLayout w:type="fixed"/>
        <w:tblLook w:val="04A0"/>
      </w:tblPr>
      <w:tblGrid>
        <w:gridCol w:w="2645"/>
        <w:gridCol w:w="2707"/>
        <w:gridCol w:w="3662"/>
      </w:tblGrid>
      <w:tr w:rsidR="00CC7705" w:rsidRPr="00EE6699" w:rsidTr="00CC7705">
        <w:trPr>
          <w:cnfStyle w:val="100000000000"/>
          <w:tblHeader/>
        </w:trPr>
        <w:tc>
          <w:tcPr>
            <w:tcW w:w="26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F46" w:rsidRPr="00F6728D" w:rsidRDefault="00A07F46" w:rsidP="00F6728D">
            <w:pPr>
              <w:pStyle w:val="TableHeading"/>
            </w:pPr>
            <w:r w:rsidRPr="00EE6699">
              <w:rPr>
                <w:rFonts w:hint="eastAsia"/>
              </w:rPr>
              <w:t>操作</w:t>
            </w:r>
          </w:p>
        </w:tc>
        <w:tc>
          <w:tcPr>
            <w:tcW w:w="2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F46" w:rsidRPr="00F6728D" w:rsidRDefault="00A07F46" w:rsidP="00F6728D">
            <w:pPr>
              <w:pStyle w:val="TableHeading"/>
            </w:pPr>
            <w:r w:rsidRPr="00EE6699">
              <w:rPr>
                <w:rFonts w:hint="eastAsia"/>
              </w:rPr>
              <w:t>命令</w:t>
            </w:r>
          </w:p>
        </w:tc>
        <w:tc>
          <w:tcPr>
            <w:tcW w:w="3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F46" w:rsidRPr="00F6728D" w:rsidRDefault="00A07F46" w:rsidP="00F6728D">
            <w:pPr>
              <w:pStyle w:val="TableHeading"/>
            </w:pPr>
            <w:r w:rsidRPr="00EE6699">
              <w:rPr>
                <w:rFonts w:hint="eastAsia"/>
              </w:rPr>
              <w:t>说明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EE6699">
              <w:rPr>
                <w:rFonts w:hint="eastAsia"/>
              </w:rPr>
              <w:t>进入系统视图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  <w:rPr>
                <w:rStyle w:val="BoldText"/>
              </w:rPr>
            </w:pPr>
            <w:r w:rsidRPr="00C37FB0">
              <w:rPr>
                <w:rStyle w:val="BoldText"/>
                <w:rFonts w:hint="eastAsia"/>
              </w:rPr>
              <w:t>system-view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EE6699">
              <w:rPr>
                <w:rFonts w:hint="eastAsia"/>
              </w:rPr>
              <w:t>-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F6728D">
              <w:rPr>
                <w:rFonts w:hint="eastAsia"/>
              </w:rPr>
              <w:t>全局开启</w:t>
            </w:r>
            <w:proofErr w:type="spellStart"/>
            <w:r w:rsidRPr="00F6728D">
              <w:t>LLDP</w:t>
            </w:r>
            <w:proofErr w:type="spellEnd"/>
            <w:r w:rsidRPr="00F6728D">
              <w:rPr>
                <w:rFonts w:hint="eastAsia"/>
              </w:rPr>
              <w:t>功能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  <w:rPr>
                <w:rStyle w:val="BoldText"/>
              </w:rPr>
            </w:pPr>
            <w:proofErr w:type="spellStart"/>
            <w:r w:rsidRPr="00C37FB0">
              <w:rPr>
                <w:rStyle w:val="BoldText"/>
              </w:rPr>
              <w:t>lldp</w:t>
            </w:r>
            <w:proofErr w:type="spellEnd"/>
            <w:r w:rsidRPr="00C37FB0">
              <w:rPr>
                <w:rStyle w:val="BoldText"/>
              </w:rPr>
              <w:t xml:space="preserve"> global enable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F6728D">
              <w:rPr>
                <w:rFonts w:hint="eastAsia"/>
              </w:rPr>
              <w:t>本命令的</w:t>
            </w:r>
            <w:r w:rsidR="00506139" w:rsidRPr="009A3E98">
              <w:rPr>
                <w:rFonts w:hint="eastAsia"/>
              </w:rPr>
              <w:t>缺省情况</w:t>
            </w:r>
            <w:r w:rsidRPr="00F6728D">
              <w:rPr>
                <w:rFonts w:hint="eastAsia"/>
              </w:rPr>
              <w:t>与设备的型号有关，请以设备的实际情况为准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F6728D">
              <w:rPr>
                <w:rFonts w:hint="eastAsia"/>
              </w:rPr>
              <w:t>开启</w:t>
            </w:r>
            <w:proofErr w:type="spellStart"/>
            <w:r w:rsidRPr="00F6728D">
              <w:rPr>
                <w:rFonts w:hint="eastAsia"/>
              </w:rPr>
              <w:t>VCF</w:t>
            </w:r>
            <w:proofErr w:type="spellEnd"/>
            <w:r w:rsidRPr="00F6728D">
              <w:rPr>
                <w:rFonts w:hint="eastAsia"/>
              </w:rPr>
              <w:t xml:space="preserve"> </w:t>
            </w:r>
            <w:proofErr w:type="spellStart"/>
            <w:r w:rsidRPr="00F6728D">
              <w:rPr>
                <w:rFonts w:hint="eastAsia"/>
              </w:rPr>
              <w:t>Farbic</w:t>
            </w:r>
            <w:proofErr w:type="spellEnd"/>
            <w:r w:rsidRPr="00F6728D">
              <w:rPr>
                <w:rFonts w:hint="eastAsia"/>
              </w:rPr>
              <w:t>网络拓扑发现功能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  <w:rPr>
                <w:rStyle w:val="BoldText"/>
              </w:rPr>
            </w:pPr>
            <w:proofErr w:type="spellStart"/>
            <w:r w:rsidRPr="00C37FB0">
              <w:rPr>
                <w:rStyle w:val="BoldText"/>
              </w:rPr>
              <w:t>vcf</w:t>
            </w:r>
            <w:proofErr w:type="spellEnd"/>
            <w:r w:rsidRPr="00C37FB0">
              <w:rPr>
                <w:rStyle w:val="BoldText"/>
              </w:rPr>
              <w:t xml:space="preserve">-fabric </w:t>
            </w:r>
            <w:r w:rsidRPr="00F6728D">
              <w:rPr>
                <w:rStyle w:val="BoldText"/>
                <w:rFonts w:hint="eastAsia"/>
              </w:rPr>
              <w:t>topology</w:t>
            </w:r>
            <w:r w:rsidRPr="00F6728D">
              <w:rPr>
                <w:rStyle w:val="BoldText"/>
              </w:rPr>
              <w:t xml:space="preserve"> enable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F6728D">
              <w:rPr>
                <w:rFonts w:hint="eastAsia"/>
              </w:rPr>
              <w:t>缺省情况下，</w:t>
            </w:r>
            <w:proofErr w:type="spellStart"/>
            <w:r w:rsidRPr="00F6728D">
              <w:rPr>
                <w:rFonts w:hint="eastAsia"/>
              </w:rPr>
              <w:t>VCF</w:t>
            </w:r>
            <w:proofErr w:type="spellEnd"/>
            <w:r w:rsidRPr="00F6728D">
              <w:rPr>
                <w:rFonts w:hint="eastAsia"/>
              </w:rPr>
              <w:t xml:space="preserve"> </w:t>
            </w:r>
            <w:proofErr w:type="spellStart"/>
            <w:r w:rsidRPr="00F6728D">
              <w:rPr>
                <w:rFonts w:hint="eastAsia"/>
              </w:rPr>
              <w:t>Farbic</w:t>
            </w:r>
            <w:proofErr w:type="spellEnd"/>
            <w:r w:rsidRPr="00F6728D">
              <w:rPr>
                <w:rFonts w:hint="eastAsia"/>
              </w:rPr>
              <w:t>网络拓扑发现功能处于关闭状态</w:t>
            </w:r>
          </w:p>
        </w:tc>
      </w:tr>
    </w:tbl>
    <w:p w:rsidR="00A07F46" w:rsidRDefault="00A07F46" w:rsidP="00CC7705"/>
    <w:p w:rsidR="00A07F46" w:rsidRDefault="00A07F46" w:rsidP="00A64C82">
      <w:pPr>
        <w:pStyle w:val="2"/>
      </w:pPr>
      <w:bookmarkStart w:id="755" w:name="_Ref444978337"/>
      <w:bookmarkStart w:id="756" w:name="_Toc450903632"/>
      <w:bookmarkStart w:id="757" w:name="_Toc452041349"/>
      <w:bookmarkStart w:id="758" w:name="_Toc453066369"/>
      <w:r>
        <w:rPr>
          <w:rFonts w:hint="eastAsia"/>
        </w:rPr>
        <w:t>U</w:t>
      </w:r>
      <w:r w:rsidRPr="005618C3">
        <w:rPr>
          <w:rFonts w:hint="eastAsia"/>
        </w:rPr>
        <w:t>nderlay</w:t>
      </w:r>
      <w:r w:rsidRPr="005618C3">
        <w:rPr>
          <w:rFonts w:hint="eastAsia"/>
        </w:rPr>
        <w:t>网络</w:t>
      </w:r>
      <w:r>
        <w:rPr>
          <w:rFonts w:hint="eastAsia"/>
        </w:rPr>
        <w:t>配置自动化功能</w:t>
      </w:r>
      <w:bookmarkEnd w:id="755"/>
      <w:bookmarkEnd w:id="756"/>
      <w:bookmarkEnd w:id="757"/>
      <w:bookmarkEnd w:id="758"/>
    </w:p>
    <w:p w:rsidR="00A07F46" w:rsidRDefault="00A07F46" w:rsidP="00A64C82">
      <w:pPr>
        <w:pStyle w:val="3"/>
      </w:pPr>
      <w:bookmarkStart w:id="759" w:name="_Toc450903633"/>
      <w:bookmarkStart w:id="760" w:name="_Toc452041350"/>
      <w:bookmarkStart w:id="761" w:name="_Toc453066370"/>
      <w:r>
        <w:rPr>
          <w:rFonts w:hint="eastAsia"/>
        </w:rPr>
        <w:t>配置限制和指导</w:t>
      </w:r>
      <w:bookmarkEnd w:id="759"/>
      <w:bookmarkEnd w:id="760"/>
      <w:bookmarkEnd w:id="761"/>
    </w:p>
    <w:p w:rsidR="00A07F46" w:rsidRDefault="00A07F46" w:rsidP="00A64C82">
      <w:pPr>
        <w:pStyle w:val="ItemList"/>
      </w:pPr>
      <w:r w:rsidRPr="00F6728D">
        <w:rPr>
          <w:rFonts w:hint="eastAsia"/>
        </w:rPr>
        <w:t>Underlay</w:t>
      </w:r>
      <w:r w:rsidRPr="00F6728D">
        <w:rPr>
          <w:rFonts w:hint="eastAsia"/>
        </w:rPr>
        <w:t>网络的自动配置功能可在设备上电启动后自动完成。</w:t>
      </w:r>
      <w:r>
        <w:rPr>
          <w:rFonts w:hint="eastAsia"/>
        </w:rPr>
        <w:t>若需要在正在运行的</w:t>
      </w:r>
      <w:r w:rsidRPr="002D52C9">
        <w:rPr>
          <w:rFonts w:hint="eastAsia"/>
        </w:rPr>
        <w:t>设备上</w:t>
      </w:r>
      <w:r>
        <w:rPr>
          <w:rFonts w:hint="eastAsia"/>
        </w:rPr>
        <w:t>重新进行</w:t>
      </w:r>
      <w:r>
        <w:rPr>
          <w:rFonts w:hint="eastAsia"/>
        </w:rPr>
        <w:t>U</w:t>
      </w:r>
      <w:r w:rsidRPr="002D52C9">
        <w:rPr>
          <w:rFonts w:hint="eastAsia"/>
        </w:rPr>
        <w:t>nderlay</w:t>
      </w:r>
      <w:r>
        <w:rPr>
          <w:rFonts w:hint="eastAsia"/>
        </w:rPr>
        <w:t>网络的自动配置</w:t>
      </w:r>
      <w:r w:rsidRPr="002D52C9">
        <w:rPr>
          <w:rFonts w:hint="eastAsia"/>
        </w:rPr>
        <w:t>，</w:t>
      </w:r>
      <w:r>
        <w:rPr>
          <w:rFonts w:hint="eastAsia"/>
        </w:rPr>
        <w:t>可通过</w:t>
      </w:r>
      <w:r>
        <w:rPr>
          <w:rFonts w:hint="eastAsia"/>
        </w:rPr>
        <w:t>TFTP</w:t>
      </w:r>
      <w:r>
        <w:rPr>
          <w:rFonts w:hint="eastAsia"/>
        </w:rPr>
        <w:t>等方式将先将</w:t>
      </w:r>
      <w:r w:rsidRPr="002D52C9">
        <w:rPr>
          <w:rFonts w:hint="eastAsia"/>
        </w:rPr>
        <w:t>模板文件</w:t>
      </w:r>
      <w:r>
        <w:rPr>
          <w:rFonts w:hint="eastAsia"/>
        </w:rPr>
        <w:t>下载到本地</w:t>
      </w:r>
      <w:r w:rsidRPr="002D52C9">
        <w:rPr>
          <w:rFonts w:hint="eastAsia"/>
        </w:rPr>
        <w:t>，</w:t>
      </w:r>
      <w:r>
        <w:rPr>
          <w:rFonts w:hint="eastAsia"/>
        </w:rPr>
        <w:t>再通过命令行配置</w:t>
      </w:r>
      <w:r w:rsidRPr="00F6728D">
        <w:rPr>
          <w:rFonts w:hint="eastAsia"/>
        </w:rPr>
        <w:t>采用指定的模板文件进行</w:t>
      </w:r>
      <w:r>
        <w:rPr>
          <w:rFonts w:hint="eastAsia"/>
        </w:rPr>
        <w:t>U</w:t>
      </w:r>
      <w:r w:rsidRPr="00A33BC3">
        <w:t>nderlay</w:t>
      </w:r>
      <w:r w:rsidRPr="00F6728D">
        <w:rPr>
          <w:rFonts w:hint="eastAsia"/>
        </w:rPr>
        <w:t>网络的自动配置</w:t>
      </w:r>
      <w:r w:rsidRPr="002D52C9">
        <w:rPr>
          <w:rFonts w:hint="eastAsia"/>
        </w:rPr>
        <w:t>。</w:t>
      </w:r>
    </w:p>
    <w:p w:rsidR="00A07F46" w:rsidRDefault="00A07F46" w:rsidP="00A64C82">
      <w:pPr>
        <w:pStyle w:val="ItemList"/>
      </w:pPr>
      <w:proofErr w:type="spellStart"/>
      <w:r>
        <w:rPr>
          <w:rFonts w:hint="eastAsia"/>
        </w:rPr>
        <w:t>设备运行过程中不建议手工修改网络拓扑类型和设备角色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如需调整，请确保完全了解调整会给网络和业务带来的影响</w:t>
      </w:r>
      <w:proofErr w:type="spellEnd"/>
      <w:r>
        <w:rPr>
          <w:rFonts w:hint="eastAsia"/>
        </w:rPr>
        <w:t>。</w:t>
      </w:r>
    </w:p>
    <w:p w:rsidR="00A07F46" w:rsidRDefault="00A07F46" w:rsidP="00A64C82">
      <w:pPr>
        <w:pStyle w:val="ItemList"/>
      </w:pPr>
      <w:proofErr w:type="spellStart"/>
      <w:r>
        <w:rPr>
          <w:rFonts w:hint="eastAsia"/>
        </w:rPr>
        <w:t>手工修改设备缺省的网络拓扑角色，重启后角色修改才能生效</w:t>
      </w:r>
      <w:proofErr w:type="spellEnd"/>
      <w:r>
        <w:rPr>
          <w:rFonts w:hint="eastAsia"/>
        </w:rPr>
        <w:t>。</w:t>
      </w:r>
    </w:p>
    <w:p w:rsidR="00A07F46" w:rsidRDefault="00A07F46" w:rsidP="00A64C82">
      <w:pPr>
        <w:pStyle w:val="3"/>
      </w:pPr>
      <w:bookmarkStart w:id="762" w:name="_Toc450903634"/>
      <w:bookmarkStart w:id="763" w:name="_Toc452041351"/>
      <w:bookmarkStart w:id="764" w:name="_Toc453066371"/>
      <w:r>
        <w:rPr>
          <w:rFonts w:hint="eastAsia"/>
        </w:rPr>
        <w:t>配置步骤</w:t>
      </w:r>
      <w:bookmarkEnd w:id="762"/>
      <w:bookmarkEnd w:id="763"/>
      <w:bookmarkEnd w:id="764"/>
    </w:p>
    <w:p w:rsidR="00A07F46" w:rsidRPr="00EE6699" w:rsidRDefault="00A07F46" w:rsidP="00A64C82">
      <w:pPr>
        <w:pStyle w:val="TableDescription"/>
      </w:pPr>
      <w:r w:rsidRPr="0021325D">
        <w:rPr>
          <w:rFonts w:hint="eastAsia"/>
        </w:rPr>
        <w:t>配置</w:t>
      </w:r>
      <w:r>
        <w:rPr>
          <w:rFonts w:hint="eastAsia"/>
        </w:rPr>
        <w:t>Underlay</w:t>
      </w:r>
      <w:r>
        <w:rPr>
          <w:rFonts w:hint="eastAsia"/>
        </w:rPr>
        <w:t>网络配置自动化功能</w:t>
      </w:r>
    </w:p>
    <w:tbl>
      <w:tblPr>
        <w:tblStyle w:val="Table"/>
        <w:tblW w:w="9014" w:type="dxa"/>
        <w:tblLayout w:type="fixed"/>
        <w:tblLook w:val="04A0"/>
      </w:tblPr>
      <w:tblGrid>
        <w:gridCol w:w="2645"/>
        <w:gridCol w:w="2707"/>
        <w:gridCol w:w="3662"/>
      </w:tblGrid>
      <w:tr w:rsidR="00CC7705" w:rsidRPr="00EE6699" w:rsidTr="00CC7705">
        <w:trPr>
          <w:cnfStyle w:val="100000000000"/>
          <w:tblHeader/>
        </w:trPr>
        <w:tc>
          <w:tcPr>
            <w:tcW w:w="26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F46" w:rsidRPr="00F6728D" w:rsidRDefault="00A07F46" w:rsidP="00F6728D">
            <w:pPr>
              <w:pStyle w:val="TableHeading"/>
            </w:pPr>
            <w:r w:rsidRPr="00EE6699">
              <w:rPr>
                <w:rFonts w:hint="eastAsia"/>
              </w:rPr>
              <w:t>操作</w:t>
            </w:r>
          </w:p>
        </w:tc>
        <w:tc>
          <w:tcPr>
            <w:tcW w:w="2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F46" w:rsidRPr="00F6728D" w:rsidRDefault="00A07F46" w:rsidP="00F6728D">
            <w:pPr>
              <w:pStyle w:val="TableHeading"/>
            </w:pPr>
            <w:r w:rsidRPr="00EE6699">
              <w:rPr>
                <w:rFonts w:hint="eastAsia"/>
              </w:rPr>
              <w:t>命令</w:t>
            </w:r>
          </w:p>
        </w:tc>
        <w:tc>
          <w:tcPr>
            <w:tcW w:w="3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F46" w:rsidRPr="00F6728D" w:rsidRDefault="00A07F46" w:rsidP="00F6728D">
            <w:pPr>
              <w:pStyle w:val="TableHeading"/>
            </w:pPr>
            <w:r w:rsidRPr="00EE6699">
              <w:rPr>
                <w:rFonts w:hint="eastAsia"/>
              </w:rPr>
              <w:t>说明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EE6699">
              <w:rPr>
                <w:rFonts w:hint="eastAsia"/>
              </w:rPr>
              <w:t>进入系统视图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  <w:rPr>
                <w:rStyle w:val="BoldText"/>
              </w:rPr>
            </w:pPr>
            <w:r w:rsidRPr="00C37FB0">
              <w:rPr>
                <w:rStyle w:val="BoldText"/>
                <w:rFonts w:hint="eastAsia"/>
              </w:rPr>
              <w:t>system-view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EE6699">
              <w:rPr>
                <w:rFonts w:hint="eastAsia"/>
              </w:rPr>
              <w:t>-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141D47">
              <w:rPr>
                <w:rFonts w:hint="eastAsia"/>
              </w:rPr>
              <w:t>（可选）</w:t>
            </w:r>
            <w:r w:rsidRPr="00F6728D">
              <w:rPr>
                <w:rFonts w:hint="eastAsia"/>
              </w:rPr>
              <w:t>指定设备在</w:t>
            </w:r>
            <w:proofErr w:type="spellStart"/>
            <w:r w:rsidRPr="00F6728D">
              <w:t>VCF</w:t>
            </w:r>
            <w:proofErr w:type="spellEnd"/>
            <w:r w:rsidRPr="00F6728D">
              <w:t xml:space="preserve"> Fabric</w:t>
            </w:r>
            <w:r w:rsidRPr="00F6728D">
              <w:rPr>
                <w:rFonts w:hint="eastAsia"/>
              </w:rPr>
              <w:t>网络拓扑中的角色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</w:pPr>
            <w:proofErr w:type="spellStart"/>
            <w:r w:rsidRPr="00C37FB0">
              <w:rPr>
                <w:rStyle w:val="BoldText"/>
              </w:rPr>
              <w:t>vcf</w:t>
            </w:r>
            <w:proofErr w:type="spellEnd"/>
            <w:r w:rsidRPr="00C37FB0">
              <w:rPr>
                <w:rStyle w:val="BoldText"/>
              </w:rPr>
              <w:t xml:space="preserve">-fabric role </w:t>
            </w:r>
            <w:r w:rsidRPr="00F6728D">
              <w:t xml:space="preserve">{ </w:t>
            </w:r>
            <w:r w:rsidRPr="00F6728D">
              <w:rPr>
                <w:rStyle w:val="BoldText"/>
                <w:rFonts w:hint="eastAsia"/>
              </w:rPr>
              <w:t>access</w:t>
            </w:r>
            <w:r w:rsidRPr="00F6728D">
              <w:rPr>
                <w:rFonts w:hint="eastAsia"/>
              </w:rPr>
              <w:t xml:space="preserve"> </w:t>
            </w:r>
            <w:r w:rsidRPr="00F6728D">
              <w:t>|</w:t>
            </w:r>
            <w:r w:rsidRPr="00F6728D">
              <w:rPr>
                <w:rStyle w:val="BoldText"/>
              </w:rPr>
              <w:t xml:space="preserve"> leaf</w:t>
            </w:r>
            <w:r w:rsidRPr="00F6728D">
              <w:t xml:space="preserve"> |</w:t>
            </w:r>
            <w:r w:rsidRPr="00F6728D">
              <w:rPr>
                <w:rStyle w:val="BoldText"/>
              </w:rPr>
              <w:t xml:space="preserve"> spine</w:t>
            </w:r>
            <w:r w:rsidRPr="00F6728D">
              <w:rPr>
                <w:rFonts w:hint="eastAsia"/>
              </w:rPr>
              <w:t xml:space="preserve"> </w:t>
            </w:r>
            <w:r w:rsidRPr="00F6728D">
              <w:t>}</w:t>
            </w:r>
          </w:p>
        </w:tc>
        <w:tc>
          <w:tcPr>
            <w:tcW w:w="3662" w:type="dxa"/>
          </w:tcPr>
          <w:p w:rsidR="00A07F46" w:rsidRPr="00F6728D" w:rsidRDefault="00A07F46" w:rsidP="00506139">
            <w:pPr>
              <w:pStyle w:val="TableText"/>
            </w:pPr>
            <w:r w:rsidRPr="003E2A89">
              <w:rPr>
                <w:rFonts w:hint="eastAsia"/>
              </w:rPr>
              <w:t>缺省情况下，</w:t>
            </w:r>
            <w:r w:rsidRPr="00F6728D">
              <w:rPr>
                <w:rFonts w:hint="eastAsia"/>
              </w:rPr>
              <w:t>设备在</w:t>
            </w:r>
            <w:proofErr w:type="spellStart"/>
            <w:r w:rsidRPr="00F6728D">
              <w:rPr>
                <w:rFonts w:hint="eastAsia"/>
              </w:rPr>
              <w:t>VCF</w:t>
            </w:r>
            <w:proofErr w:type="spellEnd"/>
            <w:r w:rsidRPr="00F6728D">
              <w:rPr>
                <w:rFonts w:hint="eastAsia"/>
              </w:rPr>
              <w:t xml:space="preserve"> Fabric</w:t>
            </w:r>
            <w:r w:rsidRPr="00F6728D">
              <w:rPr>
                <w:rFonts w:hint="eastAsia"/>
              </w:rPr>
              <w:t>网络拓扑中的角色与设备的型号有关，请以设备的实际情况</w:t>
            </w:r>
            <w:r w:rsidR="00506139">
              <w:rPr>
                <w:rFonts w:hint="eastAsia"/>
              </w:rPr>
              <w:t>为</w:t>
            </w:r>
            <w:r w:rsidRPr="00F6728D">
              <w:rPr>
                <w:rFonts w:hint="eastAsia"/>
              </w:rPr>
              <w:t>准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F6728D">
              <w:rPr>
                <w:rFonts w:hint="eastAsia"/>
              </w:rPr>
              <w:t>采用指定的模板文件进行</w:t>
            </w:r>
            <w:r w:rsidRPr="00F6728D">
              <w:rPr>
                <w:rFonts w:hint="eastAsia"/>
              </w:rPr>
              <w:t>U</w:t>
            </w:r>
            <w:r w:rsidRPr="00F6728D">
              <w:t>nderlay</w:t>
            </w:r>
            <w:r w:rsidRPr="00F6728D">
              <w:rPr>
                <w:rFonts w:hint="eastAsia"/>
              </w:rPr>
              <w:t>网络的自动配置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</w:pPr>
            <w:proofErr w:type="spellStart"/>
            <w:r w:rsidRPr="00C37FB0">
              <w:rPr>
                <w:rStyle w:val="BoldText"/>
              </w:rPr>
              <w:t>vcf</w:t>
            </w:r>
            <w:proofErr w:type="spellEnd"/>
            <w:r w:rsidRPr="00C37FB0">
              <w:rPr>
                <w:rStyle w:val="BoldText"/>
              </w:rPr>
              <w:t>-fabric</w:t>
            </w:r>
            <w:r w:rsidRPr="00F6728D">
              <w:rPr>
                <w:rStyle w:val="BoldText"/>
                <w:rFonts w:hint="eastAsia"/>
              </w:rPr>
              <w:t xml:space="preserve"> underlay</w:t>
            </w:r>
            <w:r w:rsidRPr="00F6728D">
              <w:rPr>
                <w:rStyle w:val="BoldText"/>
              </w:rPr>
              <w:t xml:space="preserve"> </w:t>
            </w:r>
            <w:proofErr w:type="spellStart"/>
            <w:r w:rsidRPr="00F6728D">
              <w:rPr>
                <w:rStyle w:val="BoldText"/>
              </w:rPr>
              <w:t>autoconfigure</w:t>
            </w:r>
            <w:proofErr w:type="spellEnd"/>
            <w:r w:rsidRPr="00F6728D">
              <w:rPr>
                <w:rStyle w:val="ItalicText"/>
              </w:rPr>
              <w:t xml:space="preserve"> template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F6728D">
              <w:rPr>
                <w:rFonts w:hint="eastAsia"/>
              </w:rPr>
              <w:t>缺省情况下，未指定进行</w:t>
            </w:r>
            <w:r w:rsidRPr="00F6728D">
              <w:rPr>
                <w:rFonts w:hint="eastAsia"/>
              </w:rPr>
              <w:t>U</w:t>
            </w:r>
            <w:r w:rsidRPr="00F6728D">
              <w:t>nderlay</w:t>
            </w:r>
            <w:r w:rsidRPr="00F6728D">
              <w:rPr>
                <w:rFonts w:hint="eastAsia"/>
              </w:rPr>
              <w:t>网络自动配置的模板文件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141D47">
              <w:rPr>
                <w:rFonts w:hint="eastAsia"/>
              </w:rPr>
              <w:t>（可选）</w:t>
            </w:r>
            <w:r w:rsidRPr="00F6728D">
              <w:rPr>
                <w:rFonts w:hint="eastAsia"/>
              </w:rPr>
              <w:t>配置设备角色为主</w:t>
            </w:r>
            <w:r w:rsidRPr="00F6728D">
              <w:rPr>
                <w:rFonts w:hint="eastAsia"/>
              </w:rPr>
              <w:lastRenderedPageBreak/>
              <w:t>Spine</w:t>
            </w:r>
            <w:r w:rsidRPr="00F6728D">
              <w:rPr>
                <w:rFonts w:hint="eastAsia"/>
              </w:rPr>
              <w:t>节点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  <w:rPr>
                <w:rStyle w:val="BoldText"/>
              </w:rPr>
            </w:pPr>
            <w:proofErr w:type="spellStart"/>
            <w:r w:rsidRPr="00C37FB0">
              <w:rPr>
                <w:rStyle w:val="BoldText"/>
              </w:rPr>
              <w:lastRenderedPageBreak/>
              <w:t>vcf</w:t>
            </w:r>
            <w:proofErr w:type="spellEnd"/>
            <w:r w:rsidRPr="00C37FB0">
              <w:rPr>
                <w:rStyle w:val="BoldText"/>
              </w:rPr>
              <w:t xml:space="preserve">-fabric </w:t>
            </w:r>
            <w:r w:rsidRPr="00F6728D">
              <w:rPr>
                <w:rStyle w:val="BoldText"/>
                <w:rFonts w:hint="eastAsia"/>
              </w:rPr>
              <w:t>spine-role</w:t>
            </w:r>
            <w:r w:rsidRPr="00F6728D">
              <w:rPr>
                <w:rStyle w:val="BoldText"/>
              </w:rPr>
              <w:t xml:space="preserve"> master</w:t>
            </w:r>
          </w:p>
        </w:tc>
        <w:tc>
          <w:tcPr>
            <w:tcW w:w="3662" w:type="dxa"/>
          </w:tcPr>
          <w:p w:rsidR="00A07F46" w:rsidRPr="00F6728D" w:rsidRDefault="00A07F46" w:rsidP="00506139">
            <w:pPr>
              <w:ind w:left="0"/>
            </w:pPr>
            <w:r w:rsidRPr="003E2A89">
              <w:rPr>
                <w:rFonts w:hint="eastAsia"/>
              </w:rPr>
              <w:t>缺省情况下，未</w:t>
            </w:r>
            <w:r w:rsidRPr="00F6728D">
              <w:rPr>
                <w:rFonts w:hint="eastAsia"/>
              </w:rPr>
              <w:t>配置主</w:t>
            </w:r>
            <w:r w:rsidRPr="00F6728D">
              <w:rPr>
                <w:rFonts w:hint="eastAsia"/>
              </w:rPr>
              <w:t>Spine</w:t>
            </w:r>
            <w:r w:rsidRPr="00F6728D">
              <w:rPr>
                <w:rFonts w:hint="eastAsia"/>
              </w:rPr>
              <w:t>节点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141D47">
              <w:rPr>
                <w:rFonts w:hint="eastAsia"/>
              </w:rPr>
              <w:lastRenderedPageBreak/>
              <w:t>（可选）</w:t>
            </w:r>
            <w:r w:rsidRPr="00F6728D">
              <w:rPr>
                <w:rFonts w:hint="eastAsia"/>
              </w:rPr>
              <w:t>开启</w:t>
            </w:r>
            <w:r w:rsidRPr="00F6728D">
              <w:rPr>
                <w:rFonts w:hint="eastAsia"/>
              </w:rPr>
              <w:t>Neutron</w:t>
            </w:r>
            <w:r w:rsidRPr="00F6728D">
              <w:rPr>
                <w:rFonts w:hint="eastAsia"/>
              </w:rPr>
              <w:t>服务，并进入</w:t>
            </w:r>
            <w:r w:rsidRPr="00F6728D">
              <w:rPr>
                <w:rFonts w:hint="eastAsia"/>
              </w:rPr>
              <w:t>Neutron</w:t>
            </w:r>
            <w:r w:rsidRPr="00F6728D">
              <w:rPr>
                <w:rFonts w:hint="eastAsia"/>
              </w:rPr>
              <w:t>视图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  <w:rPr>
                <w:rStyle w:val="BoldText"/>
              </w:rPr>
            </w:pPr>
            <w:r w:rsidRPr="00C37FB0">
              <w:rPr>
                <w:rStyle w:val="BoldText"/>
                <w:rFonts w:hint="eastAsia"/>
              </w:rPr>
              <w:t>neutron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306C70">
              <w:rPr>
                <w:rFonts w:hint="eastAsia"/>
              </w:rPr>
              <w:t>缺省情况下，</w:t>
            </w:r>
            <w:r w:rsidRPr="00306C70">
              <w:rPr>
                <w:rFonts w:hint="eastAsia"/>
              </w:rPr>
              <w:t>Neutron</w:t>
            </w:r>
            <w:r w:rsidRPr="00306C70">
              <w:rPr>
                <w:rFonts w:hint="eastAsia"/>
              </w:rPr>
              <w:t>服务处于关闭状态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141D47">
              <w:rPr>
                <w:rFonts w:hint="eastAsia"/>
              </w:rPr>
              <w:t>（可选）</w:t>
            </w:r>
            <w:r w:rsidRPr="00F6728D">
              <w:rPr>
                <w:rFonts w:hint="eastAsia"/>
              </w:rPr>
              <w:t>指定网络拓扑类型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</w:pPr>
            <w:r w:rsidRPr="00C37FB0">
              <w:rPr>
                <w:rStyle w:val="BoldText"/>
                <w:rFonts w:hint="eastAsia"/>
              </w:rPr>
              <w:t xml:space="preserve">network-type </w:t>
            </w:r>
            <w:r w:rsidRPr="00F6728D">
              <w:rPr>
                <w:rFonts w:hint="eastAsia"/>
              </w:rPr>
              <w:t>{</w:t>
            </w:r>
            <w:r w:rsidRPr="00F6728D">
              <w:rPr>
                <w:rStyle w:val="BoldText"/>
                <w:rFonts w:hint="eastAsia"/>
              </w:rPr>
              <w:t xml:space="preserve"> centralized-</w:t>
            </w:r>
            <w:proofErr w:type="spellStart"/>
            <w:r w:rsidRPr="00F6728D">
              <w:rPr>
                <w:rStyle w:val="BoldText"/>
                <w:rFonts w:hint="eastAsia"/>
              </w:rPr>
              <w:t>vxlan</w:t>
            </w:r>
            <w:proofErr w:type="spellEnd"/>
            <w:r w:rsidRPr="00F6728D">
              <w:rPr>
                <w:rFonts w:hint="eastAsia"/>
              </w:rPr>
              <w:t xml:space="preserve"> |</w:t>
            </w:r>
            <w:r w:rsidRPr="00F6728D">
              <w:rPr>
                <w:rStyle w:val="BoldText"/>
                <w:rFonts w:hint="eastAsia"/>
              </w:rPr>
              <w:t xml:space="preserve"> distributed-</w:t>
            </w:r>
            <w:proofErr w:type="spellStart"/>
            <w:r w:rsidRPr="00F6728D">
              <w:rPr>
                <w:rStyle w:val="BoldText"/>
                <w:rFonts w:hint="eastAsia"/>
              </w:rPr>
              <w:t>vxlan</w:t>
            </w:r>
            <w:proofErr w:type="spellEnd"/>
            <w:r w:rsidRPr="00F6728D">
              <w:t xml:space="preserve"> </w:t>
            </w:r>
            <w:r w:rsidRPr="00F6728D">
              <w:rPr>
                <w:rFonts w:hint="eastAsia"/>
              </w:rPr>
              <w:t xml:space="preserve">| </w:t>
            </w:r>
            <w:proofErr w:type="spellStart"/>
            <w:r w:rsidRPr="00F6728D">
              <w:rPr>
                <w:rStyle w:val="BoldText"/>
                <w:rFonts w:hint="eastAsia"/>
              </w:rPr>
              <w:t>vlan</w:t>
            </w:r>
            <w:proofErr w:type="spellEnd"/>
            <w:r w:rsidRPr="00F6728D">
              <w:rPr>
                <w:rStyle w:val="BoldText"/>
                <w:rFonts w:hint="eastAsia"/>
              </w:rPr>
              <w:t xml:space="preserve"> </w:t>
            </w:r>
            <w:r w:rsidRPr="00F6728D">
              <w:rPr>
                <w:rFonts w:hint="eastAsia"/>
              </w:rPr>
              <w:t>}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F6728D">
              <w:rPr>
                <w:rFonts w:hint="eastAsia"/>
              </w:rPr>
              <w:t>缺省情况下，网络拓扑类型为</w:t>
            </w:r>
            <w:proofErr w:type="spellStart"/>
            <w:r w:rsidRPr="00F6728D">
              <w:rPr>
                <w:rFonts w:hint="eastAsia"/>
              </w:rPr>
              <w:t>VLAN</w:t>
            </w:r>
            <w:proofErr w:type="spellEnd"/>
          </w:p>
        </w:tc>
      </w:tr>
    </w:tbl>
    <w:p w:rsidR="00A07F46" w:rsidRPr="004C093E" w:rsidRDefault="00A07F46" w:rsidP="00CC7705"/>
    <w:p w:rsidR="00A07F46" w:rsidRDefault="00A07F46" w:rsidP="00A64C82">
      <w:pPr>
        <w:pStyle w:val="2"/>
      </w:pPr>
      <w:bookmarkStart w:id="765" w:name="_Toc387935564"/>
      <w:bookmarkStart w:id="766" w:name="_Ref447638954"/>
      <w:bookmarkStart w:id="767" w:name="_Ref447638989"/>
      <w:bookmarkStart w:id="768" w:name="_Ref449445180"/>
      <w:bookmarkStart w:id="769" w:name="_Toc450903635"/>
      <w:bookmarkStart w:id="770" w:name="_Toc452041352"/>
      <w:bookmarkStart w:id="771" w:name="_Toc453066372"/>
      <w:bookmarkEnd w:id="765"/>
      <w:r>
        <w:rPr>
          <w:rFonts w:hint="eastAsia"/>
        </w:rPr>
        <w:t>Over</w:t>
      </w:r>
      <w:r w:rsidRPr="005618C3">
        <w:rPr>
          <w:rFonts w:hint="eastAsia"/>
        </w:rPr>
        <w:t>lay</w:t>
      </w:r>
      <w:r w:rsidRPr="005618C3">
        <w:rPr>
          <w:rFonts w:hint="eastAsia"/>
        </w:rPr>
        <w:t>网络</w:t>
      </w:r>
      <w:r>
        <w:rPr>
          <w:rFonts w:hint="eastAsia"/>
        </w:rPr>
        <w:t>配置自动</w:t>
      </w:r>
      <w:bookmarkEnd w:id="766"/>
      <w:bookmarkEnd w:id="767"/>
      <w:r>
        <w:rPr>
          <w:rFonts w:hint="eastAsia"/>
        </w:rPr>
        <w:t>部署</w:t>
      </w:r>
      <w:bookmarkEnd w:id="768"/>
      <w:bookmarkEnd w:id="769"/>
      <w:bookmarkEnd w:id="770"/>
      <w:bookmarkEnd w:id="771"/>
    </w:p>
    <w:p w:rsidR="00A07F46" w:rsidRDefault="00A07F46" w:rsidP="00A64C82">
      <w:pPr>
        <w:pStyle w:val="3"/>
      </w:pPr>
      <w:bookmarkStart w:id="772" w:name="_Toc450838726"/>
      <w:bookmarkStart w:id="773" w:name="_Toc450845359"/>
      <w:bookmarkStart w:id="774" w:name="_Toc450846496"/>
      <w:bookmarkStart w:id="775" w:name="_Toc450848058"/>
      <w:bookmarkStart w:id="776" w:name="_Toc450848338"/>
      <w:bookmarkStart w:id="777" w:name="_Toc450849395"/>
      <w:bookmarkStart w:id="778" w:name="_Toc450900444"/>
      <w:bookmarkStart w:id="779" w:name="_Toc450902031"/>
      <w:bookmarkStart w:id="780" w:name="_Toc450902092"/>
      <w:bookmarkStart w:id="781" w:name="_Toc450903303"/>
      <w:bookmarkStart w:id="782" w:name="_Toc450903636"/>
      <w:bookmarkStart w:id="783" w:name="_Toc452041353"/>
      <w:bookmarkStart w:id="784" w:name="_Ref444450622"/>
      <w:bookmarkStart w:id="785" w:name="_Toc453066373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r>
        <w:rPr>
          <w:rFonts w:hint="eastAsia"/>
        </w:rPr>
        <w:t>配置限制和指导</w:t>
      </w:r>
      <w:bookmarkEnd w:id="782"/>
      <w:bookmarkEnd w:id="783"/>
      <w:bookmarkEnd w:id="785"/>
    </w:p>
    <w:p w:rsidR="00A07F46" w:rsidRPr="00F6728D" w:rsidRDefault="00A07F46" w:rsidP="00A64C82">
      <w:pPr>
        <w:pStyle w:val="ItemList"/>
      </w:pPr>
      <w:proofErr w:type="spellStart"/>
      <w:r w:rsidRPr="00F6728D">
        <w:rPr>
          <w:rFonts w:hint="eastAsia"/>
        </w:rPr>
        <w:t>若网络拓扑结构为</w:t>
      </w:r>
      <w:r w:rsidRPr="00F6728D">
        <w:rPr>
          <w:rFonts w:hint="eastAsia"/>
        </w:rPr>
        <w:t>VLAN</w:t>
      </w:r>
      <w:r w:rsidRPr="00F6728D">
        <w:rPr>
          <w:rFonts w:hint="eastAsia"/>
        </w:rPr>
        <w:t>或集中式</w:t>
      </w:r>
      <w:r w:rsidRPr="00F6728D">
        <w:rPr>
          <w:rFonts w:hint="eastAsia"/>
        </w:rPr>
        <w:t>VXLAN</w:t>
      </w:r>
      <w:proofErr w:type="spellEnd"/>
      <w:r w:rsidRPr="00F6728D">
        <w:rPr>
          <w:rFonts w:hint="eastAsia"/>
        </w:rPr>
        <w:t xml:space="preserve"> </w:t>
      </w:r>
      <w:proofErr w:type="spellStart"/>
      <w:r w:rsidRPr="00F6728D">
        <w:rPr>
          <w:rFonts w:hint="eastAsia"/>
        </w:rPr>
        <w:t>IP</w:t>
      </w:r>
      <w:r w:rsidRPr="00F6728D">
        <w:rPr>
          <w:rFonts w:hint="eastAsia"/>
        </w:rPr>
        <w:t>网关，</w:t>
      </w:r>
      <w:r w:rsidRPr="00F6728D">
        <w:t>Sp</w:t>
      </w:r>
      <w:r w:rsidRPr="00F6728D">
        <w:rPr>
          <w:rFonts w:hint="eastAsia"/>
        </w:rPr>
        <w:t>ine</w:t>
      </w:r>
      <w:r w:rsidRPr="00F6728D">
        <w:rPr>
          <w:rFonts w:hint="eastAsia"/>
        </w:rPr>
        <w:t>节点和</w:t>
      </w:r>
      <w:r w:rsidRPr="00F6728D">
        <w:rPr>
          <w:rFonts w:hint="eastAsia"/>
        </w:rPr>
        <w:t>Leaf</w:t>
      </w:r>
      <w:r w:rsidRPr="00F6728D">
        <w:rPr>
          <w:rFonts w:hint="eastAsia"/>
        </w:rPr>
        <w:t>节点上均需要进行</w:t>
      </w:r>
      <w:r w:rsidRPr="00F6728D">
        <w:rPr>
          <w:rFonts w:hint="eastAsia"/>
        </w:rPr>
        <w:t>Overlay</w:t>
      </w:r>
      <w:r w:rsidRPr="00F6728D">
        <w:rPr>
          <w:rFonts w:hint="eastAsia"/>
        </w:rPr>
        <w:t>网络配置自动部署</w:t>
      </w:r>
      <w:proofErr w:type="spellEnd"/>
      <w:r w:rsidRPr="00F6728D">
        <w:rPr>
          <w:rFonts w:hint="eastAsia"/>
        </w:rPr>
        <w:t>。</w:t>
      </w:r>
    </w:p>
    <w:p w:rsidR="00A07F46" w:rsidRPr="00F6728D" w:rsidRDefault="00A07F46" w:rsidP="00A64C82">
      <w:pPr>
        <w:pStyle w:val="ItemList"/>
      </w:pPr>
      <w:proofErr w:type="spellStart"/>
      <w:r w:rsidRPr="00F6728D">
        <w:rPr>
          <w:rFonts w:hint="eastAsia"/>
        </w:rPr>
        <w:t>若网络拓扑类型为分布式</w:t>
      </w:r>
      <w:r w:rsidRPr="00F6728D">
        <w:rPr>
          <w:rFonts w:hint="eastAsia"/>
        </w:rPr>
        <w:t>VXLAN</w:t>
      </w:r>
      <w:proofErr w:type="spellEnd"/>
      <w:r w:rsidRPr="00F6728D">
        <w:rPr>
          <w:rFonts w:hint="eastAsia"/>
        </w:rPr>
        <w:t xml:space="preserve"> </w:t>
      </w:r>
      <w:proofErr w:type="spellStart"/>
      <w:r w:rsidRPr="00F6728D">
        <w:rPr>
          <w:rFonts w:hint="eastAsia"/>
        </w:rPr>
        <w:t>IP</w:t>
      </w:r>
      <w:r w:rsidRPr="00F6728D">
        <w:rPr>
          <w:rFonts w:hint="eastAsia"/>
        </w:rPr>
        <w:t>网关，仅需要在</w:t>
      </w:r>
      <w:r w:rsidRPr="00F6728D">
        <w:rPr>
          <w:rFonts w:hint="eastAsia"/>
        </w:rPr>
        <w:t>Leaf</w:t>
      </w:r>
      <w:r w:rsidRPr="00F6728D">
        <w:rPr>
          <w:rFonts w:hint="eastAsia"/>
        </w:rPr>
        <w:t>节点上进行</w:t>
      </w:r>
      <w:r w:rsidRPr="00F6728D">
        <w:rPr>
          <w:rFonts w:hint="eastAsia"/>
        </w:rPr>
        <w:t>Overlay</w:t>
      </w:r>
      <w:r w:rsidRPr="00F6728D">
        <w:rPr>
          <w:rFonts w:hint="eastAsia"/>
        </w:rPr>
        <w:t>网络配置自动部署</w:t>
      </w:r>
      <w:proofErr w:type="spellEnd"/>
      <w:r w:rsidRPr="00F6728D">
        <w:rPr>
          <w:rFonts w:hint="eastAsia"/>
        </w:rPr>
        <w:t>。</w:t>
      </w:r>
    </w:p>
    <w:p w:rsidR="00A07F46" w:rsidRDefault="00A07F46" w:rsidP="00A64C82">
      <w:pPr>
        <w:pStyle w:val="ItemList"/>
      </w:pPr>
      <w:proofErr w:type="spellStart"/>
      <w:r>
        <w:rPr>
          <w:rFonts w:hint="eastAsia"/>
        </w:rPr>
        <w:t>在</w:t>
      </w:r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Fabric</w:t>
      </w:r>
      <w:r>
        <w:rPr>
          <w:rFonts w:hint="eastAsia"/>
        </w:rPr>
        <w:t>组网中，网络设备通过</w:t>
      </w:r>
      <w:r w:rsidRPr="00A803DC">
        <w:rPr>
          <w:rFonts w:hint="eastAsia"/>
        </w:rPr>
        <w:t>RabbitMQ</w:t>
      </w:r>
      <w:r>
        <w:rPr>
          <w:rFonts w:hint="eastAsia"/>
        </w:rPr>
        <w:t>与</w:t>
      </w:r>
      <w:r w:rsidRPr="00C669FC">
        <w:rPr>
          <w:rFonts w:hint="eastAsia"/>
        </w:rPr>
        <w:t>Neutron</w:t>
      </w:r>
      <w:proofErr w:type="spellEnd"/>
      <w:r w:rsidRPr="00C669FC">
        <w:rPr>
          <w:rFonts w:hint="eastAsia"/>
        </w:rPr>
        <w:t xml:space="preserve"> server</w:t>
      </w:r>
      <w:r>
        <w:rPr>
          <w:rFonts w:hint="eastAsia"/>
        </w:rPr>
        <w:t>通信，从而自动获取</w:t>
      </w:r>
      <w:r>
        <w:rPr>
          <w:rFonts w:hint="eastAsia"/>
        </w:rPr>
        <w:t>Overlay</w:t>
      </w:r>
      <w:r>
        <w:rPr>
          <w:rFonts w:hint="eastAsia"/>
        </w:rPr>
        <w:t>网络配置并部署</w:t>
      </w:r>
      <w:r>
        <w:rPr>
          <w:rFonts w:hint="eastAsia"/>
        </w:rPr>
        <w:t>Overlay</w:t>
      </w:r>
      <w:r>
        <w:rPr>
          <w:rFonts w:hint="eastAsia"/>
        </w:rPr>
        <w:t>网络。为此，用户需要在网络设备上指定</w:t>
      </w:r>
      <w:r w:rsidRPr="00A803DC">
        <w:rPr>
          <w:rFonts w:hint="eastAsia"/>
        </w:rPr>
        <w:t>RabbitMQ</w:t>
      </w:r>
      <w:r>
        <w:rPr>
          <w:rFonts w:hint="eastAsia"/>
        </w:rPr>
        <w:t>服务器参数，并保证设置的</w:t>
      </w:r>
      <w:r>
        <w:rPr>
          <w:rFonts w:hint="eastAsia"/>
        </w:rPr>
        <w:t>RabbitMQ</w:t>
      </w:r>
      <w:r>
        <w:rPr>
          <w:rFonts w:hint="eastAsia"/>
        </w:rPr>
        <w:t>服务器参数与控制</w:t>
      </w:r>
      <w:r w:rsidR="0099128C">
        <w:rPr>
          <w:rFonts w:hint="eastAsia"/>
          <w:lang w:eastAsia="zh-CN"/>
        </w:rPr>
        <w:t>节点</w:t>
      </w:r>
      <w:proofErr w:type="spellStart"/>
      <w:r>
        <w:rPr>
          <w:rFonts w:hint="eastAsia"/>
        </w:rPr>
        <w:t>上的参数保持一致</w:t>
      </w:r>
      <w:proofErr w:type="spellEnd"/>
      <w:r>
        <w:rPr>
          <w:rFonts w:hint="eastAsia"/>
        </w:rPr>
        <w:t>。</w:t>
      </w:r>
    </w:p>
    <w:p w:rsidR="00A07F46" w:rsidRPr="00F6728D" w:rsidRDefault="00A07F46" w:rsidP="00A64C82">
      <w:pPr>
        <w:pStyle w:val="ItemList"/>
      </w:pPr>
      <w:proofErr w:type="spellStart"/>
      <w:r>
        <w:rPr>
          <w:rFonts w:hint="eastAsia"/>
        </w:rPr>
        <w:t>一个</w:t>
      </w:r>
      <w:r w:rsidRPr="00A803DC">
        <w:rPr>
          <w:rFonts w:hint="eastAsia"/>
        </w:rPr>
        <w:t>RabbitMQ</w:t>
      </w:r>
      <w:r w:rsidRPr="00A803DC">
        <w:rPr>
          <w:rFonts w:hint="eastAsia"/>
        </w:rPr>
        <w:t>服务器上可以创建多个虚拟主机，每个虚拟主机都可以独立地提供</w:t>
      </w:r>
      <w:r w:rsidRPr="00A803DC">
        <w:rPr>
          <w:rFonts w:hint="eastAsia"/>
        </w:rPr>
        <w:t>RabbitMQ</w:t>
      </w:r>
      <w:r>
        <w:rPr>
          <w:rFonts w:hint="eastAsia"/>
        </w:rPr>
        <w:t>服务，</w:t>
      </w:r>
      <w:r w:rsidRPr="00F6728D">
        <w:rPr>
          <w:rFonts w:hint="eastAsia"/>
        </w:rPr>
        <w:t>为保证设备与</w:t>
      </w:r>
      <w:r w:rsidRPr="00F6728D">
        <w:rPr>
          <w:rFonts w:hint="eastAsia"/>
        </w:rPr>
        <w:t>Neutron</w:t>
      </w:r>
      <w:proofErr w:type="spellEnd"/>
      <w:r w:rsidRPr="00F6728D">
        <w:rPr>
          <w:rFonts w:hint="eastAsia"/>
        </w:rPr>
        <w:t xml:space="preserve"> </w:t>
      </w:r>
      <w:proofErr w:type="spellStart"/>
      <w:r w:rsidRPr="00F6728D">
        <w:rPr>
          <w:rFonts w:hint="eastAsia"/>
        </w:rPr>
        <w:t>server</w:t>
      </w:r>
      <w:r w:rsidRPr="00F6728D">
        <w:rPr>
          <w:rFonts w:hint="eastAsia"/>
        </w:rPr>
        <w:t>正常通信，需要为其指定相同的</w:t>
      </w:r>
      <w:r w:rsidRPr="00A803DC">
        <w:rPr>
          <w:rFonts w:hint="eastAsia"/>
        </w:rPr>
        <w:t>RabbitMQ</w:t>
      </w:r>
      <w:r w:rsidRPr="00F6728D">
        <w:rPr>
          <w:rFonts w:hint="eastAsia"/>
        </w:rPr>
        <w:t>虚拟主机</w:t>
      </w:r>
      <w:proofErr w:type="spellEnd"/>
      <w:r w:rsidRPr="00A803DC">
        <w:rPr>
          <w:rFonts w:hint="eastAsia"/>
        </w:rPr>
        <w:t>。</w:t>
      </w:r>
    </w:p>
    <w:p w:rsidR="00A07F46" w:rsidRDefault="00A07F46" w:rsidP="00A64C82">
      <w:pPr>
        <w:pStyle w:val="3"/>
      </w:pPr>
      <w:bookmarkStart w:id="786" w:name="_Toc450903637"/>
      <w:bookmarkStart w:id="787" w:name="_Toc452041354"/>
      <w:bookmarkStart w:id="788" w:name="_Toc453066374"/>
      <w:r>
        <w:rPr>
          <w:rFonts w:hint="eastAsia"/>
        </w:rPr>
        <w:t>配置步骤</w:t>
      </w:r>
      <w:bookmarkEnd w:id="786"/>
      <w:bookmarkEnd w:id="787"/>
      <w:bookmarkEnd w:id="788"/>
    </w:p>
    <w:bookmarkEnd w:id="784"/>
    <w:p w:rsidR="00A07F46" w:rsidRPr="00EE6699" w:rsidRDefault="00A07F46" w:rsidP="00A64C82">
      <w:pPr>
        <w:pStyle w:val="TableDescription"/>
      </w:pPr>
      <w:r w:rsidRPr="00E50CFE">
        <w:rPr>
          <w:rFonts w:hint="eastAsia"/>
        </w:rPr>
        <w:t>配置</w:t>
      </w:r>
      <w:r>
        <w:rPr>
          <w:rFonts w:hint="eastAsia"/>
        </w:rPr>
        <w:t>Overlay</w:t>
      </w:r>
      <w:r>
        <w:rPr>
          <w:rFonts w:hint="eastAsia"/>
        </w:rPr>
        <w:t>网络配置自动部署</w:t>
      </w:r>
    </w:p>
    <w:tbl>
      <w:tblPr>
        <w:tblStyle w:val="Table"/>
        <w:tblW w:w="9014" w:type="dxa"/>
        <w:tblLayout w:type="fixed"/>
        <w:tblLook w:val="04A0"/>
      </w:tblPr>
      <w:tblGrid>
        <w:gridCol w:w="2645"/>
        <w:gridCol w:w="2707"/>
        <w:gridCol w:w="3662"/>
      </w:tblGrid>
      <w:tr w:rsidR="00CC7705" w:rsidRPr="00EE6699" w:rsidTr="00CC7705">
        <w:trPr>
          <w:cnfStyle w:val="100000000000"/>
          <w:tblHeader/>
        </w:trPr>
        <w:tc>
          <w:tcPr>
            <w:tcW w:w="26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F46" w:rsidRPr="00F6728D" w:rsidRDefault="00A07F46" w:rsidP="00F6728D">
            <w:pPr>
              <w:pStyle w:val="TableHeading"/>
            </w:pPr>
            <w:r w:rsidRPr="00EE6699">
              <w:rPr>
                <w:rFonts w:hint="eastAsia"/>
              </w:rPr>
              <w:t>操作</w:t>
            </w:r>
          </w:p>
        </w:tc>
        <w:tc>
          <w:tcPr>
            <w:tcW w:w="2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F46" w:rsidRPr="00F6728D" w:rsidRDefault="00A07F46" w:rsidP="00F6728D">
            <w:pPr>
              <w:pStyle w:val="TableHeading"/>
            </w:pPr>
            <w:r w:rsidRPr="00EE6699">
              <w:rPr>
                <w:rFonts w:hint="eastAsia"/>
              </w:rPr>
              <w:t>命令</w:t>
            </w:r>
          </w:p>
        </w:tc>
        <w:tc>
          <w:tcPr>
            <w:tcW w:w="3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F46" w:rsidRPr="00F6728D" w:rsidRDefault="00A07F46" w:rsidP="00F6728D">
            <w:pPr>
              <w:pStyle w:val="TableHeading"/>
            </w:pPr>
            <w:r w:rsidRPr="00EE6699">
              <w:rPr>
                <w:rFonts w:hint="eastAsia"/>
              </w:rPr>
              <w:t>说明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EE6699">
              <w:rPr>
                <w:rFonts w:hint="eastAsia"/>
              </w:rPr>
              <w:t>进入系统视图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  <w:rPr>
                <w:rStyle w:val="BoldText"/>
              </w:rPr>
            </w:pPr>
            <w:r w:rsidRPr="00C37FB0">
              <w:rPr>
                <w:rStyle w:val="BoldText"/>
                <w:rFonts w:hint="eastAsia"/>
              </w:rPr>
              <w:t>system-view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EE6699">
              <w:rPr>
                <w:rFonts w:hint="eastAsia"/>
              </w:rPr>
              <w:t>-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306C70">
              <w:rPr>
                <w:rFonts w:hint="eastAsia"/>
              </w:rPr>
              <w:t>开启</w:t>
            </w:r>
            <w:r w:rsidRPr="00F6728D">
              <w:rPr>
                <w:rFonts w:hint="eastAsia"/>
              </w:rPr>
              <w:t>Neutron</w:t>
            </w:r>
            <w:r w:rsidRPr="00F6728D">
              <w:rPr>
                <w:rFonts w:hint="eastAsia"/>
              </w:rPr>
              <w:t>服务，并进入</w:t>
            </w:r>
            <w:r w:rsidRPr="00F6728D">
              <w:rPr>
                <w:rFonts w:hint="eastAsia"/>
              </w:rPr>
              <w:t>Neutron</w:t>
            </w:r>
            <w:r w:rsidRPr="00F6728D">
              <w:rPr>
                <w:rFonts w:hint="eastAsia"/>
              </w:rPr>
              <w:t>视图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  <w:rPr>
                <w:rStyle w:val="BoldText"/>
              </w:rPr>
            </w:pPr>
            <w:r w:rsidRPr="00C37FB0">
              <w:rPr>
                <w:rStyle w:val="BoldText"/>
                <w:rFonts w:hint="eastAsia"/>
              </w:rPr>
              <w:t>neutron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306C70">
              <w:rPr>
                <w:rFonts w:hint="eastAsia"/>
              </w:rPr>
              <w:t>缺省情况下，</w:t>
            </w:r>
            <w:r w:rsidRPr="00306C70">
              <w:rPr>
                <w:rFonts w:hint="eastAsia"/>
              </w:rPr>
              <w:t>Neutron</w:t>
            </w:r>
            <w:r w:rsidRPr="00306C70">
              <w:rPr>
                <w:rFonts w:hint="eastAsia"/>
              </w:rPr>
              <w:t>服务处于关闭状态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R</w:t>
            </w:r>
            <w:r w:rsidRPr="00F6728D">
              <w:t>abbit</w:t>
            </w:r>
            <w:r w:rsidRPr="00F6728D">
              <w:rPr>
                <w:rFonts w:hint="eastAsia"/>
              </w:rPr>
              <w:t>MQ</w:t>
            </w:r>
            <w:proofErr w:type="spellEnd"/>
            <w:r w:rsidRPr="00F6728D">
              <w:rPr>
                <w:rFonts w:hint="eastAsia"/>
              </w:rPr>
              <w:t>服务器的</w:t>
            </w:r>
            <w:proofErr w:type="spellStart"/>
            <w:r w:rsidRPr="00F6728D">
              <w:rPr>
                <w:rFonts w:hint="eastAsia"/>
              </w:rPr>
              <w:t>IPv4</w:t>
            </w:r>
            <w:proofErr w:type="spellEnd"/>
            <w:r w:rsidRPr="00F6728D">
              <w:rPr>
                <w:rFonts w:hint="eastAsia"/>
              </w:rPr>
              <w:t>地址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</w:pPr>
            <w:r w:rsidRPr="00C37FB0">
              <w:rPr>
                <w:rStyle w:val="BoldText"/>
              </w:rPr>
              <w:t>rabbit host</w:t>
            </w:r>
            <w:r w:rsidRPr="00F6728D">
              <w:rPr>
                <w:rStyle w:val="BoldText"/>
              </w:rPr>
              <w:t xml:space="preserve"> </w:t>
            </w:r>
            <w:proofErr w:type="spellStart"/>
            <w:r w:rsidRPr="00F6728D">
              <w:rPr>
                <w:rStyle w:val="BoldText"/>
              </w:rPr>
              <w:t>ip</w:t>
            </w:r>
            <w:proofErr w:type="spellEnd"/>
            <w:r w:rsidRPr="00F6728D">
              <w:rPr>
                <w:rStyle w:val="BoldText"/>
              </w:rPr>
              <w:t xml:space="preserve"> </w:t>
            </w:r>
            <w:proofErr w:type="spellStart"/>
            <w:r w:rsidRPr="00F6728D">
              <w:rPr>
                <w:rStyle w:val="ItalicText"/>
              </w:rPr>
              <w:t>ipv4</w:t>
            </w:r>
            <w:proofErr w:type="spellEnd"/>
            <w:r w:rsidRPr="00F6728D">
              <w:rPr>
                <w:rStyle w:val="ItalicText"/>
              </w:rPr>
              <w:t>-address</w:t>
            </w:r>
            <w:r w:rsidR="00993BE3">
              <w:rPr>
                <w:rStyle w:val="ItalicText"/>
                <w:rFonts w:hint="eastAsia"/>
              </w:rPr>
              <w:t xml:space="preserve"> </w:t>
            </w:r>
            <w:r w:rsidR="00993BE3" w:rsidRPr="00653EDF">
              <w:t>[</w:t>
            </w:r>
            <w:r w:rsidR="007F05E8" w:rsidRPr="007F05E8">
              <w:rPr>
                <w:rStyle w:val="BoldText"/>
              </w:rPr>
              <w:t xml:space="preserve"> </w:t>
            </w:r>
            <w:proofErr w:type="spellStart"/>
            <w:r w:rsidR="007F05E8" w:rsidRPr="007F05E8">
              <w:rPr>
                <w:rStyle w:val="BoldText"/>
              </w:rPr>
              <w:t>vpn</w:t>
            </w:r>
            <w:proofErr w:type="spellEnd"/>
            <w:r w:rsidR="007F05E8" w:rsidRPr="007F05E8">
              <w:rPr>
                <w:rStyle w:val="BoldText"/>
              </w:rPr>
              <w:t xml:space="preserve">-instance </w:t>
            </w:r>
            <w:proofErr w:type="spellStart"/>
            <w:r w:rsidR="007F05E8" w:rsidRPr="007F05E8">
              <w:rPr>
                <w:rStyle w:val="ItalicText"/>
              </w:rPr>
              <w:t>vpn</w:t>
            </w:r>
            <w:proofErr w:type="spellEnd"/>
            <w:r w:rsidR="007F05E8" w:rsidRPr="007F05E8">
              <w:rPr>
                <w:rStyle w:val="ItalicText"/>
              </w:rPr>
              <w:t>-instance-name</w:t>
            </w:r>
            <w:r w:rsidR="00993BE3" w:rsidRPr="00993BE3">
              <w:t xml:space="preserve"> ]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D478BD">
              <w:rPr>
                <w:rFonts w:hint="eastAsia"/>
              </w:rPr>
              <w:t>缺省情况下，</w:t>
            </w:r>
            <w:r w:rsidRPr="00F6728D">
              <w:rPr>
                <w:rFonts w:hint="eastAsia"/>
              </w:rPr>
              <w:t>未指定</w:t>
            </w:r>
            <w:proofErr w:type="spellStart"/>
            <w:r w:rsidRPr="00F6728D">
              <w:rPr>
                <w:rFonts w:hint="eastAsia"/>
              </w:rPr>
              <w:t>R</w:t>
            </w:r>
            <w:r w:rsidRPr="00F6728D">
              <w:t>abbit</w:t>
            </w:r>
            <w:r w:rsidRPr="00F6728D">
              <w:rPr>
                <w:rFonts w:hint="eastAsia"/>
              </w:rPr>
              <w:t>MQ</w:t>
            </w:r>
            <w:proofErr w:type="spellEnd"/>
            <w:r w:rsidRPr="00F6728D">
              <w:rPr>
                <w:rFonts w:hint="eastAsia"/>
              </w:rPr>
              <w:t>服务器的</w:t>
            </w:r>
            <w:proofErr w:type="spellStart"/>
            <w:r w:rsidRPr="00F6728D">
              <w:t>IPv4</w:t>
            </w:r>
            <w:proofErr w:type="spellEnd"/>
            <w:r w:rsidRPr="00F6728D">
              <w:rPr>
                <w:rFonts w:hint="eastAsia"/>
              </w:rPr>
              <w:t>地址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141D47">
              <w:rPr>
                <w:rFonts w:hint="eastAsia"/>
              </w:rPr>
              <w:t>配置设备与</w:t>
            </w:r>
            <w:proofErr w:type="spellStart"/>
            <w:r w:rsidRPr="00F6728D">
              <w:rPr>
                <w:rFonts w:hint="eastAsia"/>
              </w:rPr>
              <w:t>R</w:t>
            </w:r>
            <w:r w:rsidRPr="00F6728D">
              <w:t>abbit</w:t>
            </w:r>
            <w:r w:rsidRPr="00F6728D">
              <w:rPr>
                <w:rFonts w:hint="eastAsia"/>
              </w:rPr>
              <w:t>MQ</w:t>
            </w:r>
            <w:proofErr w:type="spellEnd"/>
            <w:r w:rsidRPr="00F6728D">
              <w:rPr>
                <w:rFonts w:hint="eastAsia"/>
              </w:rPr>
              <w:t>服务器建立连接所使用的用户名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</w:pPr>
            <w:r w:rsidRPr="00C37FB0">
              <w:rPr>
                <w:rStyle w:val="BoldText"/>
              </w:rPr>
              <w:t>rabbit user</w:t>
            </w:r>
            <w:r w:rsidRPr="00F6728D">
              <w:rPr>
                <w:rStyle w:val="BoldText"/>
              </w:rPr>
              <w:t xml:space="preserve"> </w:t>
            </w:r>
            <w:r w:rsidRPr="00F6728D">
              <w:rPr>
                <w:rStyle w:val="ItalicText"/>
                <w:rFonts w:hint="eastAsia"/>
              </w:rPr>
              <w:t>username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713469">
              <w:rPr>
                <w:rFonts w:hint="eastAsia"/>
              </w:rPr>
              <w:t>缺省情况下，</w:t>
            </w:r>
            <w:r w:rsidRPr="00F6728D">
              <w:rPr>
                <w:rFonts w:hint="eastAsia"/>
              </w:rPr>
              <w:t>设备与</w:t>
            </w:r>
            <w:proofErr w:type="spellStart"/>
            <w:r w:rsidRPr="00F6728D">
              <w:rPr>
                <w:rFonts w:hint="eastAsia"/>
              </w:rPr>
              <w:t>R</w:t>
            </w:r>
            <w:r w:rsidRPr="00F6728D">
              <w:t>abbit</w:t>
            </w:r>
            <w:r w:rsidRPr="00F6728D">
              <w:rPr>
                <w:rFonts w:hint="eastAsia"/>
              </w:rPr>
              <w:t>MQ</w:t>
            </w:r>
            <w:proofErr w:type="spellEnd"/>
            <w:r w:rsidRPr="00F6728D">
              <w:rPr>
                <w:rFonts w:hint="eastAsia"/>
              </w:rPr>
              <w:t>服务器建立连接所使用的用户名为</w:t>
            </w:r>
            <w:r w:rsidRPr="00F6728D">
              <w:t>guest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141D47">
              <w:rPr>
                <w:rFonts w:hint="eastAsia"/>
              </w:rPr>
              <w:t>配置</w:t>
            </w:r>
            <w:r w:rsidRPr="00F6728D">
              <w:rPr>
                <w:rFonts w:hint="eastAsia"/>
              </w:rPr>
              <w:t>设备与</w:t>
            </w:r>
            <w:proofErr w:type="spellStart"/>
            <w:r w:rsidRPr="00F6728D">
              <w:rPr>
                <w:rFonts w:hint="eastAsia"/>
              </w:rPr>
              <w:t>R</w:t>
            </w:r>
            <w:r w:rsidRPr="00F6728D">
              <w:t>abbit</w:t>
            </w:r>
            <w:r w:rsidRPr="00F6728D">
              <w:rPr>
                <w:rFonts w:hint="eastAsia"/>
              </w:rPr>
              <w:t>MQ</w:t>
            </w:r>
            <w:proofErr w:type="spellEnd"/>
            <w:r w:rsidRPr="00F6728D">
              <w:rPr>
                <w:rFonts w:hint="eastAsia"/>
              </w:rPr>
              <w:t>服务器建立连接使用的密码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</w:pPr>
            <w:r w:rsidRPr="00C37FB0">
              <w:rPr>
                <w:rStyle w:val="BoldText"/>
              </w:rPr>
              <w:t>rabbit password</w:t>
            </w:r>
            <w:r w:rsidRPr="00F6728D">
              <w:rPr>
                <w:rStyle w:val="BoldText"/>
                <w:rFonts w:hint="eastAsia"/>
              </w:rPr>
              <w:t xml:space="preserve"> </w:t>
            </w:r>
            <w:r w:rsidRPr="00F6728D">
              <w:t xml:space="preserve">{ </w:t>
            </w:r>
            <w:r w:rsidRPr="00F6728D">
              <w:rPr>
                <w:rStyle w:val="BoldText"/>
              </w:rPr>
              <w:t>cipher</w:t>
            </w:r>
            <w:r w:rsidRPr="00F6728D">
              <w:t xml:space="preserve"> | </w:t>
            </w:r>
            <w:r w:rsidRPr="00F6728D">
              <w:rPr>
                <w:rStyle w:val="BoldText"/>
              </w:rPr>
              <w:t xml:space="preserve">plain </w:t>
            </w:r>
            <w:r w:rsidRPr="00F6728D">
              <w:t>}</w:t>
            </w:r>
            <w:r w:rsidRPr="00F6728D">
              <w:rPr>
                <w:rStyle w:val="ItalicText"/>
              </w:rPr>
              <w:t xml:space="preserve"> </w:t>
            </w:r>
            <w:r w:rsidRPr="00F6728D">
              <w:rPr>
                <w:rStyle w:val="ItalicText"/>
                <w:rFonts w:hint="eastAsia"/>
              </w:rPr>
              <w:t>string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141D47">
              <w:rPr>
                <w:rFonts w:hint="eastAsia"/>
              </w:rPr>
              <w:t>缺省情况下，</w:t>
            </w:r>
            <w:r w:rsidRPr="00F6728D">
              <w:rPr>
                <w:rFonts w:hint="eastAsia"/>
              </w:rPr>
              <w:t>设备与</w:t>
            </w:r>
            <w:proofErr w:type="spellStart"/>
            <w:r w:rsidRPr="00F6728D">
              <w:rPr>
                <w:rFonts w:hint="eastAsia"/>
              </w:rPr>
              <w:t>R</w:t>
            </w:r>
            <w:r w:rsidRPr="00F6728D">
              <w:t>abbit</w:t>
            </w:r>
            <w:r w:rsidRPr="00F6728D">
              <w:rPr>
                <w:rFonts w:hint="eastAsia"/>
              </w:rPr>
              <w:t>MQ</w:t>
            </w:r>
            <w:proofErr w:type="spellEnd"/>
            <w:r w:rsidRPr="00F6728D">
              <w:rPr>
                <w:rFonts w:hint="eastAsia"/>
              </w:rPr>
              <w:t>服务器建立连接使用的密码为</w:t>
            </w:r>
            <w:r w:rsidRPr="00F6728D">
              <w:t>guest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  <w:rPr>
                <w:rStyle w:val="BoldText"/>
              </w:rPr>
            </w:pPr>
            <w:r w:rsidRPr="00A803DC">
              <w:rPr>
                <w:rFonts w:hint="eastAsia"/>
              </w:rPr>
              <w:t>配置</w:t>
            </w:r>
            <w:r w:rsidRPr="00F6728D">
              <w:rPr>
                <w:rStyle w:val="BoldText"/>
                <w:rFonts w:hint="eastAsia"/>
              </w:rPr>
              <w:t>设备</w:t>
            </w:r>
            <w:r w:rsidRPr="00F6728D">
              <w:rPr>
                <w:rFonts w:hint="eastAsia"/>
              </w:rPr>
              <w:t>与</w:t>
            </w:r>
            <w:proofErr w:type="spellStart"/>
            <w:r w:rsidRPr="00F6728D">
              <w:rPr>
                <w:rFonts w:hint="eastAsia"/>
              </w:rPr>
              <w:t>RabbitMQ</w:t>
            </w:r>
            <w:proofErr w:type="spellEnd"/>
            <w:r w:rsidRPr="00F6728D">
              <w:rPr>
                <w:rFonts w:hint="eastAsia"/>
              </w:rPr>
              <w:t>服务器通信的端口号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</w:pPr>
            <w:r w:rsidRPr="00C37FB0">
              <w:rPr>
                <w:rStyle w:val="BoldText"/>
              </w:rPr>
              <w:t>rabbit port</w:t>
            </w:r>
            <w:r w:rsidRPr="00F6728D">
              <w:rPr>
                <w:rStyle w:val="BoldText"/>
                <w:rFonts w:hint="eastAsia"/>
              </w:rPr>
              <w:t xml:space="preserve"> </w:t>
            </w:r>
            <w:r w:rsidRPr="00F6728D">
              <w:rPr>
                <w:rStyle w:val="ItalicText"/>
              </w:rPr>
              <w:t>port-number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141D47">
              <w:rPr>
                <w:rFonts w:hint="eastAsia"/>
              </w:rPr>
              <w:t>缺省情况下，</w:t>
            </w:r>
            <w:r w:rsidRPr="00F6728D">
              <w:rPr>
                <w:rFonts w:hint="eastAsia"/>
              </w:rPr>
              <w:t>设备与</w:t>
            </w:r>
            <w:proofErr w:type="spellStart"/>
            <w:r w:rsidRPr="00F6728D">
              <w:t>RabbitMQ</w:t>
            </w:r>
            <w:proofErr w:type="spellEnd"/>
            <w:r w:rsidRPr="00F6728D">
              <w:rPr>
                <w:rFonts w:hint="eastAsia"/>
              </w:rPr>
              <w:t>服务器通信的端口号为</w:t>
            </w:r>
            <w:r w:rsidRPr="00F6728D">
              <w:rPr>
                <w:rFonts w:hint="eastAsia"/>
              </w:rPr>
              <w:t>5672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  <w:rPr>
                <w:rStyle w:val="BoldText"/>
              </w:rPr>
            </w:pPr>
            <w:r>
              <w:rPr>
                <w:rFonts w:hint="eastAsia"/>
              </w:rPr>
              <w:t>配置为</w:t>
            </w:r>
            <w:r w:rsidRPr="00F6728D">
              <w:rPr>
                <w:rFonts w:hint="eastAsia"/>
              </w:rPr>
              <w:t>设备提供服务的</w:t>
            </w:r>
            <w:proofErr w:type="spellStart"/>
            <w:r w:rsidRPr="00F6728D">
              <w:rPr>
                <w:rFonts w:hint="eastAsia"/>
              </w:rPr>
              <w:t>R</w:t>
            </w:r>
            <w:r w:rsidRPr="00F6728D">
              <w:t>abbit</w:t>
            </w:r>
            <w:r w:rsidRPr="00F6728D">
              <w:rPr>
                <w:rFonts w:hint="eastAsia"/>
              </w:rPr>
              <w:t>MQ</w:t>
            </w:r>
            <w:proofErr w:type="spellEnd"/>
            <w:r w:rsidRPr="00F6728D">
              <w:rPr>
                <w:rFonts w:hint="eastAsia"/>
              </w:rPr>
              <w:t>服务器上虚拟主机的名称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</w:pPr>
            <w:r w:rsidRPr="00C37FB0">
              <w:rPr>
                <w:rStyle w:val="BoldText"/>
                <w:rFonts w:hint="eastAsia"/>
              </w:rPr>
              <w:t xml:space="preserve">rabbit virtual-host </w:t>
            </w:r>
            <w:r w:rsidRPr="00F6728D">
              <w:rPr>
                <w:rStyle w:val="ItalicText"/>
                <w:rFonts w:hint="eastAsia"/>
              </w:rPr>
              <w:t>hostname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F6728D">
              <w:rPr>
                <w:rFonts w:hint="eastAsia"/>
              </w:rPr>
              <w:t>缺省情况下，为设备提供服务的</w:t>
            </w:r>
            <w:proofErr w:type="spellStart"/>
            <w:r w:rsidRPr="00F6728D">
              <w:rPr>
                <w:rFonts w:hint="eastAsia"/>
              </w:rPr>
              <w:t>R</w:t>
            </w:r>
            <w:r w:rsidRPr="00F6728D">
              <w:t>abbit</w:t>
            </w:r>
            <w:r w:rsidRPr="00F6728D">
              <w:rPr>
                <w:rFonts w:hint="eastAsia"/>
              </w:rPr>
              <w:t>MQ</w:t>
            </w:r>
            <w:proofErr w:type="spellEnd"/>
            <w:r w:rsidRPr="00F6728D">
              <w:rPr>
                <w:rFonts w:hint="eastAsia"/>
              </w:rPr>
              <w:t>服务器虚拟主机名称为“</w:t>
            </w:r>
            <w:r w:rsidRPr="00F6728D">
              <w:rPr>
                <w:rFonts w:hint="eastAsia"/>
              </w:rPr>
              <w:t>/</w:t>
            </w:r>
            <w:r w:rsidRPr="00F6728D">
              <w:rPr>
                <w:rFonts w:hint="eastAsia"/>
              </w:rPr>
              <w:t>”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>
              <w:rPr>
                <w:rFonts w:hint="eastAsia"/>
              </w:rPr>
              <w:t>配置设备通过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下发配置</w:t>
            </w:r>
            <w:r>
              <w:rPr>
                <w:rFonts w:hint="eastAsia"/>
              </w:rPr>
              <w:lastRenderedPageBreak/>
              <w:t>时使用的用户名和密码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</w:pPr>
            <w:r w:rsidRPr="00C37FB0">
              <w:rPr>
                <w:rStyle w:val="BoldText"/>
                <w:rFonts w:hint="eastAsia"/>
              </w:rPr>
              <w:lastRenderedPageBreak/>
              <w:t>restful</w:t>
            </w:r>
            <w:r w:rsidRPr="00F6728D">
              <w:rPr>
                <w:rStyle w:val="BoldText"/>
              </w:rPr>
              <w:t xml:space="preserve"> user </w:t>
            </w:r>
            <w:r w:rsidRPr="00F6728D">
              <w:rPr>
                <w:rStyle w:val="ItalicText"/>
              </w:rPr>
              <w:t xml:space="preserve">username </w:t>
            </w:r>
            <w:r w:rsidRPr="00F6728D">
              <w:rPr>
                <w:rStyle w:val="BoldText"/>
              </w:rPr>
              <w:t xml:space="preserve">password </w:t>
            </w:r>
            <w:r w:rsidRPr="00F6728D">
              <w:t>{</w:t>
            </w:r>
            <w:r w:rsidRPr="00F6728D">
              <w:rPr>
                <w:rStyle w:val="BoldText"/>
              </w:rPr>
              <w:t xml:space="preserve"> cipher </w:t>
            </w:r>
            <w:r w:rsidRPr="00F6728D">
              <w:t>|</w:t>
            </w:r>
            <w:r w:rsidRPr="00F6728D">
              <w:rPr>
                <w:rStyle w:val="BoldText"/>
              </w:rPr>
              <w:t xml:space="preserve"> plain </w:t>
            </w:r>
            <w:r w:rsidRPr="00F6728D">
              <w:t xml:space="preserve">} </w:t>
            </w:r>
            <w:r w:rsidRPr="00F6728D">
              <w:rPr>
                <w:rStyle w:val="ItalicText"/>
              </w:rPr>
              <w:lastRenderedPageBreak/>
              <w:t>password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F6728D">
              <w:rPr>
                <w:rFonts w:hint="eastAsia"/>
              </w:rPr>
              <w:lastRenderedPageBreak/>
              <w:t>缺省情况下，未配置设备通过</w:t>
            </w:r>
            <w:r w:rsidRPr="00F6728D">
              <w:rPr>
                <w:rFonts w:hint="eastAsia"/>
              </w:rPr>
              <w:t>Restful</w:t>
            </w:r>
            <w:r w:rsidRPr="00F6728D">
              <w:rPr>
                <w:rFonts w:hint="eastAsia"/>
              </w:rPr>
              <w:t>下发配</w:t>
            </w:r>
            <w:r w:rsidRPr="00F6728D">
              <w:rPr>
                <w:rFonts w:hint="eastAsia"/>
              </w:rPr>
              <w:lastRenderedPageBreak/>
              <w:t>置时使用的用户名和密码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D900E7">
              <w:rPr>
                <w:rFonts w:hint="eastAsia"/>
              </w:rPr>
              <w:lastRenderedPageBreak/>
              <w:t>开启</w:t>
            </w:r>
            <w:proofErr w:type="spellStart"/>
            <w:r w:rsidRPr="00D900E7">
              <w:rPr>
                <w:rFonts w:hint="eastAsia"/>
              </w:rPr>
              <w:t>L2</w:t>
            </w:r>
            <w:proofErr w:type="spellEnd"/>
            <w:r w:rsidRPr="00D900E7">
              <w:rPr>
                <w:rFonts w:hint="eastAsia"/>
              </w:rPr>
              <w:t>-agent</w:t>
            </w:r>
            <w:r w:rsidRPr="00D900E7">
              <w:rPr>
                <w:rFonts w:hint="eastAsia"/>
              </w:rPr>
              <w:t>功能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  <w:rPr>
                <w:rStyle w:val="BoldText"/>
              </w:rPr>
            </w:pPr>
            <w:proofErr w:type="spellStart"/>
            <w:r w:rsidRPr="00C37FB0">
              <w:rPr>
                <w:rStyle w:val="BoldText"/>
                <w:rFonts w:hint="eastAsia"/>
              </w:rPr>
              <w:t>l2</w:t>
            </w:r>
            <w:r w:rsidRPr="00F6728D">
              <w:rPr>
                <w:rStyle w:val="BoldText"/>
              </w:rPr>
              <w:t>agent</w:t>
            </w:r>
            <w:proofErr w:type="spellEnd"/>
            <w:r w:rsidRPr="00F6728D">
              <w:rPr>
                <w:rStyle w:val="BoldText"/>
              </w:rPr>
              <w:t xml:space="preserve"> enable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F6728D">
              <w:rPr>
                <w:rFonts w:hint="eastAsia"/>
              </w:rPr>
              <w:t>缺省情况下，</w:t>
            </w:r>
            <w:proofErr w:type="spellStart"/>
            <w:r w:rsidRPr="00F6728D">
              <w:rPr>
                <w:rFonts w:hint="eastAsia"/>
              </w:rPr>
              <w:t>L2</w:t>
            </w:r>
            <w:proofErr w:type="spellEnd"/>
            <w:r w:rsidRPr="00F6728D">
              <w:rPr>
                <w:rFonts w:hint="eastAsia"/>
              </w:rPr>
              <w:t>-agent</w:t>
            </w:r>
            <w:r w:rsidRPr="00F6728D">
              <w:rPr>
                <w:rFonts w:hint="eastAsia"/>
              </w:rPr>
              <w:t>功能处于关闭状态</w:t>
            </w:r>
          </w:p>
        </w:tc>
      </w:tr>
      <w:tr w:rsidR="00A07F46" w:rsidRPr="00EE6699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>
              <w:rPr>
                <w:rFonts w:hint="eastAsia"/>
              </w:rPr>
              <w:t>（可选）</w:t>
            </w:r>
            <w:r w:rsidRPr="00F6728D">
              <w:rPr>
                <w:rFonts w:hint="eastAsia"/>
              </w:rPr>
              <w:t>开启</w:t>
            </w:r>
            <w:proofErr w:type="spellStart"/>
            <w:r w:rsidRPr="00F6728D">
              <w:rPr>
                <w:rFonts w:hint="eastAsia"/>
              </w:rPr>
              <w:t>L3</w:t>
            </w:r>
            <w:proofErr w:type="spellEnd"/>
            <w:r w:rsidRPr="00F6728D">
              <w:rPr>
                <w:rFonts w:hint="eastAsia"/>
              </w:rPr>
              <w:t>-agent</w:t>
            </w:r>
            <w:r w:rsidRPr="00F6728D">
              <w:rPr>
                <w:rFonts w:hint="eastAsia"/>
              </w:rPr>
              <w:t>功能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  <w:rPr>
                <w:rStyle w:val="BoldText"/>
              </w:rPr>
            </w:pPr>
            <w:proofErr w:type="spellStart"/>
            <w:r w:rsidRPr="00C37FB0">
              <w:rPr>
                <w:rStyle w:val="BoldText"/>
                <w:rFonts w:hint="eastAsia"/>
              </w:rPr>
              <w:t>l3</w:t>
            </w:r>
            <w:r w:rsidRPr="00F6728D">
              <w:rPr>
                <w:rStyle w:val="BoldText"/>
              </w:rPr>
              <w:t>agent</w:t>
            </w:r>
            <w:proofErr w:type="spellEnd"/>
            <w:r w:rsidRPr="00F6728D">
              <w:rPr>
                <w:rStyle w:val="BoldText"/>
              </w:rPr>
              <w:t xml:space="preserve"> enable</w:t>
            </w:r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F6728D">
              <w:rPr>
                <w:rFonts w:hint="eastAsia"/>
              </w:rPr>
              <w:t>缺省情况下，</w:t>
            </w:r>
            <w:proofErr w:type="spellStart"/>
            <w:r w:rsidRPr="00F6728D">
              <w:rPr>
                <w:rFonts w:hint="eastAsia"/>
              </w:rPr>
              <w:t>L3</w:t>
            </w:r>
            <w:proofErr w:type="spellEnd"/>
            <w:r w:rsidRPr="00F6728D">
              <w:rPr>
                <w:rFonts w:hint="eastAsia"/>
              </w:rPr>
              <w:t>-agent</w:t>
            </w:r>
            <w:r w:rsidRPr="00F6728D">
              <w:rPr>
                <w:rFonts w:hint="eastAsia"/>
              </w:rPr>
              <w:t>功能处于关闭状态</w:t>
            </w:r>
          </w:p>
        </w:tc>
      </w:tr>
      <w:tr w:rsidR="00A07F46" w:rsidRPr="00714E80" w:rsidTr="00CC7705">
        <w:tc>
          <w:tcPr>
            <w:tcW w:w="2645" w:type="dxa"/>
          </w:tcPr>
          <w:p w:rsidR="00A07F46" w:rsidRPr="00F6728D" w:rsidRDefault="00A07F46" w:rsidP="00F6728D">
            <w:pPr>
              <w:pStyle w:val="TableText"/>
            </w:pPr>
            <w:r w:rsidRPr="001556B6">
              <w:rPr>
                <w:rFonts w:hint="eastAsia"/>
              </w:rPr>
              <w:t>（可选）配置租户网络所属</w:t>
            </w:r>
            <w:proofErr w:type="spellStart"/>
            <w:r w:rsidRPr="00F6728D">
              <w:t>VPN</w:t>
            </w:r>
            <w:proofErr w:type="spellEnd"/>
            <w:r w:rsidRPr="00F6728D">
              <w:rPr>
                <w:rFonts w:hint="eastAsia"/>
              </w:rPr>
              <w:t>实例的</w:t>
            </w:r>
            <w:r w:rsidRPr="00F6728D">
              <w:rPr>
                <w:rFonts w:hint="eastAsia"/>
              </w:rPr>
              <w:t>Export</w:t>
            </w:r>
            <w:r w:rsidRPr="00F6728D">
              <w:t xml:space="preserve"> Target</w:t>
            </w:r>
          </w:p>
        </w:tc>
        <w:tc>
          <w:tcPr>
            <w:tcW w:w="2707" w:type="dxa"/>
          </w:tcPr>
          <w:p w:rsidR="00A07F46" w:rsidRPr="00F6728D" w:rsidRDefault="00A07F46" w:rsidP="00F6728D">
            <w:pPr>
              <w:pStyle w:val="TableText"/>
            </w:pPr>
            <w:proofErr w:type="spellStart"/>
            <w:r w:rsidRPr="00C37FB0">
              <w:rPr>
                <w:rStyle w:val="BoldText"/>
              </w:rPr>
              <w:t>vpn</w:t>
            </w:r>
            <w:proofErr w:type="spellEnd"/>
            <w:r w:rsidRPr="00F6728D">
              <w:rPr>
                <w:rStyle w:val="BoldText"/>
                <w:rFonts w:hint="eastAsia"/>
              </w:rPr>
              <w:t>-</w:t>
            </w:r>
            <w:r w:rsidRPr="00F6728D">
              <w:rPr>
                <w:rStyle w:val="BoldText"/>
              </w:rPr>
              <w:t xml:space="preserve">target </w:t>
            </w:r>
            <w:r w:rsidRPr="00F6728D">
              <w:rPr>
                <w:rStyle w:val="ItalicText"/>
              </w:rPr>
              <w:t xml:space="preserve">target </w:t>
            </w:r>
            <w:r w:rsidRPr="00F6728D">
              <w:rPr>
                <w:rStyle w:val="BoldText"/>
              </w:rPr>
              <w:t>export-</w:t>
            </w:r>
            <w:proofErr w:type="spellStart"/>
            <w:r w:rsidRPr="00F6728D">
              <w:rPr>
                <w:rStyle w:val="BoldText"/>
              </w:rPr>
              <w:t>extcommunity</w:t>
            </w:r>
            <w:proofErr w:type="spellEnd"/>
          </w:p>
        </w:tc>
        <w:tc>
          <w:tcPr>
            <w:tcW w:w="3662" w:type="dxa"/>
          </w:tcPr>
          <w:p w:rsidR="00A07F46" w:rsidRPr="00F6728D" w:rsidRDefault="00A07F46" w:rsidP="00F6728D">
            <w:pPr>
              <w:pStyle w:val="TableText"/>
            </w:pPr>
            <w:r w:rsidRPr="00F6728D">
              <w:rPr>
                <w:rFonts w:hint="eastAsia"/>
              </w:rPr>
              <w:t>缺省情况下，未配置租户网络所属</w:t>
            </w:r>
            <w:proofErr w:type="spellStart"/>
            <w:r w:rsidRPr="00F6728D">
              <w:t>VPN</w:t>
            </w:r>
            <w:proofErr w:type="spellEnd"/>
            <w:r w:rsidRPr="00F6728D">
              <w:rPr>
                <w:rFonts w:hint="eastAsia"/>
              </w:rPr>
              <w:t>实例的</w:t>
            </w:r>
            <w:r w:rsidRPr="00F6728D">
              <w:rPr>
                <w:rFonts w:hint="eastAsia"/>
              </w:rPr>
              <w:t>Export</w:t>
            </w:r>
            <w:r w:rsidRPr="00F6728D">
              <w:t xml:space="preserve"> Target</w:t>
            </w:r>
          </w:p>
        </w:tc>
      </w:tr>
      <w:tr w:rsidR="00993BE3" w:rsidRPr="00714E80" w:rsidTr="00CC7705">
        <w:tc>
          <w:tcPr>
            <w:tcW w:w="2645" w:type="dxa"/>
          </w:tcPr>
          <w:p w:rsidR="00993BE3" w:rsidRPr="00993BE3" w:rsidRDefault="00993BE3" w:rsidP="00993BE3">
            <w:pPr>
              <w:pStyle w:val="TableText"/>
            </w:pPr>
            <w:r w:rsidRPr="00993BE3">
              <w:rPr>
                <w:rFonts w:hint="eastAsia"/>
              </w:rPr>
              <w:t>（可选）配置租户网络所属</w:t>
            </w:r>
            <w:proofErr w:type="spellStart"/>
            <w:r w:rsidRPr="00993BE3">
              <w:t>VPN</w:t>
            </w:r>
            <w:proofErr w:type="spellEnd"/>
            <w:r w:rsidRPr="00993BE3">
              <w:rPr>
                <w:rFonts w:hint="eastAsia"/>
              </w:rPr>
              <w:t>实例的</w:t>
            </w:r>
            <w:r w:rsidRPr="00993BE3">
              <w:rPr>
                <w:rFonts w:hint="eastAsia"/>
              </w:rPr>
              <w:t>I</w:t>
            </w:r>
            <w:r w:rsidRPr="00993BE3">
              <w:t>m</w:t>
            </w:r>
            <w:r w:rsidRPr="00993BE3">
              <w:rPr>
                <w:rFonts w:hint="eastAsia"/>
              </w:rPr>
              <w:t>port</w:t>
            </w:r>
            <w:r w:rsidRPr="00993BE3">
              <w:t xml:space="preserve"> Target</w:t>
            </w:r>
          </w:p>
        </w:tc>
        <w:tc>
          <w:tcPr>
            <w:tcW w:w="2707" w:type="dxa"/>
          </w:tcPr>
          <w:p w:rsidR="00993BE3" w:rsidRPr="00993BE3" w:rsidRDefault="00993BE3" w:rsidP="00993BE3">
            <w:pPr>
              <w:pStyle w:val="TableText"/>
              <w:rPr>
                <w:rStyle w:val="BoldText"/>
              </w:rPr>
            </w:pPr>
            <w:proofErr w:type="spellStart"/>
            <w:r w:rsidRPr="008F6D5F">
              <w:rPr>
                <w:rStyle w:val="BoldText"/>
              </w:rPr>
              <w:t>vpn</w:t>
            </w:r>
            <w:proofErr w:type="spellEnd"/>
            <w:r w:rsidRPr="00993BE3">
              <w:rPr>
                <w:rStyle w:val="BoldText"/>
                <w:rFonts w:hint="eastAsia"/>
              </w:rPr>
              <w:t>-</w:t>
            </w:r>
            <w:r w:rsidRPr="00993BE3">
              <w:rPr>
                <w:rStyle w:val="BoldText"/>
              </w:rPr>
              <w:t xml:space="preserve">target </w:t>
            </w:r>
            <w:r w:rsidRPr="00993BE3">
              <w:rPr>
                <w:rStyle w:val="ItalicText"/>
              </w:rPr>
              <w:t xml:space="preserve">target </w:t>
            </w:r>
            <w:r w:rsidR="007F05E8" w:rsidRPr="007F05E8">
              <w:rPr>
                <w:rStyle w:val="BoldText"/>
              </w:rPr>
              <w:t>import-</w:t>
            </w:r>
            <w:proofErr w:type="spellStart"/>
            <w:r w:rsidR="007F05E8" w:rsidRPr="007F05E8">
              <w:rPr>
                <w:rStyle w:val="BoldText"/>
              </w:rPr>
              <w:t>extcommunity</w:t>
            </w:r>
            <w:proofErr w:type="spellEnd"/>
          </w:p>
        </w:tc>
        <w:tc>
          <w:tcPr>
            <w:tcW w:w="3662" w:type="dxa"/>
          </w:tcPr>
          <w:p w:rsidR="00993BE3" w:rsidRPr="00993BE3" w:rsidRDefault="00993BE3" w:rsidP="00993BE3">
            <w:pPr>
              <w:pStyle w:val="TableText"/>
            </w:pPr>
            <w:r w:rsidRPr="008F6D5F">
              <w:rPr>
                <w:rFonts w:hint="eastAsia"/>
              </w:rPr>
              <w:t>缺省情况下，未配置租户网络所属</w:t>
            </w:r>
            <w:proofErr w:type="spellStart"/>
            <w:r w:rsidRPr="00993BE3">
              <w:t>VPN</w:t>
            </w:r>
            <w:proofErr w:type="spellEnd"/>
            <w:r w:rsidRPr="00993BE3">
              <w:rPr>
                <w:rFonts w:hint="eastAsia"/>
              </w:rPr>
              <w:t>实例的</w:t>
            </w:r>
            <w:r w:rsidRPr="00993BE3">
              <w:rPr>
                <w:rFonts w:hint="eastAsia"/>
              </w:rPr>
              <w:t>I</w:t>
            </w:r>
            <w:r w:rsidRPr="00993BE3">
              <w:t>m</w:t>
            </w:r>
            <w:r w:rsidRPr="00993BE3">
              <w:rPr>
                <w:rFonts w:hint="eastAsia"/>
              </w:rPr>
              <w:t>port</w:t>
            </w:r>
            <w:r w:rsidRPr="00993BE3">
              <w:t xml:space="preserve"> </w:t>
            </w:r>
            <w:r w:rsidRPr="00993BE3">
              <w:rPr>
                <w:rFonts w:hint="eastAsia"/>
              </w:rPr>
              <w:t>T</w:t>
            </w:r>
            <w:r w:rsidRPr="00993BE3">
              <w:t>arget</w:t>
            </w:r>
          </w:p>
        </w:tc>
      </w:tr>
      <w:tr w:rsidR="00993BE3" w:rsidRPr="00EE6699" w:rsidTr="00CC7705">
        <w:tc>
          <w:tcPr>
            <w:tcW w:w="2645" w:type="dxa"/>
          </w:tcPr>
          <w:p w:rsidR="00993BE3" w:rsidRPr="00993BE3" w:rsidRDefault="00993BE3" w:rsidP="00993BE3">
            <w:pPr>
              <w:pStyle w:val="TableText"/>
            </w:pPr>
            <w:r w:rsidRPr="001556B6">
              <w:rPr>
                <w:rFonts w:hint="eastAsia"/>
              </w:rPr>
              <w:t>（可选）配置网关的</w:t>
            </w:r>
            <w:r w:rsidRPr="001556B6">
              <w:rPr>
                <w:rFonts w:hint="eastAsia"/>
              </w:rPr>
              <w:t>IP</w:t>
            </w:r>
            <w:r w:rsidRPr="001556B6">
              <w:rPr>
                <w:rFonts w:hint="eastAsia"/>
              </w:rPr>
              <w:t>地址</w:t>
            </w:r>
          </w:p>
        </w:tc>
        <w:tc>
          <w:tcPr>
            <w:tcW w:w="2707" w:type="dxa"/>
          </w:tcPr>
          <w:p w:rsidR="00993BE3" w:rsidRPr="00993BE3" w:rsidRDefault="00993BE3" w:rsidP="00993BE3">
            <w:pPr>
              <w:pStyle w:val="TableText"/>
            </w:pPr>
            <w:r w:rsidRPr="00C37FB0">
              <w:rPr>
                <w:rStyle w:val="BoldText"/>
              </w:rPr>
              <w:t xml:space="preserve">gateway </w:t>
            </w:r>
            <w:proofErr w:type="spellStart"/>
            <w:r w:rsidRPr="00C37FB0">
              <w:rPr>
                <w:rStyle w:val="BoldText"/>
              </w:rPr>
              <w:t>ip</w:t>
            </w:r>
            <w:proofErr w:type="spellEnd"/>
            <w:r w:rsidRPr="00C37FB0">
              <w:rPr>
                <w:rStyle w:val="BoldText"/>
              </w:rPr>
              <w:t xml:space="preserve"> </w:t>
            </w:r>
            <w:proofErr w:type="spellStart"/>
            <w:r w:rsidRPr="00993BE3">
              <w:rPr>
                <w:rStyle w:val="ItalicText"/>
              </w:rPr>
              <w:t>ipv4</w:t>
            </w:r>
            <w:proofErr w:type="spellEnd"/>
            <w:r w:rsidRPr="00993BE3">
              <w:rPr>
                <w:rStyle w:val="ItalicText"/>
              </w:rPr>
              <w:t>-address</w:t>
            </w:r>
          </w:p>
        </w:tc>
        <w:tc>
          <w:tcPr>
            <w:tcW w:w="3662" w:type="dxa"/>
          </w:tcPr>
          <w:p w:rsidR="00993BE3" w:rsidRPr="00993BE3" w:rsidRDefault="00993BE3" w:rsidP="00993BE3">
            <w:pPr>
              <w:pStyle w:val="TableText"/>
            </w:pPr>
            <w:r w:rsidRPr="00F6728D">
              <w:rPr>
                <w:rFonts w:hint="eastAsia"/>
              </w:rPr>
              <w:t>缺省情况下，未配置网关的</w:t>
            </w:r>
            <w:r w:rsidRPr="00F6728D">
              <w:rPr>
                <w:rFonts w:hint="eastAsia"/>
              </w:rPr>
              <w:t>IP</w:t>
            </w:r>
            <w:r w:rsidRPr="00F6728D">
              <w:rPr>
                <w:rFonts w:hint="eastAsia"/>
              </w:rPr>
              <w:t>地址</w:t>
            </w:r>
          </w:p>
        </w:tc>
      </w:tr>
      <w:tr w:rsidR="00993BE3" w:rsidRPr="00EE6699" w:rsidTr="00CC7705">
        <w:tc>
          <w:tcPr>
            <w:tcW w:w="2645" w:type="dxa"/>
          </w:tcPr>
          <w:p w:rsidR="00993BE3" w:rsidRPr="00993BE3" w:rsidRDefault="00993BE3" w:rsidP="00993BE3">
            <w:pPr>
              <w:pStyle w:val="TableText"/>
            </w:pPr>
            <w:r w:rsidRPr="00993BE3">
              <w:rPr>
                <w:rFonts w:hint="eastAsia"/>
              </w:rPr>
              <w:t>（可选）配置设备为</w:t>
            </w:r>
            <w:r w:rsidRPr="00993BE3">
              <w:rPr>
                <w:rFonts w:hint="eastAsia"/>
              </w:rPr>
              <w:t>border</w:t>
            </w:r>
            <w:r w:rsidRPr="00993BE3">
              <w:rPr>
                <w:rFonts w:hint="eastAsia"/>
              </w:rPr>
              <w:t>节点，并初始化</w:t>
            </w:r>
            <w:r w:rsidRPr="00993BE3">
              <w:rPr>
                <w:rFonts w:hint="eastAsia"/>
              </w:rPr>
              <w:t>Overlay</w:t>
            </w:r>
            <w:r w:rsidRPr="00993BE3">
              <w:rPr>
                <w:rFonts w:hint="eastAsia"/>
              </w:rPr>
              <w:t>网络自动部署中</w:t>
            </w:r>
            <w:r w:rsidRPr="00993BE3">
              <w:rPr>
                <w:rFonts w:hint="eastAsia"/>
              </w:rPr>
              <w:t>border</w:t>
            </w:r>
            <w:r w:rsidRPr="00993BE3">
              <w:rPr>
                <w:rFonts w:hint="eastAsia"/>
              </w:rPr>
              <w:t>节点的相关配置</w:t>
            </w:r>
          </w:p>
        </w:tc>
        <w:tc>
          <w:tcPr>
            <w:tcW w:w="2707" w:type="dxa"/>
          </w:tcPr>
          <w:p w:rsidR="00993BE3" w:rsidRPr="00993BE3" w:rsidRDefault="007F05E8" w:rsidP="00993BE3">
            <w:pPr>
              <w:pStyle w:val="TableText"/>
              <w:rPr>
                <w:rStyle w:val="BoldText"/>
              </w:rPr>
            </w:pPr>
            <w:r w:rsidRPr="007F05E8">
              <w:rPr>
                <w:rStyle w:val="BoldText"/>
              </w:rPr>
              <w:t>border enable</w:t>
            </w:r>
          </w:p>
        </w:tc>
        <w:tc>
          <w:tcPr>
            <w:tcW w:w="3662" w:type="dxa"/>
          </w:tcPr>
          <w:p w:rsidR="00993BE3" w:rsidRPr="00993BE3" w:rsidRDefault="00993BE3" w:rsidP="00993BE3">
            <w:pPr>
              <w:pStyle w:val="TableText"/>
            </w:pPr>
            <w:r w:rsidRPr="008F6D5F">
              <w:rPr>
                <w:rFonts w:hint="eastAsia"/>
              </w:rPr>
              <w:t>缺省情况下，</w:t>
            </w:r>
            <w:r w:rsidRPr="00993BE3">
              <w:rPr>
                <w:rFonts w:hint="eastAsia"/>
              </w:rPr>
              <w:t>设备不是</w:t>
            </w:r>
            <w:r w:rsidRPr="00993BE3">
              <w:rPr>
                <w:rFonts w:hint="eastAsia"/>
              </w:rPr>
              <w:t>border</w:t>
            </w:r>
            <w:r w:rsidRPr="00993BE3">
              <w:rPr>
                <w:rFonts w:hint="eastAsia"/>
              </w:rPr>
              <w:t>节点</w:t>
            </w:r>
          </w:p>
        </w:tc>
      </w:tr>
      <w:tr w:rsidR="00993BE3" w:rsidRPr="00EE6699" w:rsidTr="00CC7705">
        <w:tc>
          <w:tcPr>
            <w:tcW w:w="2645" w:type="dxa"/>
          </w:tcPr>
          <w:p w:rsidR="00993BE3" w:rsidRPr="001556B6" w:rsidRDefault="00993BE3" w:rsidP="00993BE3">
            <w:pPr>
              <w:pStyle w:val="TableText"/>
            </w:pPr>
            <w:r w:rsidRPr="008F6D5F">
              <w:rPr>
                <w:rFonts w:hint="eastAsia"/>
              </w:rPr>
              <w:t>（可选）</w:t>
            </w:r>
            <w:r w:rsidRPr="00993BE3">
              <w:rPr>
                <w:rFonts w:hint="eastAsia"/>
              </w:rPr>
              <w:t>配置分布式</w:t>
            </w:r>
            <w:r w:rsidRPr="00993BE3">
              <w:rPr>
                <w:rFonts w:hint="eastAsia"/>
              </w:rPr>
              <w:t>VXLAN</w:t>
            </w:r>
            <w:r w:rsidRPr="00993BE3">
              <w:rPr>
                <w:rFonts w:hint="eastAsia"/>
              </w:rPr>
              <w:t>组网的</w:t>
            </w:r>
            <w:r w:rsidRPr="00993BE3">
              <w:rPr>
                <w:rFonts w:hint="eastAsia"/>
              </w:rPr>
              <w:t>Overlay</w:t>
            </w:r>
            <w:r w:rsidRPr="00993BE3">
              <w:rPr>
                <w:rFonts w:hint="eastAsia"/>
              </w:rPr>
              <w:t>自动部署环境下开启</w:t>
            </w:r>
            <w:proofErr w:type="spellStart"/>
            <w:r w:rsidRPr="00993BE3">
              <w:rPr>
                <w:rFonts w:hint="eastAsia"/>
              </w:rPr>
              <w:t>VSI</w:t>
            </w:r>
            <w:proofErr w:type="spellEnd"/>
            <w:r w:rsidRPr="00993BE3">
              <w:rPr>
                <w:rFonts w:hint="eastAsia"/>
              </w:rPr>
              <w:t>虚接口的本地的</w:t>
            </w:r>
            <w:r w:rsidRPr="00993BE3">
              <w:rPr>
                <w:rFonts w:hint="eastAsia"/>
              </w:rPr>
              <w:t>ARP</w:t>
            </w:r>
            <w:r w:rsidRPr="00993BE3">
              <w:rPr>
                <w:rFonts w:hint="eastAsia"/>
              </w:rPr>
              <w:t>代理功能</w:t>
            </w:r>
          </w:p>
        </w:tc>
        <w:tc>
          <w:tcPr>
            <w:tcW w:w="2707" w:type="dxa"/>
          </w:tcPr>
          <w:p w:rsidR="00993BE3" w:rsidRPr="00993BE3" w:rsidRDefault="00A21B20" w:rsidP="00993BE3">
            <w:pPr>
              <w:pStyle w:val="TableText"/>
              <w:rPr>
                <w:rStyle w:val="BoldText"/>
              </w:rPr>
            </w:pPr>
            <w:r w:rsidRPr="00A21B20">
              <w:rPr>
                <w:rStyle w:val="BoldText"/>
              </w:rPr>
              <w:t>prox</w:t>
            </w:r>
            <w:r w:rsidR="001B2882">
              <w:rPr>
                <w:rStyle w:val="BoldText"/>
                <w:rFonts w:hint="eastAsia"/>
              </w:rPr>
              <w:t>y</w:t>
            </w:r>
            <w:r w:rsidR="007F05E8" w:rsidRPr="007F05E8">
              <w:rPr>
                <w:rStyle w:val="BoldText"/>
              </w:rPr>
              <w:t>-</w:t>
            </w:r>
            <w:proofErr w:type="spellStart"/>
            <w:r w:rsidR="007F05E8" w:rsidRPr="007F05E8">
              <w:rPr>
                <w:rStyle w:val="BoldText"/>
              </w:rPr>
              <w:t>arp</w:t>
            </w:r>
            <w:proofErr w:type="spellEnd"/>
            <w:r w:rsidR="007F05E8" w:rsidRPr="007F05E8">
              <w:rPr>
                <w:rStyle w:val="BoldText"/>
              </w:rPr>
              <w:t xml:space="preserve"> enable</w:t>
            </w:r>
          </w:p>
        </w:tc>
        <w:tc>
          <w:tcPr>
            <w:tcW w:w="3662" w:type="dxa"/>
          </w:tcPr>
          <w:p w:rsidR="00993BE3" w:rsidRPr="00F6728D" w:rsidRDefault="00993BE3" w:rsidP="00993BE3">
            <w:pPr>
              <w:pStyle w:val="TableText"/>
            </w:pPr>
            <w:r w:rsidRPr="008F6D5F">
              <w:rPr>
                <w:rFonts w:hint="eastAsia"/>
              </w:rPr>
              <w:t>缺省情况下，</w:t>
            </w:r>
            <w:r w:rsidRPr="00993BE3">
              <w:rPr>
                <w:rFonts w:hint="eastAsia"/>
              </w:rPr>
              <w:t>未开启</w:t>
            </w:r>
            <w:proofErr w:type="spellStart"/>
            <w:r w:rsidRPr="00993BE3">
              <w:rPr>
                <w:rFonts w:hint="eastAsia"/>
              </w:rPr>
              <w:t>VSI</w:t>
            </w:r>
            <w:proofErr w:type="spellEnd"/>
            <w:r w:rsidRPr="00993BE3">
              <w:rPr>
                <w:rFonts w:hint="eastAsia"/>
              </w:rPr>
              <w:t>虚接口的本地</w:t>
            </w:r>
            <w:r w:rsidRPr="00993BE3">
              <w:rPr>
                <w:rFonts w:hint="eastAsia"/>
              </w:rPr>
              <w:t>ARP</w:t>
            </w:r>
            <w:r w:rsidRPr="00993BE3">
              <w:rPr>
                <w:rFonts w:hint="eastAsia"/>
              </w:rPr>
              <w:t>代理功能</w:t>
            </w:r>
          </w:p>
        </w:tc>
      </w:tr>
      <w:tr w:rsidR="00993BE3" w:rsidRPr="00EE6699" w:rsidTr="00CC7705">
        <w:tc>
          <w:tcPr>
            <w:tcW w:w="2645" w:type="dxa"/>
          </w:tcPr>
          <w:p w:rsidR="00993BE3" w:rsidRPr="00993BE3" w:rsidRDefault="00993BE3" w:rsidP="00993BE3">
            <w:pPr>
              <w:pStyle w:val="TableText"/>
            </w:pPr>
            <w:r w:rsidRPr="008F6D5F">
              <w:rPr>
                <w:rFonts w:hint="eastAsia"/>
              </w:rPr>
              <w:t>（可选）</w:t>
            </w:r>
            <w:r w:rsidRPr="00993BE3">
              <w:rPr>
                <w:rFonts w:hint="eastAsia"/>
              </w:rPr>
              <w:t>配置</w:t>
            </w:r>
            <w:proofErr w:type="spellStart"/>
            <w:r w:rsidRPr="00993BE3">
              <w:rPr>
                <w:rFonts w:hint="eastAsia"/>
              </w:rPr>
              <w:t>VSI</w:t>
            </w:r>
            <w:proofErr w:type="spellEnd"/>
            <w:r w:rsidRPr="00993BE3">
              <w:rPr>
                <w:rFonts w:hint="eastAsia"/>
              </w:rPr>
              <w:t>虚接口的</w:t>
            </w:r>
            <w:r w:rsidRPr="00993BE3">
              <w:rPr>
                <w:rFonts w:hint="eastAsia"/>
              </w:rPr>
              <w:t>MAC</w:t>
            </w:r>
            <w:r w:rsidRPr="00993BE3">
              <w:rPr>
                <w:rFonts w:hint="eastAsia"/>
              </w:rPr>
              <w:t>地址</w:t>
            </w:r>
          </w:p>
        </w:tc>
        <w:tc>
          <w:tcPr>
            <w:tcW w:w="2707" w:type="dxa"/>
          </w:tcPr>
          <w:p w:rsidR="00993BE3" w:rsidRPr="00993BE3" w:rsidRDefault="007F05E8" w:rsidP="00993BE3">
            <w:pPr>
              <w:pStyle w:val="TableText"/>
              <w:rPr>
                <w:rStyle w:val="BoldText"/>
              </w:rPr>
            </w:pPr>
            <w:proofErr w:type="spellStart"/>
            <w:r w:rsidRPr="007F05E8">
              <w:rPr>
                <w:rStyle w:val="BoldText"/>
              </w:rPr>
              <w:t>vsi-mac</w:t>
            </w:r>
            <w:proofErr w:type="spellEnd"/>
            <w:r w:rsidR="00993BE3" w:rsidRPr="00993BE3">
              <w:rPr>
                <w:rStyle w:val="ItalicText"/>
              </w:rPr>
              <w:t xml:space="preserve"> </w:t>
            </w:r>
            <w:proofErr w:type="spellStart"/>
            <w:r w:rsidR="00993BE3" w:rsidRPr="00993BE3">
              <w:rPr>
                <w:rStyle w:val="ItalicText"/>
                <w:rFonts w:hint="eastAsia"/>
              </w:rPr>
              <w:t>mac</w:t>
            </w:r>
            <w:proofErr w:type="spellEnd"/>
            <w:r w:rsidR="00993BE3" w:rsidRPr="00993BE3">
              <w:rPr>
                <w:rStyle w:val="ItalicText"/>
                <w:rFonts w:hint="eastAsia"/>
              </w:rPr>
              <w:t>-address</w:t>
            </w:r>
          </w:p>
        </w:tc>
        <w:tc>
          <w:tcPr>
            <w:tcW w:w="3662" w:type="dxa"/>
          </w:tcPr>
          <w:p w:rsidR="00993BE3" w:rsidRPr="00993BE3" w:rsidRDefault="00993BE3" w:rsidP="00993BE3">
            <w:pPr>
              <w:pStyle w:val="TableText"/>
            </w:pPr>
            <w:r w:rsidRPr="008F6D5F">
              <w:rPr>
                <w:rFonts w:hint="eastAsia"/>
              </w:rPr>
              <w:t>缺省情况下，</w:t>
            </w:r>
            <w:r w:rsidRPr="00993BE3">
              <w:rPr>
                <w:rFonts w:hint="eastAsia"/>
              </w:rPr>
              <w:t>未设置</w:t>
            </w:r>
            <w:proofErr w:type="spellStart"/>
            <w:r w:rsidRPr="00993BE3">
              <w:rPr>
                <w:rFonts w:hint="eastAsia"/>
              </w:rPr>
              <w:t>VSI</w:t>
            </w:r>
            <w:proofErr w:type="spellEnd"/>
            <w:r w:rsidRPr="00993BE3">
              <w:rPr>
                <w:rFonts w:hint="eastAsia"/>
              </w:rPr>
              <w:t>虚接口的</w:t>
            </w:r>
            <w:r w:rsidRPr="00993BE3">
              <w:rPr>
                <w:rFonts w:hint="eastAsia"/>
              </w:rPr>
              <w:t>MAC</w:t>
            </w:r>
            <w:r w:rsidRPr="00993BE3">
              <w:rPr>
                <w:rFonts w:hint="eastAsia"/>
              </w:rPr>
              <w:t>地址</w:t>
            </w:r>
          </w:p>
        </w:tc>
      </w:tr>
    </w:tbl>
    <w:p w:rsidR="00A07F46" w:rsidRDefault="00A07F46" w:rsidP="00CC7705"/>
    <w:p w:rsidR="00A07F46" w:rsidRPr="00EE6699" w:rsidRDefault="00A07F46" w:rsidP="00A64C82">
      <w:pPr>
        <w:pStyle w:val="2"/>
      </w:pPr>
      <w:bookmarkStart w:id="789" w:name="struct_0_x9240_x1873_1395385076"/>
      <w:bookmarkStart w:id="790" w:name="_Toc436724560"/>
      <w:bookmarkStart w:id="791" w:name="_Toc450903638"/>
      <w:bookmarkStart w:id="792" w:name="_Toc452041355"/>
      <w:bookmarkStart w:id="793" w:name="_Toc453066375"/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 w:rsidRPr="00EE6699">
        <w:rPr>
          <w:rFonts w:hint="eastAsia"/>
        </w:rPr>
        <w:t>显示和维护</w:t>
      </w:r>
      <w:bookmarkEnd w:id="789"/>
      <w:bookmarkEnd w:id="790"/>
      <w:bookmarkEnd w:id="791"/>
      <w:bookmarkEnd w:id="792"/>
      <w:bookmarkEnd w:id="793"/>
    </w:p>
    <w:p w:rsidR="00A07F46" w:rsidRPr="00EE6699" w:rsidRDefault="00A07F46" w:rsidP="00CC7705">
      <w:bookmarkStart w:id="794" w:name="struct_0_x9240_x1873_x435374432"/>
      <w:r w:rsidRPr="00EE6699">
        <w:rPr>
          <w:rFonts w:hint="eastAsia"/>
        </w:rPr>
        <w:t>在完成上述配置后，在任意视图下执行</w:t>
      </w:r>
      <w:r w:rsidRPr="00C37FB0">
        <w:rPr>
          <w:rStyle w:val="BoldText"/>
        </w:rPr>
        <w:t>display</w:t>
      </w:r>
      <w:r w:rsidRPr="00EE6699">
        <w:rPr>
          <w:rFonts w:hint="eastAsia"/>
        </w:rPr>
        <w:t>命令可以显示配置后</w:t>
      </w:r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的</w:t>
      </w:r>
      <w:r w:rsidRPr="00EE6699">
        <w:rPr>
          <w:rFonts w:hint="eastAsia"/>
        </w:rPr>
        <w:t>运行情况，通过查看显示信息验证配置的效果。</w:t>
      </w:r>
      <w:bookmarkEnd w:id="794"/>
    </w:p>
    <w:p w:rsidR="00A07F46" w:rsidRPr="00F6728D" w:rsidRDefault="00A07F46" w:rsidP="00F6728D">
      <w:pPr>
        <w:pStyle w:val="TableDescription"/>
      </w:pPr>
      <w:bookmarkStart w:id="795" w:name="_Toc137976226"/>
      <w:bookmarkStart w:id="796" w:name="struct_0_x9240_x1873_x474772385"/>
      <w:bookmarkEnd w:id="795"/>
      <w:proofErr w:type="spellStart"/>
      <w:r>
        <w:rPr>
          <w:rFonts w:hint="eastAsia"/>
        </w:rPr>
        <w:t>VCF</w:t>
      </w:r>
      <w:proofErr w:type="spellEnd"/>
      <w:r w:rsidRPr="00F6728D">
        <w:rPr>
          <w:rFonts w:hint="eastAsia"/>
        </w:rPr>
        <w:t xml:space="preserve"> Fabric</w:t>
      </w:r>
      <w:r w:rsidRPr="00F6728D">
        <w:rPr>
          <w:rFonts w:hint="eastAsia"/>
        </w:rPr>
        <w:t>显示和维护</w:t>
      </w:r>
      <w:bookmarkEnd w:id="796"/>
    </w:p>
    <w:tbl>
      <w:tblPr>
        <w:tblStyle w:val="Table"/>
        <w:tblW w:w="9014" w:type="dxa"/>
        <w:tblLook w:val="04A0"/>
      </w:tblPr>
      <w:tblGrid>
        <w:gridCol w:w="3416"/>
        <w:gridCol w:w="5598"/>
      </w:tblGrid>
      <w:tr w:rsidR="00A07F46" w:rsidRPr="00EE6699" w:rsidTr="00CC7705">
        <w:trPr>
          <w:cnfStyle w:val="100000000000"/>
          <w:trHeight w:val="366"/>
          <w:tblHeader/>
        </w:trPr>
        <w:tc>
          <w:tcPr>
            <w:tcW w:w="34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:rsidR="00A07F46" w:rsidRPr="00F6728D" w:rsidRDefault="00A07F46" w:rsidP="00F6728D">
            <w:pPr>
              <w:pStyle w:val="TableHeading"/>
            </w:pPr>
            <w:bookmarkStart w:id="797" w:name="struct_0_x9240_x1873_x1011618848"/>
            <w:r w:rsidRPr="00EE6699">
              <w:rPr>
                <w:rFonts w:hint="eastAsia"/>
              </w:rPr>
              <w:t>操作</w:t>
            </w:r>
            <w:bookmarkEnd w:id="797"/>
          </w:p>
        </w:tc>
        <w:tc>
          <w:tcPr>
            <w:tcW w:w="55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:rsidR="00A07F46" w:rsidRPr="00F6728D" w:rsidRDefault="00A07F46" w:rsidP="00F6728D">
            <w:pPr>
              <w:pStyle w:val="TableHeading"/>
            </w:pPr>
            <w:bookmarkStart w:id="798" w:name="struct_0_x9240_x1873_x99764615"/>
            <w:r w:rsidRPr="00EE6699">
              <w:rPr>
                <w:rFonts w:hint="eastAsia"/>
              </w:rPr>
              <w:t>命令</w:t>
            </w:r>
            <w:bookmarkEnd w:id="798"/>
          </w:p>
        </w:tc>
      </w:tr>
      <w:tr w:rsidR="00A07F46" w:rsidRPr="00EE6699" w:rsidTr="00CC7705">
        <w:tc>
          <w:tcPr>
            <w:tcW w:w="3416" w:type="dxa"/>
            <w:hideMark/>
          </w:tcPr>
          <w:p w:rsidR="00A07F46" w:rsidRPr="00F6728D" w:rsidRDefault="00A07F46" w:rsidP="00F6728D">
            <w:pPr>
              <w:pStyle w:val="TableText"/>
            </w:pPr>
            <w:r w:rsidRPr="00F6728D">
              <w:rPr>
                <w:rFonts w:hint="eastAsia"/>
              </w:rPr>
              <w:t>查看</w:t>
            </w:r>
            <w:proofErr w:type="spellStart"/>
            <w:r w:rsidRPr="00F6728D">
              <w:t>VCF</w:t>
            </w:r>
            <w:proofErr w:type="spellEnd"/>
            <w:r w:rsidRPr="00F6728D">
              <w:rPr>
                <w:rFonts w:hint="eastAsia"/>
              </w:rPr>
              <w:t xml:space="preserve"> F</w:t>
            </w:r>
            <w:r w:rsidRPr="00F6728D">
              <w:t>abric</w:t>
            </w:r>
            <w:r w:rsidRPr="00F6728D">
              <w:rPr>
                <w:rFonts w:hint="eastAsia"/>
              </w:rPr>
              <w:t>的拓扑信息</w:t>
            </w:r>
          </w:p>
        </w:tc>
        <w:tc>
          <w:tcPr>
            <w:tcW w:w="5598" w:type="dxa"/>
            <w:hideMark/>
          </w:tcPr>
          <w:p w:rsidR="00A07F46" w:rsidRPr="00F6728D" w:rsidRDefault="00A07F46" w:rsidP="00F6728D">
            <w:r w:rsidRPr="00C37FB0">
              <w:rPr>
                <w:rStyle w:val="BoldText"/>
              </w:rPr>
              <w:t>display</w:t>
            </w:r>
            <w:r w:rsidRPr="00F6728D">
              <w:t xml:space="preserve"> </w:t>
            </w:r>
            <w:proofErr w:type="spellStart"/>
            <w:r w:rsidRPr="00F6728D">
              <w:rPr>
                <w:rStyle w:val="BoldText"/>
              </w:rPr>
              <w:t>vcf</w:t>
            </w:r>
            <w:proofErr w:type="spellEnd"/>
            <w:r w:rsidRPr="00F6728D">
              <w:rPr>
                <w:rStyle w:val="BoldText"/>
              </w:rPr>
              <w:t>-fabric topology</w:t>
            </w:r>
          </w:p>
        </w:tc>
      </w:tr>
      <w:tr w:rsidR="00A07F46" w:rsidRPr="00EE6699" w:rsidTr="00CC7705">
        <w:tc>
          <w:tcPr>
            <w:tcW w:w="3416" w:type="dxa"/>
            <w:hideMark/>
          </w:tcPr>
          <w:p w:rsidR="00A07F46" w:rsidRPr="00F6728D" w:rsidRDefault="00A07F46" w:rsidP="00F6728D">
            <w:pPr>
              <w:pStyle w:val="TableText"/>
            </w:pPr>
            <w:r w:rsidRPr="00A803DC">
              <w:rPr>
                <w:rFonts w:hint="eastAsia"/>
              </w:rPr>
              <w:t>查看</w:t>
            </w:r>
            <w:r w:rsidRPr="00F6728D">
              <w:rPr>
                <w:rFonts w:hint="eastAsia"/>
              </w:rPr>
              <w:t>Underlay</w:t>
            </w:r>
            <w:r w:rsidRPr="00F6728D">
              <w:rPr>
                <w:rFonts w:hint="eastAsia"/>
              </w:rPr>
              <w:t>的自动化配置信息</w:t>
            </w:r>
          </w:p>
        </w:tc>
        <w:tc>
          <w:tcPr>
            <w:tcW w:w="5598" w:type="dxa"/>
            <w:hideMark/>
          </w:tcPr>
          <w:p w:rsidR="00A07F46" w:rsidRPr="00F6728D" w:rsidRDefault="00A07F46" w:rsidP="00F6728D">
            <w:pPr>
              <w:rPr>
                <w:rStyle w:val="BoldText"/>
              </w:rPr>
            </w:pPr>
            <w:r w:rsidRPr="00C37FB0">
              <w:rPr>
                <w:rStyle w:val="BoldText"/>
                <w:rFonts w:hint="eastAsia"/>
              </w:rPr>
              <w:t>d</w:t>
            </w:r>
            <w:r w:rsidRPr="00F6728D">
              <w:rPr>
                <w:rStyle w:val="BoldText"/>
              </w:rPr>
              <w:t xml:space="preserve">isplay </w:t>
            </w:r>
            <w:proofErr w:type="spellStart"/>
            <w:r w:rsidRPr="00F6728D">
              <w:rPr>
                <w:rStyle w:val="BoldText"/>
              </w:rPr>
              <w:t>vcf</w:t>
            </w:r>
            <w:proofErr w:type="spellEnd"/>
            <w:r w:rsidRPr="00F6728D">
              <w:rPr>
                <w:rStyle w:val="BoldText"/>
              </w:rPr>
              <w:t xml:space="preserve">-fabric </w:t>
            </w:r>
            <w:r w:rsidRPr="00F6728D">
              <w:rPr>
                <w:rStyle w:val="BoldText"/>
                <w:rFonts w:hint="eastAsia"/>
              </w:rPr>
              <w:t xml:space="preserve">underlay </w:t>
            </w:r>
            <w:proofErr w:type="spellStart"/>
            <w:r w:rsidRPr="00F6728D">
              <w:rPr>
                <w:rStyle w:val="BoldText"/>
              </w:rPr>
              <w:t>autoconfigure</w:t>
            </w:r>
            <w:proofErr w:type="spellEnd"/>
          </w:p>
        </w:tc>
      </w:tr>
    </w:tbl>
    <w:p w:rsidR="00A07F46" w:rsidRDefault="00A07F46" w:rsidP="00CC7705"/>
    <w:p w:rsidR="00A07F46" w:rsidRDefault="00A07F46" w:rsidP="00A64C82">
      <w:pPr>
        <w:pStyle w:val="2"/>
      </w:pPr>
      <w:bookmarkStart w:id="799" w:name="_Toc450903639"/>
      <w:bookmarkStart w:id="800" w:name="_Toc452041356"/>
      <w:bookmarkStart w:id="801" w:name="_Toc453066376"/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自动配置典型配置举例</w:t>
      </w:r>
      <w:bookmarkEnd w:id="799"/>
      <w:bookmarkEnd w:id="800"/>
      <w:bookmarkEnd w:id="801"/>
    </w:p>
    <w:p w:rsidR="00A07F46" w:rsidRDefault="00A07F46" w:rsidP="00A64C82">
      <w:pPr>
        <w:pStyle w:val="3"/>
      </w:pPr>
      <w:bookmarkStart w:id="802" w:name="_Toc450903640"/>
      <w:bookmarkStart w:id="803" w:name="_Toc452041357"/>
      <w:bookmarkStart w:id="804" w:name="OLE_LINK1"/>
      <w:bookmarkStart w:id="805" w:name="_Toc453066377"/>
      <w:r>
        <w:rPr>
          <w:rFonts w:hint="eastAsia"/>
        </w:rPr>
        <w:t>组网需求</w:t>
      </w:r>
      <w:bookmarkEnd w:id="802"/>
      <w:bookmarkEnd w:id="803"/>
      <w:bookmarkEnd w:id="805"/>
    </w:p>
    <w:bookmarkEnd w:id="804"/>
    <w:p w:rsidR="00A07F46" w:rsidRDefault="00A07F46" w:rsidP="00CC7705">
      <w:r>
        <w:rPr>
          <w:rFonts w:hint="eastAsia"/>
        </w:rPr>
        <w:t>如</w:t>
      </w:r>
      <w:r w:rsidR="00F03FDC" w:rsidRPr="00F6728D">
        <w:fldChar w:fldCharType="begin"/>
      </w:r>
      <w:r w:rsidRPr="00F6728D">
        <w:instrText xml:space="preserve"> </w:instrText>
      </w:r>
      <w:r w:rsidRPr="00F6728D">
        <w:rPr>
          <w:rFonts w:hint="eastAsia"/>
        </w:rPr>
        <w:instrText>REF _Ref445316232 \r \h</w:instrText>
      </w:r>
      <w:r w:rsidRPr="00F6728D">
        <w:instrText xml:space="preserve"> </w:instrText>
      </w:r>
      <w:r w:rsidR="00F03FDC" w:rsidRPr="00F6728D">
        <w:fldChar w:fldCharType="separate"/>
      </w:r>
      <w:r w:rsidR="00FE1154" w:rsidRPr="00FE1154">
        <w:rPr>
          <w:rStyle w:val="Reference-R0G144B200"/>
          <w:rFonts w:hint="eastAsia"/>
        </w:rPr>
        <w:t>图</w:t>
      </w:r>
      <w:r w:rsidR="00FE1154" w:rsidRPr="00FE1154">
        <w:rPr>
          <w:rStyle w:val="Reference-R0G144B200"/>
          <w:rFonts w:hint="eastAsia"/>
        </w:rPr>
        <w:t>1-2</w:t>
      </w:r>
      <w:r w:rsidR="00F03FDC" w:rsidRPr="00F6728D">
        <w:fldChar w:fldCharType="end"/>
      </w:r>
      <w:r>
        <w:rPr>
          <w:rFonts w:hint="eastAsia"/>
        </w:rPr>
        <w:t>所示，</w:t>
      </w:r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采用集中式</w:t>
      </w:r>
      <w:r>
        <w:rPr>
          <w:rFonts w:hint="eastAsia"/>
        </w:rPr>
        <w:t>VXLAN IP</w:t>
      </w:r>
      <w:proofErr w:type="gramStart"/>
      <w:r>
        <w:rPr>
          <w:rFonts w:hint="eastAsia"/>
        </w:rPr>
        <w:t>网关组</w:t>
      </w:r>
      <w:proofErr w:type="gramEnd"/>
      <w:r>
        <w:rPr>
          <w:rFonts w:hint="eastAsia"/>
        </w:rPr>
        <w:t>网，</w:t>
      </w:r>
      <w:r>
        <w:rPr>
          <w:rFonts w:hint="eastAsia"/>
        </w:rPr>
        <w:t>Device A</w:t>
      </w:r>
      <w:r>
        <w:rPr>
          <w:rFonts w:hint="eastAsia"/>
        </w:rPr>
        <w:t>为</w:t>
      </w:r>
      <w:r w:rsidRPr="00F6728D">
        <w:rPr>
          <w:rFonts w:hint="eastAsia"/>
        </w:rPr>
        <w:t>Spine</w:t>
      </w:r>
      <w:r w:rsidRPr="00F6728D">
        <w:rPr>
          <w:rFonts w:hint="eastAsia"/>
        </w:rPr>
        <w:t>节点</w:t>
      </w:r>
      <w:r>
        <w:rPr>
          <w:rFonts w:hint="eastAsia"/>
        </w:rPr>
        <w:t>，</w:t>
      </w:r>
      <w:r>
        <w:rPr>
          <w:rFonts w:hint="eastAsia"/>
        </w:rPr>
        <w:t>Device B</w:t>
      </w:r>
      <w:r>
        <w:rPr>
          <w:rFonts w:hint="eastAsia"/>
        </w:rPr>
        <w:t>和</w:t>
      </w:r>
      <w:r>
        <w:rPr>
          <w:rFonts w:hint="eastAsia"/>
        </w:rPr>
        <w:t>Device C</w:t>
      </w:r>
      <w:r>
        <w:rPr>
          <w:rFonts w:hint="eastAsia"/>
        </w:rPr>
        <w:t>为</w:t>
      </w:r>
      <w:r w:rsidRPr="00F6728D">
        <w:rPr>
          <w:rFonts w:hint="eastAsia"/>
        </w:rPr>
        <w:t>Leaf</w:t>
      </w:r>
      <w:r w:rsidRPr="00F6728D">
        <w:rPr>
          <w:rFonts w:hint="eastAsia"/>
        </w:rPr>
        <w:t>节点，通过管理以太网口与</w:t>
      </w:r>
      <w:proofErr w:type="spellStart"/>
      <w:r w:rsidRPr="00F6728D">
        <w:rPr>
          <w:rFonts w:hint="eastAsia"/>
        </w:rPr>
        <w:t>TFTP</w:t>
      </w:r>
      <w:proofErr w:type="spellEnd"/>
      <w:r w:rsidRPr="00F6728D">
        <w:rPr>
          <w:rFonts w:hint="eastAsia"/>
        </w:rPr>
        <w:t>服务器和</w:t>
      </w:r>
      <w:proofErr w:type="spellStart"/>
      <w:r w:rsidRPr="00F6728D">
        <w:rPr>
          <w:rFonts w:hint="eastAsia"/>
        </w:rPr>
        <w:t>DHCP</w:t>
      </w:r>
      <w:proofErr w:type="spellEnd"/>
      <w:r w:rsidRPr="00F6728D">
        <w:rPr>
          <w:rFonts w:hint="eastAsia"/>
        </w:rPr>
        <w:t>服务器相连。控制</w:t>
      </w:r>
      <w:r w:rsidR="00CD7757">
        <w:rPr>
          <w:rFonts w:hint="eastAsia"/>
        </w:rPr>
        <w:t>节点</w:t>
      </w:r>
      <w:r w:rsidRPr="00F6728D">
        <w:rPr>
          <w:rFonts w:hint="eastAsia"/>
        </w:rPr>
        <w:t>为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（</w:t>
      </w:r>
      <w:r>
        <w:rPr>
          <w:rFonts w:hint="eastAsia"/>
        </w:rPr>
        <w:t>Kilo</w:t>
      </w:r>
      <w:r>
        <w:rPr>
          <w:rFonts w:hint="eastAsia"/>
        </w:rPr>
        <w:t>版本，</w:t>
      </w:r>
      <w:proofErr w:type="spellStart"/>
      <w:r>
        <w:rPr>
          <w:rFonts w:hint="eastAsia"/>
        </w:rPr>
        <w:t>Ubuntu14.04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LTS</w:t>
      </w:r>
      <w:proofErr w:type="spellEnd"/>
      <w:r>
        <w:rPr>
          <w:rFonts w:hint="eastAsia"/>
        </w:rPr>
        <w:t>操作系统）。</w:t>
      </w:r>
    </w:p>
    <w:p w:rsidR="00A07F46" w:rsidRPr="00F6728D" w:rsidRDefault="00A07F46" w:rsidP="00CC7705">
      <w:r w:rsidRPr="00F6728D">
        <w:rPr>
          <w:rFonts w:hint="eastAsia"/>
        </w:rPr>
        <w:t>配置</w:t>
      </w:r>
      <w:proofErr w:type="spellStart"/>
      <w:r w:rsidRPr="00F6728D">
        <w:rPr>
          <w:rFonts w:hint="eastAsia"/>
        </w:rPr>
        <w:t>VCF</w:t>
      </w:r>
      <w:proofErr w:type="spellEnd"/>
      <w:r w:rsidRPr="00F6728D">
        <w:rPr>
          <w:rFonts w:hint="eastAsia"/>
        </w:rPr>
        <w:t xml:space="preserve"> Fabric</w:t>
      </w:r>
      <w:r w:rsidRPr="00F6728D">
        <w:rPr>
          <w:rFonts w:hint="eastAsia"/>
        </w:rPr>
        <w:t>，实现如下需求：</w:t>
      </w:r>
    </w:p>
    <w:p w:rsidR="00A07F46" w:rsidRDefault="00A07F46" w:rsidP="00A64C82">
      <w:pPr>
        <w:pStyle w:val="ItemList"/>
      </w:pPr>
      <w:proofErr w:type="spellStart"/>
      <w:r w:rsidRPr="00F6728D">
        <w:rPr>
          <w:rFonts w:hint="eastAsia"/>
        </w:rPr>
        <w:t>DHCP</w:t>
      </w:r>
      <w:r w:rsidRPr="00F6728D">
        <w:rPr>
          <w:rFonts w:hint="eastAsia"/>
        </w:rPr>
        <w:t>服务器为设备动态分配</w:t>
      </w:r>
      <w:r>
        <w:rPr>
          <w:rFonts w:hint="eastAsia"/>
        </w:rPr>
        <w:t>10.11.113</w:t>
      </w:r>
      <w:r>
        <w:t>.0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24</w:t>
      </w:r>
      <w:r>
        <w:rPr>
          <w:rFonts w:hint="eastAsia"/>
        </w:rPr>
        <w:t>网段的</w:t>
      </w:r>
      <w:r>
        <w:rPr>
          <w:rFonts w:hint="eastAsia"/>
        </w:rPr>
        <w:t>IP</w:t>
      </w:r>
      <w:r>
        <w:rPr>
          <w:rFonts w:hint="eastAsia"/>
        </w:rPr>
        <w:t>地址</w:t>
      </w:r>
      <w:proofErr w:type="spellEnd"/>
      <w:r>
        <w:rPr>
          <w:rFonts w:hint="eastAsia"/>
        </w:rPr>
        <w:t>。</w:t>
      </w:r>
    </w:p>
    <w:p w:rsidR="00A07F46" w:rsidRDefault="00A07F46" w:rsidP="00A64C82">
      <w:pPr>
        <w:pStyle w:val="ItemList"/>
      </w:pPr>
      <w:proofErr w:type="spellStart"/>
      <w:r w:rsidRPr="00F6728D">
        <w:rPr>
          <w:rFonts w:hint="eastAsia"/>
        </w:rPr>
        <w:t>通过</w:t>
      </w:r>
      <w:r w:rsidRPr="00F6728D">
        <w:rPr>
          <w:rFonts w:hint="eastAsia"/>
        </w:rPr>
        <w:t>VCF</w:t>
      </w:r>
      <w:proofErr w:type="spellEnd"/>
      <w:r w:rsidRPr="00F6728D">
        <w:rPr>
          <w:rFonts w:hint="eastAsia"/>
        </w:rPr>
        <w:t xml:space="preserve"> </w:t>
      </w:r>
      <w:proofErr w:type="spellStart"/>
      <w:r w:rsidRPr="00F6728D">
        <w:rPr>
          <w:rFonts w:hint="eastAsia"/>
        </w:rPr>
        <w:t>Fabric</w:t>
      </w:r>
      <w:r w:rsidRPr="00F6728D">
        <w:rPr>
          <w:rFonts w:hint="eastAsia"/>
        </w:rPr>
        <w:t>自动配置实现在</w:t>
      </w:r>
      <w:r>
        <w:rPr>
          <w:rFonts w:hint="eastAsia"/>
        </w:rPr>
        <w:t>Device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Device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Device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rPr>
          <w:rFonts w:hint="eastAsia"/>
        </w:rPr>
        <w:t>初次上电启动后，可根据模板文件完成</w:t>
      </w:r>
      <w:r>
        <w:rPr>
          <w:rFonts w:hint="eastAsia"/>
        </w:rPr>
        <w:t>VXLAN</w:t>
      </w:r>
      <w:r>
        <w:rPr>
          <w:rFonts w:hint="eastAsia"/>
        </w:rPr>
        <w:t>网络</w:t>
      </w:r>
      <w:r>
        <w:rPr>
          <w:rFonts w:hint="eastAsia"/>
        </w:rPr>
        <w:t>Underlay</w:t>
      </w:r>
      <w:r>
        <w:rPr>
          <w:rFonts w:hint="eastAsia"/>
        </w:rPr>
        <w:t>配置自动化</w:t>
      </w:r>
      <w:proofErr w:type="spellEnd"/>
      <w:r>
        <w:rPr>
          <w:rFonts w:hint="eastAsia"/>
        </w:rPr>
        <w:t>。</w:t>
      </w:r>
    </w:p>
    <w:p w:rsidR="00A07F46" w:rsidRDefault="00A07F46" w:rsidP="00A64C82">
      <w:pPr>
        <w:pStyle w:val="ItemList"/>
      </w:pPr>
      <w:proofErr w:type="spellStart"/>
      <w:r>
        <w:rPr>
          <w:rFonts w:hint="eastAsia"/>
        </w:rPr>
        <w:lastRenderedPageBreak/>
        <w:t>在</w:t>
      </w:r>
      <w:r>
        <w:rPr>
          <w:rFonts w:hint="eastAsia"/>
        </w:rPr>
        <w:t>Controller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</w:t>
      </w:r>
      <w:r>
        <w:rPr>
          <w:rFonts w:hint="eastAsia"/>
        </w:rPr>
        <w:t>和</w:t>
      </w:r>
      <w:r>
        <w:rPr>
          <w:rFonts w:hint="eastAsia"/>
        </w:rPr>
        <w:t>Compute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</w:t>
      </w:r>
      <w:r>
        <w:rPr>
          <w:rFonts w:hint="eastAsia"/>
        </w:rPr>
        <w:t>节点上分别创建虚拟机</w:t>
      </w:r>
      <w:r>
        <w:rPr>
          <w:rFonts w:hint="eastAsia"/>
        </w:rPr>
        <w:t>VM</w:t>
      </w:r>
      <w:r>
        <w:rPr>
          <w:rFonts w:hint="eastAsia"/>
        </w:rPr>
        <w:t>后，</w:t>
      </w:r>
      <w:r>
        <w:rPr>
          <w:rFonts w:hint="eastAsia"/>
        </w:rPr>
        <w:t>Device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Device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Device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rPr>
          <w:rFonts w:hint="eastAsia"/>
        </w:rPr>
        <w:t>可以完成</w:t>
      </w:r>
      <w:r>
        <w:rPr>
          <w:rFonts w:hint="eastAsia"/>
        </w:rPr>
        <w:t>Overlay</w:t>
      </w:r>
      <w:r>
        <w:rPr>
          <w:rFonts w:hint="eastAsia"/>
        </w:rPr>
        <w:t>配置的自动部署，满足</w:t>
      </w:r>
      <w:r w:rsidRPr="00F6728D">
        <w:rPr>
          <w:rFonts w:hint="eastAsia"/>
        </w:rPr>
        <w:t>Controller</w:t>
      </w:r>
      <w:proofErr w:type="spellEnd"/>
      <w:r w:rsidRPr="00F6728D">
        <w:rPr>
          <w:rFonts w:hint="eastAsia"/>
        </w:rPr>
        <w:t xml:space="preserve"> </w:t>
      </w:r>
      <w:proofErr w:type="spellStart"/>
      <w:r>
        <w:rPr>
          <w:rFonts w:hint="eastAsia"/>
        </w:rPr>
        <w:t>Node</w:t>
      </w:r>
      <w:r w:rsidRPr="00F6728D">
        <w:rPr>
          <w:rFonts w:hint="eastAsia"/>
        </w:rPr>
        <w:t>上的虚拟机</w:t>
      </w:r>
      <w:r w:rsidRPr="00F6728D">
        <w:rPr>
          <w:rFonts w:hint="eastAsia"/>
        </w:rPr>
        <w:t>VM</w:t>
      </w:r>
      <w:proofErr w:type="spellEnd"/>
      <w:r w:rsidRPr="00F6728D">
        <w:rPr>
          <w:rFonts w:hint="eastAsia"/>
        </w:rPr>
        <w:t xml:space="preserve"> </w:t>
      </w:r>
      <w:proofErr w:type="spellStart"/>
      <w:r w:rsidRPr="00F6728D">
        <w:rPr>
          <w:rFonts w:hint="eastAsia"/>
        </w:rPr>
        <w:t>1</w:t>
      </w:r>
      <w:r w:rsidRPr="00F6728D">
        <w:rPr>
          <w:rFonts w:hint="eastAsia"/>
        </w:rPr>
        <w:t>和</w:t>
      </w:r>
      <w:r w:rsidRPr="00F6728D">
        <w:rPr>
          <w:rFonts w:hint="eastAsia"/>
        </w:rPr>
        <w:t>Compute</w:t>
      </w:r>
      <w:proofErr w:type="spellEnd"/>
      <w:r w:rsidRPr="00F6728D">
        <w:rPr>
          <w:rFonts w:hint="eastAsia"/>
        </w:rPr>
        <w:t xml:space="preserve"> </w:t>
      </w:r>
      <w:proofErr w:type="spellStart"/>
      <w:r>
        <w:rPr>
          <w:rFonts w:hint="eastAsia"/>
        </w:rPr>
        <w:t>Node</w:t>
      </w:r>
      <w:r w:rsidRPr="00F6728D">
        <w:rPr>
          <w:rFonts w:hint="eastAsia"/>
        </w:rPr>
        <w:t>上的虚拟机</w:t>
      </w:r>
      <w:r w:rsidRPr="00F6728D">
        <w:rPr>
          <w:rFonts w:hint="eastAsia"/>
        </w:rPr>
        <w:t>VM</w:t>
      </w:r>
      <w:proofErr w:type="spellEnd"/>
      <w:r w:rsidRPr="00F6728D">
        <w:rPr>
          <w:rFonts w:hint="eastAsia"/>
        </w:rPr>
        <w:t xml:space="preserve"> </w:t>
      </w:r>
      <w:proofErr w:type="spellStart"/>
      <w:r w:rsidRPr="00F6728D">
        <w:rPr>
          <w:rFonts w:hint="eastAsia"/>
        </w:rPr>
        <w:t>2</w:t>
      </w:r>
      <w:r w:rsidRPr="00F6728D">
        <w:rPr>
          <w:rFonts w:hint="eastAsia"/>
        </w:rPr>
        <w:t>之间的互通的需求</w:t>
      </w:r>
      <w:proofErr w:type="spellEnd"/>
      <w:r w:rsidRPr="00F6728D">
        <w:rPr>
          <w:rFonts w:hint="eastAsia"/>
        </w:rPr>
        <w:t>。</w:t>
      </w:r>
    </w:p>
    <w:p w:rsidR="00A07F46" w:rsidRDefault="00A07F46" w:rsidP="00A64C82">
      <w:pPr>
        <w:pStyle w:val="3"/>
      </w:pPr>
      <w:bookmarkStart w:id="806" w:name="_Toc450903641"/>
      <w:bookmarkStart w:id="807" w:name="_Toc452041358"/>
      <w:bookmarkStart w:id="808" w:name="_Toc453066378"/>
      <w:r>
        <w:rPr>
          <w:rFonts w:hint="eastAsia"/>
        </w:rPr>
        <w:t>组网图</w:t>
      </w:r>
      <w:bookmarkEnd w:id="806"/>
      <w:bookmarkEnd w:id="807"/>
      <w:bookmarkEnd w:id="808"/>
    </w:p>
    <w:p w:rsidR="00A07F46" w:rsidRPr="00825643" w:rsidRDefault="00A07F46" w:rsidP="00A64C82">
      <w:pPr>
        <w:pStyle w:val="FigureDescription"/>
      </w:pPr>
      <w:bookmarkStart w:id="809" w:name="_Ref445316232"/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自动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网图</w:t>
      </w:r>
      <w:bookmarkEnd w:id="809"/>
    </w:p>
    <w:p w:rsidR="00A07F46" w:rsidRDefault="00A07F46" w:rsidP="00CC7705">
      <w:r w:rsidRPr="00F6728D">
        <w:rPr>
          <w:noProof/>
        </w:rPr>
        <w:drawing>
          <wp:inline distT="0" distB="0" distL="0" distR="0">
            <wp:extent cx="4295775" cy="339026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46" w:rsidRDefault="00A07F46" w:rsidP="00CC7705"/>
    <w:p w:rsidR="00A07F46" w:rsidRDefault="00A07F46" w:rsidP="00A64C82">
      <w:pPr>
        <w:pStyle w:val="3"/>
      </w:pPr>
      <w:bookmarkStart w:id="810" w:name="_Toc450903642"/>
      <w:bookmarkStart w:id="811" w:name="_Toc452041359"/>
      <w:bookmarkStart w:id="812" w:name="_Toc453066379"/>
      <w:r>
        <w:rPr>
          <w:rFonts w:hint="eastAsia"/>
        </w:rPr>
        <w:t>配置步骤</w:t>
      </w:r>
      <w:bookmarkEnd w:id="810"/>
      <w:bookmarkEnd w:id="811"/>
      <w:bookmarkEnd w:id="812"/>
    </w:p>
    <w:p w:rsidR="00A07F46" w:rsidRPr="003620FA" w:rsidRDefault="00A07F46" w:rsidP="00A64C82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DHCP</w:t>
      </w:r>
      <w:r>
        <w:rPr>
          <w:rFonts w:hint="eastAsia"/>
        </w:rPr>
        <w:t>服务器</w:t>
      </w:r>
    </w:p>
    <w:p w:rsidR="00A07F46" w:rsidRDefault="00A07F46" w:rsidP="00CC7705"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服务器的设置主要包括：</w:t>
      </w:r>
    </w:p>
    <w:p w:rsidR="00A07F46" w:rsidRPr="00F6728D" w:rsidRDefault="00A07F46" w:rsidP="00A64C82">
      <w:pPr>
        <w:pStyle w:val="ItemList"/>
      </w:pPr>
      <w:proofErr w:type="spellStart"/>
      <w:r w:rsidRPr="00F6728D">
        <w:t>DHCP</w:t>
      </w:r>
      <w:r w:rsidRPr="00F6728D">
        <w:rPr>
          <w:rFonts w:hint="eastAsia"/>
        </w:rPr>
        <w:t>地址池：配置地址池动态分配</w:t>
      </w:r>
      <w:r w:rsidRPr="00F6728D">
        <w:t>IP</w:t>
      </w:r>
      <w:r w:rsidRPr="00F6728D">
        <w:rPr>
          <w:rFonts w:hint="eastAsia"/>
        </w:rPr>
        <w:t>地址的网段为</w:t>
      </w:r>
      <w:r w:rsidRPr="00F6728D">
        <w:rPr>
          <w:rFonts w:hint="eastAsia"/>
        </w:rPr>
        <w:t>10.11.113</w:t>
      </w:r>
      <w:r w:rsidRPr="00F6728D">
        <w:t>.0</w:t>
      </w:r>
      <w:proofErr w:type="spellEnd"/>
      <w:r w:rsidRPr="00F6728D">
        <w:t>/24</w:t>
      </w:r>
      <w:r w:rsidRPr="00F6728D">
        <w:rPr>
          <w:rFonts w:hint="eastAsia"/>
        </w:rPr>
        <w:t>。</w:t>
      </w:r>
    </w:p>
    <w:p w:rsidR="00A07F46" w:rsidRPr="00F6728D" w:rsidRDefault="00A07F46" w:rsidP="00A64C82">
      <w:pPr>
        <w:pStyle w:val="ItemList"/>
      </w:pPr>
      <w:proofErr w:type="spellStart"/>
      <w:r w:rsidRPr="00F6728D">
        <w:rPr>
          <w:rFonts w:hint="eastAsia"/>
        </w:rPr>
        <w:t>TFTP</w:t>
      </w:r>
      <w:r w:rsidRPr="00F6728D">
        <w:rPr>
          <w:rFonts w:hint="eastAsia"/>
        </w:rPr>
        <w:t>服务器的</w:t>
      </w:r>
      <w:r w:rsidRPr="00F6728D">
        <w:rPr>
          <w:rFonts w:hint="eastAsia"/>
        </w:rPr>
        <w:t>IP</w:t>
      </w:r>
      <w:r w:rsidRPr="00F6728D">
        <w:rPr>
          <w:rFonts w:hint="eastAsia"/>
        </w:rPr>
        <w:t>地址</w:t>
      </w:r>
      <w:r w:rsidR="0099128C">
        <w:rPr>
          <w:rFonts w:hint="eastAsia"/>
        </w:rPr>
        <w:t>10.11.113.19</w:t>
      </w:r>
      <w:proofErr w:type="spellEnd"/>
      <w:r w:rsidR="0099128C">
        <w:rPr>
          <w:rFonts w:hint="eastAsia"/>
        </w:rPr>
        <w:t>/24</w:t>
      </w:r>
      <w:r w:rsidRPr="00F6728D">
        <w:rPr>
          <w:rFonts w:hint="eastAsia"/>
        </w:rPr>
        <w:t>。</w:t>
      </w:r>
    </w:p>
    <w:p w:rsidR="00A07F46" w:rsidRPr="001A7CE3" w:rsidRDefault="00A07F46" w:rsidP="00A64C82">
      <w:pPr>
        <w:pStyle w:val="ItemList"/>
      </w:pPr>
      <w:proofErr w:type="spellStart"/>
      <w:r>
        <w:rPr>
          <w:rFonts w:hint="eastAsia"/>
        </w:rPr>
        <w:t>Boot</w:t>
      </w:r>
      <w:r w:rsidRPr="00F6728D">
        <w:rPr>
          <w:rFonts w:hint="eastAsia"/>
        </w:rPr>
        <w:t>文件名</w:t>
      </w:r>
      <w:r>
        <w:rPr>
          <w:rFonts w:hint="eastAsia"/>
        </w:rPr>
        <w:t>：</w:t>
      </w:r>
      <w:r w:rsidRPr="00F6728D">
        <w:rPr>
          <w:rFonts w:hint="eastAsia"/>
        </w:rPr>
        <w:t>以</w:t>
      </w:r>
      <w:r>
        <w:rPr>
          <w:rFonts w:hint="eastAsia"/>
        </w:rPr>
        <w:t>“</w:t>
      </w:r>
      <w:r w:rsidRPr="00C37FB0">
        <w:rPr>
          <w:rStyle w:val="ItalicText"/>
          <w:rFonts w:hint="eastAsia"/>
        </w:rPr>
        <w:t>网络类型</w:t>
      </w:r>
      <w:r w:rsidRPr="00C37FB0">
        <w:rPr>
          <w:rStyle w:val="ItalicText"/>
          <w:rFonts w:hint="eastAsia"/>
        </w:rPr>
        <w:t>.template</w:t>
      </w:r>
      <w:r w:rsidRPr="00C37FB0">
        <w:rPr>
          <w:rStyle w:val="ItalicText"/>
          <w:rFonts w:hint="eastAsia"/>
        </w:rPr>
        <w:t>”</w:t>
      </w:r>
      <w:r w:rsidRPr="00F6728D">
        <w:rPr>
          <w:rFonts w:hint="eastAsia"/>
        </w:rPr>
        <w:t>形式命名</w:t>
      </w:r>
      <w:r>
        <w:rPr>
          <w:rFonts w:hint="eastAsia"/>
        </w:rPr>
        <w:t>，如“</w:t>
      </w:r>
      <w:r>
        <w:rPr>
          <w:rFonts w:hint="eastAsia"/>
        </w:rPr>
        <w:t>vxlan.template</w:t>
      </w:r>
      <w:proofErr w:type="spellEnd"/>
      <w:r>
        <w:rPr>
          <w:rFonts w:hint="eastAsia"/>
        </w:rPr>
        <w:t>”</w:t>
      </w:r>
      <w:r w:rsidRPr="00F6728D">
        <w:rPr>
          <w:rFonts w:hint="eastAsia"/>
        </w:rPr>
        <w:t>。</w:t>
      </w:r>
    </w:p>
    <w:p w:rsidR="0099128C" w:rsidRDefault="0099128C" w:rsidP="0099128C">
      <w:pPr>
        <w:pStyle w:val="4"/>
      </w:pPr>
      <w:r>
        <w:rPr>
          <w:rFonts w:hint="eastAsia"/>
        </w:rPr>
        <w:t>模板文件编写</w:t>
      </w:r>
    </w:p>
    <w:p w:rsidR="0099128C" w:rsidRDefault="0099128C" w:rsidP="0099128C">
      <w:r>
        <w:rPr>
          <w:rFonts w:hint="eastAsia"/>
        </w:rPr>
        <w:t>编写模板文件并将其放置在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服务器上，模板文件一般包含如下内容：</w:t>
      </w:r>
    </w:p>
    <w:p w:rsidR="0099128C" w:rsidRDefault="0099128C" w:rsidP="0099128C">
      <w:pPr>
        <w:pStyle w:val="ItemList"/>
      </w:pPr>
      <w:proofErr w:type="spellStart"/>
      <w:r>
        <w:rPr>
          <w:rFonts w:hint="eastAsia"/>
        </w:rPr>
        <w:t>系统定义变量</w:t>
      </w:r>
      <w:r w:rsidRPr="004D78E9">
        <w:rPr>
          <w:rFonts w:hint="eastAsia"/>
        </w:rPr>
        <w:t>：用于系统内部使用</w:t>
      </w:r>
      <w:r>
        <w:rPr>
          <w:rFonts w:hint="eastAsia"/>
        </w:rPr>
        <w:t>，用户自定义变量名不得与其重复</w:t>
      </w:r>
      <w:proofErr w:type="spellEnd"/>
      <w:r>
        <w:rPr>
          <w:rFonts w:hint="eastAsia"/>
        </w:rPr>
        <w:t>。</w:t>
      </w:r>
    </w:p>
    <w:p w:rsidR="0099128C" w:rsidRDefault="0099128C" w:rsidP="0099128C">
      <w:pPr>
        <w:pStyle w:val="ItemList"/>
      </w:pPr>
      <w:proofErr w:type="spellStart"/>
      <w:r>
        <w:rPr>
          <w:rFonts w:hint="eastAsia"/>
        </w:rPr>
        <w:t>用户自定义变量：定义</w:t>
      </w:r>
      <w:r w:rsidRPr="004D78E9">
        <w:rPr>
          <w:rFonts w:hint="eastAsia"/>
        </w:rPr>
        <w:t>设备</w:t>
      </w:r>
      <w:r>
        <w:rPr>
          <w:rFonts w:hint="eastAsia"/>
        </w:rPr>
        <w:t>本地用户名、密码，用户角色</w:t>
      </w:r>
      <w:r w:rsidRPr="004D78E9">
        <w:rPr>
          <w:rFonts w:hint="eastAsia"/>
        </w:rPr>
        <w:t>等基本信息，以及</w:t>
      </w:r>
      <w:r w:rsidRPr="004D78E9">
        <w:rPr>
          <w:rFonts w:hint="eastAsia"/>
        </w:rPr>
        <w:t>Neutron</w:t>
      </w:r>
      <w:r w:rsidRPr="004D78E9">
        <w:rPr>
          <w:rFonts w:hint="eastAsia"/>
        </w:rPr>
        <w:t>相关配置信息，如</w:t>
      </w:r>
      <w:r>
        <w:rPr>
          <w:rFonts w:hint="eastAsia"/>
        </w:rPr>
        <w:t>Neutron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Pr="004D78E9">
        <w:rPr>
          <w:rFonts w:hint="eastAsia"/>
        </w:rPr>
        <w:t>、</w:t>
      </w:r>
      <w:r>
        <w:rPr>
          <w:rFonts w:hint="eastAsia"/>
        </w:rPr>
        <w:t>与</w:t>
      </w:r>
      <w:r>
        <w:rPr>
          <w:rFonts w:hint="eastAsia"/>
        </w:rPr>
        <w:t>Neutron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</w:t>
      </w:r>
      <w:r>
        <w:rPr>
          <w:rFonts w:hint="eastAsia"/>
        </w:rPr>
        <w:t>建立连接使用的用户名和密码等</w:t>
      </w:r>
      <w:proofErr w:type="spellEnd"/>
      <w:r>
        <w:rPr>
          <w:rFonts w:hint="eastAsia"/>
        </w:rPr>
        <w:t>。</w:t>
      </w:r>
    </w:p>
    <w:p w:rsidR="0099128C" w:rsidRDefault="0099128C" w:rsidP="0099128C">
      <w:pPr>
        <w:pStyle w:val="ItemList"/>
      </w:pPr>
      <w:proofErr w:type="spellStart"/>
      <w:r>
        <w:rPr>
          <w:rFonts w:hint="eastAsia"/>
        </w:rPr>
        <w:t>设备</w:t>
      </w:r>
      <w:r w:rsidRPr="00554AE7">
        <w:rPr>
          <w:rFonts w:hint="eastAsia"/>
        </w:rPr>
        <w:t>需要升级的最新</w:t>
      </w:r>
      <w:r>
        <w:rPr>
          <w:rFonts w:hint="eastAsia"/>
        </w:rPr>
        <w:t>版本和下载地址</w:t>
      </w:r>
      <w:proofErr w:type="spellEnd"/>
    </w:p>
    <w:p w:rsidR="0099128C" w:rsidRDefault="0099128C" w:rsidP="0099128C">
      <w:pPr>
        <w:pStyle w:val="ItemList"/>
      </w:pPr>
      <w:proofErr w:type="spellStart"/>
      <w:r>
        <w:rPr>
          <w:rFonts w:hint="eastAsia"/>
        </w:rPr>
        <w:t>配置命令：包括与网络拓扑无关的</w:t>
      </w:r>
      <w:r>
        <w:rPr>
          <w:rFonts w:hint="eastAsia"/>
        </w:rPr>
        <w:t>LLDP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rPr>
          <w:rFonts w:hint="eastAsia"/>
        </w:rPr>
        <w:t>、</w:t>
      </w:r>
      <w:r>
        <w:rPr>
          <w:rFonts w:hint="eastAsia"/>
        </w:rPr>
        <w:t>SNMP</w:t>
      </w:r>
      <w:r>
        <w:rPr>
          <w:rFonts w:hint="eastAsia"/>
        </w:rPr>
        <w:t>等配置</w:t>
      </w:r>
      <w:r w:rsidRPr="004D78E9">
        <w:rPr>
          <w:rFonts w:hint="eastAsia"/>
        </w:rPr>
        <w:t>命令</w:t>
      </w:r>
      <w:r>
        <w:rPr>
          <w:rFonts w:hint="eastAsia"/>
        </w:rPr>
        <w:t>，以及与网络拓扑有关的接口</w:t>
      </w:r>
      <w:r w:rsidRPr="004D78E9">
        <w:rPr>
          <w:rFonts w:hint="eastAsia"/>
        </w:rPr>
        <w:t>、</w:t>
      </w:r>
      <w:r w:rsidRPr="004D78E9">
        <w:rPr>
          <w:rFonts w:hint="eastAsia"/>
        </w:rPr>
        <w:t>Neutron</w:t>
      </w:r>
      <w:r w:rsidRPr="004D78E9">
        <w:rPr>
          <w:rFonts w:hint="eastAsia"/>
        </w:rPr>
        <w:t>相关</w:t>
      </w:r>
      <w:r>
        <w:rPr>
          <w:rFonts w:hint="eastAsia"/>
        </w:rPr>
        <w:t>配置等</w:t>
      </w:r>
      <w:proofErr w:type="spellEnd"/>
      <w:r>
        <w:rPr>
          <w:rFonts w:hint="eastAsia"/>
        </w:rPr>
        <w:t>。</w:t>
      </w:r>
    </w:p>
    <w:p w:rsidR="00A07F46" w:rsidRDefault="00A07F46" w:rsidP="00A64C82">
      <w:pPr>
        <w:pStyle w:val="4"/>
      </w:pPr>
      <w:r w:rsidRPr="00D044A2">
        <w:rPr>
          <w:rFonts w:hint="eastAsia"/>
        </w:rPr>
        <w:lastRenderedPageBreak/>
        <w:t>配置</w:t>
      </w:r>
      <w:r w:rsidRPr="00D044A2">
        <w:rPr>
          <w:rFonts w:hint="eastAsia"/>
        </w:rPr>
        <w:t>TFTP</w:t>
      </w:r>
      <w:r w:rsidRPr="00D044A2">
        <w:rPr>
          <w:rFonts w:hint="eastAsia"/>
        </w:rPr>
        <w:t>服务器</w:t>
      </w:r>
    </w:p>
    <w:p w:rsidR="00A07F46" w:rsidRDefault="00A07F46" w:rsidP="00CC7705">
      <w:proofErr w:type="spellStart"/>
      <w:r>
        <w:rPr>
          <w:rFonts w:hint="eastAsia"/>
        </w:rPr>
        <w:t>TFTP</w:t>
      </w:r>
      <w:proofErr w:type="spellEnd"/>
      <w:r w:rsidRPr="00F6728D">
        <w:rPr>
          <w:rFonts w:hint="eastAsia"/>
        </w:rPr>
        <w:t>服务器上需要根据组网规划，放置好</w:t>
      </w:r>
      <w:r w:rsidR="0099128C">
        <w:rPr>
          <w:rFonts w:hint="eastAsia"/>
        </w:rPr>
        <w:t>模板</w:t>
      </w:r>
      <w:r>
        <w:rPr>
          <w:rFonts w:hint="eastAsia"/>
        </w:rPr>
        <w:t>文件</w:t>
      </w:r>
      <w:r w:rsidR="0099128C">
        <w:rPr>
          <w:rFonts w:hint="eastAsia"/>
        </w:rPr>
        <w:t>，</w:t>
      </w:r>
      <w:r>
        <w:rPr>
          <w:rFonts w:hint="eastAsia"/>
        </w:rPr>
        <w:t>模板文件的名称为“</w:t>
      </w:r>
      <w:r w:rsidRPr="00C37FB0">
        <w:rPr>
          <w:rStyle w:val="ItalicText"/>
          <w:rFonts w:hint="eastAsia"/>
        </w:rPr>
        <w:t>网络类型</w:t>
      </w:r>
      <w:r w:rsidR="0099128C">
        <w:rPr>
          <w:rStyle w:val="ItalicText"/>
          <w:rFonts w:hint="eastAsia"/>
        </w:rPr>
        <w:t>_</w:t>
      </w:r>
      <w:r w:rsidR="0099128C">
        <w:rPr>
          <w:rStyle w:val="ItalicText"/>
          <w:rFonts w:hint="eastAsia"/>
        </w:rPr>
        <w:t>网络设备角色</w:t>
      </w:r>
      <w:r w:rsidRPr="00C37FB0">
        <w:rPr>
          <w:rStyle w:val="ItalicText"/>
          <w:rFonts w:hint="eastAsia"/>
        </w:rPr>
        <w:t>.template</w:t>
      </w:r>
      <w:r>
        <w:rPr>
          <w:rFonts w:hint="eastAsia"/>
        </w:rPr>
        <w:t>”</w:t>
      </w:r>
      <w:r w:rsidR="0099128C">
        <w:rPr>
          <w:rFonts w:hint="eastAsia"/>
        </w:rPr>
        <w:t>。本例中</w:t>
      </w:r>
      <w:r w:rsidR="0099128C">
        <w:rPr>
          <w:rFonts w:hint="eastAsia"/>
        </w:rPr>
        <w:t>Device A</w:t>
      </w:r>
      <w:r w:rsidR="0099128C">
        <w:rPr>
          <w:rFonts w:hint="eastAsia"/>
        </w:rPr>
        <w:t>为</w:t>
      </w:r>
      <w:r w:rsidR="0099128C">
        <w:rPr>
          <w:rFonts w:hint="eastAsia"/>
        </w:rPr>
        <w:t>Spine</w:t>
      </w:r>
      <w:r w:rsidR="0099128C">
        <w:rPr>
          <w:rFonts w:hint="eastAsia"/>
        </w:rPr>
        <w:t>角色，</w:t>
      </w:r>
      <w:r w:rsidR="0099128C">
        <w:rPr>
          <w:rFonts w:hint="eastAsia"/>
        </w:rPr>
        <w:t>Device B</w:t>
      </w:r>
      <w:r w:rsidR="0099128C">
        <w:rPr>
          <w:rFonts w:hint="eastAsia"/>
        </w:rPr>
        <w:t>和</w:t>
      </w:r>
      <w:r w:rsidR="0099128C">
        <w:rPr>
          <w:rFonts w:hint="eastAsia"/>
        </w:rPr>
        <w:t>Device C</w:t>
      </w:r>
      <w:r w:rsidR="0099128C">
        <w:rPr>
          <w:rFonts w:hint="eastAsia"/>
        </w:rPr>
        <w:t>为</w:t>
      </w:r>
      <w:r w:rsidR="0099128C">
        <w:rPr>
          <w:rFonts w:hint="eastAsia"/>
        </w:rPr>
        <w:t>Leaf</w:t>
      </w:r>
      <w:r w:rsidR="0099128C">
        <w:rPr>
          <w:rFonts w:hint="eastAsia"/>
        </w:rPr>
        <w:t>角色，因此需要放置两个模板文件，“</w:t>
      </w:r>
      <w:proofErr w:type="spellStart"/>
      <w:r w:rsidR="0099128C">
        <w:rPr>
          <w:rFonts w:hint="eastAsia"/>
        </w:rPr>
        <w:t>vlxan_spine,template</w:t>
      </w:r>
      <w:proofErr w:type="spellEnd"/>
      <w:r w:rsidR="0099128C">
        <w:rPr>
          <w:rFonts w:hint="eastAsia"/>
        </w:rPr>
        <w:t>”和</w:t>
      </w:r>
      <w:r w:rsidR="0099128C" w:rsidRPr="00B4468E">
        <w:rPr>
          <w:rFonts w:hint="eastAsia"/>
        </w:rPr>
        <w:t>“</w:t>
      </w:r>
      <w:proofErr w:type="spellStart"/>
      <w:r w:rsidR="0099128C" w:rsidRPr="00B4468E">
        <w:rPr>
          <w:rFonts w:hint="eastAsia"/>
        </w:rPr>
        <w:t>vlxan_</w:t>
      </w:r>
      <w:r w:rsidR="0099128C">
        <w:rPr>
          <w:rFonts w:hint="eastAsia"/>
        </w:rPr>
        <w:t>leaf</w:t>
      </w:r>
      <w:r w:rsidR="0099128C" w:rsidRPr="00B4468E">
        <w:rPr>
          <w:rFonts w:hint="eastAsia"/>
        </w:rPr>
        <w:t>,template</w:t>
      </w:r>
      <w:proofErr w:type="spellEnd"/>
      <w:r w:rsidR="0099128C" w:rsidRPr="00B4468E">
        <w:rPr>
          <w:rFonts w:hint="eastAsia"/>
        </w:rPr>
        <w:t>”</w:t>
      </w:r>
      <w:r w:rsidRPr="00F6728D">
        <w:rPr>
          <w:rFonts w:hint="eastAsia"/>
        </w:rPr>
        <w:t>。</w:t>
      </w:r>
    </w:p>
    <w:p w:rsidR="00A07F46" w:rsidRDefault="00A07F46" w:rsidP="00A64C82">
      <w:pPr>
        <w:pStyle w:val="4"/>
      </w:pPr>
      <w:r>
        <w:rPr>
          <w:rFonts w:hint="eastAsia"/>
        </w:rPr>
        <w:t>Device A</w:t>
      </w:r>
      <w:r>
        <w:rPr>
          <w:rFonts w:hint="eastAsia"/>
        </w:rPr>
        <w:t>、</w:t>
      </w:r>
      <w:r>
        <w:rPr>
          <w:rFonts w:hint="eastAsia"/>
        </w:rPr>
        <w:t>Device B</w:t>
      </w:r>
      <w:r>
        <w:rPr>
          <w:rFonts w:hint="eastAsia"/>
        </w:rPr>
        <w:t>、</w:t>
      </w:r>
      <w:r>
        <w:rPr>
          <w:rFonts w:hint="eastAsia"/>
        </w:rPr>
        <w:t>Device C</w:t>
      </w:r>
      <w:r>
        <w:rPr>
          <w:rFonts w:hint="eastAsia"/>
        </w:rPr>
        <w:t>设备上电</w:t>
      </w:r>
    </w:p>
    <w:p w:rsidR="00A07F46" w:rsidDel="005C3FC3" w:rsidRDefault="00A07F46" w:rsidP="00CC7705">
      <w:r>
        <w:rPr>
          <w:rFonts w:hint="eastAsia"/>
        </w:rPr>
        <w:t>设备以</w:t>
      </w:r>
      <w:r w:rsidR="0099128C">
        <w:rPr>
          <w:rFonts w:hint="eastAsia"/>
        </w:rPr>
        <w:t>出厂</w:t>
      </w:r>
      <w:r>
        <w:rPr>
          <w:rFonts w:hint="eastAsia"/>
        </w:rPr>
        <w:t>配置启动，</w:t>
      </w:r>
      <w:r w:rsidRPr="002D52C9" w:rsidDel="005C3FC3">
        <w:rPr>
          <w:rFonts w:hint="eastAsia"/>
        </w:rPr>
        <w:t>从</w:t>
      </w:r>
      <w:proofErr w:type="spellStart"/>
      <w:r w:rsidRPr="002D52C9" w:rsidDel="005C3FC3">
        <w:rPr>
          <w:rFonts w:hint="eastAsia"/>
        </w:rPr>
        <w:t>DHCP</w:t>
      </w:r>
      <w:proofErr w:type="spellEnd"/>
      <w:r w:rsidRPr="002D52C9" w:rsidDel="005C3FC3">
        <w:rPr>
          <w:rFonts w:hint="eastAsia"/>
        </w:rPr>
        <w:t>服务器获取</w:t>
      </w:r>
      <w:r w:rsidRPr="002D52C9" w:rsidDel="005C3FC3">
        <w:rPr>
          <w:rFonts w:hint="eastAsia"/>
        </w:rPr>
        <w:t>IP</w:t>
      </w:r>
      <w:r w:rsidRPr="002D52C9" w:rsidDel="005C3FC3">
        <w:rPr>
          <w:rFonts w:hint="eastAsia"/>
        </w:rPr>
        <w:t>地址</w:t>
      </w:r>
      <w:r w:rsidDel="005C3FC3">
        <w:rPr>
          <w:rFonts w:hint="eastAsia"/>
        </w:rPr>
        <w:t>、</w:t>
      </w:r>
      <w:proofErr w:type="spellStart"/>
      <w:r w:rsidDel="005C3FC3">
        <w:rPr>
          <w:rFonts w:hint="eastAsia"/>
        </w:rPr>
        <w:t>TFTP</w:t>
      </w:r>
      <w:proofErr w:type="spellEnd"/>
      <w:r w:rsidRPr="002D52C9" w:rsidDel="005C3FC3">
        <w:rPr>
          <w:rFonts w:hint="eastAsia"/>
        </w:rPr>
        <w:t>服务器</w:t>
      </w:r>
      <w:r w:rsidRPr="002D52C9" w:rsidDel="005C3FC3">
        <w:rPr>
          <w:rFonts w:hint="eastAsia"/>
        </w:rPr>
        <w:t>IP</w:t>
      </w:r>
      <w:r w:rsidRPr="002D52C9" w:rsidDel="005C3FC3">
        <w:rPr>
          <w:rFonts w:hint="eastAsia"/>
        </w:rPr>
        <w:t>地址</w:t>
      </w:r>
      <w:r w:rsidDel="005C3FC3">
        <w:rPr>
          <w:rFonts w:hint="eastAsia"/>
        </w:rPr>
        <w:t>等信息，并通过</w:t>
      </w:r>
      <w:proofErr w:type="spellStart"/>
      <w:r w:rsidDel="005C3FC3">
        <w:rPr>
          <w:rFonts w:hint="eastAsia"/>
        </w:rPr>
        <w:t>TFTP</w:t>
      </w:r>
      <w:proofErr w:type="spellEnd"/>
      <w:r w:rsidDel="005C3FC3">
        <w:rPr>
          <w:rFonts w:hint="eastAsia"/>
        </w:rPr>
        <w:t>服务器获取模板文件（</w:t>
      </w:r>
      <w:r w:rsidR="0099128C" w:rsidRPr="00B4468E">
        <w:rPr>
          <w:rFonts w:hint="eastAsia"/>
        </w:rPr>
        <w:t xml:space="preserve">Device </w:t>
      </w:r>
      <w:r w:rsidR="0099128C">
        <w:rPr>
          <w:rFonts w:hint="eastAsia"/>
        </w:rPr>
        <w:t>A</w:t>
      </w:r>
      <w:r w:rsidDel="005C3FC3">
        <w:rPr>
          <w:rFonts w:hint="eastAsia"/>
        </w:rPr>
        <w:t>获取</w:t>
      </w:r>
      <w:r w:rsidR="0099128C" w:rsidRPr="00B4468E" w:rsidDel="005C3FC3">
        <w:rPr>
          <w:rFonts w:hint="eastAsia"/>
        </w:rPr>
        <w:t>“</w:t>
      </w:r>
      <w:proofErr w:type="spellStart"/>
      <w:r w:rsidR="0099128C" w:rsidRPr="00B4468E" w:rsidDel="005C3FC3">
        <w:rPr>
          <w:rFonts w:hint="eastAsia"/>
        </w:rPr>
        <w:t>vxlan_</w:t>
      </w:r>
      <w:r w:rsidR="0099128C">
        <w:rPr>
          <w:rFonts w:hint="eastAsia"/>
        </w:rPr>
        <w:t>spine</w:t>
      </w:r>
      <w:r w:rsidR="0099128C" w:rsidRPr="00B4468E" w:rsidDel="005C3FC3">
        <w:rPr>
          <w:rFonts w:hint="eastAsia"/>
        </w:rPr>
        <w:t>.template</w:t>
      </w:r>
      <w:proofErr w:type="spellEnd"/>
      <w:r w:rsidR="0099128C" w:rsidRPr="00B4468E" w:rsidDel="005C3FC3">
        <w:rPr>
          <w:rFonts w:hint="eastAsia"/>
        </w:rPr>
        <w:t>”</w:t>
      </w:r>
      <w:r w:rsidDel="005C3FC3">
        <w:rPr>
          <w:rFonts w:hint="eastAsia"/>
        </w:rPr>
        <w:t>文件</w:t>
      </w:r>
      <w:r w:rsidR="0099128C">
        <w:rPr>
          <w:rFonts w:hint="eastAsia"/>
        </w:rPr>
        <w:t>，</w:t>
      </w:r>
      <w:r w:rsidR="0099128C" w:rsidRPr="00B4468E">
        <w:rPr>
          <w:rFonts w:hint="eastAsia"/>
        </w:rPr>
        <w:t>Device B</w:t>
      </w:r>
      <w:r w:rsidR="0099128C" w:rsidRPr="00B4468E">
        <w:rPr>
          <w:rFonts w:hint="eastAsia"/>
        </w:rPr>
        <w:t>和</w:t>
      </w:r>
      <w:r w:rsidR="0099128C" w:rsidRPr="00B4468E">
        <w:rPr>
          <w:rFonts w:hint="eastAsia"/>
        </w:rPr>
        <w:t>Device C</w:t>
      </w:r>
      <w:r>
        <w:rPr>
          <w:rFonts w:hint="eastAsia"/>
        </w:rPr>
        <w:t>获取</w:t>
      </w:r>
      <w:r w:rsidDel="005C3FC3">
        <w:rPr>
          <w:rFonts w:hint="eastAsia"/>
        </w:rPr>
        <w:t>“</w:t>
      </w:r>
      <w:proofErr w:type="spellStart"/>
      <w:r w:rsidDel="005C3FC3">
        <w:rPr>
          <w:rFonts w:hint="eastAsia"/>
        </w:rPr>
        <w:t>vxlan_leaf.template</w:t>
      </w:r>
      <w:proofErr w:type="spellEnd"/>
      <w:r w:rsidDel="005C3FC3">
        <w:rPr>
          <w:rFonts w:hint="eastAsia"/>
        </w:rPr>
        <w:t>”</w:t>
      </w:r>
      <w:r w:rsidR="0099128C">
        <w:rPr>
          <w:rFonts w:hint="eastAsia"/>
        </w:rPr>
        <w:t>文件</w:t>
      </w:r>
      <w:r w:rsidDel="005C3FC3">
        <w:rPr>
          <w:rFonts w:hint="eastAsia"/>
        </w:rPr>
        <w:t>）；</w:t>
      </w:r>
      <w:r w:rsidR="0099128C">
        <w:rPr>
          <w:rFonts w:hint="eastAsia"/>
        </w:rPr>
        <w:t>子后</w:t>
      </w:r>
      <w:r w:rsidDel="005C3FC3">
        <w:rPr>
          <w:rFonts w:hint="eastAsia"/>
        </w:rPr>
        <w:t>解析模板文件，完成</w:t>
      </w:r>
      <w:r w:rsidDel="005C3FC3">
        <w:rPr>
          <w:rFonts w:hint="eastAsia"/>
        </w:rPr>
        <w:t>Underlay</w:t>
      </w:r>
      <w:r w:rsidDel="005C3FC3">
        <w:rPr>
          <w:rFonts w:hint="eastAsia"/>
        </w:rPr>
        <w:t>网络的自动配置。</w:t>
      </w:r>
    </w:p>
    <w:p w:rsidR="00A07F46" w:rsidRPr="00F6728D" w:rsidRDefault="00A07F46" w:rsidP="00F6728D">
      <w:pPr>
        <w:pStyle w:val="4"/>
      </w:pPr>
      <w:r>
        <w:rPr>
          <w:rFonts w:hint="eastAsia"/>
        </w:rPr>
        <w:t>配置</w:t>
      </w:r>
      <w:r w:rsidRPr="00F6728D">
        <w:rPr>
          <w:rFonts w:hint="eastAsia"/>
        </w:rPr>
        <w:t>Controller</w:t>
      </w:r>
      <w:r w:rsidR="0099128C">
        <w:rPr>
          <w:rFonts w:hint="eastAsia"/>
        </w:rPr>
        <w:t xml:space="preserve"> Node</w:t>
      </w:r>
    </w:p>
    <w:p w:rsidR="00A07F46" w:rsidRPr="00F6728D" w:rsidRDefault="00A07F46" w:rsidP="00F6728D">
      <w:r w:rsidRPr="00F6728D">
        <w:rPr>
          <w:rFonts w:hint="eastAsia"/>
        </w:rPr>
        <w:t>安装</w:t>
      </w:r>
      <w:proofErr w:type="spellStart"/>
      <w:r w:rsidRPr="00F6728D">
        <w:rPr>
          <w:rFonts w:hint="eastAsia"/>
        </w:rPr>
        <w:t>Openstack</w:t>
      </w:r>
      <w:proofErr w:type="spellEnd"/>
      <w:r w:rsidRPr="00F6728D">
        <w:rPr>
          <w:rFonts w:hint="eastAsia"/>
        </w:rPr>
        <w:t xml:space="preserve"> neutron</w:t>
      </w:r>
      <w:r w:rsidRPr="00F6728D">
        <w:rPr>
          <w:rFonts w:hint="eastAsia"/>
        </w:rPr>
        <w:t>相关组件</w:t>
      </w:r>
    </w:p>
    <w:p w:rsidR="00A07F46" w:rsidRPr="00F6728D" w:rsidRDefault="00A07F46" w:rsidP="00A64C82">
      <w:pPr>
        <w:pStyle w:val="ItemStep2"/>
      </w:pPr>
      <w:proofErr w:type="spellStart"/>
      <w:r w:rsidRPr="00F6728D">
        <w:rPr>
          <w:rFonts w:hint="eastAsia"/>
        </w:rPr>
        <w:t>安装</w:t>
      </w:r>
      <w:r w:rsidRPr="00F6728D">
        <w:rPr>
          <w:rFonts w:hint="eastAsia"/>
        </w:rPr>
        <w:t>Neutron</w:t>
      </w:r>
      <w:r w:rsidRPr="00F6728D">
        <w:rPr>
          <w:rFonts w:hint="eastAsia"/>
        </w:rPr>
        <w:t>、</w:t>
      </w:r>
      <w:r w:rsidRPr="00F6728D">
        <w:rPr>
          <w:rFonts w:hint="eastAsia"/>
        </w:rPr>
        <w:t>Image</w:t>
      </w:r>
      <w:r w:rsidRPr="00F6728D">
        <w:rPr>
          <w:rFonts w:hint="eastAsia"/>
        </w:rPr>
        <w:t>、</w:t>
      </w:r>
      <w:r w:rsidRPr="00F6728D">
        <w:rPr>
          <w:rFonts w:hint="eastAsia"/>
        </w:rPr>
        <w:t>Dashboard</w:t>
      </w:r>
      <w:r w:rsidRPr="00F6728D">
        <w:rPr>
          <w:rFonts w:hint="eastAsia"/>
        </w:rPr>
        <w:t>、</w:t>
      </w:r>
      <w:r w:rsidRPr="00F6728D">
        <w:rPr>
          <w:rFonts w:hint="eastAsia"/>
        </w:rPr>
        <w:t>Networking</w:t>
      </w:r>
      <w:r w:rsidRPr="00F6728D">
        <w:rPr>
          <w:rFonts w:hint="eastAsia"/>
        </w:rPr>
        <w:t>、</w:t>
      </w:r>
      <w:r w:rsidRPr="00F6728D">
        <w:rPr>
          <w:rFonts w:hint="eastAsia"/>
        </w:rPr>
        <w:t>RabbitMQ</w:t>
      </w:r>
      <w:r w:rsidRPr="00F6728D">
        <w:rPr>
          <w:rFonts w:hint="eastAsia"/>
        </w:rPr>
        <w:t>组件</w:t>
      </w:r>
      <w:proofErr w:type="spellEnd"/>
      <w:r w:rsidRPr="00F6728D">
        <w:rPr>
          <w:rFonts w:hint="eastAsia"/>
        </w:rPr>
        <w:t>。</w:t>
      </w:r>
    </w:p>
    <w:p w:rsidR="00A07F46" w:rsidRPr="00F6728D" w:rsidRDefault="00A07F46" w:rsidP="00A64C82">
      <w:pPr>
        <w:pStyle w:val="ItemStep2"/>
      </w:pPr>
      <w:proofErr w:type="spellStart"/>
      <w:r>
        <w:rPr>
          <w:rFonts w:hint="eastAsia"/>
        </w:rPr>
        <w:t>安装</w:t>
      </w:r>
      <w:r>
        <w:rPr>
          <w:rFonts w:hint="eastAsia"/>
        </w:rPr>
        <w:t>H3C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ML2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Driver</w:t>
      </w:r>
      <w:r>
        <w:rPr>
          <w:rFonts w:hint="eastAsia"/>
        </w:rPr>
        <w:t>插件，具体安装方法请参</w:t>
      </w:r>
      <w:r w:rsidRPr="00F6728D">
        <w:rPr>
          <w:rFonts w:hint="eastAsia"/>
        </w:rPr>
        <w:t>考</w:t>
      </w:r>
      <w:r>
        <w:rPr>
          <w:rFonts w:hint="eastAsia"/>
        </w:rPr>
        <w:t>《</w:t>
      </w:r>
      <w:r>
        <w:rPr>
          <w:rFonts w:hint="eastAsia"/>
        </w:rPr>
        <w:t>H3C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Opentack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ML2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Driver</w:t>
      </w:r>
      <w:r>
        <w:rPr>
          <w:rFonts w:hint="eastAsia"/>
        </w:rPr>
        <w:t>插件安装指导</w:t>
      </w:r>
      <w:proofErr w:type="spellEnd"/>
      <w:r>
        <w:rPr>
          <w:rFonts w:hint="eastAsia"/>
        </w:rPr>
        <w:t>》</w:t>
      </w:r>
      <w:r w:rsidRPr="00F6728D">
        <w:rPr>
          <w:rFonts w:hint="eastAsia"/>
        </w:rPr>
        <w:t>。</w:t>
      </w:r>
    </w:p>
    <w:p w:rsidR="00A07F46" w:rsidRPr="00F6728D" w:rsidRDefault="00A07F46" w:rsidP="00A64C82">
      <w:pPr>
        <w:pStyle w:val="ItemStep2"/>
      </w:pPr>
      <w:proofErr w:type="spellStart"/>
      <w:r w:rsidRPr="00F6728D">
        <w:rPr>
          <w:rFonts w:hint="eastAsia"/>
        </w:rPr>
        <w:t>安装</w:t>
      </w:r>
      <w:r w:rsidRPr="00F6728D">
        <w:rPr>
          <w:rFonts w:hint="eastAsia"/>
        </w:rPr>
        <w:t>LLDP</w:t>
      </w:r>
      <w:proofErr w:type="spellEnd"/>
      <w:r w:rsidRPr="00F6728D">
        <w:rPr>
          <w:rFonts w:hint="eastAsia"/>
        </w:rPr>
        <w:t>。</w:t>
      </w:r>
    </w:p>
    <w:p w:rsidR="00A07F46" w:rsidRPr="00F6728D" w:rsidRDefault="00A07F46" w:rsidP="00A64C82">
      <w:pPr>
        <w:pStyle w:val="ItemStep"/>
      </w:pPr>
      <w:proofErr w:type="spellStart"/>
      <w:r w:rsidRPr="00F6728D">
        <w:rPr>
          <w:rFonts w:hint="eastAsia"/>
        </w:rPr>
        <w:t>配置网络拓扑为</w:t>
      </w:r>
      <w:r w:rsidRPr="00F6728D">
        <w:rPr>
          <w:rFonts w:hint="eastAsia"/>
        </w:rPr>
        <w:t>VXLAN</w:t>
      </w:r>
      <w:proofErr w:type="spellEnd"/>
    </w:p>
    <w:p w:rsidR="00A07F46" w:rsidRDefault="00A07F46" w:rsidP="00CC7705">
      <w:r>
        <w:rPr>
          <w:rFonts w:hint="eastAsia"/>
        </w:rPr>
        <w:t>手动修改</w:t>
      </w:r>
      <w:r>
        <w:rPr>
          <w:rFonts w:hint="eastAsia"/>
        </w:rPr>
        <w:t>/etc/neutron/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ml2</w:t>
      </w:r>
      <w:proofErr w:type="spellEnd"/>
      <w:r>
        <w:rPr>
          <w:rFonts w:hint="eastAsia"/>
        </w:rPr>
        <w:t>/ml2_conf.ini</w:t>
      </w:r>
      <w:r>
        <w:rPr>
          <w:rFonts w:hint="eastAsia"/>
        </w:rPr>
        <w:t>文件，具体配置步骤如下：</w:t>
      </w:r>
    </w:p>
    <w:p w:rsidR="00A07F46" w:rsidRDefault="00A07F46" w:rsidP="00A64C82">
      <w:pPr>
        <w:pStyle w:val="ItemStep2"/>
      </w:pPr>
      <w:proofErr w:type="spellStart"/>
      <w:r>
        <w:rPr>
          <w:rFonts w:hint="eastAsia"/>
        </w:rPr>
        <w:t>type_drivers</w:t>
      </w:r>
      <w:r>
        <w:rPr>
          <w:rFonts w:hint="eastAsia"/>
        </w:rPr>
        <w:t>增加</w:t>
      </w:r>
      <w:r>
        <w:rPr>
          <w:rFonts w:hint="eastAsia"/>
        </w:rPr>
        <w:t>h3c_vxlan</w:t>
      </w:r>
      <w:proofErr w:type="spellEnd"/>
    </w:p>
    <w:p w:rsidR="00A07F46" w:rsidRPr="008F2E31" w:rsidRDefault="00A07F46" w:rsidP="00CC7705">
      <w:pPr>
        <w:pStyle w:val="TerminalDisplayIndent1"/>
      </w:pPr>
      <w:proofErr w:type="spellStart"/>
      <w:r w:rsidRPr="008F2E31">
        <w:rPr>
          <w:rFonts w:hint="eastAsia"/>
        </w:rPr>
        <w:t>type_drivers</w:t>
      </w:r>
      <w:proofErr w:type="spellEnd"/>
      <w:r w:rsidRPr="008F2E31">
        <w:rPr>
          <w:rFonts w:hint="eastAsia"/>
        </w:rPr>
        <w:t xml:space="preserve"> = </w:t>
      </w:r>
      <w:proofErr w:type="spellStart"/>
      <w:r w:rsidRPr="008F2E31">
        <w:rPr>
          <w:rFonts w:hint="eastAsia"/>
        </w:rPr>
        <w:t>h3c_vxlan</w:t>
      </w:r>
      <w:proofErr w:type="spellEnd"/>
    </w:p>
    <w:p w:rsidR="00A07F46" w:rsidRDefault="00A07F46" w:rsidP="00A64C82">
      <w:pPr>
        <w:pStyle w:val="ItemStep2"/>
      </w:pPr>
      <w:proofErr w:type="spellStart"/>
      <w:r>
        <w:rPr>
          <w:rFonts w:hint="eastAsia"/>
        </w:rPr>
        <w:t>mechanism_driver</w:t>
      </w:r>
      <w:r>
        <w:rPr>
          <w:rFonts w:hint="eastAsia"/>
        </w:rPr>
        <w:t>增加</w:t>
      </w:r>
      <w:r>
        <w:rPr>
          <w:rFonts w:hint="eastAsia"/>
        </w:rPr>
        <w:t>h3c</w:t>
      </w:r>
      <w:r>
        <w:rPr>
          <w:rFonts w:hint="eastAsia"/>
        </w:rPr>
        <w:t>，以便</w:t>
      </w:r>
      <w:r>
        <w:rPr>
          <w:rFonts w:hint="eastAsia"/>
        </w:rPr>
        <w:t>neutron-server</w:t>
      </w:r>
      <w:r>
        <w:rPr>
          <w:rFonts w:hint="eastAsia"/>
        </w:rPr>
        <w:t>加载</w:t>
      </w:r>
      <w:r>
        <w:rPr>
          <w:rFonts w:hint="eastAsia"/>
        </w:rPr>
        <w:t>h3c</w:t>
      </w:r>
      <w:r>
        <w:rPr>
          <w:rFonts w:hint="eastAsia"/>
        </w:rPr>
        <w:t>驱动</w:t>
      </w:r>
      <w:proofErr w:type="spellEnd"/>
    </w:p>
    <w:p w:rsidR="00A07F46" w:rsidRDefault="00A07F46" w:rsidP="00CC7705">
      <w:pPr>
        <w:pStyle w:val="TerminalDisplayIndent1"/>
      </w:pPr>
      <w:proofErr w:type="spellStart"/>
      <w:r>
        <w:rPr>
          <w:rFonts w:hint="eastAsia"/>
        </w:rPr>
        <w:t>mechanism_driver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openvswitch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h3c</w:t>
      </w:r>
      <w:proofErr w:type="spellEnd"/>
    </w:p>
    <w:p w:rsidR="00A07F46" w:rsidRPr="00F6728D" w:rsidRDefault="00A07F46" w:rsidP="00A64C82">
      <w:pPr>
        <w:pStyle w:val="ItemStep2"/>
      </w:pPr>
      <w:proofErr w:type="spellStart"/>
      <w:r w:rsidRPr="00F6728D">
        <w:rPr>
          <w:rFonts w:hint="eastAsia"/>
        </w:rPr>
        <w:t>指定租户创建网络的默认类型</w:t>
      </w:r>
      <w:proofErr w:type="spellEnd"/>
    </w:p>
    <w:p w:rsidR="00A07F46" w:rsidRDefault="00A07F46" w:rsidP="00CC7705">
      <w:pPr>
        <w:pStyle w:val="TerminalDisplayIndent1"/>
      </w:pPr>
      <w:proofErr w:type="spellStart"/>
      <w:r>
        <w:rPr>
          <w:rFonts w:hint="eastAsia"/>
        </w:rPr>
        <w:t>tenant_network_types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h3c_vxlan</w:t>
      </w:r>
      <w:proofErr w:type="spellEnd"/>
    </w:p>
    <w:p w:rsidR="00A07F46" w:rsidRPr="00F6728D" w:rsidRDefault="00A07F46" w:rsidP="00A64C82">
      <w:pPr>
        <w:pStyle w:val="ItemStep2"/>
      </w:pPr>
      <w:r w:rsidRPr="00F6728D">
        <w:rPr>
          <w:rFonts w:hint="eastAsia"/>
        </w:rPr>
        <w:t>配置</w:t>
      </w:r>
      <w:r w:rsidRPr="00F6728D">
        <w:rPr>
          <w:rFonts w:hint="eastAsia"/>
        </w:rPr>
        <w:t>VXLAN</w:t>
      </w:r>
      <w:r w:rsidRPr="00F6728D">
        <w:rPr>
          <w:rFonts w:hint="eastAsia"/>
        </w:rPr>
        <w:t>网络的</w:t>
      </w:r>
      <w:r w:rsidRPr="00F6728D">
        <w:rPr>
          <w:rFonts w:hint="eastAsia"/>
        </w:rPr>
        <w:t>ID</w:t>
      </w:r>
      <w:r w:rsidRPr="00F6728D">
        <w:rPr>
          <w:rFonts w:hint="eastAsia"/>
        </w:rPr>
        <w:t>范围，</w:t>
      </w:r>
      <w:proofErr w:type="gramStart"/>
      <w:r w:rsidRPr="00F6728D">
        <w:rPr>
          <w:rFonts w:hint="eastAsia"/>
        </w:rPr>
        <w:t>需新增</w:t>
      </w:r>
      <w:r w:rsidRPr="00F6728D">
        <w:rPr>
          <w:rFonts w:hint="eastAsia"/>
        </w:rPr>
        <w:t>[</w:t>
      </w:r>
      <w:proofErr w:type="gramEnd"/>
      <w:r w:rsidRPr="00F6728D">
        <w:rPr>
          <w:rFonts w:hint="eastAsia"/>
        </w:rPr>
        <w:t>ml2_type_h3c_vxlan]</w:t>
      </w:r>
      <w:r w:rsidRPr="00F6728D">
        <w:rPr>
          <w:rFonts w:hint="eastAsia"/>
        </w:rPr>
        <w:t>段。</w:t>
      </w:r>
      <w:r w:rsidRPr="00F6728D">
        <w:rPr>
          <w:rFonts w:hint="eastAsia"/>
        </w:rPr>
        <w:t>VXLAN</w:t>
      </w:r>
      <w:r w:rsidRPr="00F6728D">
        <w:rPr>
          <w:rFonts w:hint="eastAsia"/>
        </w:rPr>
        <w:t>的网络</w:t>
      </w:r>
      <w:r w:rsidRPr="00F6728D">
        <w:rPr>
          <w:rFonts w:hint="eastAsia"/>
        </w:rPr>
        <w:t>ID</w:t>
      </w:r>
      <w:r w:rsidRPr="00F6728D">
        <w:rPr>
          <w:rFonts w:hint="eastAsia"/>
        </w:rPr>
        <w:t>范围为</w:t>
      </w:r>
      <w:r w:rsidRPr="00F6728D">
        <w:rPr>
          <w:rFonts w:hint="eastAsia"/>
        </w:rPr>
        <w:t>0-16777215</w:t>
      </w:r>
      <w:r w:rsidRPr="00F6728D">
        <w:rPr>
          <w:rFonts w:hint="eastAsia"/>
        </w:rPr>
        <w:t>，</w:t>
      </w:r>
      <w:r w:rsidRPr="00F6728D">
        <w:rPr>
          <w:rFonts w:hint="eastAsia"/>
        </w:rPr>
        <w:t>ID</w:t>
      </w:r>
      <w:r w:rsidRPr="00F6728D">
        <w:rPr>
          <w:rFonts w:hint="eastAsia"/>
        </w:rPr>
        <w:t>起始和结束中间以冒号分隔</w:t>
      </w:r>
    </w:p>
    <w:p w:rsidR="00A07F46" w:rsidRDefault="00A07F46" w:rsidP="00CC7705">
      <w:pPr>
        <w:pStyle w:val="TerminalDisplayIndent1"/>
      </w:pPr>
      <w:r>
        <w:rPr>
          <w:rFonts w:hint="eastAsia"/>
        </w:rPr>
        <w:t>[</w:t>
      </w:r>
      <w:proofErr w:type="spellStart"/>
      <w:r>
        <w:rPr>
          <w:rFonts w:hint="eastAsia"/>
        </w:rPr>
        <w:t>ml2_type_h3c_vxlan</w:t>
      </w:r>
      <w:proofErr w:type="spellEnd"/>
      <w:r>
        <w:rPr>
          <w:rFonts w:hint="eastAsia"/>
        </w:rPr>
        <w:t>]</w:t>
      </w:r>
    </w:p>
    <w:p w:rsidR="00A07F46" w:rsidRDefault="00A07F46" w:rsidP="00CC7705">
      <w:pPr>
        <w:pStyle w:val="TerminalDisplayIndent1"/>
      </w:pPr>
      <w:proofErr w:type="spellStart"/>
      <w:r>
        <w:rPr>
          <w:rFonts w:hint="eastAsia"/>
        </w:rPr>
        <w:t>vni_ranges</w:t>
      </w:r>
      <w:proofErr w:type="spellEnd"/>
      <w:r>
        <w:rPr>
          <w:rFonts w:hint="eastAsia"/>
        </w:rPr>
        <w:t xml:space="preserve"> = 10000:60000</w:t>
      </w:r>
    </w:p>
    <w:p w:rsidR="00A07F46" w:rsidRDefault="00A07F46" w:rsidP="00A64C82">
      <w:pPr>
        <w:pStyle w:val="ItemStep"/>
      </w:pPr>
      <w:proofErr w:type="spellStart"/>
      <w:r>
        <w:rPr>
          <w:rFonts w:hint="eastAsia"/>
        </w:rPr>
        <w:t>配置数据库</w:t>
      </w:r>
      <w:proofErr w:type="spellEnd"/>
    </w:p>
    <w:p w:rsidR="00A07F46" w:rsidRPr="00547500" w:rsidRDefault="00A07F46" w:rsidP="00CC7705">
      <w:r>
        <w:rPr>
          <w:rFonts w:hint="eastAsia"/>
        </w:rPr>
        <w:t>配置数据库前，确保</w:t>
      </w:r>
      <w:r>
        <w:rPr>
          <w:rFonts w:hint="eastAsia"/>
        </w:rPr>
        <w:t>Neutron-server</w:t>
      </w:r>
      <w:r>
        <w:rPr>
          <w:rFonts w:hint="eastAsia"/>
        </w:rPr>
        <w:t>配置已经完成。</w:t>
      </w:r>
    </w:p>
    <w:p w:rsidR="00A07F46" w:rsidRDefault="00A07F46" w:rsidP="00CC7705">
      <w:pPr>
        <w:pStyle w:val="TerminalDisplay"/>
      </w:pPr>
      <w:r>
        <w:t>[</w:t>
      </w:r>
      <w:proofErr w:type="spellStart"/>
      <w:r>
        <w:rPr>
          <w:rFonts w:hint="eastAsia"/>
        </w:rPr>
        <w:t>openstack</w:t>
      </w:r>
      <w:r>
        <w:t>@</w:t>
      </w:r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~</w:t>
      </w:r>
      <w:r>
        <w:t>]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h3c_config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db_sync</w:t>
      </w:r>
      <w:proofErr w:type="spellEnd"/>
    </w:p>
    <w:p w:rsidR="00A07F46" w:rsidRPr="00860A48" w:rsidRDefault="00A07F46" w:rsidP="00A64C82">
      <w:pPr>
        <w:pStyle w:val="ItemStep"/>
      </w:pPr>
      <w:proofErr w:type="spellStart"/>
      <w:r>
        <w:rPr>
          <w:rFonts w:hint="eastAsia"/>
        </w:rPr>
        <w:t>重启</w:t>
      </w:r>
      <w:r>
        <w:rPr>
          <w:rFonts w:hint="eastAsia"/>
        </w:rPr>
        <w:t>neutron</w:t>
      </w:r>
      <w:proofErr w:type="spellEnd"/>
      <w:r>
        <w:rPr>
          <w:rFonts w:hint="eastAsia"/>
        </w:rPr>
        <w:t>-server</w:t>
      </w:r>
    </w:p>
    <w:p w:rsidR="00A07F46" w:rsidRDefault="00A07F46" w:rsidP="00CC7705">
      <w:pPr>
        <w:pStyle w:val="TerminalDisplay"/>
      </w:pPr>
      <w:r>
        <w:t>[</w:t>
      </w:r>
      <w:proofErr w:type="spellStart"/>
      <w:r>
        <w:t>root@</w:t>
      </w:r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~</w:t>
      </w:r>
      <w:r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neutron-server</w:t>
      </w:r>
      <w:r w:rsidRPr="00860A48">
        <w:rPr>
          <w:rFonts w:hint="eastAsia"/>
        </w:rPr>
        <w:t xml:space="preserve"> </w:t>
      </w:r>
      <w:r>
        <w:rPr>
          <w:rFonts w:hint="eastAsia"/>
        </w:rPr>
        <w:t>restart</w:t>
      </w:r>
    </w:p>
    <w:p w:rsidR="00A07F46" w:rsidRDefault="00A07F46" w:rsidP="00A64C82">
      <w:pPr>
        <w:pStyle w:val="ItemStep"/>
      </w:pPr>
      <w:proofErr w:type="spellStart"/>
      <w:r>
        <w:rPr>
          <w:rFonts w:hint="eastAsia"/>
        </w:rPr>
        <w:t>在</w:t>
      </w:r>
      <w:r>
        <w:rPr>
          <w:rFonts w:hint="eastAsia"/>
        </w:rPr>
        <w:t>Controller</w:t>
      </w:r>
      <w:proofErr w:type="spellEnd"/>
      <w:r w:rsidR="0099128C" w:rsidRPr="00256438">
        <w:rPr>
          <w:rFonts w:hint="eastAsia"/>
        </w:rPr>
        <w:t xml:space="preserve"> </w:t>
      </w:r>
      <w:proofErr w:type="spellStart"/>
      <w:r w:rsidR="0099128C" w:rsidRPr="00256438">
        <w:rPr>
          <w:rFonts w:hint="eastAsia"/>
        </w:rPr>
        <w:t>Node</w:t>
      </w:r>
      <w:r>
        <w:rPr>
          <w:rFonts w:hint="eastAsia"/>
        </w:rPr>
        <w:t>上创建</w:t>
      </w:r>
      <w:r w:rsidR="0099128C">
        <w:rPr>
          <w:rFonts w:hint="eastAsia"/>
        </w:rPr>
        <w:t>名称为“</w:t>
      </w:r>
      <w:r w:rsidRPr="00F6728D">
        <w:rPr>
          <w:rFonts w:hint="eastAsia"/>
        </w:rPr>
        <w:t>N</w:t>
      </w:r>
      <w:r>
        <w:rPr>
          <w:rFonts w:hint="eastAsia"/>
        </w:rPr>
        <w:t>etwork</w:t>
      </w:r>
      <w:r w:rsidR="0099128C">
        <w:rPr>
          <w:rFonts w:hint="eastAsia"/>
        </w:rPr>
        <w:t>”的网络</w:t>
      </w:r>
      <w:proofErr w:type="spellEnd"/>
    </w:p>
    <w:p w:rsidR="0099128C" w:rsidRDefault="00A07F46" w:rsidP="00A64C82">
      <w:pPr>
        <w:pStyle w:val="ItemStep"/>
      </w:pPr>
      <w:bookmarkStart w:id="813" w:name="OLE_LINK2"/>
      <w:proofErr w:type="spellStart"/>
      <w:r>
        <w:rPr>
          <w:rFonts w:hint="eastAsia"/>
        </w:rPr>
        <w:t>在</w:t>
      </w:r>
      <w:r>
        <w:rPr>
          <w:rFonts w:hint="eastAsia"/>
        </w:rPr>
        <w:t>Controller</w:t>
      </w:r>
      <w:proofErr w:type="spellEnd"/>
      <w:r w:rsidR="0099128C" w:rsidRPr="0099128C">
        <w:rPr>
          <w:rFonts w:hint="eastAsia"/>
        </w:rPr>
        <w:t xml:space="preserve"> </w:t>
      </w:r>
      <w:r w:rsidR="0099128C" w:rsidRPr="00256438">
        <w:rPr>
          <w:rFonts w:hint="eastAsia"/>
        </w:rPr>
        <w:t>Node</w:t>
      </w:r>
      <w:r w:rsidR="0099128C">
        <w:rPr>
          <w:rFonts w:hint="eastAsia"/>
        </w:rPr>
        <w:t>上</w:t>
      </w:r>
      <w:r w:rsidR="0099128C" w:rsidRPr="009D5B05">
        <w:rPr>
          <w:rFonts w:hint="eastAsia"/>
        </w:rPr>
        <w:t>创建</w:t>
      </w:r>
      <w:r w:rsidR="0099128C">
        <w:rPr>
          <w:rFonts w:hint="eastAsia"/>
        </w:rPr>
        <w:t>名称为“</w:t>
      </w:r>
      <w:r w:rsidRPr="00F6728D">
        <w:rPr>
          <w:rFonts w:hint="eastAsia"/>
        </w:rPr>
        <w:t>s</w:t>
      </w:r>
      <w:r w:rsidRPr="009D5B05">
        <w:rPr>
          <w:rFonts w:hint="eastAsia"/>
        </w:rPr>
        <w:t>ubnet</w:t>
      </w:r>
      <w:bookmarkEnd w:id="813"/>
      <w:r w:rsidR="0099128C">
        <w:rPr>
          <w:rFonts w:hint="eastAsia"/>
        </w:rPr>
        <w:t>-1</w:t>
      </w:r>
      <w:r w:rsidR="0099128C">
        <w:rPr>
          <w:rFonts w:hint="eastAsia"/>
        </w:rPr>
        <w:t>”</w:t>
      </w:r>
      <w:r w:rsidR="0099128C" w:rsidRPr="0099128C">
        <w:rPr>
          <w:rFonts w:hint="eastAsia"/>
        </w:rPr>
        <w:t>和</w:t>
      </w:r>
      <w:r w:rsidR="0099128C">
        <w:rPr>
          <w:rFonts w:hint="eastAsia"/>
        </w:rPr>
        <w:t>“</w:t>
      </w:r>
      <w:r>
        <w:rPr>
          <w:rFonts w:hint="eastAsia"/>
        </w:rPr>
        <w:t>s</w:t>
      </w:r>
      <w:r w:rsidRPr="00D268E3">
        <w:rPr>
          <w:rFonts w:hint="eastAsia"/>
        </w:rPr>
        <w:t>ubnet</w:t>
      </w:r>
      <w:r w:rsidR="0099128C">
        <w:rPr>
          <w:rFonts w:hint="eastAsia"/>
        </w:rPr>
        <w:t>-</w:t>
      </w:r>
      <w:r w:rsidR="0099128C" w:rsidRPr="0099128C">
        <w:rPr>
          <w:rFonts w:hint="eastAsia"/>
          <w:lang w:eastAsia="zh-CN"/>
        </w:rPr>
        <w:t>2</w:t>
      </w:r>
      <w:r w:rsidR="0099128C">
        <w:rPr>
          <w:rFonts w:hint="eastAsia"/>
        </w:rPr>
        <w:t>”的</w:t>
      </w:r>
      <w:r w:rsidR="0099128C" w:rsidRPr="0099128C">
        <w:rPr>
          <w:rFonts w:hint="eastAsia"/>
        </w:rPr>
        <w:t>两个</w:t>
      </w:r>
      <w:r w:rsidR="0099128C">
        <w:rPr>
          <w:rFonts w:hint="eastAsia"/>
        </w:rPr>
        <w:t>子网，并配置网络地址为</w:t>
      </w:r>
      <w:r w:rsidRPr="00D268E3">
        <w:rPr>
          <w:rFonts w:hint="eastAsia"/>
        </w:rPr>
        <w:t>10.10.1.</w:t>
      </w:r>
      <w:r w:rsidR="0099128C" w:rsidRPr="00256438">
        <w:t>0/24</w:t>
      </w:r>
      <w:r w:rsidR="0099128C" w:rsidRPr="0099128C">
        <w:rPr>
          <w:rFonts w:hint="eastAsia"/>
        </w:rPr>
        <w:t>和</w:t>
      </w:r>
      <w:r>
        <w:rPr>
          <w:rFonts w:hint="eastAsia"/>
        </w:rPr>
        <w:t>10.1.1.</w:t>
      </w:r>
      <w:r w:rsidR="0099128C" w:rsidRPr="00256438">
        <w:t>0/24</w:t>
      </w:r>
    </w:p>
    <w:p w:rsidR="00A07F46" w:rsidRDefault="0099128C" w:rsidP="00CC7705">
      <w:r>
        <w:rPr>
          <w:rFonts w:hint="eastAsia"/>
        </w:rPr>
        <w:t>需要注意的是，本例中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自动获取</w:t>
      </w:r>
      <w:r>
        <w:rPr>
          <w:rFonts w:hint="eastAsia"/>
        </w:rPr>
        <w:t>IP</w:t>
      </w:r>
      <w:r>
        <w:rPr>
          <w:rFonts w:hint="eastAsia"/>
        </w:rPr>
        <w:t>地址，因此需要在创建子网时，激活</w:t>
      </w:r>
      <w:proofErr w:type="spellStart"/>
      <w:r w:rsidRPr="00D268E3">
        <w:rPr>
          <w:rFonts w:hint="eastAsia"/>
        </w:rPr>
        <w:t>DHCP</w:t>
      </w:r>
      <w:proofErr w:type="spellEnd"/>
      <w:r>
        <w:rPr>
          <w:rFonts w:hint="eastAsia"/>
        </w:rPr>
        <w:t>功能</w:t>
      </w:r>
      <w:r w:rsidR="00A07F46">
        <w:rPr>
          <w:rFonts w:hint="eastAsia"/>
        </w:rPr>
        <w:t>。</w:t>
      </w:r>
    </w:p>
    <w:p w:rsidR="00A07F46" w:rsidRDefault="00A07F46" w:rsidP="00A64C82">
      <w:pPr>
        <w:pStyle w:val="ItemStep"/>
      </w:pPr>
      <w:proofErr w:type="spellStart"/>
      <w:r>
        <w:rPr>
          <w:rFonts w:hint="eastAsia"/>
        </w:rPr>
        <w:t>在</w:t>
      </w:r>
      <w:r>
        <w:rPr>
          <w:rFonts w:hint="eastAsia"/>
        </w:rPr>
        <w:t>Controller</w:t>
      </w:r>
      <w:proofErr w:type="spellEnd"/>
      <w:r w:rsidR="00610BFB" w:rsidRPr="0099128C">
        <w:rPr>
          <w:rFonts w:hint="eastAsia"/>
        </w:rPr>
        <w:t xml:space="preserve"> </w:t>
      </w:r>
      <w:proofErr w:type="spellStart"/>
      <w:r w:rsidR="00610BFB" w:rsidRPr="00256438">
        <w:rPr>
          <w:rFonts w:hint="eastAsia"/>
        </w:rPr>
        <w:t>Node</w:t>
      </w:r>
      <w:r>
        <w:rPr>
          <w:rFonts w:hint="eastAsia"/>
        </w:rPr>
        <w:t>上创建</w:t>
      </w:r>
      <w:r w:rsidR="00610BFB">
        <w:rPr>
          <w:rFonts w:hint="eastAsia"/>
        </w:rPr>
        <w:t>名称为“</w:t>
      </w:r>
      <w:r>
        <w:rPr>
          <w:rFonts w:hint="eastAsia"/>
        </w:rPr>
        <w:t>router</w:t>
      </w:r>
      <w:r w:rsidR="00610BFB">
        <w:rPr>
          <w:rFonts w:hint="eastAsia"/>
        </w:rPr>
        <w:t>”的路由器，并将路由器的接口与两个子网网段相绑定</w:t>
      </w:r>
      <w:proofErr w:type="spellEnd"/>
    </w:p>
    <w:p w:rsidR="00A07F46" w:rsidRDefault="00A07F46" w:rsidP="00CC7705">
      <w:r>
        <w:rPr>
          <w:rFonts w:hint="eastAsia"/>
        </w:rPr>
        <w:t>在</w:t>
      </w:r>
      <w:r>
        <w:rPr>
          <w:rFonts w:hint="eastAsia"/>
        </w:rPr>
        <w:t>Controller Node</w:t>
      </w:r>
      <w:r>
        <w:rPr>
          <w:rFonts w:hint="eastAsia"/>
        </w:rPr>
        <w:t>和</w:t>
      </w:r>
      <w:r>
        <w:rPr>
          <w:rFonts w:hint="eastAsia"/>
        </w:rPr>
        <w:t>Compute Node</w:t>
      </w:r>
      <w:r>
        <w:rPr>
          <w:rFonts w:hint="eastAsia"/>
        </w:rPr>
        <w:t>上分别</w:t>
      </w:r>
      <w:r w:rsidRPr="00A60F7E">
        <w:rPr>
          <w:rFonts w:hint="eastAsia"/>
        </w:rPr>
        <w:t>创建</w:t>
      </w:r>
      <w:proofErr w:type="spellStart"/>
      <w:r>
        <w:rPr>
          <w:rFonts w:hint="eastAsia"/>
        </w:rPr>
        <w:t>VM1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VM2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VM1</w:t>
      </w:r>
      <w:proofErr w:type="spellEnd"/>
      <w:r w:rsidR="00610BFB" w:rsidRPr="00610BFB">
        <w:rPr>
          <w:rFonts w:hint="eastAsia"/>
        </w:rPr>
        <w:t>和</w:t>
      </w:r>
      <w:proofErr w:type="spellStart"/>
      <w:r>
        <w:rPr>
          <w:rFonts w:hint="eastAsia"/>
        </w:rPr>
        <w:t>VM2</w:t>
      </w:r>
      <w:proofErr w:type="spell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610BFB" w:rsidRPr="00E4669A">
        <w:rPr>
          <w:rFonts w:hint="eastAsia"/>
        </w:rPr>
        <w:t>由子网内的</w:t>
      </w:r>
      <w:proofErr w:type="spellStart"/>
      <w:r w:rsidR="00610BFB" w:rsidRPr="00E4669A">
        <w:rPr>
          <w:rFonts w:hint="eastAsia"/>
        </w:rPr>
        <w:t>DHCP</w:t>
      </w:r>
      <w:proofErr w:type="spellEnd"/>
      <w:r w:rsidR="00610BFB" w:rsidRPr="00E4669A">
        <w:rPr>
          <w:rFonts w:hint="eastAsia"/>
        </w:rPr>
        <w:t>自动分配，这里假设为</w:t>
      </w:r>
      <w:r>
        <w:rPr>
          <w:rFonts w:hint="eastAsia"/>
        </w:rPr>
        <w:t>10.10.1.3/24</w:t>
      </w:r>
      <w:r w:rsidR="00610BFB" w:rsidRPr="00610BFB">
        <w:rPr>
          <w:rFonts w:hint="eastAsia"/>
        </w:rPr>
        <w:t>和</w:t>
      </w:r>
      <w:r>
        <w:rPr>
          <w:rFonts w:hint="eastAsia"/>
        </w:rPr>
        <w:t>10.1.1.3/24</w:t>
      </w:r>
      <w:r>
        <w:rPr>
          <w:rFonts w:hint="eastAsia"/>
        </w:rPr>
        <w:t>。</w:t>
      </w:r>
    </w:p>
    <w:p w:rsidR="00A07F46" w:rsidRPr="00F6728D" w:rsidRDefault="00A07F46" w:rsidP="00F6728D">
      <w:pPr>
        <w:pStyle w:val="3"/>
      </w:pPr>
      <w:bookmarkStart w:id="814" w:name="_Toc450903643"/>
      <w:bookmarkStart w:id="815" w:name="_Toc452041360"/>
      <w:bookmarkStart w:id="816" w:name="_Toc453066380"/>
      <w:r>
        <w:rPr>
          <w:rFonts w:hint="eastAsia"/>
        </w:rPr>
        <w:lastRenderedPageBreak/>
        <w:t>验证配置</w:t>
      </w:r>
      <w:bookmarkEnd w:id="814"/>
      <w:bookmarkEnd w:id="815"/>
      <w:bookmarkEnd w:id="816"/>
    </w:p>
    <w:p w:rsidR="00A07F46" w:rsidRDefault="00A07F46" w:rsidP="00A64C82">
      <w:pPr>
        <w:pStyle w:val="4"/>
      </w:pPr>
      <w:bookmarkStart w:id="817" w:name="OLE_LINK7"/>
      <w:bookmarkStart w:id="818" w:name="OLE_LINK8"/>
      <w:r>
        <w:rPr>
          <w:rFonts w:hint="eastAsia"/>
        </w:rPr>
        <w:t>验证</w:t>
      </w:r>
      <w:r>
        <w:rPr>
          <w:rFonts w:hint="eastAsia"/>
        </w:rPr>
        <w:t>Underlay</w:t>
      </w:r>
      <w:r>
        <w:rPr>
          <w:rFonts w:hint="eastAsia"/>
        </w:rPr>
        <w:t>拓扑收集</w:t>
      </w:r>
    </w:p>
    <w:bookmarkEnd w:id="817"/>
    <w:bookmarkEnd w:id="818"/>
    <w:p w:rsidR="00A07F46" w:rsidRDefault="00A07F46" w:rsidP="00CC7705">
      <w:r w:rsidRPr="0084482B">
        <w:rPr>
          <w:rFonts w:hint="eastAsia"/>
        </w:rPr>
        <w:t>在</w:t>
      </w:r>
      <w:r>
        <w:rPr>
          <w:rFonts w:hint="eastAsia"/>
        </w:rPr>
        <w:t>Device A</w:t>
      </w:r>
      <w:r w:rsidRPr="0084482B">
        <w:rPr>
          <w:rFonts w:hint="eastAsia"/>
        </w:rPr>
        <w:t>设备上</w:t>
      </w:r>
      <w:r w:rsidRPr="00A803DC">
        <w:rPr>
          <w:rFonts w:hint="eastAsia"/>
        </w:rPr>
        <w:t>查</w:t>
      </w:r>
      <w:r w:rsidRPr="0084482B">
        <w:rPr>
          <w:rFonts w:hint="eastAsia"/>
        </w:rPr>
        <w:t>看</w:t>
      </w:r>
      <w:proofErr w:type="spellStart"/>
      <w:r w:rsidRPr="0084482B">
        <w:t>VCF</w:t>
      </w:r>
      <w:proofErr w:type="spellEnd"/>
      <w:r w:rsidRPr="0084482B">
        <w:rPr>
          <w:rFonts w:hint="eastAsia"/>
        </w:rPr>
        <w:t xml:space="preserve"> F</w:t>
      </w:r>
      <w:r w:rsidRPr="0084482B">
        <w:t>abric</w:t>
      </w:r>
      <w:r w:rsidRPr="0084482B">
        <w:rPr>
          <w:rFonts w:hint="eastAsia"/>
        </w:rPr>
        <w:t>拓扑信息</w:t>
      </w:r>
      <w:r>
        <w:rPr>
          <w:rFonts w:hint="eastAsia"/>
        </w:rPr>
        <w:t>。</w:t>
      </w:r>
    </w:p>
    <w:p w:rsidR="00A07F46" w:rsidRDefault="00A07F46" w:rsidP="00CC7705">
      <w:pPr>
        <w:pStyle w:val="TerminalDisplay"/>
      </w:pPr>
      <w:r>
        <w:t>[</w:t>
      </w:r>
      <w:proofErr w:type="spellStart"/>
      <w:r>
        <w:rPr>
          <w:rFonts w:hint="eastAsia"/>
        </w:rPr>
        <w:t>DeviceA</w:t>
      </w:r>
      <w:proofErr w:type="spellEnd"/>
      <w:r>
        <w:t>]</w:t>
      </w:r>
      <w:r>
        <w:rPr>
          <w:rFonts w:hint="eastAsia"/>
        </w:rPr>
        <w:t xml:space="preserve"> </w:t>
      </w:r>
      <w:r>
        <w:t>dis</w:t>
      </w:r>
      <w:r>
        <w:rPr>
          <w:rFonts w:hint="eastAsia"/>
        </w:rPr>
        <w:t>play</w:t>
      </w:r>
      <w:r>
        <w:t xml:space="preserve"> </w:t>
      </w:r>
      <w:proofErr w:type="spellStart"/>
      <w:r>
        <w:t>vcf</w:t>
      </w:r>
      <w:proofErr w:type="spellEnd"/>
      <w:r>
        <w:t>-fabric topology</w:t>
      </w:r>
    </w:p>
    <w:p w:rsidR="00A07F46" w:rsidRDefault="00A07F46" w:rsidP="00CC7705">
      <w:pPr>
        <w:pStyle w:val="TerminalDisplay"/>
      </w:pPr>
      <w:r>
        <w:t xml:space="preserve">                                  Topology Information</w:t>
      </w:r>
    </w:p>
    <w:p w:rsidR="00A07F46" w:rsidRDefault="00A07F46" w:rsidP="00CC7705">
      <w:pPr>
        <w:pStyle w:val="TerminalDisplay"/>
      </w:pPr>
      <w:r>
        <w:t>----------------------------------------------------------------------------------</w:t>
      </w:r>
    </w:p>
    <w:p w:rsidR="00A07F46" w:rsidRDefault="00A07F46" w:rsidP="00CC7705">
      <w:pPr>
        <w:pStyle w:val="TerminalDisplay"/>
      </w:pPr>
      <w:r>
        <w:t>* indicates the master spine role among all spines</w:t>
      </w:r>
    </w:p>
    <w:p w:rsidR="00A07F46" w:rsidRDefault="00A07F46" w:rsidP="00CC7705">
      <w:pPr>
        <w:pStyle w:val="TerminalDisplay"/>
      </w:pPr>
      <w:proofErr w:type="spellStart"/>
      <w:r>
        <w:t>SpineIP</w:t>
      </w:r>
      <w:proofErr w:type="spellEnd"/>
      <w:r>
        <w:t xml:space="preserve">          </w:t>
      </w:r>
      <w:r>
        <w:rPr>
          <w:rFonts w:hint="eastAsia"/>
        </w:rPr>
        <w:t xml:space="preserve"> </w:t>
      </w:r>
      <w:r>
        <w:t xml:space="preserve">Interface                     </w:t>
      </w:r>
      <w:r>
        <w:rPr>
          <w:rFonts w:hint="eastAsia"/>
        </w:rPr>
        <w:t xml:space="preserve"> </w:t>
      </w:r>
      <w:r>
        <w:t xml:space="preserve">Link </w:t>
      </w:r>
      <w:proofErr w:type="spellStart"/>
      <w:r>
        <w:t>LeafIP</w:t>
      </w:r>
      <w:proofErr w:type="spellEnd"/>
      <w:r>
        <w:t xml:space="preserve">           </w:t>
      </w:r>
      <w:r>
        <w:rPr>
          <w:rFonts w:hint="eastAsia"/>
        </w:rPr>
        <w:tab/>
      </w:r>
      <w:r>
        <w:t>Status</w:t>
      </w:r>
    </w:p>
    <w:p w:rsidR="00A07F46" w:rsidRDefault="00A07F46" w:rsidP="00CC7705">
      <w:pPr>
        <w:pStyle w:val="TerminalDisplay"/>
      </w:pPr>
      <w:r>
        <w:t>*</w:t>
      </w:r>
      <w:r>
        <w:rPr>
          <w:rFonts w:hint="eastAsia"/>
        </w:rPr>
        <w:t>10.11.113.51</w:t>
      </w:r>
      <w:r>
        <w:t xml:space="preserve">     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/0/1           Up   </w:t>
      </w:r>
      <w:r>
        <w:rPr>
          <w:rFonts w:hint="eastAsia"/>
        </w:rPr>
        <w:t>10.11.113.52</w:t>
      </w:r>
      <w:r>
        <w:t xml:space="preserve">     </w:t>
      </w:r>
      <w:r>
        <w:rPr>
          <w:rFonts w:hint="eastAsia"/>
        </w:rPr>
        <w:tab/>
      </w:r>
      <w:r>
        <w:t>Running</w:t>
      </w:r>
    </w:p>
    <w:p w:rsidR="00A07F46" w:rsidRDefault="00A07F46" w:rsidP="00CC7705">
      <w:pPr>
        <w:pStyle w:val="TerminalDisplay"/>
      </w:pPr>
      <w:r>
        <w:t xml:space="preserve">                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/0/2           Down --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--</w:t>
      </w:r>
    </w:p>
    <w:p w:rsidR="00A07F46" w:rsidRDefault="00A07F46" w:rsidP="00CC7705">
      <w:pPr>
        <w:pStyle w:val="TerminalDisplay"/>
      </w:pPr>
      <w:r>
        <w:t xml:space="preserve">                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/0/3           Down --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--</w:t>
      </w:r>
    </w:p>
    <w:p w:rsidR="00A07F46" w:rsidRDefault="00A07F46" w:rsidP="00CC7705">
      <w:pPr>
        <w:pStyle w:val="TerminalDisplay"/>
      </w:pPr>
      <w:r>
        <w:t xml:space="preserve">                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/0/4           Down --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--</w:t>
      </w:r>
    </w:p>
    <w:p w:rsidR="00A07F46" w:rsidRDefault="00A07F46" w:rsidP="00CC7705">
      <w:pPr>
        <w:pStyle w:val="TerminalDisplay"/>
      </w:pPr>
      <w:r>
        <w:t xml:space="preserve">                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/0/5           Up   </w:t>
      </w:r>
      <w:r>
        <w:rPr>
          <w:rFonts w:hint="eastAsia"/>
        </w:rPr>
        <w:t>10.11.113.53</w:t>
      </w:r>
      <w:r>
        <w:t xml:space="preserve">     </w:t>
      </w:r>
      <w:r>
        <w:rPr>
          <w:rFonts w:hint="eastAsia"/>
        </w:rPr>
        <w:tab/>
      </w:r>
      <w:r>
        <w:t>Running</w:t>
      </w:r>
    </w:p>
    <w:p w:rsidR="00A07F46" w:rsidRDefault="00A07F46" w:rsidP="00CC7705">
      <w:pPr>
        <w:pStyle w:val="TerminalDisplay"/>
      </w:pPr>
      <w:r>
        <w:t xml:space="preserve">                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/0/6           Down --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--</w:t>
      </w:r>
    </w:p>
    <w:p w:rsidR="00A07F46" w:rsidRDefault="00A07F46" w:rsidP="00CC7705">
      <w:pPr>
        <w:pStyle w:val="TerminalDisplay"/>
      </w:pPr>
      <w:r>
        <w:t xml:space="preserve">                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/0/7           Down --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--</w:t>
      </w:r>
    </w:p>
    <w:p w:rsidR="00A07F46" w:rsidRDefault="00A07F46" w:rsidP="00CC7705">
      <w:pPr>
        <w:pStyle w:val="TerminalDisplay"/>
      </w:pPr>
      <w:r>
        <w:t xml:space="preserve">                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/0/8           Down --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--</w:t>
      </w:r>
    </w:p>
    <w:p w:rsidR="00A07F46" w:rsidRDefault="00A07F46" w:rsidP="00A64C82">
      <w:pPr>
        <w:pStyle w:val="4"/>
      </w:pPr>
      <w:r>
        <w:rPr>
          <w:rFonts w:hint="eastAsia"/>
        </w:rPr>
        <w:t>验证</w:t>
      </w:r>
      <w:r>
        <w:rPr>
          <w:rFonts w:hint="eastAsia"/>
        </w:rPr>
        <w:t>Underlay</w:t>
      </w:r>
      <w:r>
        <w:rPr>
          <w:rFonts w:hint="eastAsia"/>
        </w:rPr>
        <w:t>自动配置</w:t>
      </w:r>
    </w:p>
    <w:p w:rsidR="00A07F46" w:rsidRDefault="00A07F46" w:rsidP="00CC7705">
      <w:r w:rsidRPr="0084482B">
        <w:rPr>
          <w:rFonts w:hint="eastAsia"/>
        </w:rPr>
        <w:t>在</w:t>
      </w:r>
      <w:r>
        <w:rPr>
          <w:rFonts w:hint="eastAsia"/>
        </w:rPr>
        <w:t>Device A</w:t>
      </w:r>
      <w:r w:rsidRPr="0084482B">
        <w:rPr>
          <w:rFonts w:hint="eastAsia"/>
        </w:rPr>
        <w:t>设备上</w:t>
      </w:r>
      <w:r>
        <w:rPr>
          <w:rFonts w:hint="eastAsia"/>
        </w:rPr>
        <w:t>查</w:t>
      </w:r>
      <w:r w:rsidRPr="00A803DC">
        <w:rPr>
          <w:rFonts w:hint="eastAsia"/>
        </w:rPr>
        <w:t>看</w:t>
      </w:r>
      <w:r>
        <w:rPr>
          <w:rFonts w:hint="eastAsia"/>
        </w:rPr>
        <w:t>U</w:t>
      </w:r>
      <w:r w:rsidRPr="00A803DC">
        <w:rPr>
          <w:rFonts w:hint="eastAsia"/>
        </w:rPr>
        <w:t>nderlay</w:t>
      </w:r>
      <w:r>
        <w:rPr>
          <w:rFonts w:hint="eastAsia"/>
        </w:rPr>
        <w:t>网络配置自动化</w:t>
      </w:r>
      <w:r w:rsidRPr="00A803DC">
        <w:rPr>
          <w:rFonts w:hint="eastAsia"/>
        </w:rPr>
        <w:t>信息</w:t>
      </w:r>
      <w:r>
        <w:rPr>
          <w:rFonts w:hint="eastAsia"/>
        </w:rPr>
        <w:t>。</w:t>
      </w:r>
    </w:p>
    <w:p w:rsidR="00A07F46" w:rsidRDefault="00A07F46" w:rsidP="00CC7705">
      <w:pPr>
        <w:pStyle w:val="TerminalDisplay"/>
      </w:pPr>
      <w:r>
        <w:t>[</w:t>
      </w:r>
      <w:proofErr w:type="spellStart"/>
      <w:r>
        <w:rPr>
          <w:rFonts w:hint="eastAsia"/>
        </w:rPr>
        <w:t>DeviceA</w:t>
      </w:r>
      <w:proofErr w:type="spellEnd"/>
      <w:r>
        <w:t>]</w:t>
      </w:r>
      <w:r>
        <w:rPr>
          <w:rFonts w:hint="eastAsia"/>
        </w:rPr>
        <w:t xml:space="preserve"> </w:t>
      </w:r>
      <w:r>
        <w:t xml:space="preserve">display </w:t>
      </w:r>
      <w:proofErr w:type="spellStart"/>
      <w:r>
        <w:t>vcf</w:t>
      </w:r>
      <w:proofErr w:type="spellEnd"/>
      <w:r>
        <w:t xml:space="preserve">-fabric underlay </w:t>
      </w:r>
      <w:proofErr w:type="spellStart"/>
      <w:r>
        <w:t>autoconfigure</w:t>
      </w:r>
      <w:proofErr w:type="spellEnd"/>
    </w:p>
    <w:p w:rsidR="00A07F46" w:rsidRDefault="00A07F46" w:rsidP="00CC7705">
      <w:pPr>
        <w:pStyle w:val="TerminalDisplay"/>
      </w:pPr>
      <w:proofErr w:type="gramStart"/>
      <w:r>
        <w:t>success</w:t>
      </w:r>
      <w:proofErr w:type="gramEnd"/>
      <w:r>
        <w:t xml:space="preserve"> command:</w:t>
      </w:r>
    </w:p>
    <w:p w:rsidR="00A07F46" w:rsidRDefault="00A07F46" w:rsidP="00CC7705">
      <w:pPr>
        <w:pStyle w:val="TerminalDisplay"/>
      </w:pPr>
      <w:r>
        <w:t xml:space="preserve"> 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beijing</w:t>
      </w:r>
      <w:proofErr w:type="spellEnd"/>
      <w:r>
        <w:t xml:space="preserve"> add 08:00:00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lldp</w:t>
      </w:r>
      <w:proofErr w:type="spellEnd"/>
      <w:proofErr w:type="gramEnd"/>
      <w:r>
        <w:t xml:space="preserve"> global enable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stp</w:t>
      </w:r>
      <w:proofErr w:type="spellEnd"/>
      <w:proofErr w:type="gramEnd"/>
      <w:r>
        <w:t xml:space="preserve"> global enable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ospf</w:t>
      </w:r>
      <w:proofErr w:type="spellEnd"/>
      <w:proofErr w:type="gramEnd"/>
      <w:r>
        <w:t xml:space="preserve"> 1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graceful-restart</w:t>
      </w:r>
      <w:proofErr w:type="gramEnd"/>
      <w:r>
        <w:t xml:space="preserve"> </w:t>
      </w:r>
      <w:proofErr w:type="spellStart"/>
      <w:r>
        <w:t>ietf</w:t>
      </w:r>
      <w:proofErr w:type="spellEnd"/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area</w:t>
      </w:r>
      <w:proofErr w:type="gramEnd"/>
      <w:r>
        <w:t xml:space="preserve"> 0.0.0.0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LoopBack0</w:t>
      </w:r>
      <w:proofErr w:type="spellEnd"/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vpn</w:t>
      </w:r>
      <w:proofErr w:type="spellEnd"/>
      <w:r>
        <w:t>-instance global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route-distinguisher</w:t>
      </w:r>
      <w:proofErr w:type="gramEnd"/>
      <w:r>
        <w:t xml:space="preserve"> 1:1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vpn</w:t>
      </w:r>
      <w:proofErr w:type="spellEnd"/>
      <w:r>
        <w:t>-target</w:t>
      </w:r>
      <w:proofErr w:type="gramEnd"/>
      <w:r>
        <w:t xml:space="preserve"> 1:1 import-</w:t>
      </w:r>
      <w:proofErr w:type="spellStart"/>
      <w:r>
        <w:t>extcommunity</w:t>
      </w:r>
      <w:proofErr w:type="spellEnd"/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l2vpn</w:t>
      </w:r>
      <w:proofErr w:type="spellEnd"/>
      <w:proofErr w:type="gramEnd"/>
      <w:r>
        <w:t xml:space="preserve"> enable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lastRenderedPageBreak/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vxlan</w:t>
      </w:r>
      <w:proofErr w:type="spellEnd"/>
      <w:proofErr w:type="gramEnd"/>
      <w:r>
        <w:t xml:space="preserve"> tunnel </w:t>
      </w:r>
      <w:proofErr w:type="spellStart"/>
      <w:r>
        <w:t>mac</w:t>
      </w:r>
      <w:proofErr w:type="spellEnd"/>
      <w:r>
        <w:t>-learning disable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vxlan</w:t>
      </w:r>
      <w:proofErr w:type="spellEnd"/>
      <w:proofErr w:type="gramEnd"/>
      <w:r>
        <w:t xml:space="preserve"> tunnel </w:t>
      </w:r>
      <w:proofErr w:type="spellStart"/>
      <w:r>
        <w:t>arp</w:t>
      </w:r>
      <w:proofErr w:type="spellEnd"/>
      <w:r>
        <w:t>-learning disable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ntp</w:t>
      </w:r>
      <w:proofErr w:type="spellEnd"/>
      <w:r>
        <w:t>-service</w:t>
      </w:r>
      <w:proofErr w:type="gramEnd"/>
      <w:r>
        <w:t xml:space="preserve"> enable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ntp</w:t>
      </w:r>
      <w:proofErr w:type="spellEnd"/>
      <w:r>
        <w:t>-service</w:t>
      </w:r>
      <w:proofErr w:type="gramEnd"/>
      <w:r>
        <w:t xml:space="preserve"> </w:t>
      </w:r>
      <w:proofErr w:type="spellStart"/>
      <w:r>
        <w:t>unicast</w:t>
      </w:r>
      <w:proofErr w:type="spellEnd"/>
      <w:r>
        <w:t>-peer 10.11.113.136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netconf</w:t>
      </w:r>
      <w:proofErr w:type="spellEnd"/>
      <w:proofErr w:type="gramEnd"/>
      <w:r>
        <w:t xml:space="preserve"> soap http enable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netconf</w:t>
      </w:r>
      <w:proofErr w:type="spellEnd"/>
      <w:proofErr w:type="gramEnd"/>
      <w:r>
        <w:t xml:space="preserve"> soap https enable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restful</w:t>
      </w:r>
      <w:proofErr w:type="gramEnd"/>
      <w:r>
        <w:t xml:space="preserve"> http enable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restful</w:t>
      </w:r>
      <w:proofErr w:type="gramEnd"/>
      <w:r>
        <w:t xml:space="preserve"> https enable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ip</w:t>
      </w:r>
      <w:proofErr w:type="spellEnd"/>
      <w:proofErr w:type="gramEnd"/>
      <w:r>
        <w:t xml:space="preserve"> http enable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ip</w:t>
      </w:r>
      <w:proofErr w:type="spellEnd"/>
      <w:proofErr w:type="gramEnd"/>
      <w:r>
        <w:t xml:space="preserve"> https enable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telnet</w:t>
      </w:r>
      <w:proofErr w:type="gramEnd"/>
      <w:r>
        <w:t xml:space="preserve"> server enable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info-center</w:t>
      </w:r>
      <w:proofErr w:type="gramEnd"/>
      <w:r>
        <w:t xml:space="preserve"> </w:t>
      </w:r>
      <w:proofErr w:type="spellStart"/>
      <w:r>
        <w:t>loghost</w:t>
      </w:r>
      <w:proofErr w:type="spellEnd"/>
      <w:r>
        <w:t xml:space="preserve"> </w:t>
      </w:r>
      <w:r>
        <w:rPr>
          <w:rFonts w:hint="eastAsia"/>
        </w:rPr>
        <w:t>10.11.113.</w:t>
      </w:r>
      <w:r>
        <w:t>136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local-user</w:t>
      </w:r>
      <w:proofErr w:type="gramEnd"/>
      <w:r>
        <w:t xml:space="preserve"> </w:t>
      </w:r>
      <w:proofErr w:type="spellStart"/>
      <w:r>
        <w:t>aaa</w:t>
      </w:r>
      <w:proofErr w:type="spellEnd"/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password</w:t>
      </w:r>
      <w:proofErr w:type="gramEnd"/>
      <w:r>
        <w:t xml:space="preserve"> ******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service-type</w:t>
      </w:r>
      <w:proofErr w:type="gramEnd"/>
      <w:r>
        <w:t xml:space="preserve"> telnet http https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service-type</w:t>
      </w:r>
      <w:proofErr w:type="gramEnd"/>
      <w:r>
        <w:t xml:space="preserve"> ssh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authorization-attribute</w:t>
      </w:r>
      <w:proofErr w:type="gramEnd"/>
      <w:r>
        <w:t xml:space="preserve"> user-role network-admin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0 63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authentication-mode</w:t>
      </w:r>
      <w:proofErr w:type="gramEnd"/>
      <w:r>
        <w:t xml:space="preserve"> scheme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user-role</w:t>
      </w:r>
      <w:proofErr w:type="gramEnd"/>
      <w:r>
        <w:t xml:space="preserve"> network-admin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bgp</w:t>
      </w:r>
      <w:proofErr w:type="spellEnd"/>
      <w:proofErr w:type="gramEnd"/>
      <w:r>
        <w:t xml:space="preserve"> 100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graceful-restart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address-family</w:t>
      </w:r>
      <w:proofErr w:type="gramEnd"/>
      <w:r>
        <w:t xml:space="preserve"> </w:t>
      </w:r>
      <w:proofErr w:type="spellStart"/>
      <w:r>
        <w:t>l2vpn</w:t>
      </w:r>
      <w:proofErr w:type="spellEnd"/>
      <w:r>
        <w:t xml:space="preserve"> </w:t>
      </w:r>
      <w:proofErr w:type="spellStart"/>
      <w:r>
        <w:t>evpn</w:t>
      </w:r>
      <w:proofErr w:type="spellEnd"/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undo</w:t>
      </w:r>
      <w:proofErr w:type="gramEnd"/>
      <w:r>
        <w:t xml:space="preserve"> policy </w:t>
      </w:r>
      <w:proofErr w:type="spellStart"/>
      <w:r>
        <w:t>vpn</w:t>
      </w:r>
      <w:proofErr w:type="spellEnd"/>
      <w:r>
        <w:t>-target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vcf</w:t>
      </w:r>
      <w:proofErr w:type="spellEnd"/>
      <w:r>
        <w:t>-fabric</w:t>
      </w:r>
      <w:proofErr w:type="gramEnd"/>
      <w:r>
        <w:t xml:space="preserve"> topology enable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neutron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rabbit</w:t>
      </w:r>
      <w:proofErr w:type="gramEnd"/>
      <w:r>
        <w:t xml:space="preserve"> user </w:t>
      </w:r>
      <w:proofErr w:type="spellStart"/>
      <w:r>
        <w:t>openstack</w:t>
      </w:r>
      <w:proofErr w:type="spellEnd"/>
    </w:p>
    <w:p w:rsidR="00A07F46" w:rsidRDefault="00A07F46" w:rsidP="00CC7705">
      <w:pPr>
        <w:pStyle w:val="TerminalDisplay"/>
      </w:pPr>
      <w:r>
        <w:lastRenderedPageBreak/>
        <w:t xml:space="preserve">          </w:t>
      </w:r>
      <w:proofErr w:type="gramStart"/>
      <w:r>
        <w:t>rabbit</w:t>
      </w:r>
      <w:proofErr w:type="gramEnd"/>
      <w:r>
        <w:t xml:space="preserve"> password ******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rabbit</w:t>
      </w:r>
      <w:proofErr w:type="gramEnd"/>
      <w:r>
        <w:t xml:space="preserve"> host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10.11.113.136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restful</w:t>
      </w:r>
      <w:proofErr w:type="gramEnd"/>
      <w:r>
        <w:t xml:space="preserve"> user </w:t>
      </w:r>
      <w:proofErr w:type="spellStart"/>
      <w:r>
        <w:t>aaa</w:t>
      </w:r>
      <w:proofErr w:type="spellEnd"/>
      <w:r>
        <w:t xml:space="preserve"> password ******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network-type</w:t>
      </w:r>
      <w:proofErr w:type="gramEnd"/>
      <w:r>
        <w:t xml:space="preserve"> centralized-</w:t>
      </w:r>
      <w:proofErr w:type="spellStart"/>
      <w:r>
        <w:t>vxlan</w:t>
      </w:r>
      <w:proofErr w:type="spell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vpn</w:t>
      </w:r>
      <w:proofErr w:type="spellEnd"/>
      <w:r>
        <w:t>-target</w:t>
      </w:r>
      <w:proofErr w:type="gramEnd"/>
      <w:r>
        <w:t xml:space="preserve"> 1:1 export-</w:t>
      </w:r>
      <w:proofErr w:type="spellStart"/>
      <w:r>
        <w:t>extcommunity</w:t>
      </w:r>
      <w:proofErr w:type="spell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l2agent</w:t>
      </w:r>
      <w:proofErr w:type="spellEnd"/>
      <w:proofErr w:type="gramEnd"/>
      <w:r>
        <w:t xml:space="preserve"> enable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l3agent</w:t>
      </w:r>
      <w:proofErr w:type="spellEnd"/>
      <w:proofErr w:type="gramEnd"/>
      <w:r>
        <w:t xml:space="preserve"> enable</w:t>
      </w:r>
    </w:p>
    <w:p w:rsidR="00A07F46" w:rsidRDefault="00A07F46" w:rsidP="00CC7705">
      <w:pPr>
        <w:pStyle w:val="TerminalDisplay"/>
      </w:pPr>
      <w:r>
        <w:t xml:space="preserve">        #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gramStart"/>
      <w:r>
        <w:t>system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snmp</w:t>
      </w:r>
      <w:proofErr w:type="spellEnd"/>
      <w:r>
        <w:t>-agent</w:t>
      </w:r>
      <w:proofErr w:type="gramEnd"/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snmp</w:t>
      </w:r>
      <w:proofErr w:type="spellEnd"/>
      <w:r>
        <w:t>-agent</w:t>
      </w:r>
      <w:proofErr w:type="gramEnd"/>
      <w:r>
        <w:t xml:space="preserve"> community read public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snmp</w:t>
      </w:r>
      <w:proofErr w:type="spellEnd"/>
      <w:r>
        <w:t>-agent</w:t>
      </w:r>
      <w:proofErr w:type="gramEnd"/>
      <w:r>
        <w:t xml:space="preserve"> community write private</w:t>
      </w:r>
    </w:p>
    <w:p w:rsidR="00A07F46" w:rsidRDefault="00A07F46" w:rsidP="00CC7705">
      <w:pPr>
        <w:pStyle w:val="TerminalDisplay"/>
      </w:pPr>
      <w:r>
        <w:t xml:space="preserve">          </w:t>
      </w:r>
      <w:proofErr w:type="spellStart"/>
      <w:proofErr w:type="gramStart"/>
      <w:r>
        <w:t>snmp</w:t>
      </w:r>
      <w:proofErr w:type="spellEnd"/>
      <w:r>
        <w:t>-agent</w:t>
      </w:r>
      <w:proofErr w:type="gramEnd"/>
      <w:r>
        <w:t xml:space="preserve"> sys-info version all</w:t>
      </w:r>
    </w:p>
    <w:p w:rsidR="00A07F46" w:rsidRDefault="00A07F46" w:rsidP="00CC7705">
      <w:pPr>
        <w:pStyle w:val="TerminalDisplay"/>
      </w:pPr>
      <w:r>
        <w:t xml:space="preserve">        #interface up-down:</w:t>
      </w:r>
    </w:p>
    <w:p w:rsidR="00A07F46" w:rsidRDefault="00A07F46" w:rsidP="00CC7705">
      <w:pPr>
        <w:pStyle w:val="TerminalDisplay"/>
      </w:pPr>
      <w:r>
        <w:t xml:space="preserve">        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>/0/1</w:t>
      </w:r>
    </w:p>
    <w:p w:rsidR="00A07F46" w:rsidRDefault="00A07F46" w:rsidP="00CC7705">
      <w:pPr>
        <w:pStyle w:val="TerminalDisplay"/>
      </w:pPr>
      <w:r>
        <w:t xml:space="preserve">        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>/0/5</w:t>
      </w:r>
    </w:p>
    <w:p w:rsidR="00A07F46" w:rsidRDefault="00A07F46" w:rsidP="00CC7705">
      <w:pPr>
        <w:pStyle w:val="TerminalDisplay"/>
      </w:pPr>
      <w:proofErr w:type="spellStart"/>
      <w:r>
        <w:t>Loopback0</w:t>
      </w:r>
      <w:proofErr w:type="spellEnd"/>
      <w:r>
        <w:t xml:space="preserve"> IP Allocation:</w:t>
      </w:r>
    </w:p>
    <w:p w:rsidR="00A07F46" w:rsidRDefault="00A07F46" w:rsidP="00CC7705">
      <w:pPr>
        <w:pStyle w:val="TerminalDisplay"/>
      </w:pPr>
      <w:r>
        <w:t xml:space="preserve">        </w:t>
      </w:r>
      <w:proofErr w:type="spellStart"/>
      <w:r>
        <w:t>DEV_MAC</w:t>
      </w:r>
      <w:proofErr w:type="spellEnd"/>
      <w:r>
        <w:t xml:space="preserve">        </w:t>
      </w:r>
      <w:r>
        <w:rPr>
          <w:rFonts w:hint="eastAsia"/>
        </w:rPr>
        <w:t xml:space="preserve">  </w:t>
      </w:r>
      <w:r>
        <w:t xml:space="preserve"> </w:t>
      </w:r>
      <w:proofErr w:type="spellStart"/>
      <w:r>
        <w:t>LOOPBACK_IP</w:t>
      </w:r>
      <w:proofErr w:type="spellEnd"/>
      <w:r>
        <w:t xml:space="preserve">      </w:t>
      </w:r>
      <w:proofErr w:type="spellStart"/>
      <w:r>
        <w:t>MANAGE_IP</w:t>
      </w:r>
      <w:proofErr w:type="spellEnd"/>
      <w:r>
        <w:t xml:space="preserve">         STATE</w:t>
      </w:r>
    </w:p>
    <w:p w:rsidR="00A07F46" w:rsidRDefault="00A07F46" w:rsidP="00CC7705">
      <w:pPr>
        <w:pStyle w:val="TerminalDisplay"/>
      </w:pPr>
      <w:r>
        <w:t xml:space="preserve">        </w:t>
      </w:r>
      <w:proofErr w:type="spellStart"/>
      <w:proofErr w:type="gramStart"/>
      <w:r>
        <w:t>a43c</w:t>
      </w:r>
      <w:proofErr w:type="spellEnd"/>
      <w:r>
        <w:t>-</w:t>
      </w:r>
      <w:proofErr w:type="spellStart"/>
      <w:r>
        <w:t>adae</w:t>
      </w:r>
      <w:proofErr w:type="spellEnd"/>
      <w:r>
        <w:t>-0400</w:t>
      </w:r>
      <w:proofErr w:type="gramEnd"/>
      <w:r>
        <w:t xml:space="preserve">  </w:t>
      </w:r>
      <w:r>
        <w:rPr>
          <w:rFonts w:hint="eastAsia"/>
        </w:rPr>
        <w:t xml:space="preserve">  </w:t>
      </w:r>
      <w:r>
        <w:t xml:space="preserve">10.100.16.17   </w:t>
      </w:r>
      <w:r>
        <w:rPr>
          <w:rFonts w:hint="eastAsia"/>
        </w:rPr>
        <w:t xml:space="preserve">  10.11.113.53</w:t>
      </w:r>
      <w:r>
        <w:t xml:space="preserve">      up</w:t>
      </w:r>
    </w:p>
    <w:p w:rsidR="00A07F46" w:rsidRDefault="00A07F46" w:rsidP="00CC7705">
      <w:pPr>
        <w:pStyle w:val="TerminalDisplay"/>
      </w:pPr>
      <w:r>
        <w:t xml:space="preserve">        </w:t>
      </w:r>
      <w:proofErr w:type="spellStart"/>
      <w:proofErr w:type="gramStart"/>
      <w:r>
        <w:t>a43c</w:t>
      </w:r>
      <w:proofErr w:type="spellEnd"/>
      <w:r>
        <w:t>-</w:t>
      </w:r>
      <w:proofErr w:type="spellStart"/>
      <w:r>
        <w:t>9aa7</w:t>
      </w:r>
      <w:proofErr w:type="spellEnd"/>
      <w:r>
        <w:t>-0100</w:t>
      </w:r>
      <w:proofErr w:type="gramEnd"/>
      <w:r>
        <w:t xml:space="preserve">  </w:t>
      </w:r>
      <w:r>
        <w:rPr>
          <w:rFonts w:hint="eastAsia"/>
        </w:rPr>
        <w:t xml:space="preserve">  </w:t>
      </w:r>
      <w:r>
        <w:t xml:space="preserve">10.100.16.15  </w:t>
      </w:r>
      <w:r>
        <w:rPr>
          <w:rFonts w:hint="eastAsia"/>
        </w:rPr>
        <w:t xml:space="preserve">   10.11.113.51</w:t>
      </w:r>
      <w:r>
        <w:t xml:space="preserve">   </w:t>
      </w:r>
      <w:r>
        <w:rPr>
          <w:rFonts w:hint="eastAsia"/>
        </w:rPr>
        <w:t xml:space="preserve">   </w:t>
      </w:r>
      <w:r>
        <w:t>up</w:t>
      </w:r>
    </w:p>
    <w:p w:rsidR="00A07F46" w:rsidRDefault="00A07F46" w:rsidP="00CC7705">
      <w:pPr>
        <w:pStyle w:val="TerminalDisplay"/>
      </w:pPr>
      <w:r>
        <w:t xml:space="preserve">        </w:t>
      </w:r>
      <w:proofErr w:type="spellStart"/>
      <w:proofErr w:type="gramStart"/>
      <w:r>
        <w:t>a43c</w:t>
      </w:r>
      <w:proofErr w:type="spellEnd"/>
      <w:r>
        <w:t>-</w:t>
      </w:r>
      <w:proofErr w:type="spellStart"/>
      <w:r>
        <w:t>a469</w:t>
      </w:r>
      <w:proofErr w:type="spellEnd"/>
      <w:r>
        <w:t>-0300</w:t>
      </w:r>
      <w:proofErr w:type="gramEnd"/>
      <w:r>
        <w:t xml:space="preserve">  </w:t>
      </w:r>
      <w:r>
        <w:rPr>
          <w:rFonts w:hint="eastAsia"/>
        </w:rPr>
        <w:t xml:space="preserve">  </w:t>
      </w:r>
      <w:r>
        <w:t xml:space="preserve">10.100.16.16     </w:t>
      </w:r>
      <w:r>
        <w:rPr>
          <w:rFonts w:hint="eastAsia"/>
        </w:rPr>
        <w:t>10.11.113.52</w:t>
      </w:r>
      <w:r>
        <w:t xml:space="preserve">  </w:t>
      </w:r>
      <w:r>
        <w:rPr>
          <w:rFonts w:hint="eastAsia"/>
        </w:rPr>
        <w:t xml:space="preserve">   </w:t>
      </w:r>
      <w:r>
        <w:t xml:space="preserve"> up</w:t>
      </w:r>
    </w:p>
    <w:p w:rsidR="00A07F46" w:rsidRDefault="00A07F46" w:rsidP="00CC7705">
      <w:pPr>
        <w:pStyle w:val="TerminalDisplay"/>
      </w:pPr>
      <w:proofErr w:type="spellStart"/>
      <w:r>
        <w:t>IRF</w:t>
      </w:r>
      <w:proofErr w:type="spellEnd"/>
      <w:r>
        <w:t xml:space="preserve"> Allocation:</w:t>
      </w:r>
    </w:p>
    <w:p w:rsidR="00A07F46" w:rsidRDefault="00A07F46" w:rsidP="00CC7705">
      <w:pPr>
        <w:pStyle w:val="TerminalDisplay"/>
      </w:pPr>
      <w:r>
        <w:t xml:space="preserve">        Self Bridge Mac: </w:t>
      </w:r>
      <w:proofErr w:type="spellStart"/>
      <w:r>
        <w:t>a43c</w:t>
      </w:r>
      <w:proofErr w:type="spellEnd"/>
      <w:r>
        <w:t>-</w:t>
      </w:r>
      <w:proofErr w:type="spellStart"/>
      <w:r>
        <w:t>9aa7</w:t>
      </w:r>
      <w:proofErr w:type="spellEnd"/>
      <w:r>
        <w:t>-0100</w:t>
      </w:r>
    </w:p>
    <w:p w:rsidR="00A07F46" w:rsidRDefault="00A07F46" w:rsidP="00CC7705">
      <w:pPr>
        <w:pStyle w:val="TerminalDisplay"/>
      </w:pPr>
      <w:r>
        <w:t xml:space="preserve">        </w:t>
      </w:r>
      <w:proofErr w:type="spellStart"/>
      <w:r>
        <w:t>IRF</w:t>
      </w:r>
      <w:proofErr w:type="spellEnd"/>
      <w:r>
        <w:t xml:space="preserve"> Status: No</w:t>
      </w:r>
    </w:p>
    <w:p w:rsidR="00A07F46" w:rsidRDefault="00A07F46" w:rsidP="00CC7705">
      <w:pPr>
        <w:pStyle w:val="TerminalDisplay"/>
      </w:pPr>
      <w:r>
        <w:t xml:space="preserve">        Member List: [</w:t>
      </w:r>
      <w:r>
        <w:rPr>
          <w:rFonts w:hint="eastAsia"/>
        </w:rPr>
        <w:t>1</w:t>
      </w:r>
      <w:r>
        <w:t>]</w:t>
      </w:r>
    </w:p>
    <w:p w:rsidR="00A07F46" w:rsidRDefault="00A07F46" w:rsidP="00CC7705">
      <w:pPr>
        <w:pStyle w:val="TerminalDisplay"/>
      </w:pPr>
      <w:proofErr w:type="spellStart"/>
      <w:proofErr w:type="gramStart"/>
      <w:r>
        <w:t>bgp</w:t>
      </w:r>
      <w:proofErr w:type="spellEnd"/>
      <w:proofErr w:type="gramEnd"/>
      <w:r>
        <w:t xml:space="preserve"> configure peer:</w:t>
      </w:r>
    </w:p>
    <w:p w:rsidR="00A07F46" w:rsidRDefault="00A07F46" w:rsidP="00CC7705">
      <w:pPr>
        <w:pStyle w:val="TerminalDisplay"/>
      </w:pPr>
      <w:r>
        <w:t xml:space="preserve">        10.100.16.17 </w:t>
      </w:r>
    </w:p>
    <w:p w:rsidR="00A07F46" w:rsidRPr="00C470A3" w:rsidRDefault="00A07F46" w:rsidP="00CC7705">
      <w:pPr>
        <w:pStyle w:val="TerminalDisplay"/>
      </w:pPr>
      <w:r>
        <w:rPr>
          <w:rFonts w:hint="eastAsia"/>
        </w:rPr>
        <w:t xml:space="preserve">        </w:t>
      </w:r>
      <w:r>
        <w:t>10.100.16.16</w:t>
      </w:r>
    </w:p>
    <w:p w:rsidR="00A07F46" w:rsidRDefault="00A07F46" w:rsidP="00A64C82">
      <w:pPr>
        <w:pStyle w:val="4"/>
      </w:pPr>
      <w:r>
        <w:rPr>
          <w:rFonts w:hint="eastAsia"/>
        </w:rPr>
        <w:t>验证</w:t>
      </w:r>
      <w:r>
        <w:rPr>
          <w:rFonts w:hint="eastAsia"/>
        </w:rPr>
        <w:t>Overlay</w:t>
      </w:r>
      <w:r>
        <w:rPr>
          <w:rFonts w:hint="eastAsia"/>
        </w:rPr>
        <w:t>自动配置</w:t>
      </w:r>
    </w:p>
    <w:p w:rsidR="00A07F46" w:rsidRDefault="00A07F46" w:rsidP="00CC7705">
      <w:r w:rsidRPr="0084482B">
        <w:rPr>
          <w:rFonts w:hint="eastAsia"/>
        </w:rPr>
        <w:t>在</w:t>
      </w:r>
      <w:r>
        <w:rPr>
          <w:rFonts w:hint="eastAsia"/>
        </w:rPr>
        <w:t>Device A</w:t>
      </w:r>
      <w:r w:rsidRPr="0084482B">
        <w:rPr>
          <w:rFonts w:hint="eastAsia"/>
        </w:rPr>
        <w:t>设备上</w:t>
      </w:r>
      <w:r>
        <w:rPr>
          <w:rFonts w:hint="eastAsia"/>
        </w:rPr>
        <w:t>查</w:t>
      </w:r>
      <w:r w:rsidRPr="00A803DC">
        <w:rPr>
          <w:rFonts w:hint="eastAsia"/>
        </w:rPr>
        <w:t>看</w:t>
      </w:r>
      <w:r>
        <w:rPr>
          <w:rFonts w:hint="eastAsia"/>
        </w:rPr>
        <w:t>当前</w:t>
      </w:r>
      <w:proofErr w:type="spellStart"/>
      <w:r>
        <w:rPr>
          <w:rFonts w:hint="eastAsia"/>
        </w:rPr>
        <w:t>VSI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相关配置。</w:t>
      </w:r>
    </w:p>
    <w:p w:rsidR="00A07F46" w:rsidRDefault="00A07F46" w:rsidP="00CC7705">
      <w:pPr>
        <w:pStyle w:val="TerminalDisplay"/>
      </w:pPr>
      <w:r>
        <w:t>[</w:t>
      </w:r>
      <w:proofErr w:type="spellStart"/>
      <w:r>
        <w:rPr>
          <w:rFonts w:hint="eastAsia"/>
        </w:rPr>
        <w:t>DeviceA</w:t>
      </w:r>
      <w:proofErr w:type="spellEnd"/>
      <w:r>
        <w:t xml:space="preserve">] display current-configuration configuration </w:t>
      </w:r>
      <w:proofErr w:type="spellStart"/>
      <w:r>
        <w:t>vsi</w:t>
      </w:r>
      <w:proofErr w:type="spellEnd"/>
    </w:p>
    <w:p w:rsidR="00A07F46" w:rsidRDefault="00A07F46" w:rsidP="00CC7705">
      <w:pPr>
        <w:pStyle w:val="TerminalDisplay"/>
      </w:pPr>
      <w:r>
        <w:t>#</w:t>
      </w:r>
    </w:p>
    <w:p w:rsidR="00A07F46" w:rsidRDefault="00A07F46" w:rsidP="00CC7705">
      <w:pPr>
        <w:pStyle w:val="TerminalDisplay"/>
      </w:pPr>
      <w:proofErr w:type="spellStart"/>
      <w:proofErr w:type="gramStart"/>
      <w:r>
        <w:t>vsi</w:t>
      </w:r>
      <w:proofErr w:type="spellEnd"/>
      <w:proofErr w:type="gramEnd"/>
      <w:r>
        <w:t xml:space="preserve"> </w:t>
      </w:r>
      <w:proofErr w:type="spellStart"/>
      <w:r>
        <w:t>vxlan10071</w:t>
      </w:r>
      <w:proofErr w:type="spellEnd"/>
    </w:p>
    <w:p w:rsidR="00A07F46" w:rsidRDefault="00A07F46" w:rsidP="00CC7705">
      <w:pPr>
        <w:pStyle w:val="TerminalDisplay"/>
      </w:pPr>
      <w:r>
        <w:t xml:space="preserve"> </w:t>
      </w:r>
      <w:proofErr w:type="gramStart"/>
      <w:r>
        <w:t>gateway</w:t>
      </w:r>
      <w:proofErr w:type="gramEnd"/>
      <w:r>
        <w:t xml:space="preserve"> </w:t>
      </w:r>
      <w:proofErr w:type="spellStart"/>
      <w:r>
        <w:t>vsi</w:t>
      </w:r>
      <w:proofErr w:type="spellEnd"/>
      <w:r>
        <w:t>-interface 8190</w:t>
      </w:r>
    </w:p>
    <w:p w:rsidR="00A07F46" w:rsidRDefault="00A07F46" w:rsidP="00CC7705">
      <w:pPr>
        <w:pStyle w:val="TerminalDisplay"/>
      </w:pPr>
      <w:r>
        <w:t xml:space="preserve"> </w:t>
      </w:r>
      <w:proofErr w:type="spellStart"/>
      <w:proofErr w:type="gramStart"/>
      <w:r>
        <w:t>vxlan</w:t>
      </w:r>
      <w:proofErr w:type="spellEnd"/>
      <w:proofErr w:type="gramEnd"/>
      <w:r>
        <w:t xml:space="preserve"> 10071</w:t>
      </w:r>
    </w:p>
    <w:p w:rsidR="00A07F46" w:rsidRDefault="00A07F46" w:rsidP="00CC7705">
      <w:pPr>
        <w:pStyle w:val="TerminalDisplay"/>
      </w:pPr>
      <w:r>
        <w:t xml:space="preserve"> </w:t>
      </w:r>
      <w:proofErr w:type="spellStart"/>
      <w:proofErr w:type="gramStart"/>
      <w:r>
        <w:t>evpn</w:t>
      </w:r>
      <w:proofErr w:type="spellEnd"/>
      <w:proofErr w:type="gramEnd"/>
      <w:r>
        <w:t xml:space="preserve"> encapsulation </w:t>
      </w:r>
      <w:proofErr w:type="spellStart"/>
      <w:r>
        <w:t>vxlan</w:t>
      </w:r>
      <w:proofErr w:type="spellEnd"/>
    </w:p>
    <w:p w:rsidR="00A07F46" w:rsidRDefault="00A07F46" w:rsidP="00CC7705">
      <w:pPr>
        <w:pStyle w:val="TerminalDisplay"/>
      </w:pPr>
      <w:r>
        <w:t xml:space="preserve">  </w:t>
      </w:r>
      <w:proofErr w:type="gramStart"/>
      <w:r>
        <w:t>route-distinguisher</w:t>
      </w:r>
      <w:proofErr w:type="gramEnd"/>
      <w:r>
        <w:t xml:space="preserve"> auto</w:t>
      </w:r>
    </w:p>
    <w:p w:rsidR="00A07F46" w:rsidRDefault="00A07F46" w:rsidP="00CC7705">
      <w:pPr>
        <w:pStyle w:val="TerminalDisplay"/>
      </w:pPr>
      <w:r>
        <w:t xml:space="preserve">  </w:t>
      </w:r>
      <w:proofErr w:type="spellStart"/>
      <w:proofErr w:type="gramStart"/>
      <w:r>
        <w:t>vpn</w:t>
      </w:r>
      <w:proofErr w:type="spellEnd"/>
      <w:r>
        <w:t>-target</w:t>
      </w:r>
      <w:proofErr w:type="gramEnd"/>
      <w:r>
        <w:t xml:space="preserve"> auto export-</w:t>
      </w:r>
      <w:proofErr w:type="spellStart"/>
      <w:r>
        <w:t>extcommunity</w:t>
      </w:r>
      <w:proofErr w:type="spellEnd"/>
    </w:p>
    <w:p w:rsidR="00A07F46" w:rsidRDefault="00A07F46" w:rsidP="00CC7705">
      <w:pPr>
        <w:pStyle w:val="TerminalDisplay"/>
      </w:pPr>
      <w:r>
        <w:t xml:space="preserve">  </w:t>
      </w:r>
      <w:proofErr w:type="spellStart"/>
      <w:proofErr w:type="gramStart"/>
      <w:r>
        <w:t>vpn</w:t>
      </w:r>
      <w:proofErr w:type="spellEnd"/>
      <w:r>
        <w:t>-target</w:t>
      </w:r>
      <w:proofErr w:type="gramEnd"/>
      <w:r>
        <w:t xml:space="preserve"> auto import-</w:t>
      </w:r>
      <w:proofErr w:type="spellStart"/>
      <w:r>
        <w:t>extcommunity</w:t>
      </w:r>
      <w:proofErr w:type="spellEnd"/>
    </w:p>
    <w:p w:rsidR="00A07F46" w:rsidRDefault="00A07F46" w:rsidP="00CC7705">
      <w:pPr>
        <w:pStyle w:val="TerminalDisplay"/>
      </w:pPr>
      <w:r>
        <w:t>#</w:t>
      </w:r>
      <w:r w:rsidRPr="00687FDF">
        <w:t xml:space="preserve"> </w:t>
      </w:r>
    </w:p>
    <w:p w:rsidR="00A07F46" w:rsidRDefault="00A07F46" w:rsidP="00CC7705">
      <w:pPr>
        <w:pStyle w:val="TerminalDisplay"/>
      </w:pPr>
      <w:proofErr w:type="gramStart"/>
      <w:r>
        <w:t>return</w:t>
      </w:r>
      <w:proofErr w:type="gramEnd"/>
    </w:p>
    <w:p w:rsidR="00A07F46" w:rsidRDefault="00A07F46" w:rsidP="00CC7705">
      <w:pPr>
        <w:pStyle w:val="TerminalDisplay"/>
      </w:pPr>
      <w:r>
        <w:t>[</w:t>
      </w:r>
      <w:proofErr w:type="spellStart"/>
      <w:r>
        <w:rPr>
          <w:rFonts w:hint="eastAsia"/>
        </w:rPr>
        <w:t>DeviceA</w:t>
      </w:r>
      <w:proofErr w:type="spellEnd"/>
      <w:r>
        <w:t>]</w:t>
      </w:r>
      <w:r>
        <w:rPr>
          <w:rFonts w:hint="eastAsia"/>
        </w:rPr>
        <w:t xml:space="preserve"> </w:t>
      </w:r>
      <w:r>
        <w:t xml:space="preserve">display current-configuration interface </w:t>
      </w:r>
      <w:proofErr w:type="spellStart"/>
      <w:r>
        <w:t>Vsi</w:t>
      </w:r>
      <w:proofErr w:type="spellEnd"/>
      <w:r>
        <w:t>-interface</w:t>
      </w:r>
    </w:p>
    <w:p w:rsidR="00A07F46" w:rsidRDefault="00A07F46" w:rsidP="00CC7705">
      <w:pPr>
        <w:pStyle w:val="TerminalDisplay"/>
      </w:pPr>
      <w:r>
        <w:t>#</w:t>
      </w:r>
    </w:p>
    <w:p w:rsidR="00A07F46" w:rsidRDefault="00A07F46" w:rsidP="00CC7705">
      <w:pPr>
        <w:pStyle w:val="TerminalDisplay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Vsi-interface81</w:t>
      </w:r>
      <w:r>
        <w:rPr>
          <w:rFonts w:hint="eastAsia"/>
        </w:rPr>
        <w:t>90</w:t>
      </w:r>
      <w:proofErr w:type="spellEnd"/>
    </w:p>
    <w:p w:rsidR="00A07F46" w:rsidRDefault="00A07F46" w:rsidP="00CC7705">
      <w:pPr>
        <w:pStyle w:val="TerminalDisplay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binding </w:t>
      </w:r>
      <w:proofErr w:type="spellStart"/>
      <w:r>
        <w:t>vpn</w:t>
      </w:r>
      <w:proofErr w:type="spellEnd"/>
      <w:r>
        <w:t>-instance neutron-1024</w:t>
      </w:r>
    </w:p>
    <w:p w:rsidR="00A07F46" w:rsidRDefault="00A07F46" w:rsidP="00CC7705">
      <w:pPr>
        <w:pStyle w:val="TerminalDisplay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11.1.1.1 255.255.255.0 sub</w:t>
      </w:r>
    </w:p>
    <w:p w:rsidR="00610BFB" w:rsidRDefault="00610BFB" w:rsidP="00610BFB">
      <w:pPr>
        <w:pStyle w:val="TerminalDisplay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address 10.10.1.1 255.255.255.0 sub</w:t>
      </w:r>
    </w:p>
    <w:p w:rsidR="00A07F46" w:rsidRDefault="00A07F46" w:rsidP="00CC7705">
      <w:pPr>
        <w:pStyle w:val="TerminalDisplay"/>
      </w:pPr>
      <w:r>
        <w:t>#</w:t>
      </w:r>
    </w:p>
    <w:p w:rsidR="00A07F46" w:rsidRDefault="00A07F46" w:rsidP="00CC7705">
      <w:pPr>
        <w:pStyle w:val="TerminalDisplay"/>
      </w:pPr>
      <w:proofErr w:type="gramStart"/>
      <w:r>
        <w:lastRenderedPageBreak/>
        <w:t>return</w:t>
      </w:r>
      <w:proofErr w:type="gramEnd"/>
    </w:p>
    <w:p w:rsidR="00A07F46" w:rsidRDefault="00A07F46" w:rsidP="00CC7705">
      <w:pPr>
        <w:pStyle w:val="TerminalDisplay"/>
      </w:pPr>
      <w:r>
        <w:t>[</w:t>
      </w:r>
      <w:proofErr w:type="spellStart"/>
      <w:r>
        <w:rPr>
          <w:rFonts w:hint="eastAsia"/>
        </w:rPr>
        <w:t>DeviceA</w:t>
      </w:r>
      <w:proofErr w:type="spellEnd"/>
      <w:r>
        <w:t>]</w:t>
      </w:r>
      <w:r>
        <w:rPr>
          <w:rFonts w:hint="eastAsia"/>
        </w:rPr>
        <w:t xml:space="preserve"> </w:t>
      </w:r>
      <w:r>
        <w:t>dis</w:t>
      </w:r>
      <w:r>
        <w:rPr>
          <w:rFonts w:hint="eastAsia"/>
        </w:rPr>
        <w:t>play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vpn</w:t>
      </w:r>
      <w:proofErr w:type="spellEnd"/>
      <w:r>
        <w:t>-instance</w:t>
      </w:r>
    </w:p>
    <w:p w:rsidR="00A07F46" w:rsidRDefault="00A07F46" w:rsidP="00CC7705">
      <w:pPr>
        <w:pStyle w:val="TerminalDisplay"/>
      </w:pPr>
      <w:r>
        <w:t xml:space="preserve">  Total </w:t>
      </w:r>
      <w:proofErr w:type="spellStart"/>
      <w:r>
        <w:t>VPN</w:t>
      </w:r>
      <w:proofErr w:type="spellEnd"/>
      <w:r>
        <w:t xml:space="preserve">-Instances </w:t>
      </w:r>
      <w:proofErr w:type="gramStart"/>
      <w:r>
        <w:t>configured :</w:t>
      </w:r>
      <w:proofErr w:type="gramEnd"/>
      <w:r>
        <w:t xml:space="preserve"> 1</w:t>
      </w:r>
    </w:p>
    <w:p w:rsidR="00A07F46" w:rsidRDefault="00A07F46" w:rsidP="00CC7705">
      <w:pPr>
        <w:pStyle w:val="TerminalDisplay"/>
      </w:pPr>
      <w:r>
        <w:t xml:space="preserve">  </w:t>
      </w:r>
      <w:proofErr w:type="spellStart"/>
      <w:r>
        <w:t>VPN</w:t>
      </w:r>
      <w:proofErr w:type="spellEnd"/>
      <w:r>
        <w:t>-Instance Name               RD                     Create time</w:t>
      </w:r>
    </w:p>
    <w:p w:rsidR="00A07F46" w:rsidRPr="00F72DFE" w:rsidRDefault="00A07F46" w:rsidP="00CC7705">
      <w:pPr>
        <w:pStyle w:val="TerminalDisplay"/>
      </w:pPr>
      <w:r>
        <w:t xml:space="preserve">  </w:t>
      </w:r>
      <w:proofErr w:type="gramStart"/>
      <w:r>
        <w:t>neutron-1024</w:t>
      </w:r>
      <w:proofErr w:type="gramEnd"/>
      <w:r>
        <w:t xml:space="preserve">                    1024:1024              2016/03/12 00:25:59</w:t>
      </w:r>
    </w:p>
    <w:p w:rsidR="00A07F46" w:rsidRPr="00A37029" w:rsidRDefault="00A07F46" w:rsidP="00A64C82">
      <w:pPr>
        <w:pStyle w:val="4"/>
      </w:pPr>
      <w:r>
        <w:rPr>
          <w:rFonts w:hint="eastAsia"/>
        </w:rPr>
        <w:t>验证</w:t>
      </w:r>
      <w:r>
        <w:rPr>
          <w:rFonts w:hint="eastAsia"/>
        </w:rPr>
        <w:t>VM</w:t>
      </w:r>
      <w:r>
        <w:rPr>
          <w:rFonts w:hint="eastAsia"/>
        </w:rPr>
        <w:t>之间互通</w:t>
      </w:r>
    </w:p>
    <w:p w:rsidR="00A07F46" w:rsidRDefault="00A07F46" w:rsidP="00CC7705">
      <w:r>
        <w:rPr>
          <w:rFonts w:hint="eastAsia"/>
        </w:rPr>
        <w:t xml:space="preserve"># </w:t>
      </w:r>
      <w:r>
        <w:rPr>
          <w:rFonts w:hint="eastAsia"/>
        </w:rPr>
        <w:t>进入</w:t>
      </w:r>
      <w:r>
        <w:rPr>
          <w:rFonts w:hint="eastAsia"/>
        </w:rPr>
        <w:t>Controller Node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的控制台，执行</w:t>
      </w:r>
      <w:r w:rsidRPr="00AA0CED">
        <w:t>ping</w:t>
      </w:r>
      <w:r w:rsidRPr="00F6728D">
        <w:rPr>
          <w:rFonts w:hint="eastAsia"/>
        </w:rPr>
        <w:t>操作，可以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Compute Node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。</w:t>
      </w:r>
    </w:p>
    <w:p w:rsidR="00A07F46" w:rsidRPr="00F6728D" w:rsidRDefault="00A07F46" w:rsidP="00CC7705">
      <w:pPr>
        <w:pStyle w:val="TerminalDisplay"/>
      </w:pPr>
      <w:r w:rsidRPr="00F6728D">
        <w:rPr>
          <w:rFonts w:hint="eastAsia"/>
        </w:rPr>
        <w:t xml:space="preserve">$ </w:t>
      </w:r>
      <w:r w:rsidRPr="00F6728D">
        <w:t>ping 10.1.1.3</w:t>
      </w:r>
    </w:p>
    <w:p w:rsidR="00A07F46" w:rsidRPr="00F6728D" w:rsidRDefault="00A07F46" w:rsidP="00CC7705">
      <w:pPr>
        <w:pStyle w:val="TerminalDisplay"/>
      </w:pPr>
      <w:r w:rsidRPr="00F6728D">
        <w:t xml:space="preserve">Ping </w:t>
      </w:r>
      <w:r w:rsidRPr="00F6728D">
        <w:rPr>
          <w:rFonts w:hint="eastAsia"/>
        </w:rPr>
        <w:t>10.1.1.3</w:t>
      </w:r>
      <w:r w:rsidRPr="00F6728D">
        <w:t xml:space="preserve"> (</w:t>
      </w:r>
      <w:r w:rsidRPr="00F6728D">
        <w:rPr>
          <w:rFonts w:hint="eastAsia"/>
        </w:rPr>
        <w:t>10.1.1.3</w:t>
      </w:r>
      <w:r w:rsidRPr="00F6728D">
        <w:t xml:space="preserve">): 56 data bytes, press </w:t>
      </w:r>
      <w:proofErr w:type="spellStart"/>
      <w:r w:rsidRPr="00F6728D">
        <w:t>CTRL_C</w:t>
      </w:r>
      <w:proofErr w:type="spellEnd"/>
      <w:r w:rsidRPr="00F6728D">
        <w:t xml:space="preserve"> to break</w:t>
      </w:r>
    </w:p>
    <w:p w:rsidR="00A07F46" w:rsidRPr="00F6728D" w:rsidRDefault="00A07F46" w:rsidP="00CC7705">
      <w:pPr>
        <w:pStyle w:val="TerminalDisplay"/>
      </w:pPr>
      <w:r w:rsidRPr="00F6728D">
        <w:t xml:space="preserve">56 bytes from </w:t>
      </w:r>
      <w:r w:rsidRPr="00F6728D">
        <w:rPr>
          <w:rFonts w:hint="eastAsia"/>
        </w:rPr>
        <w:t>10.1.1.3</w:t>
      </w:r>
      <w:r w:rsidRPr="00F6728D">
        <w:t xml:space="preserve">: </w:t>
      </w:r>
      <w:proofErr w:type="spellStart"/>
      <w:r w:rsidRPr="00F6728D">
        <w:t>icmp_seq</w:t>
      </w:r>
      <w:proofErr w:type="spellEnd"/>
      <w:r w:rsidRPr="00F6728D">
        <w:t xml:space="preserve">=0 </w:t>
      </w:r>
      <w:proofErr w:type="spellStart"/>
      <w:r w:rsidRPr="00F6728D">
        <w:t>ttl</w:t>
      </w:r>
      <w:proofErr w:type="spellEnd"/>
      <w:r w:rsidRPr="00F6728D">
        <w:t>=254 time=10.000 ms</w:t>
      </w:r>
    </w:p>
    <w:p w:rsidR="00A07F46" w:rsidRPr="00F6728D" w:rsidRDefault="00A07F46" w:rsidP="00CC7705">
      <w:pPr>
        <w:pStyle w:val="TerminalDisplay"/>
      </w:pPr>
      <w:r w:rsidRPr="00F6728D">
        <w:t xml:space="preserve">56 bytes from </w:t>
      </w:r>
      <w:r w:rsidRPr="00F6728D">
        <w:rPr>
          <w:rFonts w:hint="eastAsia"/>
        </w:rPr>
        <w:t>10.1.1.3</w:t>
      </w:r>
      <w:r w:rsidRPr="00F6728D">
        <w:t xml:space="preserve">: </w:t>
      </w:r>
      <w:proofErr w:type="spellStart"/>
      <w:r w:rsidRPr="00F6728D">
        <w:t>icmp_seq</w:t>
      </w:r>
      <w:proofErr w:type="spellEnd"/>
      <w:r w:rsidRPr="00F6728D">
        <w:t xml:space="preserve">=1 </w:t>
      </w:r>
      <w:proofErr w:type="spellStart"/>
      <w:r w:rsidRPr="00F6728D">
        <w:t>ttl</w:t>
      </w:r>
      <w:proofErr w:type="spellEnd"/>
      <w:r w:rsidRPr="00F6728D">
        <w:t>=254 time=4.000 ms</w:t>
      </w:r>
    </w:p>
    <w:p w:rsidR="00A07F46" w:rsidRPr="00F6728D" w:rsidRDefault="00A07F46" w:rsidP="00CC7705">
      <w:pPr>
        <w:pStyle w:val="TerminalDisplay"/>
      </w:pPr>
      <w:r w:rsidRPr="00F6728D">
        <w:t xml:space="preserve">56 bytes from </w:t>
      </w:r>
      <w:r w:rsidRPr="00F6728D">
        <w:rPr>
          <w:rFonts w:hint="eastAsia"/>
        </w:rPr>
        <w:t>10.1.1.3</w:t>
      </w:r>
      <w:r w:rsidRPr="00F6728D">
        <w:t xml:space="preserve">: </w:t>
      </w:r>
      <w:proofErr w:type="spellStart"/>
      <w:r w:rsidRPr="00F6728D">
        <w:t>icmp_seq</w:t>
      </w:r>
      <w:proofErr w:type="spellEnd"/>
      <w:r w:rsidRPr="00F6728D">
        <w:t xml:space="preserve">=2 </w:t>
      </w:r>
      <w:proofErr w:type="spellStart"/>
      <w:r w:rsidRPr="00F6728D">
        <w:t>ttl</w:t>
      </w:r>
      <w:proofErr w:type="spellEnd"/>
      <w:r w:rsidRPr="00F6728D">
        <w:t>=254 time=4.000 ms</w:t>
      </w:r>
    </w:p>
    <w:p w:rsidR="00A07F46" w:rsidRPr="00F6728D" w:rsidRDefault="00A07F46" w:rsidP="00CC7705">
      <w:pPr>
        <w:pStyle w:val="TerminalDisplay"/>
      </w:pPr>
      <w:r w:rsidRPr="00F6728D">
        <w:t xml:space="preserve">56 bytes from </w:t>
      </w:r>
      <w:r w:rsidRPr="00F6728D">
        <w:rPr>
          <w:rFonts w:hint="eastAsia"/>
        </w:rPr>
        <w:t>10.1.1.3</w:t>
      </w:r>
      <w:r w:rsidRPr="00F6728D">
        <w:t xml:space="preserve">: </w:t>
      </w:r>
      <w:proofErr w:type="spellStart"/>
      <w:r w:rsidRPr="00F6728D">
        <w:t>icmp_seq</w:t>
      </w:r>
      <w:proofErr w:type="spellEnd"/>
      <w:r w:rsidRPr="00F6728D">
        <w:t xml:space="preserve">=3 </w:t>
      </w:r>
      <w:proofErr w:type="spellStart"/>
      <w:r w:rsidRPr="00F6728D">
        <w:t>ttl</w:t>
      </w:r>
      <w:proofErr w:type="spellEnd"/>
      <w:r w:rsidRPr="00F6728D">
        <w:t>=254 time=3.000 ms</w:t>
      </w:r>
    </w:p>
    <w:p w:rsidR="00A07F46" w:rsidRPr="00F6728D" w:rsidRDefault="00A07F46" w:rsidP="00CC7705">
      <w:pPr>
        <w:pStyle w:val="TerminalDisplay"/>
      </w:pPr>
      <w:r w:rsidRPr="00F6728D">
        <w:t xml:space="preserve">56 bytes from </w:t>
      </w:r>
      <w:r w:rsidRPr="00F6728D">
        <w:rPr>
          <w:rFonts w:hint="eastAsia"/>
        </w:rPr>
        <w:t>10.1.1.3</w:t>
      </w:r>
      <w:r w:rsidRPr="00F6728D">
        <w:rPr>
          <w:rFonts w:hint="eastAsia"/>
        </w:rPr>
        <w:t>：</w:t>
      </w:r>
      <w:r w:rsidRPr="00F6728D">
        <w:rPr>
          <w:rFonts w:hint="eastAsia"/>
        </w:rPr>
        <w:t xml:space="preserve"> </w:t>
      </w:r>
      <w:proofErr w:type="spellStart"/>
      <w:r w:rsidRPr="00F6728D">
        <w:t>icmp_seq</w:t>
      </w:r>
      <w:proofErr w:type="spellEnd"/>
      <w:r w:rsidRPr="00F6728D">
        <w:t xml:space="preserve">=4 </w:t>
      </w:r>
      <w:proofErr w:type="spellStart"/>
      <w:r w:rsidRPr="00F6728D">
        <w:t>ttl</w:t>
      </w:r>
      <w:proofErr w:type="spellEnd"/>
      <w:r w:rsidRPr="00F6728D">
        <w:t>=254 time=3.000 ms</w:t>
      </w:r>
    </w:p>
    <w:p w:rsidR="00A07F46" w:rsidRPr="00F6728D" w:rsidRDefault="00A07F46" w:rsidP="00CC7705">
      <w:pPr>
        <w:pStyle w:val="TerminalDisplay"/>
      </w:pPr>
      <w:r w:rsidRPr="00F6728D">
        <w:t> </w:t>
      </w:r>
    </w:p>
    <w:p w:rsidR="00A07F46" w:rsidRPr="00F6728D" w:rsidRDefault="00A07F46" w:rsidP="00CC7705">
      <w:pPr>
        <w:pStyle w:val="TerminalDisplay"/>
      </w:pPr>
      <w:r w:rsidRPr="00F6728D">
        <w:t xml:space="preserve">--- Ping statistics for </w:t>
      </w:r>
      <w:r w:rsidRPr="00F6728D">
        <w:rPr>
          <w:rFonts w:hint="eastAsia"/>
        </w:rPr>
        <w:t>10.1.1.3</w:t>
      </w:r>
      <w:r w:rsidRPr="00F6728D">
        <w:t xml:space="preserve"> ---</w:t>
      </w:r>
    </w:p>
    <w:p w:rsidR="00A07F46" w:rsidRPr="00F6728D" w:rsidRDefault="00A07F46" w:rsidP="00CC7705">
      <w:pPr>
        <w:pStyle w:val="TerminalDisplay"/>
      </w:pPr>
      <w:r w:rsidRPr="00F6728D">
        <w:t>5 packet(s) transmitted, 5 packet(s) received, 0.0% packet loss</w:t>
      </w:r>
    </w:p>
    <w:p w:rsidR="00910E4E" w:rsidRPr="00F6728D" w:rsidRDefault="00A07F46" w:rsidP="00CC7705">
      <w:pPr>
        <w:pStyle w:val="TerminalDisplay"/>
      </w:pPr>
      <w:proofErr w:type="gramStart"/>
      <w:r w:rsidRPr="00F6728D">
        <w:t>round-trip</w:t>
      </w:r>
      <w:proofErr w:type="gramEnd"/>
      <w:r w:rsidRPr="00F6728D">
        <w:t xml:space="preserve"> min/</w:t>
      </w:r>
      <w:proofErr w:type="spellStart"/>
      <w:r w:rsidRPr="00F6728D">
        <w:t>avg</w:t>
      </w:r>
      <w:proofErr w:type="spellEnd"/>
      <w:r w:rsidRPr="00F6728D">
        <w:t>/max/std-dev = 3.000/4.800/10.000/2.638 ms</w:t>
      </w:r>
    </w:p>
    <w:sectPr w:rsidR="00910E4E" w:rsidRPr="00F6728D" w:rsidSect="00CC7705">
      <w:headerReference w:type="even" r:id="rId17"/>
      <w:headerReference w:type="default" r:id="rId18"/>
      <w:footerReference w:type="default" r:id="rId19"/>
      <w:pgSz w:w="11906" w:h="16157" w:code="9"/>
      <w:pgMar w:top="1247" w:right="1134" w:bottom="1247" w:left="1134" w:header="850" w:footer="850" w:gutter="0"/>
      <w:pgNumType w:start="1" w:chapStyle="1"/>
      <w:cols w:space="425"/>
      <w:docGrid w:type="lines" w:linePitch="31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729" w:rsidRDefault="002C0729">
      <w:r>
        <w:separator/>
      </w:r>
    </w:p>
  </w:endnote>
  <w:endnote w:type="continuationSeparator" w:id="0">
    <w:p w:rsidR="002C0729" w:rsidRDefault="002C0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KaiTi_GB2312">
    <w:altName w:val="MS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A83" w:rsidRPr="00F6728D" w:rsidRDefault="00F03FDC">
    <w:pPr>
      <w:pStyle w:val="a4"/>
    </w:pPr>
    <w:r>
      <w:fldChar w:fldCharType="begin"/>
    </w:r>
    <w:r w:rsidR="002B10ED">
      <w:instrText xml:space="preserve"> PAGE </w:instrText>
    </w:r>
    <w:r>
      <w:fldChar w:fldCharType="separate"/>
    </w:r>
    <w:r w:rsidR="00022FF2">
      <w:rPr>
        <w:noProof/>
      </w:rPr>
      <w:t>i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F3B" w:rsidRDefault="00F03FDC">
    <w:pPr>
      <w:pStyle w:val="a4"/>
    </w:pPr>
    <w:r>
      <w:fldChar w:fldCharType="begin"/>
    </w:r>
    <w:r w:rsidR="00A64C82">
      <w:instrText xml:space="preserve"> PAGE </w:instrText>
    </w:r>
    <w:r>
      <w:fldChar w:fldCharType="separate"/>
    </w:r>
    <w:r w:rsidR="00022FF2">
      <w:rPr>
        <w:noProof/>
      </w:rPr>
      <w:t>1-16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729" w:rsidRDefault="002C0729">
      <w:r>
        <w:separator/>
      </w:r>
    </w:p>
  </w:footnote>
  <w:footnote w:type="continuationSeparator" w:id="0">
    <w:p w:rsidR="002C0729" w:rsidRDefault="002C07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F3B" w:rsidRDefault="002C072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F3B" w:rsidRDefault="002C072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C1125"/>
    <w:multiLevelType w:val="multilevel"/>
    <w:tmpl w:val="A6A6DA6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Times New Roman" w:hAnsi="Times New Roman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80"/>
        <w:szCs w:val="48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30"/>
        <w:szCs w:val="30"/>
        <w:vertAlign w:val="baseline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24"/>
        <w:szCs w:val="24"/>
        <w:vertAlign w:val="baseline"/>
      </w:rPr>
    </w:lvl>
    <w:lvl w:ilvl="3">
      <w:start w:val="1"/>
      <w:numFmt w:val="decimal"/>
      <w:pStyle w:val="4"/>
      <w:suff w:val="nothing"/>
      <w:lvlText w:val="%4. "/>
      <w:lvlJc w:val="left"/>
      <w:pPr>
        <w:ind w:left="0" w:firstLine="624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21"/>
        <w:szCs w:val="21"/>
        <w:vertAlign w:val="baseline"/>
      </w:rPr>
    </w:lvl>
    <w:lvl w:ilvl="4">
      <w:start w:val="1"/>
      <w:numFmt w:val="decimal"/>
      <w:pStyle w:val="ItemStep"/>
      <w:lvlText w:val="(%5)"/>
      <w:lvlJc w:val="left"/>
      <w:pPr>
        <w:tabs>
          <w:tab w:val="num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0" w:firstLine="624"/>
      </w:pPr>
      <w:rPr>
        <w:rFonts w:ascii="Arial" w:eastAsia="黑体" w:hAnsi="Arial" w:cs="Arial Narrow" w:hint="default"/>
        <w:b w:val="0"/>
        <w:bCs/>
        <w:i w:val="0"/>
        <w:iCs w:val="0"/>
        <w:color w:val="auto"/>
        <w:sz w:val="21"/>
        <w:szCs w:val="20"/>
        <w:u w:val="no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134" w:hanging="510"/>
      </w:pPr>
      <w:rPr>
        <w:rFonts w:ascii="Arial" w:eastAsia="黑体" w:hAnsi="Arial" w:hint="default"/>
        <w:b w:val="0"/>
        <w:bCs/>
        <w:i w:val="0"/>
        <w:iCs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1"/>
        <w:szCs w:val="18"/>
        <w:vertAlign w:val="baseline"/>
      </w:rPr>
    </w:lvl>
    <w:lvl w:ilvl="7">
      <w:start w:val="1"/>
      <w:numFmt w:val="lowerLetter"/>
      <w:lvlRestart w:val="5"/>
      <w:pStyle w:val="ItemStep2"/>
      <w:lvlText w:val="%8."/>
      <w:lvlJc w:val="left"/>
      <w:pPr>
        <w:tabs>
          <w:tab w:val="num" w:pos="1418"/>
        </w:tabs>
        <w:ind w:left="1418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pStyle w:val="INStep"/>
      <w:lvlText w:val="步骤%9"/>
      <w:lvlJc w:val="left"/>
      <w:pPr>
        <w:tabs>
          <w:tab w:val="num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18"/>
        <w:vertAlign w:val="baseline"/>
      </w:rPr>
    </w:lvl>
  </w:abstractNum>
  <w:abstractNum w:abstractNumId="1">
    <w:nsid w:val="44121AA6"/>
    <w:multiLevelType w:val="multilevel"/>
    <w:tmpl w:val="B28417DA"/>
    <w:lvl w:ilvl="0">
      <w:start w:val="1"/>
      <w:numFmt w:val="decimal"/>
      <w:pStyle w:val="ItemStepinTable"/>
      <w:lvlText w:val="(%1)"/>
      <w:lvlJc w:val="left"/>
      <w:pPr>
        <w:tabs>
          <w:tab w:val="num" w:pos="397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1">
      <w:start w:val="1"/>
      <w:numFmt w:val="lowerLetter"/>
      <w:pStyle w:val="ItemStepinTable-2"/>
      <w:lvlText w:val="%2."/>
      <w:lvlJc w:val="left"/>
      <w:pPr>
        <w:tabs>
          <w:tab w:val="num" w:pos="624"/>
        </w:tabs>
        <w:ind w:left="624" w:hanging="227"/>
      </w:pPr>
      <w:rPr>
        <w:rFonts w:ascii="Arial" w:eastAsia="宋体" w:hAnsi="Arial" w:hint="default"/>
        <w:color w:val="auto"/>
        <w:sz w:val="18"/>
      </w:rPr>
    </w:lvl>
    <w:lvl w:ilvl="2">
      <w:start w:val="1"/>
      <w:numFmt w:val="none"/>
      <w:lvlText w:val="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none"/>
      <w:lvlText w:val="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none"/>
      <w:lvlText w:val="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">
    <w:nsid w:val="47AF35DF"/>
    <w:multiLevelType w:val="multilevel"/>
    <w:tmpl w:val="08F880E6"/>
    <w:lvl w:ilvl="0">
      <w:start w:val="1"/>
      <w:numFmt w:val="decimal"/>
      <w:suff w:val="nothing"/>
      <w:lvlText w:val="第%1章  "/>
      <w:lvlJc w:val="center"/>
      <w:pPr>
        <w:ind w:left="-851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snapToGrid/>
        <w:vanish w:val="0"/>
        <w:color w:val="000000"/>
        <w:spacing w:val="0"/>
        <w:w w:val="100"/>
        <w:kern w:val="0"/>
        <w:position w:val="0"/>
        <w:sz w:val="36"/>
        <w:szCs w:val="36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-851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-851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50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1360"/>
        </w:tabs>
        <w:ind w:left="1360" w:hanging="510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</w:rPr>
    </w:lvl>
    <w:lvl w:ilvl="5">
      <w:start w:val="1"/>
      <w:numFmt w:val="decimal"/>
      <w:lvlRestart w:val="0"/>
      <w:suff w:val="space"/>
      <w:lvlText w:val="图%1-%6"/>
      <w:lvlJc w:val="center"/>
      <w:pPr>
        <w:ind w:left="850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0"/>
      <w:suff w:val="space"/>
      <w:lvlText w:val="表%1-%7"/>
      <w:lvlJc w:val="center"/>
      <w:pPr>
        <w:ind w:left="850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7">
      <w:start w:val="1"/>
      <w:numFmt w:val="none"/>
      <w:lvlRestart w:val="0"/>
      <w:pStyle w:val="8"/>
      <w:suff w:val="nothing"/>
      <w:lvlText w:val=""/>
      <w:lvlJc w:val="left"/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1"/>
        <w:szCs w:val="21"/>
        <w:vertAlign w:val="baseline"/>
      </w:rPr>
    </w:lvl>
    <w:lvl w:ilvl="8">
      <w:start w:val="1"/>
      <w:numFmt w:val="none"/>
      <w:pStyle w:val="9"/>
      <w:suff w:val="nothing"/>
      <w:lvlText w:val=""/>
      <w:lvlJc w:val="left"/>
      <w:pPr>
        <w:ind w:left="850"/>
      </w:pPr>
      <w:rPr>
        <w:rFonts w:hint="eastAsia"/>
      </w:rPr>
    </w:lvl>
  </w:abstractNum>
  <w:abstractNum w:abstractNumId="3">
    <w:nsid w:val="4E37518A"/>
    <w:multiLevelType w:val="multilevel"/>
    <w:tmpl w:val="D2268EDE"/>
    <w:lvl w:ilvl="0">
      <w:start w:val="1"/>
      <w:numFmt w:val="bullet"/>
      <w:pStyle w:val="ItemList"/>
      <w:lvlText w:val=""/>
      <w:lvlJc w:val="left"/>
      <w:pPr>
        <w:tabs>
          <w:tab w:val="num" w:pos="1134"/>
        </w:tabs>
        <w:ind w:left="1134" w:hanging="510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pStyle w:val="ItemList2"/>
      <w:lvlText w:val="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num" w:pos="510"/>
        </w:tabs>
        <w:ind w:left="510" w:hanging="226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inTabl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"/>
        </w:tabs>
        <w:ind w:left="323" w:firstLine="92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stylePaneFormatFilter w:val="3001"/>
  <w:documentProtection w:formatting="1" w:enforcement="1" w:cryptProviderType="rsaFull" w:cryptAlgorithmClass="hash" w:cryptAlgorithmType="typeAny" w:cryptAlgorithmSid="4" w:cryptSpinCount="100000" w:hash="3xoV67bgbm0j3j8w8nSz+OYgRqY=" w:salt="BQuyNXtcLWgxqprHX97kjg=="/>
  <w:styleLockTheme/>
  <w:styleLockQFSet/>
  <w:defaultTabStop w:val="425"/>
  <w:doNotHyphenateCaps/>
  <w:defaultTableStyle w:val="Table"/>
  <w:drawingGridHorizontalSpacing w:val="105"/>
  <w:drawingGridVerticalSpacing w:val="317"/>
  <w:displayHorizontalDrawingGridEvery w:val="0"/>
  <w:characterSpacingControl w:val="compressPunctuation"/>
  <w:hdrShapeDefaults>
    <o:shapedefaults v:ext="edit" spidmax="153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7705"/>
    <w:rsid w:val="000050E8"/>
    <w:rsid w:val="00006F05"/>
    <w:rsid w:val="00010779"/>
    <w:rsid w:val="00012FDA"/>
    <w:rsid w:val="00016337"/>
    <w:rsid w:val="000169A3"/>
    <w:rsid w:val="00020157"/>
    <w:rsid w:val="00022FF2"/>
    <w:rsid w:val="00024D08"/>
    <w:rsid w:val="000269C5"/>
    <w:rsid w:val="00027704"/>
    <w:rsid w:val="00031B0C"/>
    <w:rsid w:val="0003248E"/>
    <w:rsid w:val="00033C8F"/>
    <w:rsid w:val="00040878"/>
    <w:rsid w:val="000412EA"/>
    <w:rsid w:val="00041F55"/>
    <w:rsid w:val="00045F70"/>
    <w:rsid w:val="000461C8"/>
    <w:rsid w:val="00047D37"/>
    <w:rsid w:val="0005250E"/>
    <w:rsid w:val="00061BDE"/>
    <w:rsid w:val="000620C2"/>
    <w:rsid w:val="00067581"/>
    <w:rsid w:val="00067641"/>
    <w:rsid w:val="0007007E"/>
    <w:rsid w:val="0007320D"/>
    <w:rsid w:val="000772CB"/>
    <w:rsid w:val="00081F14"/>
    <w:rsid w:val="00083469"/>
    <w:rsid w:val="00083735"/>
    <w:rsid w:val="0008384A"/>
    <w:rsid w:val="000849E3"/>
    <w:rsid w:val="00085189"/>
    <w:rsid w:val="0009007C"/>
    <w:rsid w:val="000917C7"/>
    <w:rsid w:val="00091BDA"/>
    <w:rsid w:val="000932BD"/>
    <w:rsid w:val="000969A2"/>
    <w:rsid w:val="00097AAC"/>
    <w:rsid w:val="000A051C"/>
    <w:rsid w:val="000A2B06"/>
    <w:rsid w:val="000A2FFB"/>
    <w:rsid w:val="000A67DD"/>
    <w:rsid w:val="000B0E62"/>
    <w:rsid w:val="000B4A53"/>
    <w:rsid w:val="000C4960"/>
    <w:rsid w:val="000C4B9B"/>
    <w:rsid w:val="000C56E6"/>
    <w:rsid w:val="000D08EC"/>
    <w:rsid w:val="000D116C"/>
    <w:rsid w:val="000D2265"/>
    <w:rsid w:val="000D2442"/>
    <w:rsid w:val="000D3EE0"/>
    <w:rsid w:val="000D48A1"/>
    <w:rsid w:val="000D6E8E"/>
    <w:rsid w:val="000E2790"/>
    <w:rsid w:val="000E3CD1"/>
    <w:rsid w:val="000F2836"/>
    <w:rsid w:val="000F2F70"/>
    <w:rsid w:val="00100B65"/>
    <w:rsid w:val="00101F90"/>
    <w:rsid w:val="0010333F"/>
    <w:rsid w:val="00104918"/>
    <w:rsid w:val="00107F92"/>
    <w:rsid w:val="00114DE8"/>
    <w:rsid w:val="00116D1F"/>
    <w:rsid w:val="0011737F"/>
    <w:rsid w:val="00127B2B"/>
    <w:rsid w:val="00127C5F"/>
    <w:rsid w:val="0013053C"/>
    <w:rsid w:val="00130627"/>
    <w:rsid w:val="001336EE"/>
    <w:rsid w:val="00135C0D"/>
    <w:rsid w:val="00140AB5"/>
    <w:rsid w:val="001410FA"/>
    <w:rsid w:val="0014433E"/>
    <w:rsid w:val="001506F5"/>
    <w:rsid w:val="001535BF"/>
    <w:rsid w:val="00153C6E"/>
    <w:rsid w:val="00166C47"/>
    <w:rsid w:val="00167452"/>
    <w:rsid w:val="00170636"/>
    <w:rsid w:val="00170660"/>
    <w:rsid w:val="00170813"/>
    <w:rsid w:val="00172223"/>
    <w:rsid w:val="00173A70"/>
    <w:rsid w:val="00175B48"/>
    <w:rsid w:val="00175BDE"/>
    <w:rsid w:val="00175C9A"/>
    <w:rsid w:val="00181C6A"/>
    <w:rsid w:val="00184495"/>
    <w:rsid w:val="001847D0"/>
    <w:rsid w:val="00190C7D"/>
    <w:rsid w:val="00191581"/>
    <w:rsid w:val="00192CCE"/>
    <w:rsid w:val="00196F7C"/>
    <w:rsid w:val="00197B55"/>
    <w:rsid w:val="001A3764"/>
    <w:rsid w:val="001A380C"/>
    <w:rsid w:val="001A482A"/>
    <w:rsid w:val="001A587D"/>
    <w:rsid w:val="001A7BF6"/>
    <w:rsid w:val="001B10AC"/>
    <w:rsid w:val="001B2882"/>
    <w:rsid w:val="001B5C82"/>
    <w:rsid w:val="001B6E89"/>
    <w:rsid w:val="001B75F7"/>
    <w:rsid w:val="001C12F3"/>
    <w:rsid w:val="001C1670"/>
    <w:rsid w:val="001C1CFD"/>
    <w:rsid w:val="001C5C8B"/>
    <w:rsid w:val="001C62E6"/>
    <w:rsid w:val="001C66D9"/>
    <w:rsid w:val="001C6D56"/>
    <w:rsid w:val="001D1259"/>
    <w:rsid w:val="001D2135"/>
    <w:rsid w:val="001D2EBC"/>
    <w:rsid w:val="001D311C"/>
    <w:rsid w:val="001D3E60"/>
    <w:rsid w:val="001D5077"/>
    <w:rsid w:val="001D51EC"/>
    <w:rsid w:val="001D5527"/>
    <w:rsid w:val="001D5BD0"/>
    <w:rsid w:val="001E1371"/>
    <w:rsid w:val="001E2AF7"/>
    <w:rsid w:val="001E2CD7"/>
    <w:rsid w:val="001F35A4"/>
    <w:rsid w:val="001F4349"/>
    <w:rsid w:val="001F64B8"/>
    <w:rsid w:val="001F6BFA"/>
    <w:rsid w:val="001F6E52"/>
    <w:rsid w:val="00203329"/>
    <w:rsid w:val="00203CCD"/>
    <w:rsid w:val="0020482E"/>
    <w:rsid w:val="0021284E"/>
    <w:rsid w:val="00212EEA"/>
    <w:rsid w:val="00213F8D"/>
    <w:rsid w:val="0021413A"/>
    <w:rsid w:val="0021483C"/>
    <w:rsid w:val="00214B9D"/>
    <w:rsid w:val="00214E40"/>
    <w:rsid w:val="00220511"/>
    <w:rsid w:val="002220AC"/>
    <w:rsid w:val="002229FD"/>
    <w:rsid w:val="002243AF"/>
    <w:rsid w:val="002251DF"/>
    <w:rsid w:val="00225AC2"/>
    <w:rsid w:val="0023049B"/>
    <w:rsid w:val="00231729"/>
    <w:rsid w:val="00232A8A"/>
    <w:rsid w:val="00234AA2"/>
    <w:rsid w:val="00235E06"/>
    <w:rsid w:val="0023734F"/>
    <w:rsid w:val="00240A24"/>
    <w:rsid w:val="00242C4C"/>
    <w:rsid w:val="002525C9"/>
    <w:rsid w:val="00255EEA"/>
    <w:rsid w:val="00256F36"/>
    <w:rsid w:val="00257C21"/>
    <w:rsid w:val="00262FFE"/>
    <w:rsid w:val="002635DC"/>
    <w:rsid w:val="002650E2"/>
    <w:rsid w:val="00273E8C"/>
    <w:rsid w:val="002764F3"/>
    <w:rsid w:val="00276D60"/>
    <w:rsid w:val="0028438C"/>
    <w:rsid w:val="00286028"/>
    <w:rsid w:val="00294B58"/>
    <w:rsid w:val="00294D75"/>
    <w:rsid w:val="00294F92"/>
    <w:rsid w:val="002A451A"/>
    <w:rsid w:val="002A7FE9"/>
    <w:rsid w:val="002B10ED"/>
    <w:rsid w:val="002B6C6F"/>
    <w:rsid w:val="002B7029"/>
    <w:rsid w:val="002C0729"/>
    <w:rsid w:val="002C213D"/>
    <w:rsid w:val="002D1AF4"/>
    <w:rsid w:val="002D50EC"/>
    <w:rsid w:val="002D68B2"/>
    <w:rsid w:val="002D6BD3"/>
    <w:rsid w:val="002D73E6"/>
    <w:rsid w:val="002D79F0"/>
    <w:rsid w:val="002E1810"/>
    <w:rsid w:val="002E378C"/>
    <w:rsid w:val="002E4239"/>
    <w:rsid w:val="002E7AC9"/>
    <w:rsid w:val="002F209F"/>
    <w:rsid w:val="002F273E"/>
    <w:rsid w:val="002F4F9E"/>
    <w:rsid w:val="00301E6C"/>
    <w:rsid w:val="003039A0"/>
    <w:rsid w:val="00303FE4"/>
    <w:rsid w:val="00304337"/>
    <w:rsid w:val="00305478"/>
    <w:rsid w:val="00305922"/>
    <w:rsid w:val="00305A89"/>
    <w:rsid w:val="00305F50"/>
    <w:rsid w:val="00307A66"/>
    <w:rsid w:val="00310AD4"/>
    <w:rsid w:val="003129C1"/>
    <w:rsid w:val="00313A90"/>
    <w:rsid w:val="00314C76"/>
    <w:rsid w:val="003160D9"/>
    <w:rsid w:val="0032539E"/>
    <w:rsid w:val="003254B9"/>
    <w:rsid w:val="0033180E"/>
    <w:rsid w:val="00334163"/>
    <w:rsid w:val="00335256"/>
    <w:rsid w:val="00341E4B"/>
    <w:rsid w:val="00342D15"/>
    <w:rsid w:val="0034454A"/>
    <w:rsid w:val="00345420"/>
    <w:rsid w:val="00346775"/>
    <w:rsid w:val="00355E54"/>
    <w:rsid w:val="00356CA9"/>
    <w:rsid w:val="003665E6"/>
    <w:rsid w:val="00371495"/>
    <w:rsid w:val="003722E6"/>
    <w:rsid w:val="00375210"/>
    <w:rsid w:val="003774C4"/>
    <w:rsid w:val="00382E2E"/>
    <w:rsid w:val="00384501"/>
    <w:rsid w:val="00386DB1"/>
    <w:rsid w:val="003879B5"/>
    <w:rsid w:val="00387CDA"/>
    <w:rsid w:val="003918F6"/>
    <w:rsid w:val="00392D91"/>
    <w:rsid w:val="00395E0A"/>
    <w:rsid w:val="003A4CE6"/>
    <w:rsid w:val="003B0F07"/>
    <w:rsid w:val="003B14A9"/>
    <w:rsid w:val="003B14AD"/>
    <w:rsid w:val="003C2D91"/>
    <w:rsid w:val="003C3021"/>
    <w:rsid w:val="003C6BA8"/>
    <w:rsid w:val="003D1AFF"/>
    <w:rsid w:val="003D1BA1"/>
    <w:rsid w:val="003D5FC1"/>
    <w:rsid w:val="003E06C7"/>
    <w:rsid w:val="003E0B3E"/>
    <w:rsid w:val="003E290A"/>
    <w:rsid w:val="003E2E9C"/>
    <w:rsid w:val="003E4780"/>
    <w:rsid w:val="003E4F31"/>
    <w:rsid w:val="003E5502"/>
    <w:rsid w:val="003E57EC"/>
    <w:rsid w:val="003F207F"/>
    <w:rsid w:val="003F3DF5"/>
    <w:rsid w:val="00400696"/>
    <w:rsid w:val="00400B03"/>
    <w:rsid w:val="00402233"/>
    <w:rsid w:val="00403B5E"/>
    <w:rsid w:val="00406AB4"/>
    <w:rsid w:val="00406D7E"/>
    <w:rsid w:val="00412EF7"/>
    <w:rsid w:val="004161B0"/>
    <w:rsid w:val="00420399"/>
    <w:rsid w:val="0042417D"/>
    <w:rsid w:val="00434FFB"/>
    <w:rsid w:val="00435A6A"/>
    <w:rsid w:val="004372DC"/>
    <w:rsid w:val="00437468"/>
    <w:rsid w:val="00437E79"/>
    <w:rsid w:val="00440644"/>
    <w:rsid w:val="0044428E"/>
    <w:rsid w:val="00453AFD"/>
    <w:rsid w:val="0046153F"/>
    <w:rsid w:val="00463880"/>
    <w:rsid w:val="004659F6"/>
    <w:rsid w:val="00473082"/>
    <w:rsid w:val="00476D48"/>
    <w:rsid w:val="00480A1D"/>
    <w:rsid w:val="00482AF2"/>
    <w:rsid w:val="00483FBE"/>
    <w:rsid w:val="00487674"/>
    <w:rsid w:val="00490C2B"/>
    <w:rsid w:val="0049295D"/>
    <w:rsid w:val="004A3514"/>
    <w:rsid w:val="004A5203"/>
    <w:rsid w:val="004B05BB"/>
    <w:rsid w:val="004B3B89"/>
    <w:rsid w:val="004B611B"/>
    <w:rsid w:val="004B6172"/>
    <w:rsid w:val="004B7AD2"/>
    <w:rsid w:val="004C0507"/>
    <w:rsid w:val="004C2C75"/>
    <w:rsid w:val="004C3C41"/>
    <w:rsid w:val="004C4ABA"/>
    <w:rsid w:val="004C6779"/>
    <w:rsid w:val="004C6F56"/>
    <w:rsid w:val="004D2B19"/>
    <w:rsid w:val="004D2C76"/>
    <w:rsid w:val="004D3155"/>
    <w:rsid w:val="004D39AE"/>
    <w:rsid w:val="004D4BDD"/>
    <w:rsid w:val="004D6F0B"/>
    <w:rsid w:val="004E21A1"/>
    <w:rsid w:val="004E319E"/>
    <w:rsid w:val="004E5052"/>
    <w:rsid w:val="004E5376"/>
    <w:rsid w:val="004E5B86"/>
    <w:rsid w:val="004E6716"/>
    <w:rsid w:val="004F26ED"/>
    <w:rsid w:val="004F2A5E"/>
    <w:rsid w:val="004F43FF"/>
    <w:rsid w:val="004F5DBD"/>
    <w:rsid w:val="004F648B"/>
    <w:rsid w:val="00502226"/>
    <w:rsid w:val="00504229"/>
    <w:rsid w:val="00505022"/>
    <w:rsid w:val="005052F1"/>
    <w:rsid w:val="005054F2"/>
    <w:rsid w:val="00506139"/>
    <w:rsid w:val="005108FF"/>
    <w:rsid w:val="005144EF"/>
    <w:rsid w:val="00520E52"/>
    <w:rsid w:val="005314E6"/>
    <w:rsid w:val="00531884"/>
    <w:rsid w:val="0053247F"/>
    <w:rsid w:val="005368AA"/>
    <w:rsid w:val="005408D9"/>
    <w:rsid w:val="0054341C"/>
    <w:rsid w:val="0054369B"/>
    <w:rsid w:val="005461DE"/>
    <w:rsid w:val="00552777"/>
    <w:rsid w:val="00553677"/>
    <w:rsid w:val="00555D13"/>
    <w:rsid w:val="00561445"/>
    <w:rsid w:val="00562828"/>
    <w:rsid w:val="00562F13"/>
    <w:rsid w:val="00564BFB"/>
    <w:rsid w:val="005655C0"/>
    <w:rsid w:val="005669E6"/>
    <w:rsid w:val="005675D7"/>
    <w:rsid w:val="00567EBB"/>
    <w:rsid w:val="00570147"/>
    <w:rsid w:val="00570FFD"/>
    <w:rsid w:val="005778AC"/>
    <w:rsid w:val="005A09A6"/>
    <w:rsid w:val="005A0F8A"/>
    <w:rsid w:val="005A1F18"/>
    <w:rsid w:val="005A2730"/>
    <w:rsid w:val="005A4B05"/>
    <w:rsid w:val="005B06AB"/>
    <w:rsid w:val="005B5F26"/>
    <w:rsid w:val="005C08C7"/>
    <w:rsid w:val="005C3C88"/>
    <w:rsid w:val="005C4377"/>
    <w:rsid w:val="005C578E"/>
    <w:rsid w:val="005C6100"/>
    <w:rsid w:val="005C6B12"/>
    <w:rsid w:val="005D0F03"/>
    <w:rsid w:val="005D204D"/>
    <w:rsid w:val="005D713C"/>
    <w:rsid w:val="005D73E3"/>
    <w:rsid w:val="005D7D71"/>
    <w:rsid w:val="005E0461"/>
    <w:rsid w:val="005E650D"/>
    <w:rsid w:val="005F6053"/>
    <w:rsid w:val="005F6195"/>
    <w:rsid w:val="005F62B3"/>
    <w:rsid w:val="006003A0"/>
    <w:rsid w:val="006011A5"/>
    <w:rsid w:val="00602F62"/>
    <w:rsid w:val="00603DE6"/>
    <w:rsid w:val="006043F1"/>
    <w:rsid w:val="006073FE"/>
    <w:rsid w:val="00610BFB"/>
    <w:rsid w:val="00613E90"/>
    <w:rsid w:val="006171B5"/>
    <w:rsid w:val="00621545"/>
    <w:rsid w:val="00622C01"/>
    <w:rsid w:val="00622C10"/>
    <w:rsid w:val="00624EAE"/>
    <w:rsid w:val="00625C98"/>
    <w:rsid w:val="00625CFB"/>
    <w:rsid w:val="0062645B"/>
    <w:rsid w:val="00635E32"/>
    <w:rsid w:val="0064048A"/>
    <w:rsid w:val="00645E2B"/>
    <w:rsid w:val="00647713"/>
    <w:rsid w:val="006534AB"/>
    <w:rsid w:val="006576EC"/>
    <w:rsid w:val="00666C4D"/>
    <w:rsid w:val="00672FCE"/>
    <w:rsid w:val="00675003"/>
    <w:rsid w:val="00675066"/>
    <w:rsid w:val="006754AE"/>
    <w:rsid w:val="00676C3F"/>
    <w:rsid w:val="00686D2D"/>
    <w:rsid w:val="00690EA9"/>
    <w:rsid w:val="00691314"/>
    <w:rsid w:val="00691E20"/>
    <w:rsid w:val="00693B95"/>
    <w:rsid w:val="00693C1D"/>
    <w:rsid w:val="00697CBD"/>
    <w:rsid w:val="006A178D"/>
    <w:rsid w:val="006A18F5"/>
    <w:rsid w:val="006A1FD0"/>
    <w:rsid w:val="006A20DA"/>
    <w:rsid w:val="006A53F8"/>
    <w:rsid w:val="006A634F"/>
    <w:rsid w:val="006A6D59"/>
    <w:rsid w:val="006A7613"/>
    <w:rsid w:val="006B1C22"/>
    <w:rsid w:val="006B2CC6"/>
    <w:rsid w:val="006B7FC9"/>
    <w:rsid w:val="006C2AA1"/>
    <w:rsid w:val="006C4460"/>
    <w:rsid w:val="006D2B8F"/>
    <w:rsid w:val="006D5EA7"/>
    <w:rsid w:val="006E0279"/>
    <w:rsid w:val="006E028D"/>
    <w:rsid w:val="006E3FAC"/>
    <w:rsid w:val="006E5375"/>
    <w:rsid w:val="006F1166"/>
    <w:rsid w:val="006F4F49"/>
    <w:rsid w:val="006F5609"/>
    <w:rsid w:val="00705E1D"/>
    <w:rsid w:val="007067E4"/>
    <w:rsid w:val="00707ADC"/>
    <w:rsid w:val="00713B84"/>
    <w:rsid w:val="00714EB9"/>
    <w:rsid w:val="00715866"/>
    <w:rsid w:val="00721ED8"/>
    <w:rsid w:val="0072220C"/>
    <w:rsid w:val="00722837"/>
    <w:rsid w:val="00723436"/>
    <w:rsid w:val="00724400"/>
    <w:rsid w:val="007253B3"/>
    <w:rsid w:val="007271DC"/>
    <w:rsid w:val="00727E5D"/>
    <w:rsid w:val="0073049E"/>
    <w:rsid w:val="007304C6"/>
    <w:rsid w:val="0073206C"/>
    <w:rsid w:val="00732C78"/>
    <w:rsid w:val="00741835"/>
    <w:rsid w:val="00744F0D"/>
    <w:rsid w:val="00745E0D"/>
    <w:rsid w:val="00747CD4"/>
    <w:rsid w:val="00747D4D"/>
    <w:rsid w:val="007522A0"/>
    <w:rsid w:val="0075322C"/>
    <w:rsid w:val="00760E7D"/>
    <w:rsid w:val="00765984"/>
    <w:rsid w:val="0077351D"/>
    <w:rsid w:val="00773D46"/>
    <w:rsid w:val="00774E54"/>
    <w:rsid w:val="00777BF2"/>
    <w:rsid w:val="007808DF"/>
    <w:rsid w:val="007847B0"/>
    <w:rsid w:val="00784822"/>
    <w:rsid w:val="007850F0"/>
    <w:rsid w:val="0078633A"/>
    <w:rsid w:val="00786659"/>
    <w:rsid w:val="00795514"/>
    <w:rsid w:val="00796DF0"/>
    <w:rsid w:val="00797AC3"/>
    <w:rsid w:val="007A2D2E"/>
    <w:rsid w:val="007A2F79"/>
    <w:rsid w:val="007A61E5"/>
    <w:rsid w:val="007B1D4C"/>
    <w:rsid w:val="007C0780"/>
    <w:rsid w:val="007C1522"/>
    <w:rsid w:val="007C271C"/>
    <w:rsid w:val="007D1B50"/>
    <w:rsid w:val="007D48FC"/>
    <w:rsid w:val="007D53FD"/>
    <w:rsid w:val="007D55A9"/>
    <w:rsid w:val="007D6481"/>
    <w:rsid w:val="007D78AA"/>
    <w:rsid w:val="007E03CD"/>
    <w:rsid w:val="007E1902"/>
    <w:rsid w:val="007E5D0D"/>
    <w:rsid w:val="007E5EDE"/>
    <w:rsid w:val="007F05E8"/>
    <w:rsid w:val="007F20F7"/>
    <w:rsid w:val="007F35AF"/>
    <w:rsid w:val="007F377C"/>
    <w:rsid w:val="007F422A"/>
    <w:rsid w:val="007F424B"/>
    <w:rsid w:val="007F5B36"/>
    <w:rsid w:val="007F698F"/>
    <w:rsid w:val="0081163A"/>
    <w:rsid w:val="00811A8F"/>
    <w:rsid w:val="008156BD"/>
    <w:rsid w:val="00816410"/>
    <w:rsid w:val="008210A8"/>
    <w:rsid w:val="008251AC"/>
    <w:rsid w:val="00825662"/>
    <w:rsid w:val="008256F3"/>
    <w:rsid w:val="008274F6"/>
    <w:rsid w:val="0083015E"/>
    <w:rsid w:val="00830820"/>
    <w:rsid w:val="00830B6F"/>
    <w:rsid w:val="008317B8"/>
    <w:rsid w:val="008339A6"/>
    <w:rsid w:val="0085291D"/>
    <w:rsid w:val="00852BE6"/>
    <w:rsid w:val="008535C4"/>
    <w:rsid w:val="0085399F"/>
    <w:rsid w:val="00854B32"/>
    <w:rsid w:val="00855580"/>
    <w:rsid w:val="0087187C"/>
    <w:rsid w:val="0087204F"/>
    <w:rsid w:val="008735CF"/>
    <w:rsid w:val="0087376F"/>
    <w:rsid w:val="008765A6"/>
    <w:rsid w:val="008778F4"/>
    <w:rsid w:val="00881BDE"/>
    <w:rsid w:val="00883277"/>
    <w:rsid w:val="008838E8"/>
    <w:rsid w:val="00886635"/>
    <w:rsid w:val="00887207"/>
    <w:rsid w:val="00887367"/>
    <w:rsid w:val="0089424E"/>
    <w:rsid w:val="00895160"/>
    <w:rsid w:val="008B27EC"/>
    <w:rsid w:val="008B313F"/>
    <w:rsid w:val="008B3535"/>
    <w:rsid w:val="008B38C1"/>
    <w:rsid w:val="008B72DA"/>
    <w:rsid w:val="008C0BD5"/>
    <w:rsid w:val="008C573B"/>
    <w:rsid w:val="008D048B"/>
    <w:rsid w:val="008D10BA"/>
    <w:rsid w:val="008D1815"/>
    <w:rsid w:val="008D4F11"/>
    <w:rsid w:val="008D52C0"/>
    <w:rsid w:val="008D5A24"/>
    <w:rsid w:val="008D5FAF"/>
    <w:rsid w:val="008E3A98"/>
    <w:rsid w:val="008E5248"/>
    <w:rsid w:val="008E7BF1"/>
    <w:rsid w:val="008F60E2"/>
    <w:rsid w:val="008F7D13"/>
    <w:rsid w:val="0090146B"/>
    <w:rsid w:val="009028C6"/>
    <w:rsid w:val="0090320A"/>
    <w:rsid w:val="0090511C"/>
    <w:rsid w:val="00910E4E"/>
    <w:rsid w:val="00912CE9"/>
    <w:rsid w:val="009149CA"/>
    <w:rsid w:val="009154A6"/>
    <w:rsid w:val="00923C65"/>
    <w:rsid w:val="00924D9D"/>
    <w:rsid w:val="00926BD1"/>
    <w:rsid w:val="009325BF"/>
    <w:rsid w:val="00934141"/>
    <w:rsid w:val="00937441"/>
    <w:rsid w:val="00937719"/>
    <w:rsid w:val="00944C3F"/>
    <w:rsid w:val="00945982"/>
    <w:rsid w:val="009474FE"/>
    <w:rsid w:val="00954ACA"/>
    <w:rsid w:val="00957727"/>
    <w:rsid w:val="00961202"/>
    <w:rsid w:val="00964BC7"/>
    <w:rsid w:val="00966C74"/>
    <w:rsid w:val="00966E02"/>
    <w:rsid w:val="00967062"/>
    <w:rsid w:val="00973BC0"/>
    <w:rsid w:val="009778D5"/>
    <w:rsid w:val="00980330"/>
    <w:rsid w:val="00980625"/>
    <w:rsid w:val="00980707"/>
    <w:rsid w:val="009825F8"/>
    <w:rsid w:val="00982A2C"/>
    <w:rsid w:val="00983A0B"/>
    <w:rsid w:val="0098481F"/>
    <w:rsid w:val="0098518D"/>
    <w:rsid w:val="009858A8"/>
    <w:rsid w:val="009867BD"/>
    <w:rsid w:val="0099128C"/>
    <w:rsid w:val="00991D94"/>
    <w:rsid w:val="00993BE3"/>
    <w:rsid w:val="00994846"/>
    <w:rsid w:val="00994DB0"/>
    <w:rsid w:val="009A05B0"/>
    <w:rsid w:val="009A3E36"/>
    <w:rsid w:val="009A4308"/>
    <w:rsid w:val="009A5143"/>
    <w:rsid w:val="009A656C"/>
    <w:rsid w:val="009B0463"/>
    <w:rsid w:val="009B0A52"/>
    <w:rsid w:val="009B0E91"/>
    <w:rsid w:val="009B1264"/>
    <w:rsid w:val="009B59F8"/>
    <w:rsid w:val="009C05ED"/>
    <w:rsid w:val="009C49B2"/>
    <w:rsid w:val="009C51A8"/>
    <w:rsid w:val="009C53FB"/>
    <w:rsid w:val="009C5719"/>
    <w:rsid w:val="009C6997"/>
    <w:rsid w:val="009D357D"/>
    <w:rsid w:val="009D5433"/>
    <w:rsid w:val="009D6546"/>
    <w:rsid w:val="009D7A22"/>
    <w:rsid w:val="009E222F"/>
    <w:rsid w:val="009E7BB3"/>
    <w:rsid w:val="009F1266"/>
    <w:rsid w:val="009F5293"/>
    <w:rsid w:val="009F7AD5"/>
    <w:rsid w:val="00A00A2C"/>
    <w:rsid w:val="00A04830"/>
    <w:rsid w:val="00A07F46"/>
    <w:rsid w:val="00A21B20"/>
    <w:rsid w:val="00A26058"/>
    <w:rsid w:val="00A41B6E"/>
    <w:rsid w:val="00A42E31"/>
    <w:rsid w:val="00A4763F"/>
    <w:rsid w:val="00A51278"/>
    <w:rsid w:val="00A5397B"/>
    <w:rsid w:val="00A57C79"/>
    <w:rsid w:val="00A61BDF"/>
    <w:rsid w:val="00A61D5E"/>
    <w:rsid w:val="00A62ACE"/>
    <w:rsid w:val="00A6400F"/>
    <w:rsid w:val="00A64A4C"/>
    <w:rsid w:val="00A64C82"/>
    <w:rsid w:val="00A650B9"/>
    <w:rsid w:val="00A73629"/>
    <w:rsid w:val="00A75839"/>
    <w:rsid w:val="00A83E1D"/>
    <w:rsid w:val="00A848FD"/>
    <w:rsid w:val="00A84C05"/>
    <w:rsid w:val="00A87829"/>
    <w:rsid w:val="00A921AC"/>
    <w:rsid w:val="00A93473"/>
    <w:rsid w:val="00A93797"/>
    <w:rsid w:val="00AB0C10"/>
    <w:rsid w:val="00AB752E"/>
    <w:rsid w:val="00AC10D1"/>
    <w:rsid w:val="00AC2FA5"/>
    <w:rsid w:val="00AC7B93"/>
    <w:rsid w:val="00AC7F79"/>
    <w:rsid w:val="00AD2987"/>
    <w:rsid w:val="00AD2A69"/>
    <w:rsid w:val="00AD3E37"/>
    <w:rsid w:val="00AD660D"/>
    <w:rsid w:val="00AD6678"/>
    <w:rsid w:val="00AE1198"/>
    <w:rsid w:val="00AE1CD1"/>
    <w:rsid w:val="00AE491F"/>
    <w:rsid w:val="00AE6203"/>
    <w:rsid w:val="00AF1046"/>
    <w:rsid w:val="00AF43F9"/>
    <w:rsid w:val="00B00C18"/>
    <w:rsid w:val="00B0147B"/>
    <w:rsid w:val="00B01A44"/>
    <w:rsid w:val="00B022F7"/>
    <w:rsid w:val="00B042AC"/>
    <w:rsid w:val="00B05265"/>
    <w:rsid w:val="00B055DA"/>
    <w:rsid w:val="00B05BAE"/>
    <w:rsid w:val="00B07C6F"/>
    <w:rsid w:val="00B07EEF"/>
    <w:rsid w:val="00B107CB"/>
    <w:rsid w:val="00B1264A"/>
    <w:rsid w:val="00B1337E"/>
    <w:rsid w:val="00B15FB8"/>
    <w:rsid w:val="00B22111"/>
    <w:rsid w:val="00B23613"/>
    <w:rsid w:val="00B24B86"/>
    <w:rsid w:val="00B25BB1"/>
    <w:rsid w:val="00B267DE"/>
    <w:rsid w:val="00B2692E"/>
    <w:rsid w:val="00B303F0"/>
    <w:rsid w:val="00B345E9"/>
    <w:rsid w:val="00B34BBB"/>
    <w:rsid w:val="00B35D21"/>
    <w:rsid w:val="00B377C6"/>
    <w:rsid w:val="00B3782A"/>
    <w:rsid w:val="00B3783F"/>
    <w:rsid w:val="00B406CB"/>
    <w:rsid w:val="00B415AF"/>
    <w:rsid w:val="00B41671"/>
    <w:rsid w:val="00B44EDA"/>
    <w:rsid w:val="00B46314"/>
    <w:rsid w:val="00B515FF"/>
    <w:rsid w:val="00B517BA"/>
    <w:rsid w:val="00B56CE9"/>
    <w:rsid w:val="00B57622"/>
    <w:rsid w:val="00B57C39"/>
    <w:rsid w:val="00B61935"/>
    <w:rsid w:val="00B629F3"/>
    <w:rsid w:val="00B65EB4"/>
    <w:rsid w:val="00B71E03"/>
    <w:rsid w:val="00B74519"/>
    <w:rsid w:val="00B8167C"/>
    <w:rsid w:val="00B82D06"/>
    <w:rsid w:val="00B852F5"/>
    <w:rsid w:val="00B87BD7"/>
    <w:rsid w:val="00B900D3"/>
    <w:rsid w:val="00B90DB4"/>
    <w:rsid w:val="00B91C9E"/>
    <w:rsid w:val="00B91D01"/>
    <w:rsid w:val="00B92F84"/>
    <w:rsid w:val="00B941E4"/>
    <w:rsid w:val="00B944BE"/>
    <w:rsid w:val="00B945DF"/>
    <w:rsid w:val="00B962E5"/>
    <w:rsid w:val="00B96808"/>
    <w:rsid w:val="00B96D23"/>
    <w:rsid w:val="00BA129D"/>
    <w:rsid w:val="00BA2CEB"/>
    <w:rsid w:val="00BA3A83"/>
    <w:rsid w:val="00BA5C66"/>
    <w:rsid w:val="00BB02A4"/>
    <w:rsid w:val="00BC1656"/>
    <w:rsid w:val="00BC4A6E"/>
    <w:rsid w:val="00BE1147"/>
    <w:rsid w:val="00BE16BD"/>
    <w:rsid w:val="00BE1AA7"/>
    <w:rsid w:val="00BE5AEF"/>
    <w:rsid w:val="00BF2BC2"/>
    <w:rsid w:val="00BF327E"/>
    <w:rsid w:val="00C0198D"/>
    <w:rsid w:val="00C02FAC"/>
    <w:rsid w:val="00C042C6"/>
    <w:rsid w:val="00C1084C"/>
    <w:rsid w:val="00C11FD7"/>
    <w:rsid w:val="00C138AA"/>
    <w:rsid w:val="00C20461"/>
    <w:rsid w:val="00C2131F"/>
    <w:rsid w:val="00C241FF"/>
    <w:rsid w:val="00C26532"/>
    <w:rsid w:val="00C27D2F"/>
    <w:rsid w:val="00C328F7"/>
    <w:rsid w:val="00C35253"/>
    <w:rsid w:val="00C37FB0"/>
    <w:rsid w:val="00C40E01"/>
    <w:rsid w:val="00C40FEF"/>
    <w:rsid w:val="00C432FA"/>
    <w:rsid w:val="00C44229"/>
    <w:rsid w:val="00C4487E"/>
    <w:rsid w:val="00C448BF"/>
    <w:rsid w:val="00C50A26"/>
    <w:rsid w:val="00C52511"/>
    <w:rsid w:val="00C56939"/>
    <w:rsid w:val="00C56F28"/>
    <w:rsid w:val="00C5704E"/>
    <w:rsid w:val="00C57CF6"/>
    <w:rsid w:val="00C6042E"/>
    <w:rsid w:val="00C60BF1"/>
    <w:rsid w:val="00C66003"/>
    <w:rsid w:val="00C71353"/>
    <w:rsid w:val="00C72D73"/>
    <w:rsid w:val="00C7602E"/>
    <w:rsid w:val="00C76372"/>
    <w:rsid w:val="00C806F0"/>
    <w:rsid w:val="00C808E6"/>
    <w:rsid w:val="00C80B12"/>
    <w:rsid w:val="00C81EE9"/>
    <w:rsid w:val="00C82C70"/>
    <w:rsid w:val="00C83B4D"/>
    <w:rsid w:val="00C8580F"/>
    <w:rsid w:val="00C85C34"/>
    <w:rsid w:val="00C8697B"/>
    <w:rsid w:val="00CA287E"/>
    <w:rsid w:val="00CA2950"/>
    <w:rsid w:val="00CA5A8A"/>
    <w:rsid w:val="00CA6B86"/>
    <w:rsid w:val="00CB19AE"/>
    <w:rsid w:val="00CC0046"/>
    <w:rsid w:val="00CC04A3"/>
    <w:rsid w:val="00CC5B69"/>
    <w:rsid w:val="00CC7705"/>
    <w:rsid w:val="00CD123F"/>
    <w:rsid w:val="00CD642F"/>
    <w:rsid w:val="00CD69B6"/>
    <w:rsid w:val="00CD75CA"/>
    <w:rsid w:val="00CD7757"/>
    <w:rsid w:val="00CE3A24"/>
    <w:rsid w:val="00CE5A20"/>
    <w:rsid w:val="00CF458B"/>
    <w:rsid w:val="00CF493B"/>
    <w:rsid w:val="00D00A6E"/>
    <w:rsid w:val="00D07695"/>
    <w:rsid w:val="00D109C8"/>
    <w:rsid w:val="00D11711"/>
    <w:rsid w:val="00D169DA"/>
    <w:rsid w:val="00D16D12"/>
    <w:rsid w:val="00D16F07"/>
    <w:rsid w:val="00D21616"/>
    <w:rsid w:val="00D22117"/>
    <w:rsid w:val="00D22239"/>
    <w:rsid w:val="00D225C3"/>
    <w:rsid w:val="00D22819"/>
    <w:rsid w:val="00D266EE"/>
    <w:rsid w:val="00D26AEE"/>
    <w:rsid w:val="00D30404"/>
    <w:rsid w:val="00D3117F"/>
    <w:rsid w:val="00D31959"/>
    <w:rsid w:val="00D32933"/>
    <w:rsid w:val="00D330B7"/>
    <w:rsid w:val="00D35B29"/>
    <w:rsid w:val="00D42748"/>
    <w:rsid w:val="00D42CFA"/>
    <w:rsid w:val="00D45A7D"/>
    <w:rsid w:val="00D516EF"/>
    <w:rsid w:val="00D557DB"/>
    <w:rsid w:val="00D55A5F"/>
    <w:rsid w:val="00D61ECE"/>
    <w:rsid w:val="00D62E93"/>
    <w:rsid w:val="00D64C91"/>
    <w:rsid w:val="00D66982"/>
    <w:rsid w:val="00D708D2"/>
    <w:rsid w:val="00D7237A"/>
    <w:rsid w:val="00D72630"/>
    <w:rsid w:val="00D770C1"/>
    <w:rsid w:val="00D7739E"/>
    <w:rsid w:val="00D80D7B"/>
    <w:rsid w:val="00D810C4"/>
    <w:rsid w:val="00D845DF"/>
    <w:rsid w:val="00D8597D"/>
    <w:rsid w:val="00D91F91"/>
    <w:rsid w:val="00D925C9"/>
    <w:rsid w:val="00D92EBD"/>
    <w:rsid w:val="00DA1001"/>
    <w:rsid w:val="00DB1A05"/>
    <w:rsid w:val="00DB1F8E"/>
    <w:rsid w:val="00DB21E1"/>
    <w:rsid w:val="00DB4414"/>
    <w:rsid w:val="00DB7340"/>
    <w:rsid w:val="00DD029C"/>
    <w:rsid w:val="00DD5DC6"/>
    <w:rsid w:val="00DE1F29"/>
    <w:rsid w:val="00DE59D1"/>
    <w:rsid w:val="00DE698B"/>
    <w:rsid w:val="00DE6BE9"/>
    <w:rsid w:val="00DE75E8"/>
    <w:rsid w:val="00DF0C77"/>
    <w:rsid w:val="00DF1218"/>
    <w:rsid w:val="00DF4B31"/>
    <w:rsid w:val="00DF4C7D"/>
    <w:rsid w:val="00DF4F93"/>
    <w:rsid w:val="00DF7617"/>
    <w:rsid w:val="00E0262E"/>
    <w:rsid w:val="00E029F4"/>
    <w:rsid w:val="00E03C27"/>
    <w:rsid w:val="00E060E5"/>
    <w:rsid w:val="00E061DE"/>
    <w:rsid w:val="00E1186D"/>
    <w:rsid w:val="00E2665B"/>
    <w:rsid w:val="00E26669"/>
    <w:rsid w:val="00E27C9B"/>
    <w:rsid w:val="00E36638"/>
    <w:rsid w:val="00E42B3D"/>
    <w:rsid w:val="00E42FBC"/>
    <w:rsid w:val="00E467CD"/>
    <w:rsid w:val="00E56184"/>
    <w:rsid w:val="00E62024"/>
    <w:rsid w:val="00E62E12"/>
    <w:rsid w:val="00E62E43"/>
    <w:rsid w:val="00E7050D"/>
    <w:rsid w:val="00E73D16"/>
    <w:rsid w:val="00E73F33"/>
    <w:rsid w:val="00E75B88"/>
    <w:rsid w:val="00E77CEF"/>
    <w:rsid w:val="00E8263F"/>
    <w:rsid w:val="00E8299D"/>
    <w:rsid w:val="00E86573"/>
    <w:rsid w:val="00E9169F"/>
    <w:rsid w:val="00E96C25"/>
    <w:rsid w:val="00EA2A33"/>
    <w:rsid w:val="00EA4AE7"/>
    <w:rsid w:val="00EA62C0"/>
    <w:rsid w:val="00EA688B"/>
    <w:rsid w:val="00EB1FBE"/>
    <w:rsid w:val="00EB41B3"/>
    <w:rsid w:val="00EB58B5"/>
    <w:rsid w:val="00EB5A46"/>
    <w:rsid w:val="00EB7488"/>
    <w:rsid w:val="00EB7A14"/>
    <w:rsid w:val="00EC1B16"/>
    <w:rsid w:val="00EC2DD1"/>
    <w:rsid w:val="00EC60C1"/>
    <w:rsid w:val="00EC7602"/>
    <w:rsid w:val="00ED17F1"/>
    <w:rsid w:val="00ED4A76"/>
    <w:rsid w:val="00ED5A7D"/>
    <w:rsid w:val="00ED6110"/>
    <w:rsid w:val="00EE0B90"/>
    <w:rsid w:val="00EE52D4"/>
    <w:rsid w:val="00EF4412"/>
    <w:rsid w:val="00EF4426"/>
    <w:rsid w:val="00EF6AC8"/>
    <w:rsid w:val="00F01144"/>
    <w:rsid w:val="00F03FDC"/>
    <w:rsid w:val="00F04CEE"/>
    <w:rsid w:val="00F074F4"/>
    <w:rsid w:val="00F10835"/>
    <w:rsid w:val="00F120E2"/>
    <w:rsid w:val="00F13A8A"/>
    <w:rsid w:val="00F15FD3"/>
    <w:rsid w:val="00F16F53"/>
    <w:rsid w:val="00F1750E"/>
    <w:rsid w:val="00F17E9E"/>
    <w:rsid w:val="00F20465"/>
    <w:rsid w:val="00F22FF1"/>
    <w:rsid w:val="00F30509"/>
    <w:rsid w:val="00F30A83"/>
    <w:rsid w:val="00F3196C"/>
    <w:rsid w:val="00F33D27"/>
    <w:rsid w:val="00F34F6F"/>
    <w:rsid w:val="00F35E22"/>
    <w:rsid w:val="00F36A71"/>
    <w:rsid w:val="00F41164"/>
    <w:rsid w:val="00F43D8C"/>
    <w:rsid w:val="00F4612D"/>
    <w:rsid w:val="00F474DF"/>
    <w:rsid w:val="00F53CCC"/>
    <w:rsid w:val="00F62BB1"/>
    <w:rsid w:val="00F633CF"/>
    <w:rsid w:val="00F6728D"/>
    <w:rsid w:val="00F67D05"/>
    <w:rsid w:val="00F71CF8"/>
    <w:rsid w:val="00F72B25"/>
    <w:rsid w:val="00F74133"/>
    <w:rsid w:val="00F84DAD"/>
    <w:rsid w:val="00F8742A"/>
    <w:rsid w:val="00F90478"/>
    <w:rsid w:val="00F92261"/>
    <w:rsid w:val="00F92CE3"/>
    <w:rsid w:val="00F93B2E"/>
    <w:rsid w:val="00F956F0"/>
    <w:rsid w:val="00F976C8"/>
    <w:rsid w:val="00FA0594"/>
    <w:rsid w:val="00FB0797"/>
    <w:rsid w:val="00FB0844"/>
    <w:rsid w:val="00FB2F8C"/>
    <w:rsid w:val="00FB48AB"/>
    <w:rsid w:val="00FC3500"/>
    <w:rsid w:val="00FC3CBC"/>
    <w:rsid w:val="00FC4137"/>
    <w:rsid w:val="00FC61FE"/>
    <w:rsid w:val="00FD05D7"/>
    <w:rsid w:val="00FD0C9B"/>
    <w:rsid w:val="00FD22DF"/>
    <w:rsid w:val="00FD331A"/>
    <w:rsid w:val="00FD52EF"/>
    <w:rsid w:val="00FD79B8"/>
    <w:rsid w:val="00FE1154"/>
    <w:rsid w:val="00FE1331"/>
    <w:rsid w:val="00FE13FE"/>
    <w:rsid w:val="00FE340A"/>
    <w:rsid w:val="00FE3725"/>
    <w:rsid w:val="00FE4C3A"/>
    <w:rsid w:val="00FE7041"/>
    <w:rsid w:val="00FE7A84"/>
    <w:rsid w:val="00FF0FCA"/>
    <w:rsid w:val="00FF5113"/>
    <w:rsid w:val="00FF7DC3"/>
    <w:rsid w:val="00FF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0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uiPriority="1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1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10"/>
    <w:lsdException w:name="toc 5" w:locked="0" w:uiPriority="10"/>
    <w:lsdException w:name="toc 6" w:locked="0" w:uiPriority="10"/>
    <w:lsdException w:name="toc 7" w:locked="0" w:uiPriority="10"/>
    <w:lsdException w:name="toc 8" w:locked="0" w:uiPriority="10"/>
    <w:lsdException w:name="toc 9" w:locked="0" w:uiPriority="10"/>
    <w:lsdException w:name="annotation text" w:locked="0"/>
    <w:lsdException w:name="header" w:locked="0" w:uiPriority="9" w:qFormat="1"/>
    <w:lsdException w:name="footer" w:locked="0" w:uiPriority="9" w:qFormat="1"/>
    <w:lsdException w:name="index heading" w:uiPriority="8"/>
    <w:lsdException w:name="caption" w:locked="0" w:qFormat="1"/>
    <w:lsdException w:name="table of figures" w:locked="0" w:uiPriority="99"/>
    <w:lsdException w:name="annotation reference" w:locked="0"/>
    <w:lsdException w:name="List Bullet" w:locked="0"/>
    <w:lsdException w:name="Title" w:locked="0" w:qFormat="1"/>
    <w:lsdException w:name="Default Paragraph Font" w:locked="0" w:uiPriority="1"/>
    <w:lsdException w:name="Body Text" w:locked="0"/>
    <w:lsdException w:name="Body Text First Indent" w:locked="0"/>
    <w:lsdException w:name="Note Heading" w:semiHidden="1"/>
    <w:lsdException w:name="Hyperlink" w:locked="0" w:uiPriority="99" w:qFormat="1"/>
    <w:lsdException w:name="FollowedHyperlink" w:locked="0"/>
    <w:lsdException w:name="Document Map" w:locked="0"/>
    <w:lsdException w:name="HTML Top of Form" w:locked="0"/>
    <w:lsdException w:name="HTML Bottom of Form" w:locked="0"/>
    <w:lsdException w:name="Normal (Web)" w:locked="0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locked="0"/>
    <w:lsdException w:name="annotation subject" w:locked="0"/>
    <w:lsdException w:name="No List" w:locked="0" w:uiPriority="99"/>
    <w:lsdException w:name="Balloon Text" w:locked="0"/>
    <w:lsdException w:name="Table Grid" w:locked="0"/>
    <w:lsdException w:name="Table Theme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F6728D"/>
    <w:pPr>
      <w:spacing w:before="40" w:after="40"/>
      <w:ind w:left="624"/>
      <w:jc w:val="both"/>
    </w:pPr>
    <w:rPr>
      <w:rFonts w:ascii="Arial" w:hAnsi="Arial" w:cs="Arial"/>
      <w:kern w:val="2"/>
      <w:sz w:val="21"/>
    </w:rPr>
  </w:style>
  <w:style w:type="paragraph" w:styleId="1">
    <w:name w:val="heading 1"/>
    <w:next w:val="2"/>
    <w:link w:val="1Char"/>
    <w:uiPriority w:val="1"/>
    <w:qFormat/>
    <w:rsid w:val="00F6728D"/>
    <w:pPr>
      <w:keepNext/>
      <w:numPr>
        <w:numId w:val="1"/>
      </w:numPr>
      <w:snapToGrid w:val="0"/>
      <w:spacing w:before="240" w:after="240"/>
      <w:outlineLvl w:val="0"/>
    </w:pPr>
    <w:rPr>
      <w:rFonts w:ascii="Arial" w:hAnsi="Arial" w:cs="Arial"/>
      <w:b/>
      <w:color w:val="800000"/>
      <w:sz w:val="36"/>
      <w:szCs w:val="48"/>
    </w:rPr>
  </w:style>
  <w:style w:type="paragraph" w:styleId="2">
    <w:name w:val="heading 2"/>
    <w:next w:val="3"/>
    <w:link w:val="2Char"/>
    <w:uiPriority w:val="1"/>
    <w:qFormat/>
    <w:rsid w:val="00F6728D"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Arial"/>
      <w:bCs/>
      <w:color w:val="800000"/>
      <w:sz w:val="30"/>
      <w:szCs w:val="44"/>
    </w:rPr>
  </w:style>
  <w:style w:type="paragraph" w:styleId="3">
    <w:name w:val="heading 3"/>
    <w:next w:val="4"/>
    <w:link w:val="3Char"/>
    <w:uiPriority w:val="1"/>
    <w:qFormat/>
    <w:rsid w:val="00F6728D"/>
    <w:pPr>
      <w:keepNext/>
      <w:numPr>
        <w:ilvl w:val="2"/>
        <w:numId w:val="1"/>
      </w:numPr>
      <w:snapToGrid w:val="0"/>
      <w:spacing w:before="240" w:after="240"/>
      <w:textAlignment w:val="baseline"/>
      <w:outlineLvl w:val="2"/>
    </w:pPr>
    <w:rPr>
      <w:rFonts w:ascii="Arial" w:eastAsia="黑体" w:hAnsi="Arial" w:cs="Arial"/>
      <w:bCs/>
      <w:color w:val="800000"/>
      <w:sz w:val="24"/>
      <w:szCs w:val="36"/>
    </w:rPr>
  </w:style>
  <w:style w:type="paragraph" w:styleId="4">
    <w:name w:val="heading 4"/>
    <w:next w:val="a"/>
    <w:link w:val="4Char"/>
    <w:uiPriority w:val="1"/>
    <w:qFormat/>
    <w:rsid w:val="00F6728D"/>
    <w:pPr>
      <w:keepNext/>
      <w:numPr>
        <w:ilvl w:val="3"/>
        <w:numId w:val="1"/>
      </w:numPr>
      <w:spacing w:before="80" w:after="80"/>
      <w:ind w:left="624" w:firstLine="0"/>
      <w:textAlignment w:val="baseline"/>
      <w:outlineLvl w:val="3"/>
    </w:pPr>
    <w:rPr>
      <w:rFonts w:ascii="Arial" w:eastAsia="黑体" w:hAnsi="Arial" w:cs="Arial"/>
      <w:bCs/>
      <w:noProof/>
      <w:color w:val="800000"/>
      <w:sz w:val="21"/>
      <w:szCs w:val="22"/>
    </w:rPr>
  </w:style>
  <w:style w:type="paragraph" w:styleId="5">
    <w:name w:val="heading 5"/>
    <w:link w:val="5Char"/>
    <w:uiPriority w:val="1"/>
    <w:qFormat/>
    <w:locked/>
    <w:rsid w:val="00F6728D"/>
    <w:pPr>
      <w:spacing w:before="240"/>
      <w:ind w:left="879"/>
      <w:outlineLvl w:val="4"/>
    </w:pPr>
    <w:rPr>
      <w:rFonts w:ascii="Futura Bk" w:hAnsi="Futura Bk" w:cs="Arial"/>
      <w:color w:val="0090C8"/>
      <w:sz w:val="24"/>
      <w:szCs w:val="24"/>
    </w:rPr>
  </w:style>
  <w:style w:type="paragraph" w:styleId="6">
    <w:name w:val="heading 6"/>
    <w:next w:val="a"/>
    <w:link w:val="6Char"/>
    <w:uiPriority w:val="1"/>
    <w:qFormat/>
    <w:locked/>
    <w:rsid w:val="00F6728D"/>
    <w:pPr>
      <w:keepNext/>
      <w:keepLines/>
      <w:spacing w:before="240"/>
      <w:outlineLvl w:val="5"/>
    </w:pPr>
    <w:rPr>
      <w:rFonts w:ascii="Futura Hv" w:eastAsia="黑体" w:hAnsi="Futura Hv"/>
      <w:bCs/>
      <w:kern w:val="2"/>
      <w:sz w:val="22"/>
      <w:szCs w:val="22"/>
    </w:rPr>
  </w:style>
  <w:style w:type="paragraph" w:styleId="7">
    <w:name w:val="heading 7"/>
    <w:basedOn w:val="a"/>
    <w:next w:val="a"/>
    <w:link w:val="7Char"/>
    <w:qFormat/>
    <w:locked/>
    <w:rsid w:val="00A07F46"/>
    <w:pPr>
      <w:keepNext/>
      <w:keepLines/>
      <w:spacing w:before="240" w:after="64" w:line="320" w:lineRule="auto"/>
      <w:ind w:left="0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locked/>
    <w:rsid w:val="00A07F4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link w:val="9Char"/>
    <w:qFormat/>
    <w:locked/>
    <w:rsid w:val="00A07F46"/>
    <w:pPr>
      <w:keepNext/>
      <w:keepLines/>
      <w:numPr>
        <w:ilvl w:val="8"/>
        <w:numId w:val="4"/>
      </w:numPr>
      <w:spacing w:before="240" w:after="64" w:line="320" w:lineRule="atLeast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1"/>
    <w:rsid w:val="00F6728D"/>
    <w:rPr>
      <w:rFonts w:ascii="Futura Bk" w:hAnsi="Futura Bk" w:cs="Arial"/>
      <w:color w:val="0090C8"/>
      <w:sz w:val="24"/>
      <w:szCs w:val="24"/>
    </w:rPr>
  </w:style>
  <w:style w:type="paragraph" w:customStyle="1" w:styleId="INStep">
    <w:name w:val="IN Step"/>
    <w:uiPriority w:val="4"/>
    <w:qFormat/>
    <w:rsid w:val="00F6728D"/>
    <w:pPr>
      <w:keepLines/>
      <w:numPr>
        <w:ilvl w:val="8"/>
        <w:numId w:val="1"/>
      </w:numPr>
      <w:spacing w:before="40" w:after="40"/>
      <w:outlineLvl w:val="6"/>
    </w:pPr>
    <w:rPr>
      <w:rFonts w:ascii="Arial" w:hAnsi="Arial" w:cs="Arial"/>
      <w:kern w:val="2"/>
      <w:sz w:val="21"/>
    </w:rPr>
  </w:style>
  <w:style w:type="paragraph" w:customStyle="1" w:styleId="FigureText">
    <w:name w:val="Figure Text"/>
    <w:link w:val="FigureTextChar"/>
    <w:uiPriority w:val="5"/>
    <w:qFormat/>
    <w:rsid w:val="00F6728D"/>
    <w:pPr>
      <w:widowControl w:val="0"/>
      <w:autoSpaceDE w:val="0"/>
      <w:autoSpaceDN w:val="0"/>
      <w:snapToGrid w:val="0"/>
    </w:pPr>
    <w:rPr>
      <w:rFonts w:ascii="Arial" w:eastAsia="KaiTi_GB2312" w:hAnsi="Arial" w:cs="Arial Narrow"/>
      <w:sz w:val="18"/>
    </w:rPr>
  </w:style>
  <w:style w:type="paragraph" w:customStyle="1" w:styleId="TableDescription">
    <w:name w:val="Table Description"/>
    <w:link w:val="TableDescriptionChar"/>
    <w:uiPriority w:val="5"/>
    <w:qFormat/>
    <w:rsid w:val="00F6728D"/>
    <w:pPr>
      <w:keepNext/>
      <w:keepLines/>
      <w:numPr>
        <w:ilvl w:val="6"/>
        <w:numId w:val="1"/>
      </w:numPr>
      <w:spacing w:before="80" w:after="80"/>
      <w:ind w:left="624" w:firstLine="0"/>
    </w:pPr>
    <w:rPr>
      <w:rFonts w:ascii="Arial" w:eastAsia="黑体" w:hAnsi="Arial" w:cs="Arial Narrow"/>
      <w:sz w:val="21"/>
    </w:rPr>
  </w:style>
  <w:style w:type="paragraph" w:customStyle="1" w:styleId="TableHeading">
    <w:name w:val="Table Heading"/>
    <w:link w:val="TableHeadingChar"/>
    <w:uiPriority w:val="5"/>
    <w:qFormat/>
    <w:rsid w:val="00F6728D"/>
    <w:pPr>
      <w:keepNext/>
      <w:spacing w:before="80" w:after="80"/>
      <w:jc w:val="center"/>
    </w:pPr>
    <w:rPr>
      <w:rFonts w:ascii="Arial" w:eastAsia="黑体" w:hAnsi="Arial" w:cs="Arial Narrow"/>
      <w:bCs/>
      <w:sz w:val="18"/>
    </w:rPr>
  </w:style>
  <w:style w:type="character" w:customStyle="1" w:styleId="TableHeadingChar">
    <w:name w:val="Table Heading Char"/>
    <w:link w:val="TableHeading"/>
    <w:uiPriority w:val="5"/>
    <w:rsid w:val="00F6728D"/>
    <w:rPr>
      <w:rFonts w:ascii="Arial" w:eastAsia="黑体" w:hAnsi="Arial" w:cs="Arial Narrow"/>
      <w:bCs/>
      <w:sz w:val="18"/>
    </w:rPr>
  </w:style>
  <w:style w:type="paragraph" w:customStyle="1" w:styleId="TableText">
    <w:name w:val="Table Text"/>
    <w:link w:val="TableTextChar"/>
    <w:qFormat/>
    <w:rsid w:val="00F6728D"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character" w:customStyle="1" w:styleId="TableTextChar">
    <w:name w:val="Table Text Char"/>
    <w:basedOn w:val="a0"/>
    <w:link w:val="TableText"/>
    <w:uiPriority w:val="5"/>
    <w:rsid w:val="00F6728D"/>
    <w:rPr>
      <w:rFonts w:ascii="Arial" w:hAnsi="Arial" w:cs="Arial Narrow"/>
      <w:sz w:val="18"/>
      <w:szCs w:val="18"/>
    </w:rPr>
  </w:style>
  <w:style w:type="paragraph" w:customStyle="1" w:styleId="FigureDescription">
    <w:name w:val="Figure Description"/>
    <w:next w:val="a"/>
    <w:link w:val="FigureDescriptionChar"/>
    <w:uiPriority w:val="5"/>
    <w:qFormat/>
    <w:rsid w:val="00F6728D"/>
    <w:pPr>
      <w:keepNext/>
      <w:keepLines/>
      <w:numPr>
        <w:ilvl w:val="5"/>
        <w:numId w:val="1"/>
      </w:numPr>
      <w:spacing w:before="80" w:after="80"/>
      <w:ind w:left="624" w:firstLine="0"/>
    </w:pPr>
    <w:rPr>
      <w:rFonts w:ascii="Arial" w:eastAsia="黑体" w:hAnsi="Arial" w:cs="Arial Narrow"/>
      <w:sz w:val="21"/>
    </w:rPr>
  </w:style>
  <w:style w:type="paragraph" w:styleId="10">
    <w:name w:val="toc 1"/>
    <w:basedOn w:val="a"/>
    <w:next w:val="a"/>
    <w:autoRedefine/>
    <w:uiPriority w:val="39"/>
    <w:rsid w:val="00F6728D"/>
    <w:pPr>
      <w:keepNext/>
      <w:tabs>
        <w:tab w:val="right" w:leader="middleDot" w:pos="9600"/>
      </w:tabs>
      <w:spacing w:before="100" w:after="0"/>
      <w:ind w:left="0"/>
      <w:jc w:val="left"/>
      <w:textAlignment w:val="baseline"/>
    </w:pPr>
    <w:rPr>
      <w:rFonts w:eastAsia="黑体"/>
      <w:bCs/>
      <w:noProof/>
      <w:color w:val="800000"/>
      <w:kern w:val="0"/>
    </w:rPr>
  </w:style>
  <w:style w:type="paragraph" w:styleId="20">
    <w:name w:val="toc 2"/>
    <w:basedOn w:val="a"/>
    <w:next w:val="a"/>
    <w:autoRedefine/>
    <w:uiPriority w:val="39"/>
    <w:rsid w:val="00F6728D"/>
    <w:pPr>
      <w:tabs>
        <w:tab w:val="right" w:leader="middleDot" w:pos="9600"/>
      </w:tabs>
      <w:spacing w:before="60" w:after="0"/>
      <w:ind w:left="420"/>
      <w:jc w:val="left"/>
    </w:pPr>
    <w:rPr>
      <w:noProof/>
      <w:kern w:val="0"/>
      <w:sz w:val="20"/>
      <w:szCs w:val="19"/>
    </w:rPr>
  </w:style>
  <w:style w:type="paragraph" w:styleId="30">
    <w:name w:val="toc 3"/>
    <w:basedOn w:val="a"/>
    <w:next w:val="a"/>
    <w:autoRedefine/>
    <w:uiPriority w:val="39"/>
    <w:rsid w:val="00F6728D"/>
    <w:pPr>
      <w:tabs>
        <w:tab w:val="right" w:leader="middleDot" w:pos="9600"/>
      </w:tabs>
      <w:spacing w:before="60" w:after="0"/>
      <w:ind w:left="839"/>
      <w:jc w:val="left"/>
    </w:pPr>
    <w:rPr>
      <w:noProof/>
      <w:kern w:val="0"/>
      <w:sz w:val="20"/>
      <w:szCs w:val="19"/>
    </w:rPr>
  </w:style>
  <w:style w:type="paragraph" w:styleId="a3">
    <w:name w:val="header"/>
    <w:basedOn w:val="a"/>
    <w:uiPriority w:val="9"/>
    <w:qFormat/>
    <w:rsid w:val="00F6728D"/>
    <w:pPr>
      <w:tabs>
        <w:tab w:val="left" w:pos="142"/>
        <w:tab w:val="center" w:pos="4153"/>
        <w:tab w:val="right" w:pos="9180"/>
      </w:tabs>
      <w:spacing w:before="0"/>
      <w:ind w:left="0"/>
      <w:jc w:val="left"/>
      <w:textAlignment w:val="baseline"/>
    </w:pPr>
    <w:rPr>
      <w:noProof/>
      <w:kern w:val="0"/>
      <w:sz w:val="18"/>
      <w:szCs w:val="18"/>
    </w:rPr>
  </w:style>
  <w:style w:type="paragraph" w:styleId="a4">
    <w:name w:val="footer"/>
    <w:basedOn w:val="a"/>
    <w:uiPriority w:val="9"/>
    <w:qFormat/>
    <w:rsid w:val="00F6728D"/>
    <w:pPr>
      <w:tabs>
        <w:tab w:val="center" w:pos="4153"/>
        <w:tab w:val="right" w:pos="8306"/>
      </w:tabs>
      <w:ind w:left="0"/>
      <w:jc w:val="center"/>
    </w:pPr>
    <w:rPr>
      <w:kern w:val="0"/>
      <w:sz w:val="18"/>
      <w:szCs w:val="18"/>
    </w:rPr>
  </w:style>
  <w:style w:type="paragraph" w:customStyle="1" w:styleId="TOC">
    <w:name w:val="TOC"/>
    <w:next w:val="a"/>
    <w:uiPriority w:val="1"/>
    <w:qFormat/>
    <w:rsid w:val="00F6728D"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sz w:val="36"/>
      <w:szCs w:val="40"/>
    </w:rPr>
  </w:style>
  <w:style w:type="paragraph" w:styleId="a5">
    <w:name w:val="caption"/>
    <w:basedOn w:val="a"/>
    <w:next w:val="a"/>
    <w:qFormat/>
    <w:locked/>
    <w:rsid w:val="00F6728D"/>
    <w:pPr>
      <w:spacing w:before="152" w:after="160"/>
    </w:pPr>
    <w:rPr>
      <w:rFonts w:eastAsia="黑体"/>
    </w:rPr>
  </w:style>
  <w:style w:type="table" w:styleId="a6">
    <w:name w:val="Table Grid"/>
    <w:basedOn w:val="a1"/>
    <w:semiHidden/>
    <w:locked/>
    <w:rsid w:val="00F6728D"/>
    <w:pPr>
      <w:spacing w:before="80" w:after="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and">
    <w:name w:val="Command"/>
    <w:link w:val="CommandChar"/>
    <w:qFormat/>
    <w:rsid w:val="00F6728D"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NotesHeadingCharChar">
    <w:name w:val="Notes Heading Char Char"/>
    <w:basedOn w:val="a0"/>
    <w:link w:val="NotesHeading"/>
    <w:uiPriority w:val="7"/>
    <w:rsid w:val="00F6728D"/>
    <w:rPr>
      <w:rFonts w:ascii="Arial" w:hAnsi="Arial" w:cs="Arial"/>
      <w:sz w:val="21"/>
      <w:lang w:eastAsia="en-US"/>
    </w:rPr>
  </w:style>
  <w:style w:type="paragraph" w:customStyle="1" w:styleId="NotesHeading">
    <w:name w:val="Notes Heading"/>
    <w:next w:val="NotesText"/>
    <w:link w:val="NotesHeadingCharChar"/>
    <w:uiPriority w:val="7"/>
    <w:qFormat/>
    <w:rsid w:val="00F6728D"/>
    <w:pPr>
      <w:keepNext/>
      <w:pBdr>
        <w:top w:val="single" w:sz="8" w:space="1" w:color="auto"/>
      </w:pBdr>
      <w:spacing w:before="40" w:after="40"/>
      <w:ind w:left="624"/>
    </w:pPr>
    <w:rPr>
      <w:rFonts w:ascii="Arial" w:hAnsi="Arial" w:cs="Arial"/>
      <w:sz w:val="21"/>
      <w:lang w:eastAsia="en-US"/>
    </w:rPr>
  </w:style>
  <w:style w:type="paragraph" w:customStyle="1" w:styleId="NotesText">
    <w:name w:val="Notes Text"/>
    <w:link w:val="NotesTextCharChar"/>
    <w:uiPriority w:val="7"/>
    <w:qFormat/>
    <w:rsid w:val="00F6728D"/>
    <w:pPr>
      <w:keepNext/>
      <w:pBdr>
        <w:bottom w:val="single" w:sz="8" w:space="1" w:color="auto"/>
      </w:pBdr>
      <w:spacing w:before="40" w:after="40"/>
      <w:ind w:left="624"/>
    </w:pPr>
    <w:rPr>
      <w:rFonts w:ascii="Arial" w:eastAsia="KaiTi_GB2312" w:hAnsi="Arial" w:cs="Arial"/>
      <w:sz w:val="21"/>
      <w:lang w:eastAsia="en-US"/>
    </w:rPr>
  </w:style>
  <w:style w:type="character" w:customStyle="1" w:styleId="NotesTextCharChar">
    <w:name w:val="Notes Text Char Char"/>
    <w:basedOn w:val="a0"/>
    <w:link w:val="NotesText"/>
    <w:uiPriority w:val="7"/>
    <w:rsid w:val="00F6728D"/>
    <w:rPr>
      <w:rFonts w:ascii="Arial" w:eastAsia="KaiTi_GB2312" w:hAnsi="Arial" w:cs="Arial"/>
      <w:sz w:val="21"/>
      <w:lang w:eastAsia="en-US"/>
    </w:rPr>
  </w:style>
  <w:style w:type="paragraph" w:customStyle="1" w:styleId="TerminalDisplay">
    <w:name w:val="Terminal Display"/>
    <w:link w:val="TerminalDisplayChar"/>
    <w:uiPriority w:val="6"/>
    <w:qFormat/>
    <w:rsid w:val="00F6728D"/>
    <w:pPr>
      <w:spacing w:before="40" w:after="40" w:line="240" w:lineRule="exact"/>
      <w:ind w:left="624"/>
    </w:pPr>
    <w:rPr>
      <w:rFonts w:ascii="Courier New" w:hAnsi="Courier New" w:cs="Courier New"/>
      <w:sz w:val="17"/>
      <w:szCs w:val="17"/>
    </w:rPr>
  </w:style>
  <w:style w:type="paragraph" w:styleId="40">
    <w:name w:val="toc 4"/>
    <w:basedOn w:val="a"/>
    <w:next w:val="a"/>
    <w:autoRedefine/>
    <w:uiPriority w:val="10"/>
    <w:semiHidden/>
    <w:locked/>
    <w:rsid w:val="00F6728D"/>
    <w:pPr>
      <w:ind w:left="1260"/>
    </w:pPr>
  </w:style>
  <w:style w:type="paragraph" w:styleId="50">
    <w:name w:val="toc 5"/>
    <w:basedOn w:val="a"/>
    <w:next w:val="a"/>
    <w:autoRedefine/>
    <w:uiPriority w:val="10"/>
    <w:semiHidden/>
    <w:locked/>
    <w:rsid w:val="00F6728D"/>
    <w:pPr>
      <w:ind w:left="1680"/>
    </w:pPr>
  </w:style>
  <w:style w:type="paragraph" w:styleId="60">
    <w:name w:val="toc 6"/>
    <w:basedOn w:val="a"/>
    <w:next w:val="a"/>
    <w:autoRedefine/>
    <w:uiPriority w:val="10"/>
    <w:semiHidden/>
    <w:locked/>
    <w:rsid w:val="00F6728D"/>
    <w:pPr>
      <w:ind w:left="2100"/>
    </w:pPr>
  </w:style>
  <w:style w:type="paragraph" w:styleId="70">
    <w:name w:val="toc 7"/>
    <w:basedOn w:val="a"/>
    <w:next w:val="a"/>
    <w:autoRedefine/>
    <w:uiPriority w:val="10"/>
    <w:semiHidden/>
    <w:locked/>
    <w:rsid w:val="00F6728D"/>
    <w:pPr>
      <w:ind w:left="2520"/>
    </w:pPr>
  </w:style>
  <w:style w:type="paragraph" w:styleId="80">
    <w:name w:val="toc 8"/>
    <w:basedOn w:val="a"/>
    <w:next w:val="a"/>
    <w:autoRedefine/>
    <w:uiPriority w:val="10"/>
    <w:semiHidden/>
    <w:locked/>
    <w:rsid w:val="00F6728D"/>
    <w:pPr>
      <w:ind w:left="2940"/>
    </w:pPr>
  </w:style>
  <w:style w:type="paragraph" w:styleId="90">
    <w:name w:val="toc 9"/>
    <w:basedOn w:val="a"/>
    <w:next w:val="a"/>
    <w:autoRedefine/>
    <w:uiPriority w:val="10"/>
    <w:semiHidden/>
    <w:locked/>
    <w:rsid w:val="00F6728D"/>
    <w:pPr>
      <w:ind w:left="3360"/>
    </w:pPr>
  </w:style>
  <w:style w:type="paragraph" w:styleId="a7">
    <w:name w:val="Document Map"/>
    <w:basedOn w:val="a"/>
    <w:semiHidden/>
    <w:locked/>
    <w:rsid w:val="00F6728D"/>
    <w:pPr>
      <w:shd w:val="clear" w:color="auto" w:fill="000080"/>
    </w:pPr>
  </w:style>
  <w:style w:type="character" w:styleId="a8">
    <w:name w:val="Hyperlink"/>
    <w:basedOn w:val="a0"/>
    <w:uiPriority w:val="99"/>
    <w:unhideWhenUsed/>
    <w:rsid w:val="00F6728D"/>
    <w:rPr>
      <w:color w:val="0000FF" w:themeColor="hyperlink"/>
      <w:u w:val="single"/>
    </w:rPr>
  </w:style>
  <w:style w:type="paragraph" w:customStyle="1" w:styleId="Figure">
    <w:name w:val="Figure"/>
    <w:next w:val="a"/>
    <w:link w:val="FigureChar"/>
    <w:uiPriority w:val="5"/>
    <w:qFormat/>
    <w:rsid w:val="00F6728D"/>
    <w:pPr>
      <w:keepNext/>
      <w:spacing w:before="40" w:after="40"/>
      <w:ind w:left="624"/>
    </w:pPr>
    <w:rPr>
      <w:rFonts w:ascii="Arial" w:hAnsi="Arial" w:cs="Arial"/>
      <w:noProof/>
      <w:kern w:val="2"/>
      <w:sz w:val="21"/>
    </w:rPr>
  </w:style>
  <w:style w:type="character" w:customStyle="1" w:styleId="FigureChar">
    <w:name w:val="Figure Char"/>
    <w:basedOn w:val="a0"/>
    <w:link w:val="Figure"/>
    <w:uiPriority w:val="5"/>
    <w:rsid w:val="00F6728D"/>
    <w:rPr>
      <w:rFonts w:ascii="Arial" w:hAnsi="Arial" w:cs="Arial"/>
      <w:noProof/>
      <w:kern w:val="2"/>
      <w:sz w:val="21"/>
    </w:rPr>
  </w:style>
  <w:style w:type="paragraph" w:customStyle="1" w:styleId="TerminalDisplayinTable">
    <w:name w:val="Terminal Display in Table"/>
    <w:uiPriority w:val="6"/>
    <w:qFormat/>
    <w:rsid w:val="00F6728D"/>
    <w:rPr>
      <w:rFonts w:ascii="Courier New" w:hAnsi="Courier New" w:cs="Courier New"/>
      <w:sz w:val="17"/>
      <w:szCs w:val="17"/>
    </w:rPr>
  </w:style>
  <w:style w:type="character" w:styleId="a9">
    <w:name w:val="annotation reference"/>
    <w:basedOn w:val="a0"/>
    <w:semiHidden/>
    <w:locked/>
    <w:rsid w:val="00F6728D"/>
    <w:rPr>
      <w:sz w:val="21"/>
      <w:szCs w:val="21"/>
    </w:rPr>
  </w:style>
  <w:style w:type="paragraph" w:styleId="aa">
    <w:name w:val="annotation text"/>
    <w:basedOn w:val="a"/>
    <w:link w:val="Char"/>
    <w:semiHidden/>
    <w:locked/>
    <w:rsid w:val="00F6728D"/>
    <w:pPr>
      <w:jc w:val="left"/>
    </w:pPr>
  </w:style>
  <w:style w:type="paragraph" w:styleId="ab">
    <w:name w:val="annotation subject"/>
    <w:basedOn w:val="aa"/>
    <w:next w:val="aa"/>
    <w:semiHidden/>
    <w:locked/>
    <w:rsid w:val="00F6728D"/>
    <w:rPr>
      <w:b/>
      <w:bCs/>
    </w:rPr>
  </w:style>
  <w:style w:type="paragraph" w:styleId="ac">
    <w:name w:val="Balloon Text"/>
    <w:basedOn w:val="a"/>
    <w:link w:val="Char0"/>
    <w:semiHidden/>
    <w:locked/>
    <w:rsid w:val="00F6728D"/>
    <w:rPr>
      <w:sz w:val="18"/>
      <w:szCs w:val="18"/>
    </w:rPr>
  </w:style>
  <w:style w:type="character" w:customStyle="1" w:styleId="TerminalDisplayshading">
    <w:name w:val="Terminal Display shading"/>
    <w:basedOn w:val="a0"/>
    <w:uiPriority w:val="6"/>
    <w:qFormat/>
    <w:rsid w:val="00F6728D"/>
    <w:rPr>
      <w:rFonts w:ascii="Courier New" w:hAnsi="Courier New"/>
      <w:sz w:val="17"/>
      <w:bdr w:val="none" w:sz="0" w:space="0" w:color="auto"/>
      <w:shd w:val="clear" w:color="auto" w:fill="D9D9D9"/>
    </w:rPr>
  </w:style>
  <w:style w:type="table" w:customStyle="1" w:styleId="Table">
    <w:name w:val="Table"/>
    <w:basedOn w:val="a6"/>
    <w:uiPriority w:val="99"/>
    <w:qFormat/>
    <w:rsid w:val="00F6728D"/>
    <w:pPr>
      <w:widowControl w:val="0"/>
    </w:pPr>
    <w:rPr>
      <w:rFonts w:ascii="Arial" w:hAnsi="Arial"/>
      <w:sz w:val="18"/>
    </w:rPr>
    <w:tblPr>
      <w:tblInd w:w="737" w:type="dxa"/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808080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single" w:sz="4" w:space="0" w:color="808080"/>
          <w:tl2br w:val="nil"/>
          <w:tr2bl w:val="nil"/>
        </w:tcBorders>
      </w:tcPr>
    </w:tblStylePr>
  </w:style>
  <w:style w:type="character" w:styleId="ad">
    <w:name w:val="FollowedHyperlink"/>
    <w:basedOn w:val="a0"/>
    <w:rsid w:val="00F6728D"/>
    <w:rPr>
      <w:color w:val="800080"/>
      <w:u w:val="single"/>
    </w:rPr>
  </w:style>
  <w:style w:type="paragraph" w:customStyle="1" w:styleId="ItemStep">
    <w:name w:val="Item Step"/>
    <w:basedOn w:val="a"/>
    <w:link w:val="ItemStepChar"/>
    <w:uiPriority w:val="2"/>
    <w:qFormat/>
    <w:rsid w:val="00F6728D"/>
    <w:pPr>
      <w:numPr>
        <w:ilvl w:val="4"/>
        <w:numId w:val="1"/>
      </w:numPr>
      <w:jc w:val="left"/>
      <w:outlineLvl w:val="4"/>
    </w:pPr>
    <w:rPr>
      <w:rFonts w:cs="Times New Roman"/>
      <w:kern w:val="0"/>
      <w:szCs w:val="24"/>
      <w:lang w:eastAsia="en-US"/>
    </w:rPr>
  </w:style>
  <w:style w:type="paragraph" w:customStyle="1" w:styleId="ItemStep2">
    <w:name w:val="Item Step_2"/>
    <w:uiPriority w:val="2"/>
    <w:qFormat/>
    <w:rsid w:val="00F6728D"/>
    <w:pPr>
      <w:numPr>
        <w:ilvl w:val="7"/>
        <w:numId w:val="1"/>
      </w:numPr>
      <w:spacing w:before="40" w:after="40"/>
      <w:outlineLvl w:val="5"/>
    </w:pPr>
    <w:rPr>
      <w:rFonts w:ascii="Arial" w:hAnsi="Arial"/>
      <w:sz w:val="21"/>
      <w:lang w:eastAsia="en-US"/>
    </w:rPr>
  </w:style>
  <w:style w:type="paragraph" w:customStyle="1" w:styleId="ItemListinTable2">
    <w:name w:val="Item List in Table_2"/>
    <w:basedOn w:val="a"/>
    <w:uiPriority w:val="2"/>
    <w:rsid w:val="00F6728D"/>
    <w:pPr>
      <w:numPr>
        <w:ilvl w:val="4"/>
        <w:numId w:val="2"/>
      </w:numPr>
      <w:spacing w:before="80" w:after="80"/>
      <w:ind w:left="511" w:hanging="227"/>
      <w:jc w:val="left"/>
    </w:pPr>
    <w:rPr>
      <w:sz w:val="18"/>
      <w:szCs w:val="18"/>
      <w:lang w:eastAsia="en-US"/>
    </w:rPr>
  </w:style>
  <w:style w:type="paragraph" w:customStyle="1" w:styleId="ItemStepinTable">
    <w:name w:val="Item Step in Table"/>
    <w:uiPriority w:val="2"/>
    <w:qFormat/>
    <w:rsid w:val="00F6728D"/>
    <w:pPr>
      <w:numPr>
        <w:numId w:val="3"/>
      </w:numPr>
      <w:spacing w:before="40" w:after="40"/>
    </w:pPr>
    <w:rPr>
      <w:rFonts w:ascii="Arial" w:hAnsi="Arial" w:cs="Arial"/>
      <w:sz w:val="18"/>
      <w:szCs w:val="18"/>
    </w:rPr>
  </w:style>
  <w:style w:type="paragraph" w:customStyle="1" w:styleId="ItemStepinTable-2">
    <w:name w:val="Item Step in Table-2"/>
    <w:uiPriority w:val="2"/>
    <w:qFormat/>
    <w:rsid w:val="00F6728D"/>
    <w:pPr>
      <w:numPr>
        <w:ilvl w:val="1"/>
        <w:numId w:val="3"/>
      </w:numPr>
      <w:spacing w:before="40" w:after="40"/>
    </w:pPr>
    <w:rPr>
      <w:rFonts w:ascii="Arial" w:hAnsi="Arial" w:cs="Arial"/>
      <w:sz w:val="18"/>
      <w:szCs w:val="18"/>
    </w:rPr>
  </w:style>
  <w:style w:type="paragraph" w:customStyle="1" w:styleId="ItemList">
    <w:name w:val="Item List"/>
    <w:basedOn w:val="a"/>
    <w:link w:val="ItemListCharChar"/>
    <w:uiPriority w:val="2"/>
    <w:qFormat/>
    <w:rsid w:val="00F6728D"/>
    <w:pPr>
      <w:numPr>
        <w:numId w:val="2"/>
      </w:numPr>
      <w:jc w:val="left"/>
    </w:pPr>
    <w:rPr>
      <w:lang w:eastAsia="en-US"/>
    </w:rPr>
  </w:style>
  <w:style w:type="character" w:customStyle="1" w:styleId="ItemListCharChar">
    <w:name w:val="Item List Char Char"/>
    <w:basedOn w:val="a0"/>
    <w:link w:val="ItemList"/>
    <w:uiPriority w:val="2"/>
    <w:rsid w:val="00F6728D"/>
    <w:rPr>
      <w:rFonts w:ascii="Arial" w:hAnsi="Arial" w:cs="Arial"/>
      <w:kern w:val="2"/>
      <w:sz w:val="21"/>
      <w:lang w:eastAsia="en-US"/>
    </w:rPr>
  </w:style>
  <w:style w:type="paragraph" w:customStyle="1" w:styleId="ItemList2">
    <w:name w:val="Item List_2"/>
    <w:basedOn w:val="ItemList"/>
    <w:uiPriority w:val="2"/>
    <w:rsid w:val="00F6728D"/>
    <w:pPr>
      <w:numPr>
        <w:ilvl w:val="1"/>
      </w:numPr>
    </w:pPr>
  </w:style>
  <w:style w:type="paragraph" w:customStyle="1" w:styleId="ItemIndent1">
    <w:name w:val="Item Indent_1"/>
    <w:basedOn w:val="a"/>
    <w:uiPriority w:val="3"/>
    <w:qFormat/>
    <w:rsid w:val="00F6728D"/>
    <w:pPr>
      <w:ind w:left="1134"/>
      <w:jc w:val="left"/>
    </w:pPr>
    <w:rPr>
      <w:color w:val="000000"/>
      <w:kern w:val="0"/>
      <w:lang w:eastAsia="en-US"/>
    </w:rPr>
  </w:style>
  <w:style w:type="paragraph" w:customStyle="1" w:styleId="ItemIndent2">
    <w:name w:val="Item Indent_2"/>
    <w:basedOn w:val="a"/>
    <w:uiPriority w:val="3"/>
    <w:qFormat/>
    <w:rsid w:val="00F6728D"/>
    <w:pPr>
      <w:ind w:left="1418"/>
      <w:jc w:val="left"/>
    </w:pPr>
    <w:rPr>
      <w:color w:val="000000"/>
      <w:kern w:val="0"/>
      <w:lang w:eastAsia="en-US"/>
    </w:rPr>
  </w:style>
  <w:style w:type="character" w:customStyle="1" w:styleId="FigureTextChar">
    <w:name w:val="Figure Text Char"/>
    <w:basedOn w:val="a0"/>
    <w:link w:val="FigureText"/>
    <w:uiPriority w:val="5"/>
    <w:rsid w:val="00F6728D"/>
    <w:rPr>
      <w:rFonts w:ascii="Arial" w:eastAsia="KaiTi_GB2312" w:hAnsi="Arial" w:cs="Arial Narrow"/>
      <w:sz w:val="18"/>
    </w:rPr>
  </w:style>
  <w:style w:type="paragraph" w:customStyle="1" w:styleId="ItemListinTable">
    <w:name w:val="Item List in Table"/>
    <w:basedOn w:val="a"/>
    <w:link w:val="ItemListinTableCharChar"/>
    <w:uiPriority w:val="2"/>
    <w:qFormat/>
    <w:rsid w:val="00F6728D"/>
    <w:pPr>
      <w:numPr>
        <w:ilvl w:val="3"/>
        <w:numId w:val="2"/>
      </w:numPr>
      <w:spacing w:before="80" w:after="80"/>
      <w:jc w:val="left"/>
    </w:pPr>
    <w:rPr>
      <w:sz w:val="18"/>
      <w:szCs w:val="18"/>
      <w:lang w:eastAsia="en-US"/>
    </w:rPr>
  </w:style>
  <w:style w:type="character" w:customStyle="1" w:styleId="ItemListinTableCharChar">
    <w:name w:val="Item List in Table Char Char"/>
    <w:basedOn w:val="a0"/>
    <w:link w:val="ItemListinTable"/>
    <w:uiPriority w:val="2"/>
    <w:rsid w:val="00F6728D"/>
    <w:rPr>
      <w:rFonts w:ascii="Arial" w:hAnsi="Arial" w:cs="Arial"/>
      <w:kern w:val="2"/>
      <w:sz w:val="18"/>
      <w:szCs w:val="18"/>
      <w:lang w:eastAsia="en-US"/>
    </w:rPr>
  </w:style>
  <w:style w:type="paragraph" w:customStyle="1" w:styleId="NotesTextList">
    <w:name w:val="Notes Text List"/>
    <w:basedOn w:val="ItemListinTable"/>
    <w:link w:val="NotesTextListCharChar"/>
    <w:uiPriority w:val="7"/>
    <w:qFormat/>
    <w:rsid w:val="00F6728D"/>
    <w:pPr>
      <w:keepNext/>
      <w:pBdr>
        <w:bottom w:val="single" w:sz="8" w:space="1" w:color="auto"/>
      </w:pBdr>
      <w:spacing w:before="40" w:after="40"/>
      <w:ind w:left="908"/>
    </w:pPr>
    <w:rPr>
      <w:rFonts w:eastAsia="KaiTi_GB2312"/>
      <w:sz w:val="21"/>
      <w:szCs w:val="20"/>
    </w:rPr>
  </w:style>
  <w:style w:type="character" w:customStyle="1" w:styleId="NotesTextListCharChar">
    <w:name w:val="Notes Text List Char Char"/>
    <w:basedOn w:val="ItemListinTableCharChar"/>
    <w:link w:val="NotesTextList"/>
    <w:uiPriority w:val="7"/>
    <w:rsid w:val="00F6728D"/>
    <w:rPr>
      <w:rFonts w:eastAsia="KaiTi_GB2312"/>
      <w:sz w:val="21"/>
    </w:rPr>
  </w:style>
  <w:style w:type="table" w:customStyle="1" w:styleId="FigureTable">
    <w:name w:val="Figure Table"/>
    <w:basedOn w:val="a6"/>
    <w:rsid w:val="00F6728D"/>
    <w:pPr>
      <w:spacing w:before="40" w:after="0" w:line="240" w:lineRule="exact"/>
    </w:pPr>
    <w:rPr>
      <w:rFonts w:ascii="Futura Bk" w:hAnsi="Futura Bk"/>
      <w:sz w:val="18"/>
      <w:szCs w:val="18"/>
    </w:rPr>
    <w:tblPr>
      <w:tblInd w:w="737" w:type="dxa"/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NotesTextinTable">
    <w:name w:val="Notes Text in Table"/>
    <w:uiPriority w:val="7"/>
    <w:qFormat/>
    <w:rsid w:val="00F6728D"/>
    <w:pPr>
      <w:keepLines/>
      <w:spacing w:before="80" w:after="80"/>
    </w:pPr>
    <w:rPr>
      <w:rFonts w:ascii="Arial" w:eastAsia="KaiTi_GB2312" w:hAnsi="Arial" w:cs="Arial"/>
      <w:noProof/>
      <w:sz w:val="18"/>
      <w:szCs w:val="18"/>
    </w:rPr>
  </w:style>
  <w:style w:type="paragraph" w:customStyle="1" w:styleId="NotesHeadinginTable">
    <w:name w:val="Notes Heading in Table"/>
    <w:next w:val="NotesTextinTable"/>
    <w:uiPriority w:val="7"/>
    <w:qFormat/>
    <w:rsid w:val="00F6728D"/>
    <w:pPr>
      <w:keepNext/>
      <w:spacing w:before="80" w:after="80"/>
    </w:pPr>
    <w:rPr>
      <w:rFonts w:ascii="Arial" w:hAnsi="Arial" w:cs="Arial"/>
      <w:noProof/>
      <w:sz w:val="18"/>
      <w:szCs w:val="18"/>
    </w:rPr>
  </w:style>
  <w:style w:type="paragraph" w:customStyle="1" w:styleId="NotesTextListinTable">
    <w:name w:val="Notes Text List in Table"/>
    <w:uiPriority w:val="7"/>
    <w:qFormat/>
    <w:rsid w:val="00F6728D"/>
    <w:pPr>
      <w:numPr>
        <w:ilvl w:val="5"/>
        <w:numId w:val="2"/>
      </w:numPr>
      <w:spacing w:before="80" w:after="80"/>
    </w:pPr>
    <w:rPr>
      <w:rFonts w:ascii="Arial" w:eastAsia="KaiTi_GB2312" w:hAnsi="Arial" w:cs="KaiTi_GB2312"/>
      <w:noProof/>
      <w:sz w:val="18"/>
      <w:szCs w:val="18"/>
    </w:rPr>
  </w:style>
  <w:style w:type="paragraph" w:customStyle="1" w:styleId="Text">
    <w:name w:val="索引 Text"/>
    <w:link w:val="TextCharChar"/>
    <w:uiPriority w:val="8"/>
    <w:qFormat/>
    <w:rsid w:val="00F6728D"/>
    <w:pPr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TextCharChar">
    <w:name w:val="索引 Text Char Char"/>
    <w:basedOn w:val="a0"/>
    <w:link w:val="Text"/>
    <w:uiPriority w:val="8"/>
    <w:rsid w:val="00F6728D"/>
    <w:rPr>
      <w:rFonts w:ascii="Arial" w:hAnsi="Arial" w:cs="Arial"/>
      <w:kern w:val="2"/>
      <w:sz w:val="21"/>
    </w:rPr>
  </w:style>
  <w:style w:type="paragraph" w:customStyle="1" w:styleId="Heading">
    <w:name w:val="索引 Heading"/>
    <w:next w:val="Text"/>
    <w:link w:val="HeadingChar"/>
    <w:uiPriority w:val="8"/>
    <w:qFormat/>
    <w:rsid w:val="00F6728D"/>
    <w:pPr>
      <w:spacing w:before="120" w:after="120"/>
      <w:ind w:left="624"/>
    </w:pPr>
    <w:rPr>
      <w:rFonts w:ascii="Arial" w:hAnsi="Arial" w:cs="Arial"/>
      <w:b/>
      <w:kern w:val="2"/>
      <w:sz w:val="21"/>
    </w:rPr>
  </w:style>
  <w:style w:type="character" w:customStyle="1" w:styleId="HeadingChar">
    <w:name w:val="索引 Heading Char"/>
    <w:basedOn w:val="a0"/>
    <w:link w:val="Heading"/>
    <w:uiPriority w:val="8"/>
    <w:rsid w:val="00F6728D"/>
    <w:rPr>
      <w:rFonts w:ascii="Arial" w:hAnsi="Arial" w:cs="Arial"/>
      <w:b/>
      <w:kern w:val="2"/>
      <w:sz w:val="21"/>
    </w:rPr>
  </w:style>
  <w:style w:type="paragraph" w:customStyle="1" w:styleId="ae">
    <w:name w:val="索引链接"/>
    <w:next w:val="a"/>
    <w:link w:val="Char1"/>
    <w:uiPriority w:val="8"/>
    <w:qFormat/>
    <w:rsid w:val="00F6728D"/>
    <w:pPr>
      <w:spacing w:before="120" w:after="60"/>
      <w:ind w:left="624"/>
    </w:pPr>
    <w:rPr>
      <w:rFonts w:ascii="Arial" w:eastAsia="黑体" w:hAnsi="Arial" w:cs="Arial"/>
      <w:bCs/>
      <w:color w:val="0000FF"/>
      <w:sz w:val="36"/>
      <w:szCs w:val="36"/>
    </w:rPr>
  </w:style>
  <w:style w:type="character" w:customStyle="1" w:styleId="Char1">
    <w:name w:val="索引链接 Char"/>
    <w:basedOn w:val="a0"/>
    <w:link w:val="ae"/>
    <w:uiPriority w:val="8"/>
    <w:rsid w:val="00F6728D"/>
    <w:rPr>
      <w:rFonts w:ascii="Arial" w:eastAsia="黑体" w:hAnsi="Arial" w:cs="Arial"/>
      <w:bCs/>
      <w:color w:val="0000FF"/>
      <w:sz w:val="36"/>
      <w:szCs w:val="36"/>
    </w:rPr>
  </w:style>
  <w:style w:type="paragraph" w:customStyle="1" w:styleId="TerminalDisplayIndent1">
    <w:name w:val="Terminal Display Indent_1"/>
    <w:basedOn w:val="TerminalDisplay"/>
    <w:uiPriority w:val="6"/>
    <w:qFormat/>
    <w:rsid w:val="00F6728D"/>
    <w:pPr>
      <w:ind w:left="1134"/>
    </w:pPr>
  </w:style>
  <w:style w:type="paragraph" w:customStyle="1" w:styleId="TerminalDisplayIndent2">
    <w:name w:val="Terminal Display Indent_2"/>
    <w:basedOn w:val="TerminalDisplay"/>
    <w:uiPriority w:val="6"/>
    <w:qFormat/>
    <w:rsid w:val="00F6728D"/>
    <w:pPr>
      <w:ind w:left="1418"/>
    </w:pPr>
  </w:style>
  <w:style w:type="table" w:styleId="af">
    <w:name w:val="Table Theme"/>
    <w:basedOn w:val="a1"/>
    <w:locked/>
    <w:rsid w:val="00F6728D"/>
    <w:pPr>
      <w:spacing w:before="40" w:after="40"/>
      <w:ind w:left="62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ldText">
    <w:name w:val="Bold Text"/>
    <w:basedOn w:val="a0"/>
    <w:qFormat/>
    <w:rsid w:val="00F6728D"/>
    <w:rPr>
      <w:b/>
    </w:rPr>
  </w:style>
  <w:style w:type="character" w:customStyle="1" w:styleId="ItalicText">
    <w:name w:val="Italic Text"/>
    <w:basedOn w:val="a0"/>
    <w:qFormat/>
    <w:rsid w:val="00F6728D"/>
    <w:rPr>
      <w:i/>
    </w:rPr>
  </w:style>
  <w:style w:type="table" w:customStyle="1" w:styleId="TableNoHead">
    <w:name w:val="Table No Head"/>
    <w:basedOn w:val="a6"/>
    <w:uiPriority w:val="99"/>
    <w:qFormat/>
    <w:rsid w:val="00F6728D"/>
    <w:rPr>
      <w:rFonts w:ascii="Arial" w:hAnsi="Arial"/>
      <w:sz w:val="18"/>
    </w:rPr>
    <w:tblPr>
      <w:tblInd w:w="737" w:type="dxa"/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808080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808080"/>
          <w:insideV w:val="single" w:sz="4" w:space="0" w:color="808080"/>
        </w:tcBorders>
      </w:tcPr>
    </w:tblStylePr>
  </w:style>
  <w:style w:type="character" w:customStyle="1" w:styleId="BoldItalicText">
    <w:name w:val="BoldItalic Text"/>
    <w:basedOn w:val="a0"/>
    <w:qFormat/>
    <w:rsid w:val="00F6728D"/>
    <w:rPr>
      <w:b/>
      <w:i/>
    </w:rPr>
  </w:style>
  <w:style w:type="character" w:customStyle="1" w:styleId="Reference-R0G144B200">
    <w:name w:val="Reference-R0G144B200"/>
    <w:basedOn w:val="a0"/>
    <w:qFormat/>
    <w:rsid w:val="00F6728D"/>
    <w:rPr>
      <w:color w:val="0000FF"/>
      <w:u w:val="single"/>
    </w:rPr>
  </w:style>
  <w:style w:type="character" w:customStyle="1" w:styleId="Superscript">
    <w:name w:val="Superscript"/>
    <w:basedOn w:val="a0"/>
    <w:qFormat/>
    <w:rsid w:val="00F6728D"/>
    <w:rPr>
      <w:vertAlign w:val="superscript"/>
    </w:rPr>
  </w:style>
  <w:style w:type="character" w:customStyle="1" w:styleId="SubScript">
    <w:name w:val="SubScript"/>
    <w:basedOn w:val="a0"/>
    <w:qFormat/>
    <w:rsid w:val="00F6728D"/>
    <w:rPr>
      <w:vertAlign w:val="subscript"/>
    </w:rPr>
  </w:style>
  <w:style w:type="character" w:customStyle="1" w:styleId="7Char">
    <w:name w:val="标题 7 Char"/>
    <w:basedOn w:val="a0"/>
    <w:link w:val="7"/>
    <w:rsid w:val="00A07F46"/>
    <w:rPr>
      <w:rFonts w:ascii="Arial" w:hAnsi="Arial" w:cs="Arial"/>
      <w:b/>
      <w:kern w:val="2"/>
      <w:sz w:val="24"/>
    </w:rPr>
  </w:style>
  <w:style w:type="character" w:customStyle="1" w:styleId="8Char">
    <w:name w:val="标题 8 Char"/>
    <w:basedOn w:val="a0"/>
    <w:link w:val="8"/>
    <w:rsid w:val="00A07F46"/>
    <w:rPr>
      <w:rFonts w:ascii="Arial" w:eastAsia="黑体" w:hAnsi="Arial" w:cs="Arial"/>
      <w:kern w:val="2"/>
      <w:sz w:val="24"/>
    </w:rPr>
  </w:style>
  <w:style w:type="character" w:customStyle="1" w:styleId="9Char">
    <w:name w:val="标题 9 Char"/>
    <w:basedOn w:val="a0"/>
    <w:link w:val="9"/>
    <w:rsid w:val="00A07F46"/>
    <w:rPr>
      <w:rFonts w:ascii="Arial" w:eastAsia="黑体" w:hAnsi="Arial" w:cs="Arial"/>
      <w:kern w:val="2"/>
      <w:sz w:val="21"/>
    </w:rPr>
  </w:style>
  <w:style w:type="paragraph" w:styleId="af0">
    <w:name w:val="table of figures"/>
    <w:basedOn w:val="a"/>
    <w:next w:val="a"/>
    <w:uiPriority w:val="99"/>
    <w:locked/>
    <w:rsid w:val="00A07F46"/>
    <w:pPr>
      <w:ind w:left="840" w:hanging="420"/>
    </w:pPr>
  </w:style>
  <w:style w:type="character" w:customStyle="1" w:styleId="4Char">
    <w:name w:val="标题 4 Char"/>
    <w:basedOn w:val="a0"/>
    <w:link w:val="4"/>
    <w:uiPriority w:val="1"/>
    <w:rsid w:val="00A07F46"/>
    <w:rPr>
      <w:rFonts w:ascii="Arial" w:eastAsia="黑体" w:hAnsi="Arial" w:cs="Arial"/>
      <w:bCs/>
      <w:noProof/>
      <w:color w:val="800000"/>
      <w:sz w:val="21"/>
      <w:szCs w:val="22"/>
    </w:rPr>
  </w:style>
  <w:style w:type="character" w:customStyle="1" w:styleId="3Char">
    <w:name w:val="标题 3 Char"/>
    <w:basedOn w:val="a0"/>
    <w:link w:val="3"/>
    <w:uiPriority w:val="1"/>
    <w:rsid w:val="00A07F46"/>
    <w:rPr>
      <w:rFonts w:ascii="Arial" w:eastAsia="黑体" w:hAnsi="Arial" w:cs="Arial"/>
      <w:bCs/>
      <w:color w:val="800000"/>
      <w:sz w:val="24"/>
      <w:szCs w:val="36"/>
    </w:rPr>
  </w:style>
  <w:style w:type="character" w:customStyle="1" w:styleId="1Char">
    <w:name w:val="标题 1 Char"/>
    <w:basedOn w:val="a0"/>
    <w:link w:val="1"/>
    <w:uiPriority w:val="1"/>
    <w:rsid w:val="00A07F46"/>
    <w:rPr>
      <w:rFonts w:ascii="Arial" w:hAnsi="Arial" w:cs="Arial"/>
      <w:b/>
      <w:color w:val="800000"/>
      <w:sz w:val="36"/>
      <w:szCs w:val="48"/>
    </w:rPr>
  </w:style>
  <w:style w:type="character" w:customStyle="1" w:styleId="6Char">
    <w:name w:val="标题 6 Char"/>
    <w:link w:val="6"/>
    <w:uiPriority w:val="1"/>
    <w:rsid w:val="00A07F46"/>
    <w:rPr>
      <w:rFonts w:ascii="Futura Hv" w:eastAsia="黑体" w:hAnsi="Futura Hv"/>
      <w:bCs/>
      <w:kern w:val="2"/>
      <w:sz w:val="22"/>
      <w:szCs w:val="22"/>
    </w:rPr>
  </w:style>
  <w:style w:type="character" w:customStyle="1" w:styleId="FigureDescriptionChar">
    <w:name w:val="Figure Description Char"/>
    <w:basedOn w:val="a0"/>
    <w:link w:val="FigureDescription"/>
    <w:uiPriority w:val="5"/>
    <w:rsid w:val="00A07F46"/>
    <w:rPr>
      <w:rFonts w:ascii="Arial" w:eastAsia="黑体" w:hAnsi="Arial" w:cs="Arial Narrow"/>
      <w:sz w:val="21"/>
    </w:rPr>
  </w:style>
  <w:style w:type="character" w:customStyle="1" w:styleId="TerminalDisplayChar">
    <w:name w:val="Terminal Display Char"/>
    <w:basedOn w:val="a0"/>
    <w:link w:val="TerminalDisplay"/>
    <w:uiPriority w:val="6"/>
    <w:rsid w:val="00A07F46"/>
    <w:rPr>
      <w:rFonts w:ascii="Courier New" w:hAnsi="Courier New" w:cs="Courier New"/>
      <w:sz w:val="17"/>
      <w:szCs w:val="17"/>
    </w:rPr>
  </w:style>
  <w:style w:type="character" w:customStyle="1" w:styleId="CommandChar">
    <w:name w:val="Command Char"/>
    <w:basedOn w:val="a0"/>
    <w:link w:val="Command"/>
    <w:rsid w:val="00A07F46"/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Char0">
    <w:name w:val="批注框文本 Char"/>
    <w:basedOn w:val="a0"/>
    <w:link w:val="ac"/>
    <w:semiHidden/>
    <w:rsid w:val="00A07F46"/>
    <w:rPr>
      <w:rFonts w:ascii="Arial" w:hAnsi="Arial" w:cs="Arial"/>
      <w:kern w:val="2"/>
      <w:sz w:val="18"/>
      <w:szCs w:val="18"/>
    </w:rPr>
  </w:style>
  <w:style w:type="character" w:customStyle="1" w:styleId="Char">
    <w:name w:val="批注文字 Char"/>
    <w:link w:val="aa"/>
    <w:semiHidden/>
    <w:rsid w:val="00A07F46"/>
    <w:rPr>
      <w:rFonts w:ascii="Arial" w:hAnsi="Arial" w:cs="Arial"/>
      <w:kern w:val="2"/>
      <w:sz w:val="21"/>
    </w:rPr>
  </w:style>
  <w:style w:type="character" w:customStyle="1" w:styleId="TableDescriptionChar">
    <w:name w:val="Table Description Char"/>
    <w:basedOn w:val="a0"/>
    <w:link w:val="TableDescription"/>
    <w:uiPriority w:val="5"/>
    <w:rsid w:val="00A07F46"/>
    <w:rPr>
      <w:rFonts w:ascii="Arial" w:eastAsia="黑体" w:hAnsi="Arial" w:cs="Arial Narrow"/>
      <w:sz w:val="21"/>
    </w:rPr>
  </w:style>
  <w:style w:type="character" w:customStyle="1" w:styleId="ItemStepChar">
    <w:name w:val="Item Step Char"/>
    <w:link w:val="ItemStep"/>
    <w:uiPriority w:val="2"/>
    <w:rsid w:val="00A07F46"/>
    <w:rPr>
      <w:rFonts w:ascii="Arial" w:hAnsi="Arial"/>
      <w:sz w:val="21"/>
      <w:szCs w:val="24"/>
      <w:lang w:eastAsia="en-US"/>
    </w:rPr>
  </w:style>
  <w:style w:type="paragraph" w:styleId="af1">
    <w:name w:val="Body Text"/>
    <w:basedOn w:val="a"/>
    <w:link w:val="Char2"/>
    <w:locked/>
    <w:rsid w:val="00A07F46"/>
    <w:pPr>
      <w:spacing w:after="120"/>
    </w:pPr>
  </w:style>
  <w:style w:type="character" w:customStyle="1" w:styleId="Char2">
    <w:name w:val="正文文本 Char"/>
    <w:basedOn w:val="a0"/>
    <w:link w:val="af1"/>
    <w:rsid w:val="00A07F46"/>
    <w:rPr>
      <w:rFonts w:ascii="Arial" w:hAnsi="Arial" w:cs="Arial"/>
      <w:kern w:val="2"/>
      <w:sz w:val="21"/>
    </w:rPr>
  </w:style>
  <w:style w:type="paragraph" w:styleId="af2">
    <w:name w:val="Body Text First Indent"/>
    <w:basedOn w:val="a"/>
    <w:link w:val="Char3"/>
    <w:locked/>
    <w:rsid w:val="00A07F46"/>
    <w:pPr>
      <w:widowControl w:val="0"/>
      <w:autoSpaceDE w:val="0"/>
      <w:autoSpaceDN w:val="0"/>
      <w:adjustRightInd w:val="0"/>
      <w:spacing w:before="0" w:after="0" w:line="360" w:lineRule="auto"/>
      <w:ind w:left="0" w:firstLineChars="200" w:firstLine="200"/>
    </w:pPr>
  </w:style>
  <w:style w:type="character" w:customStyle="1" w:styleId="Char3">
    <w:name w:val="正文首行缩进 Char"/>
    <w:basedOn w:val="Char2"/>
    <w:link w:val="af2"/>
    <w:rsid w:val="00A07F46"/>
  </w:style>
  <w:style w:type="paragraph" w:styleId="af3">
    <w:name w:val="List Paragraph"/>
    <w:basedOn w:val="a"/>
    <w:uiPriority w:val="34"/>
    <w:qFormat/>
    <w:locked/>
    <w:rsid w:val="00A07F46"/>
    <w:pPr>
      <w:widowControl w:val="0"/>
      <w:autoSpaceDE w:val="0"/>
      <w:autoSpaceDN w:val="0"/>
      <w:adjustRightInd w:val="0"/>
      <w:spacing w:before="0" w:after="0" w:line="360" w:lineRule="auto"/>
      <w:ind w:left="0" w:firstLineChars="200" w:firstLine="420"/>
      <w:jc w:val="left"/>
    </w:pPr>
    <w:rPr>
      <w:rFonts w:ascii="Times New Roman" w:hAnsi="Times New Roman" w:cs="Times New Roman"/>
    </w:rPr>
  </w:style>
  <w:style w:type="paragraph" w:styleId="af4">
    <w:name w:val="Normal (Web)"/>
    <w:basedOn w:val="a"/>
    <w:uiPriority w:val="99"/>
    <w:unhideWhenUsed/>
    <w:locked/>
    <w:rsid w:val="00A07F46"/>
    <w:pPr>
      <w:spacing w:before="100" w:beforeAutospacing="1" w:after="100" w:afterAutospacing="1"/>
      <w:ind w:left="0"/>
      <w:jc w:val="left"/>
    </w:pPr>
    <w:rPr>
      <w:rFonts w:ascii="宋体" w:hAnsi="宋体" w:cs="宋体"/>
      <w:sz w:val="24"/>
      <w:szCs w:val="24"/>
    </w:rPr>
  </w:style>
  <w:style w:type="paragraph" w:styleId="af5">
    <w:name w:val="Title"/>
    <w:basedOn w:val="a"/>
    <w:next w:val="a"/>
    <w:link w:val="Char4"/>
    <w:qFormat/>
    <w:locked/>
    <w:rsid w:val="00A07F46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4">
    <w:name w:val="标题 Char"/>
    <w:basedOn w:val="a0"/>
    <w:link w:val="af5"/>
    <w:rsid w:val="00A07F46"/>
    <w:rPr>
      <w:rFonts w:ascii="Cambria" w:hAnsi="Cambria"/>
      <w:b/>
      <w:bCs/>
      <w:kern w:val="2"/>
      <w:sz w:val="32"/>
      <w:szCs w:val="32"/>
    </w:rPr>
  </w:style>
  <w:style w:type="paragraph" w:styleId="af6">
    <w:name w:val="Revision"/>
    <w:hidden/>
    <w:uiPriority w:val="99"/>
    <w:semiHidden/>
    <w:rsid w:val="00A07F46"/>
    <w:rPr>
      <w:rFonts w:ascii="Arial" w:hAnsi="Arial" w:cs="Arial"/>
      <w:kern w:val="2"/>
      <w:sz w:val="21"/>
    </w:rPr>
  </w:style>
  <w:style w:type="paragraph" w:styleId="af7">
    <w:name w:val="List Bullet"/>
    <w:basedOn w:val="a"/>
    <w:autoRedefine/>
    <w:locked/>
    <w:rsid w:val="00A07F46"/>
    <w:pPr>
      <w:widowControl w:val="0"/>
      <w:tabs>
        <w:tab w:val="num" w:pos="0"/>
      </w:tabs>
      <w:autoSpaceDE w:val="0"/>
      <w:autoSpaceDN w:val="0"/>
      <w:adjustRightInd w:val="0"/>
      <w:spacing w:before="0" w:after="0"/>
      <w:ind w:left="397" w:hanging="397"/>
      <w:jc w:val="left"/>
    </w:pPr>
    <w:rPr>
      <w:rFonts w:ascii="Times New Roman" w:hAnsi="Times New Roman" w:cs="Times New Roman"/>
      <w:sz w:val="20"/>
    </w:rPr>
  </w:style>
  <w:style w:type="character" w:customStyle="1" w:styleId="2Char">
    <w:name w:val="标题 2 Char"/>
    <w:basedOn w:val="a0"/>
    <w:link w:val="2"/>
    <w:uiPriority w:val="1"/>
    <w:rsid w:val="00A07F46"/>
    <w:rPr>
      <w:rFonts w:ascii="Arial" w:eastAsia="黑体" w:hAnsi="Arial" w:cs="Arial"/>
      <w:bCs/>
      <w:color w:val="800000"/>
      <w:sz w:val="30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9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image" Target="media/image5.wmf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04493.H3C\My%20Documents\07&#27169;&#26495;\H3C%20&#25216;&#26415;&#36164;&#26009;&#27169;&#26495;-&#27491;&#25991;(16K)-&#24037;&#20855;&#26032;&#22686;&#26679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ocinfo xmlns="/info/sys/y04538/doc/info">
  <id>d92337z19149</id>
  <name>18-VCF Fabric配置.docx</name>
  <level>1</level>
  <refpath>//1.2.16 网络管理和监控/1.2.16.30 VCF Fabric/VCF Fabric配置.docx</refpath>
  <versioncode>1</versioncode>
  <refversioncode>1</refversioncode>
  <islocked>False</islocked>
  <lockbyusername>
  </lockbyusername>
  <ischanged>False</ischanged>
  <changetime>2016/5/17 17:07:50</changetime>
</docinfo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565B6-2245-4D28-866D-6C838D08219E}">
  <ds:schemaRefs>
    <ds:schemaRef ds:uri="/info/sys/y04538/doc/info"/>
  </ds:schemaRefs>
</ds:datastoreItem>
</file>

<file path=customXml/itemProps2.xml><?xml version="1.0" encoding="utf-8"?>
<ds:datastoreItem xmlns:ds="http://schemas.openxmlformats.org/officeDocument/2006/customXml" ds:itemID="{E1085409-6532-489B-A0F0-1A52B83D69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7DFE53-DA3D-4698-A468-E93EF9DA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H3C 技术资料模板-正文(16K)-工具新增样式.dotx</Template>
  <TotalTime>1</TotalTime>
  <Pages>17</Pages>
  <Words>2681</Words>
  <Characters>15283</Characters>
  <Application>Microsoft Office Word</Application>
  <DocSecurity>0</DocSecurity>
  <Lines>127</Lines>
  <Paragraphs>35</Paragraphs>
  <ScaleCrop>false</ScaleCrop>
  <Company/>
  <LinksUpToDate>false</LinksUpToDate>
  <CharactersWithSpaces>17929</CharactersWithSpaces>
  <SharedDoc>false</SharedDoc>
  <HLinks>
    <vt:vector size="630" baseType="variant">
      <vt:variant>
        <vt:i4>-1718200610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122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Z</vt:lpwstr>
      </vt:variant>
      <vt:variant>
        <vt:i4>121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Y</vt:lpwstr>
      </vt:variant>
      <vt:variant>
        <vt:i4>120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X</vt:lpwstr>
      </vt:variant>
      <vt:variant>
        <vt:i4>119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W</vt:lpwstr>
      </vt:variant>
      <vt:variant>
        <vt:i4>118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V</vt:lpwstr>
      </vt:variant>
      <vt:variant>
        <vt:i4>117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U</vt:lpwstr>
      </vt:variant>
      <vt:variant>
        <vt:i4>116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T</vt:lpwstr>
      </vt:variant>
      <vt:variant>
        <vt:i4>115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114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R</vt:lpwstr>
      </vt:variant>
      <vt:variant>
        <vt:i4>113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Q</vt:lpwstr>
      </vt:variant>
      <vt:variant>
        <vt:i4>112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</vt:lpwstr>
      </vt:variant>
      <vt:variant>
        <vt:i4>111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O</vt:lpwstr>
      </vt:variant>
      <vt:variant>
        <vt:i4>110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N</vt:lpwstr>
      </vt:variant>
      <vt:variant>
        <vt:i4>109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M</vt:lpwstr>
      </vt:variant>
      <vt:variant>
        <vt:i4>108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L</vt:lpwstr>
      </vt:variant>
      <vt:variant>
        <vt:i4>107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K</vt:lpwstr>
      </vt:variant>
      <vt:variant>
        <vt:i4>106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J</vt:lpwstr>
      </vt:variant>
      <vt:variant>
        <vt:i4>105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I</vt:lpwstr>
      </vt:variant>
      <vt:variant>
        <vt:i4>104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H</vt:lpwstr>
      </vt:variant>
      <vt:variant>
        <vt:i4>103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G</vt:lpwstr>
      </vt:variant>
      <vt:variant>
        <vt:i4>102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F</vt:lpwstr>
      </vt:variant>
      <vt:variant>
        <vt:i4>101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E</vt:lpwstr>
      </vt:variant>
      <vt:variant>
        <vt:i4>100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D</vt:lpwstr>
      </vt:variant>
      <vt:variant>
        <vt:i4>99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C</vt:lpwstr>
      </vt:variant>
      <vt:variant>
        <vt:i4>98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B</vt:lpwstr>
      </vt:variant>
      <vt:variant>
        <vt:i4>97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-1718200610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122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Z</vt:lpwstr>
      </vt:variant>
      <vt:variant>
        <vt:i4>121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Y</vt:lpwstr>
      </vt:variant>
      <vt:variant>
        <vt:i4>120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X</vt:lpwstr>
      </vt:variant>
      <vt:variant>
        <vt:i4>119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W</vt:lpwstr>
      </vt:variant>
      <vt:variant>
        <vt:i4>118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V</vt:lpwstr>
      </vt:variant>
      <vt:variant>
        <vt:i4>117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U</vt:lpwstr>
      </vt:variant>
      <vt:variant>
        <vt:i4>116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T</vt:lpwstr>
      </vt:variant>
      <vt:variant>
        <vt:i4>115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114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R</vt:lpwstr>
      </vt:variant>
      <vt:variant>
        <vt:i4>113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Q</vt:lpwstr>
      </vt:variant>
      <vt:variant>
        <vt:i4>112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</vt:lpwstr>
      </vt:variant>
      <vt:variant>
        <vt:i4>111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O</vt:lpwstr>
      </vt:variant>
      <vt:variant>
        <vt:i4>110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N</vt:lpwstr>
      </vt:variant>
      <vt:variant>
        <vt:i4>109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M</vt:lpwstr>
      </vt:variant>
      <vt:variant>
        <vt:i4>108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L</vt:lpwstr>
      </vt:variant>
      <vt:variant>
        <vt:i4>107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K</vt:lpwstr>
      </vt:variant>
      <vt:variant>
        <vt:i4>106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J</vt:lpwstr>
      </vt:variant>
      <vt:variant>
        <vt:i4>105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I</vt:lpwstr>
      </vt:variant>
      <vt:variant>
        <vt:i4>104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H</vt:lpwstr>
      </vt:variant>
      <vt:variant>
        <vt:i4>103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G</vt:lpwstr>
      </vt:variant>
      <vt:variant>
        <vt:i4>102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F</vt:lpwstr>
      </vt:variant>
      <vt:variant>
        <vt:i4>101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</vt:lpwstr>
      </vt:variant>
      <vt:variant>
        <vt:i4>100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D</vt:lpwstr>
      </vt:variant>
      <vt:variant>
        <vt:i4>99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</vt:lpwstr>
      </vt:variant>
      <vt:variant>
        <vt:i4>98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B</vt:lpwstr>
      </vt:variant>
      <vt:variant>
        <vt:i4>97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_Toc290987668</vt:lpwstr>
      </vt:variant>
      <vt:variant>
        <vt:i4>1441852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_Toc290987667</vt:lpwstr>
      </vt:variant>
      <vt:variant>
        <vt:i4>1441852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_Toc290987666</vt:lpwstr>
      </vt:variant>
      <vt:variant>
        <vt:i4>1441852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_Toc290987665</vt:lpwstr>
      </vt:variant>
      <vt:variant>
        <vt:i4>1441852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_Toc290987664</vt:lpwstr>
      </vt:variant>
      <vt:variant>
        <vt:i4>1441852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_Toc290987663</vt:lpwstr>
      </vt:variant>
      <vt:variant>
        <vt:i4>1441852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_Toc290987662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_Toc290987661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_Toc290987660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_Toc290987659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_Toc290987658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_Toc290987657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_Toc290987656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_Toc290987655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_Toc290987654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_Toc290987653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_Toc290987652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_Toc290987651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_Toc290987650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_Toc290987649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_Toc290987648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_Toc290987647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_Toc290987646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_Toc290987645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_Toc290987644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_Toc290987643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检视意见修改</dc:creator>
  <cp:keywords/>
  <dc:description/>
  <cp:lastModifiedBy>l04493</cp:lastModifiedBy>
  <cp:revision>3</cp:revision>
  <cp:lastPrinted>2010-05-04T10:01:00Z</cp:lastPrinted>
  <dcterms:created xsi:type="dcterms:W3CDTF">2016-06-07T04:36:00Z</dcterms:created>
  <dcterms:modified xsi:type="dcterms:W3CDTF">2016-06-07T04:37:00Z</dcterms:modified>
</cp:coreProperties>
</file>