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center"/>
        <w:rPr>
          <w:rFonts w:hint="default" w:ascii="Tahoma" w:hAnsi="Tahoma" w:eastAsia="宋体" w:cs="Tahoma"/>
          <w:b/>
          <w:i w:val="0"/>
          <w:caps w:val="0"/>
          <w:color w:val="000000"/>
          <w:spacing w:val="0"/>
          <w:sz w:val="44"/>
          <w:szCs w:val="44"/>
          <w:lang w:val="en-US" w:eastAsia="zh-CN"/>
        </w:rPr>
      </w:pPr>
      <w:r>
        <w:rPr>
          <w:rFonts w:hint="default" w:ascii="Tahoma" w:hAnsi="Tahoma" w:eastAsia="Tahoma" w:cs="Tahoma"/>
          <w:b/>
          <w:i w:val="0"/>
          <w:caps w:val="0"/>
          <w:color w:val="2EB1E8"/>
          <w:spacing w:val="0"/>
          <w:sz w:val="44"/>
          <w:szCs w:val="44"/>
          <w:u w:val="none"/>
          <w:shd w:val="clear" w:fill="FFFFFF"/>
        </w:rPr>
        <w:t>名企班项目week</w:t>
      </w:r>
      <w:r>
        <w:rPr>
          <w:rFonts w:hint="eastAsia" w:ascii="Tahoma" w:hAnsi="Tahoma" w:cs="Tahoma"/>
          <w:b/>
          <w:i w:val="0"/>
          <w:caps w:val="0"/>
          <w:color w:val="2EB1E8"/>
          <w:spacing w:val="0"/>
          <w:sz w:val="44"/>
          <w:szCs w:val="44"/>
          <w:u w:val="none"/>
          <w:shd w:val="clear" w:fill="FFFFFF"/>
          <w:lang w:val="en-US" w:eastAsia="zh-CN"/>
        </w:rPr>
        <w:t>2作业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bidi w:val="0"/>
        <w:rPr>
          <w:rFonts w:hint="eastAsia" w:ascii="宋体" w:hAnsi="宋体" w:eastAsia="宋体" w:cs="宋体"/>
          <w:color w:val="0000FF"/>
          <w:sz w:val="20"/>
          <w:szCs w:val="2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FF"/>
          <w:sz w:val="36"/>
          <w:szCs w:val="36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一.作业要求</w:t>
      </w:r>
    </w:p>
    <w:p>
      <w:pPr>
        <w:numPr>
          <w:ilvl w:val="0"/>
          <w:numId w:val="0"/>
        </w:numPr>
        <w:ind w:left="0" w:leftChars="0" w:firstLine="0" w:firstLineChars="0"/>
        <w:jc w:val="center"/>
      </w:pPr>
      <w:r>
        <w:drawing>
          <wp:inline distT="0" distB="0" distL="114300" distR="114300">
            <wp:extent cx="5271135" cy="1094740"/>
            <wp:effectExtent l="0" t="0" r="571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36"/>
          <w:szCs w:val="36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/>
          <w:sz w:val="36"/>
          <w:szCs w:val="36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二.作业完成说明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1.用用传统方法完成车道线检测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Week1已完成和提交过。 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eastAsia" w:ascii="微软雅黑" w:hAnsi="微软雅黑" w:eastAsia="微软雅黑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补充完成作业的文件：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Style w:val="8"/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"https://train.kaikeba.com/user/stu_15327323676/notebooks/fm_cv1/threshold2binaryImage.ipynb"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hint="default" w:ascii="宋体" w:hAnsi="宋体" w:eastAsia="宋体" w:cs="宋体"/>
          <w:sz w:val="24"/>
          <w:szCs w:val="24"/>
        </w:rPr>
        <w:t>/home/stu_15327323676/hub_dir/CCV4名企项目_肖模艳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Style w:val="8"/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</w:rPr>
        <w:t>/threshold2binaryImage.ipynb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（2）填空</w:t>
      </w:r>
    </w:p>
    <w:p>
      <w:pPr>
        <w:pStyle w:val="1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空较多，见源程序threshold2binaryImage.ipynb</w:t>
      </w:r>
    </w:p>
    <w:p>
      <w:pPr>
        <w:pStyle w:val="10"/>
        <w:numPr>
          <w:ilvl w:val="0"/>
          <w:numId w:val="0"/>
        </w:numPr>
        <w:ind w:leftChars="0"/>
        <w:rPr>
          <w:rFonts w:hint="eastAsia" w:ascii="微软雅黑" w:hAnsi="微软雅黑" w:eastAsia="微软雅黑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（3）补充完成后的运行结果：</w:t>
      </w:r>
    </w:p>
    <w:p>
      <w:pPr>
        <w:pStyle w:val="10"/>
        <w:numPr>
          <w:ilvl w:val="0"/>
          <w:numId w:val="0"/>
        </w:numPr>
        <w:ind w:firstLine="720" w:firstLineChars="300"/>
        <w:rPr>
          <w:rFonts w:hint="default" w:ascii="Helvetica Neue" w:hAnsi="Helvetica Neue" w:cs="Helvetica Neue"/>
          <w:color w:val="000000" w:themeColor="text1"/>
          <w:kern w:val="0"/>
          <w:sz w:val="26"/>
          <w:szCs w:val="2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sobel水平或垂直方向，sobel梯度幅值，梯度，</w:t>
      </w:r>
      <w:r>
        <w:rPr>
          <w:rFonts w:hint="eastAsia" w:ascii="Times New Roman" w:hAnsi="Times New Roman" w:cs="宋体"/>
          <w:color w:val="000000" w:themeColor="text1"/>
          <w:kern w:val="0"/>
          <w:sz w:val="26"/>
          <w:szCs w:val="26"/>
          <w:lang w:val="en-US" w:eastAsia="zh-CN"/>
          <w14:textFill>
            <w14:solidFill>
              <w14:schemeClr w14:val="tx1"/>
            </w14:solidFill>
          </w14:textFill>
        </w:rPr>
        <w:t>HLS空间S饱和度等阈值处理，以及上述多种方法组合的</w:t>
      </w:r>
      <w:r>
        <w:rPr>
          <w:rFonts w:hint="eastAsia" w:ascii="Helvetica Neue" w:hAnsi="Helvetica Neue" w:cs="Helvetica Neue"/>
          <w:color w:val="000000" w:themeColor="text1"/>
          <w:kern w:val="0"/>
          <w:sz w:val="26"/>
          <w:szCs w:val="26"/>
          <w:lang w:val="en-US" w:eastAsia="zh-CN"/>
          <w14:textFill>
            <w14:solidFill>
              <w14:schemeClr w14:val="tx1"/>
            </w14:solidFill>
          </w14:textFill>
        </w:rPr>
        <w:t>l5种方法边缘检测结果对比：</w:t>
      </w:r>
    </w:p>
    <w:p>
      <w:pPr>
        <w:pStyle w:val="10"/>
        <w:ind w:left="0" w:leftChars="0" w:firstLine="0" w:firstLineChars="0"/>
      </w:pPr>
      <w:r>
        <w:drawing>
          <wp:inline distT="0" distB="0" distL="114300" distR="114300">
            <wp:extent cx="5262880" cy="3088005"/>
            <wp:effectExtent l="0" t="0" r="13970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527810"/>
            <wp:effectExtent l="0" t="0" r="1016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车道线检测结果：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2997835"/>
            <wp:effectExtent l="0" t="0" r="10795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Times New Roman" w:hAnsi="Times New Roman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color w:val="0000FF"/>
          <w:sz w:val="24"/>
          <w:szCs w:val="24"/>
          <w:lang w:val="en-US" w:eastAsia="zh-CN"/>
        </w:rPr>
        <w:t>学会用tf或pythorch进行卷积操作（例如，会用nn.conv2d）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部分关键代码说明：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(1)简化常见模型，定义一个卷积操作类。为显示图像特征，对卷积结果求绝对值。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class test(nn.Module):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 xml:space="preserve">      def __init__(self):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 xml:space="preserve">          super(test, self).__init__()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 xml:space="preserve">          self.conv1 = nn.Conv2d(3, 16, 5)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 xml:space="preserve">      def forward(self, x):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 xml:space="preserve">          x = abs(self.conv1(x))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 xml:space="preserve">          return 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输入准备，使输入信息与模型输入匹配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175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 xml:space="preserve">  img = cv2.imread("../testImage/straight_lines1.jpg")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60" w:firstLineChars="275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img=np.transpose(img, (2, 0, 1))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60" w:firstLineChars="275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img=torch.tensor(img)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60" w:firstLineChars="275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img = torch.unsqueeze(img, dim=0).float()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60" w:firstLineChars="275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模型实例化，传入数据，完成卷积操作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 xml:space="preserve">      model = test()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3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out_put=model(img)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卷积后的特征图像显示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for feature_map in out_put: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# [N, C, H, W] -&gt; [C, H, W]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im = np.squeeze(feature_map.detach().numpy())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# [C, H, W] -&gt; [H, W, C]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im = np.transpose(im, [1, 2, 0])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# show top 16 feature maps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plt.figure(figsize = (120, 80))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for i in range(16):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ax = plt.subplot(4, 4, i+1)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# [H, W, C]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plt.imshow(im[:, :, i])#这里为效果好一点，没设置为灰度显示</w:t>
      </w:r>
    </w:p>
    <w:p>
      <w:pPr>
        <w:numPr>
          <w:ilvl w:val="0"/>
          <w:numId w:val="0"/>
        </w:numPr>
        <w:ind w:left="360" w:leftChars="0" w:firstLine="48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plt.show()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特征图：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960" cy="1652270"/>
            <wp:effectExtent l="0" t="0" r="8890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606550"/>
            <wp:effectExtent l="0" t="0" r="12700" b="1270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本作业文件名：</w:t>
      </w:r>
      <w:r>
        <w:rPr>
          <w:rFonts w:hint="eastAsia"/>
          <w:b/>
          <w:bCs/>
          <w:color w:val="0000FF"/>
          <w:lang w:val="en-US" w:eastAsia="zh-CN"/>
        </w:rPr>
        <w:t>pytorch_conv2_test.ipynb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文件位置：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"https://train.kaikeba.com/user/stu_15327323676/notebooks/CCV4名企项目_肖模艳/week2/week2/pytorch_conv2_test.ipynb" </w:instrTex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https://train.kaikeba.com/user/stu_15327323676/notebooks/CCV4名企项目_肖模艳/week2/week2/pytorch_conv2_test.ipynb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07005" cy="1715135"/>
            <wp:effectExtent l="0" t="0" r="17145" b="184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color w:val="0000FF"/>
          <w:sz w:val="22"/>
          <w:szCs w:val="28"/>
          <w:lang w:val="en-US" w:eastAsia="zh-CN"/>
        </w:rPr>
      </w:pPr>
      <w:r>
        <w:rPr>
          <w:rFonts w:hint="eastAsia"/>
          <w:color w:val="0000FF"/>
          <w:sz w:val="22"/>
          <w:szCs w:val="28"/>
          <w:lang w:val="en-US" w:eastAsia="zh-CN"/>
        </w:rPr>
        <w:t>跑通LeNet、VGG或ResNet(选做）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40" w:firstLineChars="200"/>
        <w:jc w:val="left"/>
        <w:textAlignment w:val="auto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跑通pytorch 官方例子LeNet cifar10图</w:t>
      </w:r>
      <w:bookmarkStart w:id="0" w:name="_GoBack"/>
      <w:bookmarkEnd w:id="0"/>
      <w:r>
        <w:rPr>
          <w:rFonts w:hint="eastAsia"/>
          <w:sz w:val="22"/>
          <w:szCs w:val="28"/>
          <w:lang w:val="en-US" w:eastAsia="zh-CN"/>
        </w:rPr>
        <w:t>像分类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485390"/>
            <wp:effectExtent l="0" t="0" r="762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971800"/>
            <wp:effectExtent l="0" t="0" r="444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5109210"/>
            <wp:effectExtent l="0" t="0" r="508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73101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跑完后加载模型预测：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classes = ('plane', 'car', 'bird', 'cat',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'deer', 'dog', 'frog', 'horse', 'ship', 'truck')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net = LeNet()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net.load_state_dict(torch.load('Lenet.pth'))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im = Image.open('test.jpg')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plt.figure(figsize = (10, 8))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plt.title('预测的图片')  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plt.imshow(im 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plt.axis('off')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im = transform(im)  # [C, H, W]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im = torch.unsqueeze(im, dim=0)  # [N, C, H, W]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with torch.no_grad():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outputs = net(im)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predict = torch.max(outputs, dim=1)[1].data.numpy()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print(f'预测的结果：{classes[int(predict)]}')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30700" cy="2743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附：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744470"/>
            <wp:effectExtent l="0" t="0" r="6350" b="177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 Neue">
    <w:altName w:val="NumberOnly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NumberOnly">
    <w:panose1 w:val="020B0500000000000000"/>
    <w:charset w:val="00"/>
    <w:family w:val="auto"/>
    <w:pitch w:val="default"/>
    <w:sig w:usb0="8000002F" w:usb1="10000048" w:usb2="00000000" w:usb3="00000000" w:csb0="00000111" w:csb1="4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9028B5"/>
    <w:multiLevelType w:val="singleLevel"/>
    <w:tmpl w:val="D09028B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463D233"/>
    <w:multiLevelType w:val="singleLevel"/>
    <w:tmpl w:val="E463D23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AF2A70C"/>
    <w:multiLevelType w:val="singleLevel"/>
    <w:tmpl w:val="EAF2A70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B958C7"/>
    <w:rsid w:val="09F77C68"/>
    <w:rsid w:val="0CAE541B"/>
    <w:rsid w:val="15B958C7"/>
    <w:rsid w:val="21843079"/>
    <w:rsid w:val="2A8B4B2F"/>
    <w:rsid w:val="37C53DAA"/>
    <w:rsid w:val="3A0B45F8"/>
    <w:rsid w:val="47B81C85"/>
    <w:rsid w:val="62224EFF"/>
    <w:rsid w:val="67E75E5B"/>
    <w:rsid w:val="689B07AE"/>
    <w:rsid w:val="6FA46EA2"/>
    <w:rsid w:val="71F14ACA"/>
    <w:rsid w:val="77042400"/>
    <w:rsid w:val="7CC86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2020-08-30T07:43:00Z</dcterms:created>
  <dc:creator>肖</dc:creator>
  <cp:lastModifiedBy>肖</cp:lastModifiedBy>
  <dcterms:modified xsi:type="dcterms:W3CDTF">2020-09-05T23:23:48Z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