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FB3" w:rsidRDefault="007C7FB3" w:rsidP="007C7FB3">
      <w:pPr>
        <w:pStyle w:val="a3"/>
        <w:numPr>
          <w:ilvl w:val="0"/>
          <w:numId w:val="3"/>
        </w:numPr>
        <w:ind w:right="210" w:firstLineChars="0"/>
      </w:pPr>
      <w:r>
        <w:rPr>
          <w:rFonts w:hint="eastAsia"/>
        </w:rPr>
        <w:t>先说全局性的问题</w:t>
      </w:r>
    </w:p>
    <w:p w:rsidR="007C7FB3" w:rsidRDefault="007C7FB3" w:rsidP="007C7FB3">
      <w:pPr>
        <w:pStyle w:val="a3"/>
        <w:numPr>
          <w:ilvl w:val="0"/>
          <w:numId w:val="1"/>
        </w:numPr>
        <w:ind w:right="210" w:firstLineChars="0"/>
      </w:pPr>
      <w:r>
        <w:rPr>
          <w:rFonts w:hint="eastAsia"/>
        </w:rPr>
        <w:t>问题一</w:t>
      </w:r>
    </w:p>
    <w:p w:rsidR="007C7FB3" w:rsidRDefault="007C7FB3" w:rsidP="007C7FB3">
      <w:pPr>
        <w:pStyle w:val="a3"/>
        <w:ind w:left="570" w:right="210" w:firstLineChars="0" w:firstLine="0"/>
      </w:pPr>
      <w:r>
        <w:rPr>
          <w:rFonts w:hint="eastAsia"/>
        </w:rPr>
        <w:t>怎么判断配准结果的好坏，像上述论文中结果所述，有详细的数值差异</w:t>
      </w:r>
    </w:p>
    <w:p w:rsidR="007C7FB3" w:rsidRDefault="007C7FB3" w:rsidP="007C7FB3">
      <w:pPr>
        <w:pStyle w:val="a3"/>
        <w:numPr>
          <w:ilvl w:val="0"/>
          <w:numId w:val="1"/>
        </w:numPr>
        <w:ind w:right="210" w:firstLineChars="0"/>
      </w:pPr>
      <w:r>
        <w:rPr>
          <w:rFonts w:hint="eastAsia"/>
        </w:rPr>
        <w:t>问题二</w:t>
      </w:r>
    </w:p>
    <w:p w:rsidR="00A023F2" w:rsidRDefault="00A023F2" w:rsidP="00A023F2">
      <w:pPr>
        <w:pStyle w:val="a3"/>
        <w:ind w:left="570" w:right="210" w:firstLineChars="0" w:firstLine="0"/>
      </w:pPr>
      <w:r>
        <w:rPr>
          <w:rFonts w:hint="eastAsia"/>
        </w:rPr>
        <w:t>之前做的所有工作包括有：</w:t>
      </w:r>
    </w:p>
    <w:p w:rsidR="00A023F2" w:rsidRDefault="00A023F2" w:rsidP="00A023F2">
      <w:pPr>
        <w:pStyle w:val="a3"/>
        <w:numPr>
          <w:ilvl w:val="0"/>
          <w:numId w:val="4"/>
        </w:numPr>
        <w:ind w:right="210" w:firstLineChars="0"/>
      </w:pPr>
      <w:r>
        <w:rPr>
          <w:rFonts w:hint="eastAsia"/>
        </w:rPr>
        <w:t>用</w:t>
      </w:r>
      <w:r>
        <w:rPr>
          <w:rFonts w:hint="eastAsia"/>
        </w:rPr>
        <w:t>SIFT</w:t>
      </w:r>
      <w:r>
        <w:rPr>
          <w:rFonts w:hint="eastAsia"/>
        </w:rPr>
        <w:t>提取特征点做配准</w:t>
      </w:r>
    </w:p>
    <w:p w:rsidR="00A023F2" w:rsidRDefault="00A023F2" w:rsidP="00A023F2">
      <w:pPr>
        <w:pStyle w:val="a3"/>
        <w:numPr>
          <w:ilvl w:val="0"/>
          <w:numId w:val="4"/>
        </w:numPr>
        <w:ind w:right="210" w:firstLineChars="0"/>
      </w:pPr>
      <w:proofErr w:type="gramStart"/>
      <w:r>
        <w:rPr>
          <w:rFonts w:hint="eastAsia"/>
        </w:rPr>
        <w:t>取中心块</w:t>
      </w:r>
      <w:proofErr w:type="gramEnd"/>
      <w:r>
        <w:rPr>
          <w:rFonts w:hint="eastAsia"/>
        </w:rPr>
        <w:t>用自监督学习的方式做配准</w:t>
      </w:r>
    </w:p>
    <w:p w:rsidR="00A023F2" w:rsidRDefault="00A023F2" w:rsidP="00A023F2">
      <w:pPr>
        <w:pStyle w:val="a3"/>
        <w:numPr>
          <w:ilvl w:val="0"/>
          <w:numId w:val="4"/>
        </w:numPr>
        <w:ind w:right="210" w:firstLineChars="0"/>
      </w:pPr>
      <w:r>
        <w:rPr>
          <w:rFonts w:hint="eastAsia"/>
        </w:rPr>
        <w:t>分割出来的</w:t>
      </w:r>
      <w:proofErr w:type="gramStart"/>
      <w:r>
        <w:rPr>
          <w:rFonts w:hint="eastAsia"/>
        </w:rPr>
        <w:t>颞</w:t>
      </w:r>
      <w:proofErr w:type="gramEnd"/>
      <w:r>
        <w:rPr>
          <w:rFonts w:hint="eastAsia"/>
        </w:rPr>
        <w:t>下颌做配准</w:t>
      </w:r>
      <w:r w:rsidRPr="00A023F2">
        <w:rPr>
          <w:rFonts w:hint="eastAsia"/>
          <w:highlight w:val="yellow"/>
        </w:rPr>
        <w:t>（这部分完全没有进展</w:t>
      </w:r>
      <w:r>
        <w:rPr>
          <w:rFonts w:hint="eastAsia"/>
          <w:highlight w:val="yellow"/>
        </w:rPr>
        <w:t>）</w:t>
      </w:r>
    </w:p>
    <w:p w:rsidR="00A023F2" w:rsidRDefault="004C3037" w:rsidP="00A023F2">
      <w:pPr>
        <w:pStyle w:val="a3"/>
        <w:numPr>
          <w:ilvl w:val="1"/>
          <w:numId w:val="4"/>
        </w:numPr>
        <w:ind w:right="210" w:firstLineChars="0"/>
      </w:pPr>
      <w:r>
        <w:rPr>
          <w:rFonts w:hint="eastAsia"/>
        </w:rPr>
        <w:t>尝试将其一对图像（浮动图像与参考图像），完全用分割后的</w:t>
      </w:r>
      <w:proofErr w:type="gramStart"/>
      <w:r>
        <w:rPr>
          <w:rFonts w:hint="eastAsia"/>
        </w:rPr>
        <w:t>颞</w:t>
      </w:r>
      <w:proofErr w:type="gramEnd"/>
      <w:r>
        <w:rPr>
          <w:rFonts w:hint="eastAsia"/>
        </w:rPr>
        <w:t>下颌区域做配准，</w:t>
      </w:r>
      <w:r>
        <w:t xml:space="preserve"> </w:t>
      </w:r>
      <w:r>
        <w:rPr>
          <w:rFonts w:hint="eastAsia"/>
        </w:rPr>
        <w:t>而不是直接</w:t>
      </w:r>
      <w:proofErr w:type="gramStart"/>
      <w:r>
        <w:rPr>
          <w:rFonts w:hint="eastAsia"/>
        </w:rPr>
        <w:t>取中心块</w:t>
      </w:r>
      <w:proofErr w:type="gramEnd"/>
      <w:r>
        <w:rPr>
          <w:rFonts w:hint="eastAsia"/>
        </w:rPr>
        <w:t>输入到网络，这部分我进行了验证以及尝试（就是将对应的变换矩阵的平移矩阵根据其空间</w:t>
      </w:r>
      <w:proofErr w:type="gramStart"/>
      <w:r>
        <w:rPr>
          <w:rFonts w:hint="eastAsia"/>
        </w:rPr>
        <w:t>变换做</w:t>
      </w:r>
      <w:proofErr w:type="gramEnd"/>
      <w:r>
        <w:rPr>
          <w:rFonts w:hint="eastAsia"/>
        </w:rPr>
        <w:t>相对应的位移，这样保证其数图像分割数据是满足变换矩阵的），得到的</w:t>
      </w:r>
      <w:r w:rsidR="009E374B">
        <w:rPr>
          <w:rFonts w:hint="eastAsia"/>
        </w:rPr>
        <w:t>图像</w:t>
      </w:r>
      <w:r>
        <w:rPr>
          <w:rFonts w:hint="eastAsia"/>
        </w:rPr>
        <w:t>，并不是很准确</w:t>
      </w:r>
    </w:p>
    <w:p w:rsidR="004C3037" w:rsidRDefault="004C3037" w:rsidP="002342EE">
      <w:pPr>
        <w:ind w:left="990" w:right="210"/>
      </w:pPr>
    </w:p>
    <w:p w:rsidR="007C7FB3" w:rsidRPr="007C7FB3" w:rsidRDefault="004C3037" w:rsidP="004C3037">
      <w:pPr>
        <w:pStyle w:val="a3"/>
        <w:ind w:left="570" w:right="210" w:firstLineChars="0" w:firstLine="0"/>
      </w:pPr>
      <w:r>
        <w:rPr>
          <w:rFonts w:hint="eastAsia"/>
        </w:rPr>
        <w:t>就上述工作而言我也不清楚能不能写到最终的论文里，因为很多部分并不成体系以及构不成完整的论据</w:t>
      </w:r>
      <w:r w:rsidR="002342EE">
        <w:rPr>
          <w:rFonts w:hint="eastAsia"/>
        </w:rPr>
        <w:t>，而且其中很多代码</w:t>
      </w:r>
      <w:r w:rsidR="006D462F">
        <w:rPr>
          <w:rFonts w:hint="eastAsia"/>
        </w:rPr>
        <w:t>也</w:t>
      </w:r>
      <w:r w:rsidR="002342EE">
        <w:rPr>
          <w:rFonts w:hint="eastAsia"/>
        </w:rPr>
        <w:t>难实现，后续也没有进展</w:t>
      </w:r>
      <w:r w:rsidR="001746BD">
        <w:rPr>
          <w:rFonts w:hint="eastAsia"/>
        </w:rPr>
        <w:t>。目前的窘境就在于关于</w:t>
      </w:r>
      <w:r w:rsidR="0081225F">
        <w:rPr>
          <w:rFonts w:hint="eastAsia"/>
        </w:rPr>
        <w:t>3D</w:t>
      </w:r>
      <w:r w:rsidR="0081225F">
        <w:rPr>
          <w:rFonts w:hint="eastAsia"/>
        </w:rPr>
        <w:t>医学图像</w:t>
      </w:r>
      <w:r w:rsidR="001746BD">
        <w:rPr>
          <w:rFonts w:hint="eastAsia"/>
        </w:rPr>
        <w:t>刚性配准可参考的代码太少，完全不知道如何实现更不去说改进</w:t>
      </w:r>
      <w:r w:rsidR="004C14F4">
        <w:rPr>
          <w:rFonts w:hint="eastAsia"/>
        </w:rPr>
        <w:t>，深度学习这方面也较少</w:t>
      </w:r>
      <w:r w:rsidR="00B93D4E">
        <w:rPr>
          <w:rFonts w:hint="eastAsia"/>
        </w:rPr>
        <w:t>。总觉得之前的很多实验写不到大论文里，做了太多无用功</w:t>
      </w:r>
      <w:r w:rsidR="004D613D">
        <w:rPr>
          <w:rFonts w:hint="eastAsia"/>
        </w:rPr>
        <w:t>。</w:t>
      </w:r>
    </w:p>
    <w:p w:rsidR="007C7FB3" w:rsidRDefault="007C7FB3" w:rsidP="004C3037">
      <w:pPr>
        <w:pStyle w:val="a3"/>
        <w:ind w:left="420" w:right="210" w:firstLineChars="0" w:firstLine="0"/>
      </w:pPr>
    </w:p>
    <w:p w:rsidR="004C3037" w:rsidRDefault="004C3037" w:rsidP="004C3037">
      <w:pPr>
        <w:pStyle w:val="a3"/>
        <w:numPr>
          <w:ilvl w:val="0"/>
          <w:numId w:val="3"/>
        </w:numPr>
        <w:ind w:right="210" w:firstLineChars="0"/>
      </w:pPr>
      <w:r>
        <w:rPr>
          <w:rFonts w:hint="eastAsia"/>
        </w:rPr>
        <w:t>下一步的工作思路</w:t>
      </w:r>
      <w:r>
        <w:rPr>
          <w:rFonts w:hint="eastAsia"/>
        </w:rPr>
        <w:t xml:space="preserve"> </w:t>
      </w:r>
    </w:p>
    <w:p w:rsidR="00056747" w:rsidRDefault="004C3037">
      <w:pPr>
        <w:ind w:left="210" w:right="210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月份的</w:t>
      </w:r>
      <w:r w:rsidR="00056747">
        <w:rPr>
          <w:rFonts w:hint="eastAsia"/>
        </w:rPr>
        <w:t>一篇论文，</w:t>
      </w:r>
      <w:r w:rsidR="00056747" w:rsidRPr="00056747">
        <w:t>Cross-modal Attention for MRI and Ultrasound Volume Registration</w:t>
      </w:r>
      <w:r w:rsidR="00265950">
        <w:rPr>
          <w:rFonts w:hint="eastAsia"/>
        </w:rPr>
        <w:t>，详细的请查看</w:t>
      </w:r>
      <w:r w:rsidR="00A60226">
        <w:rPr>
          <w:rFonts w:hint="eastAsia"/>
        </w:rPr>
        <w:t>html</w:t>
      </w:r>
      <w:r w:rsidR="002E252A">
        <w:rPr>
          <w:rFonts w:hint="eastAsia"/>
        </w:rPr>
        <w:t>文件</w:t>
      </w:r>
      <w:r w:rsidR="00416F28">
        <w:rPr>
          <w:rFonts w:hint="eastAsia"/>
        </w:rPr>
        <w:t>，之前也看过该作者的一篇没有发布代码的用</w:t>
      </w:r>
      <w:r w:rsidR="00416F28">
        <w:rPr>
          <w:rFonts w:hint="eastAsia"/>
        </w:rPr>
        <w:t>GAN</w:t>
      </w:r>
      <w:r w:rsidR="00416F28">
        <w:rPr>
          <w:rFonts w:hint="eastAsia"/>
        </w:rPr>
        <w:t>配准的论文，里面也有部分细节没有写清楚，这篇也是。</w:t>
      </w:r>
    </w:p>
    <w:p w:rsidR="0088151F" w:rsidRDefault="0088151F">
      <w:pPr>
        <w:ind w:left="210" w:right="210"/>
      </w:pPr>
    </w:p>
    <w:p w:rsidR="0088151F" w:rsidRDefault="0088151F">
      <w:pPr>
        <w:ind w:left="210" w:right="210"/>
        <w:rPr>
          <w:rFonts w:hint="eastAsia"/>
        </w:rPr>
      </w:pPr>
      <w:r>
        <w:rPr>
          <w:rFonts w:hint="eastAsia"/>
        </w:rPr>
        <w:t>这篇论文中也是预测</w:t>
      </w:r>
      <w:r>
        <w:rPr>
          <w:rFonts w:hint="eastAsia"/>
        </w:rPr>
        <w:t>6</w:t>
      </w:r>
      <w:r>
        <w:rPr>
          <w:rFonts w:hint="eastAsia"/>
        </w:rPr>
        <w:t>个数值，其中三个平移值确实是像素平移值（这个咱们之前也探讨过，然而咱们的图像平移值更大，反而效果差</w:t>
      </w:r>
      <w:bookmarkStart w:id="0" w:name="_GoBack"/>
      <w:bookmarkEnd w:id="0"/>
      <w:r>
        <w:rPr>
          <w:rFonts w:hint="eastAsia"/>
        </w:rPr>
        <w:t>）</w:t>
      </w:r>
    </w:p>
    <w:p w:rsidR="00416F28" w:rsidRDefault="00416F28">
      <w:pPr>
        <w:ind w:left="210" w:right="210"/>
      </w:pPr>
    </w:p>
    <w:p w:rsidR="00416F28" w:rsidRPr="00B15951" w:rsidRDefault="00416F28">
      <w:pPr>
        <w:ind w:left="210" w:right="210"/>
      </w:pPr>
      <w:r>
        <w:rPr>
          <w:rFonts w:hint="eastAsia"/>
        </w:rPr>
        <w:t>这篇论文中一个很不理解的是</w:t>
      </w:r>
      <w:r w:rsidR="003969C2" w:rsidRPr="003969C2">
        <w:t>Dataset and Preprocessing</w:t>
      </w:r>
      <w:r>
        <w:rPr>
          <w:rFonts w:hint="eastAsia"/>
        </w:rPr>
        <w:t>部分，论文中提到了是构造的方式，但是</w:t>
      </w:r>
      <w:r w:rsidR="00B15951">
        <w:rPr>
          <w:rFonts w:hint="eastAsia"/>
        </w:rPr>
        <w:t>我不理解多模态是如何构造的，还有就是评价</w:t>
      </w:r>
      <w:r w:rsidR="00B15951" w:rsidRPr="00B15951">
        <w:rPr>
          <w:rFonts w:hint="eastAsia"/>
        </w:rPr>
        <w:t>利用表面配准误差</w:t>
      </w:r>
      <w:r w:rsidR="00B15951" w:rsidRPr="00B15951">
        <w:rPr>
          <w:rFonts w:hint="eastAsia"/>
        </w:rPr>
        <w:t>(SRE)</w:t>
      </w:r>
      <w:r w:rsidR="00B15951" w:rsidRPr="00B15951">
        <w:rPr>
          <w:rFonts w:hint="eastAsia"/>
        </w:rPr>
        <w:t>测量图像配准性能。为了准确地生成一个已知</w:t>
      </w:r>
      <w:r w:rsidR="00B15951" w:rsidRPr="00B15951">
        <w:rPr>
          <w:rFonts w:hint="eastAsia"/>
        </w:rPr>
        <w:t>SRE</w:t>
      </w:r>
      <w:r w:rsidR="00B15951" w:rsidRPr="00B15951">
        <w:rPr>
          <w:rFonts w:hint="eastAsia"/>
        </w:rPr>
        <w:t>的数据集进行训练和验证，在</w:t>
      </w:r>
      <w:r w:rsidR="00B15951" w:rsidRPr="00B15951">
        <w:rPr>
          <w:rFonts w:hint="eastAsia"/>
        </w:rPr>
        <w:t>5mm</w:t>
      </w:r>
      <w:r w:rsidR="00B15951" w:rsidRPr="00B15951">
        <w:rPr>
          <w:rFonts w:hint="eastAsia"/>
        </w:rPr>
        <w:t>平移或</w:t>
      </w:r>
      <w:r w:rsidR="00B15951" w:rsidRPr="00B15951">
        <w:rPr>
          <w:rFonts w:hint="eastAsia"/>
        </w:rPr>
        <w:t>6</w:t>
      </w:r>
      <w:r w:rsidR="00B15951" w:rsidRPr="00B15951">
        <w:rPr>
          <w:rFonts w:hint="eastAsia"/>
        </w:rPr>
        <w:t>度旋转范围内随机扰动每个</w:t>
      </w:r>
      <w:r w:rsidR="00B15951" w:rsidRPr="00B15951">
        <w:rPr>
          <w:rFonts w:hint="eastAsia"/>
        </w:rPr>
        <w:t>ground truth</w:t>
      </w:r>
      <w:r w:rsidR="00B15951" w:rsidRPr="00B15951">
        <w:rPr>
          <w:rFonts w:hint="eastAsia"/>
        </w:rPr>
        <w:t>变换参数，然后将扰动缩放到所需范围内的随机</w:t>
      </w:r>
      <w:r w:rsidR="00B15951" w:rsidRPr="00B15951">
        <w:rPr>
          <w:rFonts w:hint="eastAsia"/>
        </w:rPr>
        <w:t>SRE</w:t>
      </w:r>
      <w:r w:rsidR="00B15951">
        <w:rPr>
          <w:rFonts w:hint="eastAsia"/>
        </w:rPr>
        <w:t>，这部分在代码里也没有展示</w:t>
      </w:r>
      <w:r w:rsidR="008F528F">
        <w:rPr>
          <w:rFonts w:hint="eastAsia"/>
        </w:rPr>
        <w:t>。</w:t>
      </w:r>
    </w:p>
    <w:p w:rsidR="00056747" w:rsidRDefault="00056747">
      <w:pPr>
        <w:ind w:left="210" w:right="210"/>
      </w:pPr>
    </w:p>
    <w:p w:rsidR="007C7FB3" w:rsidRDefault="00583881" w:rsidP="00583881">
      <w:pPr>
        <w:pStyle w:val="a3"/>
        <w:numPr>
          <w:ilvl w:val="0"/>
          <w:numId w:val="5"/>
        </w:numPr>
        <w:ind w:right="210" w:firstLineChars="0"/>
      </w:pPr>
      <w:r>
        <w:rPr>
          <w:rFonts w:hint="eastAsia"/>
        </w:rPr>
        <w:t>方式一</w:t>
      </w:r>
    </w:p>
    <w:p w:rsidR="007C7FB3" w:rsidRDefault="007C7FB3" w:rsidP="007C7FB3">
      <w:pPr>
        <w:pStyle w:val="a3"/>
        <w:ind w:left="570" w:right="210" w:firstLineChars="0" w:firstLine="0"/>
      </w:pPr>
      <w:r>
        <w:rPr>
          <w:rFonts w:hint="eastAsia"/>
        </w:rPr>
        <w:t>在这篇论文中也是用到了自己构造变换矩阵的方式，其数据与</w:t>
      </w:r>
      <w:proofErr w:type="gramStart"/>
      <w:r>
        <w:rPr>
          <w:rFonts w:hint="eastAsia"/>
        </w:rPr>
        <w:t>颞</w:t>
      </w:r>
      <w:proofErr w:type="gramEnd"/>
      <w:r>
        <w:rPr>
          <w:rFonts w:hint="eastAsia"/>
        </w:rPr>
        <w:t>下颌数据不一样，一是大小不一样，其数据大小仅有</w:t>
      </w:r>
      <w:r w:rsidR="00583881">
        <w:t>512</w:t>
      </w:r>
      <w:r>
        <w:t>*</w:t>
      </w:r>
      <w:r w:rsidR="00583881">
        <w:t>512</w:t>
      </w:r>
      <w:r>
        <w:t>*</w:t>
      </w:r>
      <w:r w:rsidR="00583881">
        <w:t>26</w:t>
      </w:r>
      <w:r>
        <w:rPr>
          <w:rFonts w:hint="eastAsia"/>
        </w:rPr>
        <w:t>，数量较多。二是多模态，因此在用</w:t>
      </w:r>
      <w:r>
        <w:rPr>
          <w:rFonts w:hint="eastAsia"/>
        </w:rPr>
        <w:lastRenderedPageBreak/>
        <w:t>类似于自注意力模块有较好的效果。</w:t>
      </w:r>
    </w:p>
    <w:p w:rsidR="007C7FB3" w:rsidRDefault="007C7FB3" w:rsidP="007C7FB3">
      <w:pPr>
        <w:pStyle w:val="a3"/>
        <w:ind w:left="570" w:right="210" w:firstLineChars="0" w:firstLine="0"/>
      </w:pPr>
      <w:r>
        <w:rPr>
          <w:rFonts w:hint="eastAsia"/>
        </w:rPr>
        <w:t>如果说尝试将此方式用到</w:t>
      </w:r>
      <w:proofErr w:type="gramStart"/>
      <w:r>
        <w:rPr>
          <w:rFonts w:hint="eastAsia"/>
        </w:rPr>
        <w:t>颞</w:t>
      </w:r>
      <w:proofErr w:type="gramEnd"/>
      <w:r>
        <w:rPr>
          <w:rFonts w:hint="eastAsia"/>
        </w:rPr>
        <w:t>下颌数据上，有几个问题：</w:t>
      </w:r>
    </w:p>
    <w:p w:rsidR="007C7FB3" w:rsidRDefault="007C7FB3" w:rsidP="007C7FB3">
      <w:pPr>
        <w:pStyle w:val="a3"/>
        <w:numPr>
          <w:ilvl w:val="0"/>
          <w:numId w:val="2"/>
        </w:numPr>
        <w:ind w:right="210" w:firstLineChars="0"/>
      </w:pPr>
      <w:r>
        <w:rPr>
          <w:rFonts w:hint="eastAsia"/>
        </w:rPr>
        <w:t>数据太大，</w:t>
      </w:r>
      <w:r>
        <w:rPr>
          <w:rFonts w:hint="eastAsia"/>
        </w:rPr>
        <w:t>4</w:t>
      </w:r>
      <w:r>
        <w:t>81*481*481</w:t>
      </w:r>
      <w:r w:rsidR="00410A90">
        <w:rPr>
          <w:rFonts w:hint="eastAsia"/>
        </w:rPr>
        <w:t>，无论是从保存还是读取的角度来说都是问题</w:t>
      </w:r>
    </w:p>
    <w:p w:rsidR="0006530C" w:rsidRDefault="0006530C" w:rsidP="007C7FB3">
      <w:pPr>
        <w:pStyle w:val="a3"/>
        <w:numPr>
          <w:ilvl w:val="0"/>
          <w:numId w:val="2"/>
        </w:numPr>
        <w:ind w:right="210" w:firstLineChars="0"/>
      </w:pPr>
      <w:r>
        <w:rPr>
          <w:rFonts w:hint="eastAsia"/>
        </w:rPr>
        <w:t>即使分割出来的</w:t>
      </w:r>
      <w:proofErr w:type="gramStart"/>
      <w:r>
        <w:rPr>
          <w:rFonts w:hint="eastAsia"/>
        </w:rPr>
        <w:t>颞</w:t>
      </w:r>
      <w:proofErr w:type="gramEnd"/>
      <w:r>
        <w:rPr>
          <w:rFonts w:hint="eastAsia"/>
        </w:rPr>
        <w:t>下颌大小也各不一样，而且分割出来后的</w:t>
      </w:r>
      <w:r w:rsidR="000F1774">
        <w:rPr>
          <w:rFonts w:hint="eastAsia"/>
        </w:rPr>
        <w:t>图像</w:t>
      </w:r>
      <w:r>
        <w:rPr>
          <w:rFonts w:hint="eastAsia"/>
        </w:rPr>
        <w:t>也较大</w:t>
      </w:r>
    </w:p>
    <w:p w:rsidR="0006530C" w:rsidRDefault="0006530C" w:rsidP="007C7FB3">
      <w:pPr>
        <w:pStyle w:val="a3"/>
        <w:numPr>
          <w:ilvl w:val="0"/>
          <w:numId w:val="2"/>
        </w:numPr>
        <w:ind w:right="210" w:firstLineChars="0"/>
      </w:pPr>
      <w:r>
        <w:rPr>
          <w:rFonts w:hint="eastAsia"/>
        </w:rPr>
        <w:t>并不是一个多模态的数据，提取的并不是模态上的信息（这部分我理解的不一定正确）</w:t>
      </w:r>
    </w:p>
    <w:p w:rsidR="007C7FB3" w:rsidRDefault="00E540EF" w:rsidP="00471F36">
      <w:pPr>
        <w:pStyle w:val="a3"/>
        <w:numPr>
          <w:ilvl w:val="0"/>
          <w:numId w:val="5"/>
        </w:numPr>
        <w:ind w:right="210" w:firstLineChars="0"/>
      </w:pPr>
      <w:r>
        <w:rPr>
          <w:rFonts w:hint="eastAsia"/>
        </w:rPr>
        <w:t>方式二</w:t>
      </w:r>
    </w:p>
    <w:p w:rsidR="006C4EA8" w:rsidRDefault="006C4EA8" w:rsidP="006C4EA8">
      <w:pPr>
        <w:pStyle w:val="a3"/>
        <w:ind w:left="360" w:right="210" w:firstLineChars="0" w:firstLine="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/>
        </w:rPr>
        <w:t>紧接着</w:t>
      </w:r>
      <w:proofErr w:type="gramStart"/>
      <w:r>
        <w:rPr>
          <w:rFonts w:hint="eastAsia"/>
        </w:rPr>
        <w:t>取中心块</w:t>
      </w:r>
      <w:proofErr w:type="gramEnd"/>
      <w:r>
        <w:rPr>
          <w:rFonts w:hint="eastAsia"/>
        </w:rPr>
        <w:t>用自监督学习的方式做配准之后，采用</w:t>
      </w:r>
      <w:r>
        <w:rPr>
          <w:rFonts w:ascii="Helvetica" w:hAnsi="Helvetica" w:cs="Helvetica"/>
          <w:color w:val="333333"/>
          <w:shd w:val="clear" w:color="auto" w:fill="FFFFFF"/>
        </w:rPr>
        <w:t>交互性训练，</w:t>
      </w:r>
      <w:r>
        <w:rPr>
          <w:rFonts w:ascii="Helvetica" w:hAnsi="Helvetica" w:cs="Helvetica"/>
          <w:color w:val="333333"/>
          <w:shd w:val="clear" w:color="auto" w:fill="FFFFFF"/>
        </w:rPr>
        <w:t>A-B</w:t>
      </w:r>
      <w:r>
        <w:rPr>
          <w:rFonts w:ascii="Helvetica" w:hAnsi="Helvetica" w:cs="Helvetica"/>
          <w:color w:val="333333"/>
          <w:shd w:val="clear" w:color="auto" w:fill="FFFFFF"/>
        </w:rPr>
        <w:t>，</w:t>
      </w:r>
      <w:r>
        <w:rPr>
          <w:rFonts w:ascii="Helvetica" w:hAnsi="Helvetica" w:cs="Helvetica"/>
          <w:color w:val="333333"/>
          <w:shd w:val="clear" w:color="auto" w:fill="FFFFFF"/>
        </w:rPr>
        <w:t>B-A</w:t>
      </w:r>
      <w:r>
        <w:rPr>
          <w:rFonts w:ascii="Helvetica" w:hAnsi="Helvetica" w:cs="Helvetica" w:hint="eastAsia"/>
          <w:color w:val="333333"/>
          <w:shd w:val="clear" w:color="auto" w:fill="FFFFFF"/>
        </w:rPr>
        <w:t>（因为其标签都是自己构造以及是一个可互相求解的关系）</w:t>
      </w:r>
      <w:r>
        <w:rPr>
          <w:rFonts w:ascii="Helvetica" w:hAnsi="Helvetica" w:cs="Helvetica"/>
          <w:color w:val="333333"/>
          <w:shd w:val="clear" w:color="auto" w:fill="FFFFFF"/>
        </w:rPr>
        <w:t>，相当于两个网络一起</w:t>
      </w:r>
      <w:r>
        <w:rPr>
          <w:rFonts w:ascii="Helvetica" w:hAnsi="Helvetica" w:cs="Helvetica" w:hint="eastAsia"/>
          <w:color w:val="333333"/>
          <w:shd w:val="clear" w:color="auto" w:fill="FFFFFF"/>
        </w:rPr>
        <w:t>训练，</w:t>
      </w:r>
    </w:p>
    <w:p w:rsidR="0021291F" w:rsidRDefault="0021291F" w:rsidP="00E540EF">
      <w:pPr>
        <w:pStyle w:val="a3"/>
        <w:numPr>
          <w:ilvl w:val="0"/>
          <w:numId w:val="5"/>
        </w:numPr>
        <w:ind w:right="210" w:firstLineChars="0"/>
      </w:pPr>
      <w:r>
        <w:rPr>
          <w:rFonts w:hint="eastAsia"/>
        </w:rPr>
        <w:t>方式三</w:t>
      </w:r>
    </w:p>
    <w:p w:rsidR="0021291F" w:rsidRPr="00544D07" w:rsidRDefault="00544D07" w:rsidP="0021291F">
      <w:pPr>
        <w:pStyle w:val="a3"/>
        <w:ind w:left="360" w:right="210" w:firstLineChars="0" w:firstLine="0"/>
      </w:pPr>
      <w:r>
        <w:rPr>
          <w:rFonts w:hint="eastAsia"/>
        </w:rPr>
        <w:t>点云配准无非是将点进行配准，能否将图像配准转换成点云配准的方式，</w:t>
      </w:r>
      <w:r>
        <w:rPr>
          <w:rFonts w:ascii="Helvetica" w:hAnsi="Helvetica" w:cs="Helvetica"/>
          <w:color w:val="333333"/>
          <w:shd w:val="clear" w:color="auto" w:fill="FFFFFF"/>
        </w:rPr>
        <w:t>关键在于像素信息和坐标信息如何进行运用</w:t>
      </w:r>
      <w:r>
        <w:rPr>
          <w:rFonts w:ascii="Helvetica" w:hAnsi="Helvetica" w:cs="Helvetica" w:hint="eastAsia"/>
          <w:color w:val="333333"/>
          <w:shd w:val="clear" w:color="auto" w:fill="FFFFFF"/>
        </w:rPr>
        <w:t>，但是这样有一个最大的问题是点只有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(</w:t>
      </w:r>
      <w:r>
        <w:rPr>
          <w:rFonts w:ascii="Helvetica" w:hAnsi="Helvetica" w:cs="Helvetica"/>
          <w:color w:val="333333"/>
          <w:shd w:val="clear" w:color="auto" w:fill="FFFFFF"/>
        </w:rPr>
        <w:t>0, 0, 0</w:t>
      </w:r>
      <w:r>
        <w:rPr>
          <w:rFonts w:ascii="Helvetica" w:hAnsi="Helvetica" w:cs="Helvetica" w:hint="eastAsia"/>
          <w:color w:val="333333"/>
          <w:shd w:val="clear" w:color="auto" w:fill="FFFFFF"/>
        </w:rPr>
        <w:t>)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到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 xml:space="preserve">(481, 481, 481), </w:t>
      </w:r>
      <w:r>
        <w:rPr>
          <w:rFonts w:ascii="Helvetica" w:hAnsi="Helvetica" w:cs="Helvetica" w:hint="eastAsia"/>
          <w:color w:val="333333"/>
          <w:shd w:val="clear" w:color="auto" w:fill="FFFFFF"/>
        </w:rPr>
        <w:t>而且求对应点的这个转换能否用</w:t>
      </w:r>
      <w:proofErr w:type="spellStart"/>
      <w:r>
        <w:rPr>
          <w:rFonts w:ascii="Helvetica" w:hAnsi="Helvetica" w:cs="Helvetica" w:hint="eastAsia"/>
          <w:color w:val="333333"/>
          <w:shd w:val="clear" w:color="auto" w:fill="FFFFFF"/>
        </w:rPr>
        <w:t>pytorch</w:t>
      </w:r>
      <w:proofErr w:type="spellEnd"/>
      <w:r>
        <w:rPr>
          <w:rFonts w:ascii="Helvetica" w:hAnsi="Helvetica" w:cs="Helvetica" w:hint="eastAsia"/>
          <w:color w:val="333333"/>
          <w:shd w:val="clear" w:color="auto" w:fill="FFFFFF"/>
        </w:rPr>
        <w:t>迅速转换</w:t>
      </w:r>
    </w:p>
    <w:p w:rsidR="00E540EF" w:rsidRDefault="00E540EF" w:rsidP="00E540EF">
      <w:pPr>
        <w:pStyle w:val="a3"/>
        <w:numPr>
          <w:ilvl w:val="0"/>
          <w:numId w:val="5"/>
        </w:numPr>
        <w:ind w:right="210" w:firstLineChars="0"/>
      </w:pPr>
      <w:r>
        <w:rPr>
          <w:rFonts w:hint="eastAsia"/>
        </w:rPr>
        <w:t>方式</w:t>
      </w:r>
      <w:r w:rsidR="0021291F">
        <w:rPr>
          <w:rFonts w:hint="eastAsia"/>
        </w:rPr>
        <w:t>四</w:t>
      </w:r>
    </w:p>
    <w:p w:rsidR="00E540EF" w:rsidRDefault="00E540EF" w:rsidP="00E540EF">
      <w:pPr>
        <w:pStyle w:val="a3"/>
        <w:ind w:left="360" w:right="210" w:firstLineChars="0" w:firstLine="0"/>
      </w:pPr>
      <w:r>
        <w:rPr>
          <w:rFonts w:hint="eastAsia"/>
        </w:rPr>
        <w:t>将分割出来的</w:t>
      </w:r>
      <w:proofErr w:type="gramStart"/>
      <w:r>
        <w:rPr>
          <w:rFonts w:hint="eastAsia"/>
        </w:rPr>
        <w:t>颞</w:t>
      </w:r>
      <w:proofErr w:type="gramEnd"/>
      <w:r>
        <w:rPr>
          <w:rFonts w:hint="eastAsia"/>
        </w:rPr>
        <w:t>下颌部分分块去训练，这种方式您之前否认过，所以我也没细想了，因为分块确实会遇到很多问题，比如块的大小，块的权重，</w:t>
      </w:r>
      <w:r w:rsidR="001008D0">
        <w:rPr>
          <w:rFonts w:hint="eastAsia"/>
        </w:rPr>
        <w:t>两幅图像的</w:t>
      </w:r>
      <w:proofErr w:type="gramStart"/>
      <w:r w:rsidR="001008D0">
        <w:rPr>
          <w:rFonts w:hint="eastAsia"/>
        </w:rPr>
        <w:t>块</w:t>
      </w:r>
      <w:r>
        <w:rPr>
          <w:rFonts w:hint="eastAsia"/>
        </w:rPr>
        <w:t>怎么</w:t>
      </w:r>
      <w:proofErr w:type="gramEnd"/>
      <w:r>
        <w:rPr>
          <w:rFonts w:hint="eastAsia"/>
        </w:rPr>
        <w:t>对应等</w:t>
      </w:r>
    </w:p>
    <w:p w:rsidR="00E540EF" w:rsidRDefault="00E540EF" w:rsidP="00DB68E6">
      <w:pPr>
        <w:ind w:right="210"/>
      </w:pPr>
    </w:p>
    <w:sectPr w:rsidR="00E54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63DC6"/>
    <w:multiLevelType w:val="hybridMultilevel"/>
    <w:tmpl w:val="1B864E06"/>
    <w:lvl w:ilvl="0" w:tplc="AA12E29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016352"/>
    <w:multiLevelType w:val="hybridMultilevel"/>
    <w:tmpl w:val="6088D904"/>
    <w:lvl w:ilvl="0" w:tplc="9DF0985A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2" w15:restartNumberingAfterBreak="0">
    <w:nsid w:val="4A07360D"/>
    <w:multiLevelType w:val="hybridMultilevel"/>
    <w:tmpl w:val="B8F2C040"/>
    <w:lvl w:ilvl="0" w:tplc="98B249D4">
      <w:start w:val="1"/>
      <w:numFmt w:val="bullet"/>
      <w:lvlText w:val=""/>
      <w:lvlJc w:val="left"/>
      <w:pPr>
        <w:ind w:left="990" w:hanging="420"/>
      </w:pPr>
      <w:rPr>
        <w:rFonts w:ascii="Wingdings" w:hAnsi="Wingdings" w:hint="default"/>
        <w:sz w:val="16"/>
      </w:rPr>
    </w:lvl>
    <w:lvl w:ilvl="1" w:tplc="CECC0F1C">
      <w:start w:val="1"/>
      <w:numFmt w:val="bullet"/>
      <w:lvlText w:val=""/>
      <w:lvlJc w:val="left"/>
      <w:pPr>
        <w:ind w:left="1410" w:hanging="420"/>
      </w:pPr>
      <w:rPr>
        <w:rFonts w:ascii="Wingdings" w:hAnsi="Wingdings" w:hint="default"/>
        <w:sz w:val="15"/>
      </w:rPr>
    </w:lvl>
    <w:lvl w:ilvl="2" w:tplc="04090005" w:tentative="1">
      <w:start w:val="1"/>
      <w:numFmt w:val="bullet"/>
      <w:lvlText w:val=""/>
      <w:lvlJc w:val="left"/>
      <w:pPr>
        <w:ind w:left="18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0" w:hanging="420"/>
      </w:pPr>
      <w:rPr>
        <w:rFonts w:ascii="Wingdings" w:hAnsi="Wingdings" w:hint="default"/>
      </w:rPr>
    </w:lvl>
  </w:abstractNum>
  <w:abstractNum w:abstractNumId="3" w15:restartNumberingAfterBreak="0">
    <w:nsid w:val="7A3C2104"/>
    <w:multiLevelType w:val="hybridMultilevel"/>
    <w:tmpl w:val="FDA06F9E"/>
    <w:lvl w:ilvl="0" w:tplc="6F0467F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7C44013C"/>
    <w:multiLevelType w:val="hybridMultilevel"/>
    <w:tmpl w:val="E39C70A0"/>
    <w:lvl w:ilvl="0" w:tplc="5B08A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18"/>
    <w:rsid w:val="00056747"/>
    <w:rsid w:val="0006530C"/>
    <w:rsid w:val="000F1774"/>
    <w:rsid w:val="001008D0"/>
    <w:rsid w:val="001720EE"/>
    <w:rsid w:val="001746BD"/>
    <w:rsid w:val="0021291F"/>
    <w:rsid w:val="002342EE"/>
    <w:rsid w:val="00265950"/>
    <w:rsid w:val="002E252A"/>
    <w:rsid w:val="003969C2"/>
    <w:rsid w:val="003C7A9F"/>
    <w:rsid w:val="00410A90"/>
    <w:rsid w:val="00416F28"/>
    <w:rsid w:val="00434CA5"/>
    <w:rsid w:val="00471F36"/>
    <w:rsid w:val="004743FC"/>
    <w:rsid w:val="004C14F4"/>
    <w:rsid w:val="004C3037"/>
    <w:rsid w:val="004D613D"/>
    <w:rsid w:val="005431EB"/>
    <w:rsid w:val="00544D07"/>
    <w:rsid w:val="00583881"/>
    <w:rsid w:val="005B1523"/>
    <w:rsid w:val="006C4D80"/>
    <w:rsid w:val="006C4EA8"/>
    <w:rsid w:val="006D462F"/>
    <w:rsid w:val="007A2818"/>
    <w:rsid w:val="007C7FB3"/>
    <w:rsid w:val="0081225F"/>
    <w:rsid w:val="0088151F"/>
    <w:rsid w:val="008F528F"/>
    <w:rsid w:val="00904090"/>
    <w:rsid w:val="00964230"/>
    <w:rsid w:val="00985F40"/>
    <w:rsid w:val="009E374B"/>
    <w:rsid w:val="00A023F2"/>
    <w:rsid w:val="00A078DC"/>
    <w:rsid w:val="00A60226"/>
    <w:rsid w:val="00B15951"/>
    <w:rsid w:val="00B93D4E"/>
    <w:rsid w:val="00BA0C57"/>
    <w:rsid w:val="00DB68E6"/>
    <w:rsid w:val="00E5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BAAA2"/>
  <w15:chartTrackingRefBased/>
  <w15:docId w15:val="{AC0A16DD-670C-409C-B1F3-184E04F8D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D80"/>
    <w:pPr>
      <w:widowControl w:val="0"/>
      <w:spacing w:before="120" w:after="12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6C4D80"/>
    <w:pPr>
      <w:keepNext/>
      <w:keepLines/>
      <w:spacing w:before="100" w:after="90"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4D80"/>
    <w:pPr>
      <w:keepNext/>
      <w:keepLines/>
      <w:spacing w:before="140" w:after="140" w:line="360" w:lineRule="auto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4D80"/>
    <w:pPr>
      <w:keepNext/>
      <w:keepLines/>
      <w:outlineLvl w:val="2"/>
    </w:pPr>
    <w:rPr>
      <w:rFonts w:asciiTheme="minorHAnsi" w:hAnsiTheme="minorHAns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C4D80"/>
    <w:rPr>
      <w:rFonts w:ascii="Times New Roman" w:eastAsia="宋体" w:hAnsi="Times New Roman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C4D80"/>
    <w:rPr>
      <w:rFonts w:eastAsia="宋体"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6C4D80"/>
    <w:rPr>
      <w:rFonts w:eastAsia="宋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C7F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</dc:creator>
  <cp:keywords/>
  <dc:description/>
  <cp:lastModifiedBy>ws</cp:lastModifiedBy>
  <cp:revision>32</cp:revision>
  <dcterms:created xsi:type="dcterms:W3CDTF">2022-03-17T07:42:00Z</dcterms:created>
  <dcterms:modified xsi:type="dcterms:W3CDTF">2022-03-17T08:33:00Z</dcterms:modified>
</cp:coreProperties>
</file>