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AA60" w14:textId="77777777" w:rsidR="00F11D3F" w:rsidRPr="00F11D3F" w:rsidRDefault="00F11D3F" w:rsidP="00F11D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UnicodeMS" w:hAnsi="Times New Roman" w:cs="Times New Roman"/>
          <w:sz w:val="24"/>
          <w:szCs w:val="24"/>
        </w:rPr>
      </w:pPr>
      <w:r w:rsidRPr="00F11D3F">
        <w:rPr>
          <w:rFonts w:ascii="Times New Roman" w:hAnsi="Times New Roman" w:cs="Times New Roman"/>
          <w:sz w:val="24"/>
          <w:szCs w:val="24"/>
        </w:rPr>
        <w:t xml:space="preserve">Abstract: </w:t>
      </w:r>
      <w:r w:rsidRPr="00F11D3F">
        <w:rPr>
          <w:rFonts w:ascii="Times New Roman" w:eastAsia="ArialUnicodeMS" w:hAnsi="Times New Roman" w:cs="Times New Roman"/>
          <w:sz w:val="24"/>
          <w:szCs w:val="24"/>
        </w:rPr>
        <w:t>Leaders in the developing world typically value inflows of foreign direct investment, on</w:t>
      </w:r>
    </w:p>
    <w:p w14:paraId="11825352" w14:textId="2FD22F1E" w:rsidR="00031650" w:rsidRPr="00F11D3F" w:rsidRDefault="00F11D3F" w:rsidP="00F11D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UnicodeMS" w:hAnsi="Times New Roman" w:cs="Times New Roman"/>
          <w:sz w:val="24"/>
          <w:szCs w:val="24"/>
        </w:rPr>
      </w:pPr>
      <w:r w:rsidRPr="00F11D3F">
        <w:rPr>
          <w:rFonts w:ascii="Times New Roman" w:eastAsia="ArialUnicodeMS" w:hAnsi="Times New Roman" w:cs="Times New Roman"/>
          <w:sz w:val="24"/>
          <w:szCs w:val="24"/>
        </w:rPr>
        <w:t>the logic that FDI bolsters economic development and signals competence to voters.</w:t>
      </w:r>
      <w:r>
        <w:rPr>
          <w:rFonts w:ascii="Times New Roman" w:eastAsia="ArialUnicodeMS" w:hAnsi="Times New Roman" w:cs="Times New Roman"/>
          <w:sz w:val="24"/>
          <w:szCs w:val="24"/>
        </w:rPr>
        <w:t xml:space="preserve"> </w:t>
      </w:r>
      <w:r w:rsidRPr="00F11D3F">
        <w:rPr>
          <w:rFonts w:ascii="Times New Roman" w:eastAsia="ArialUnicodeMS" w:hAnsi="Times New Roman" w:cs="Times New Roman"/>
          <w:sz w:val="24"/>
          <w:szCs w:val="24"/>
        </w:rPr>
        <w:t>Yet, the</w:t>
      </w:r>
      <w:r>
        <w:rPr>
          <w:rFonts w:ascii="Times New Roman" w:eastAsia="ArialUnicodeMS" w:hAnsi="Times New Roman" w:cs="Times New Roman"/>
          <w:sz w:val="24"/>
          <w:szCs w:val="24"/>
        </w:rPr>
        <w:t xml:space="preserve"> </w:t>
      </w:r>
      <w:r w:rsidRPr="00F11D3F">
        <w:rPr>
          <w:rFonts w:ascii="Times New Roman" w:eastAsia="ArialUnicodeMS" w:hAnsi="Times New Roman" w:cs="Times New Roman"/>
          <w:sz w:val="24"/>
          <w:szCs w:val="24"/>
        </w:rPr>
        <w:t>promise of new jobs and other benefits may outstrip the supply, leaving many</w:t>
      </w:r>
      <w:r>
        <w:rPr>
          <w:rFonts w:ascii="Times New Roman" w:eastAsia="ArialUnicodeMS" w:hAnsi="Times New Roman" w:cs="Times New Roman"/>
          <w:sz w:val="24"/>
          <w:szCs w:val="24"/>
        </w:rPr>
        <w:t xml:space="preserve"> </w:t>
      </w:r>
      <w:r w:rsidRPr="00F11D3F">
        <w:rPr>
          <w:rFonts w:ascii="Times New Roman" w:eastAsia="ArialUnicodeMS" w:hAnsi="Times New Roman" w:cs="Times New Roman"/>
          <w:sz w:val="24"/>
          <w:szCs w:val="24"/>
        </w:rPr>
        <w:t>disappointed. We present a theory of unmet expectations and political blame, which we</w:t>
      </w:r>
      <w:r>
        <w:rPr>
          <w:rFonts w:ascii="Times New Roman" w:eastAsia="ArialUnicodeMS" w:hAnsi="Times New Roman" w:cs="Times New Roman"/>
          <w:sz w:val="24"/>
          <w:szCs w:val="24"/>
        </w:rPr>
        <w:t xml:space="preserve"> </w:t>
      </w:r>
      <w:r w:rsidRPr="00F11D3F">
        <w:rPr>
          <w:rFonts w:ascii="Times New Roman" w:eastAsia="ArialUnicodeMS" w:hAnsi="Times New Roman" w:cs="Times New Roman"/>
          <w:sz w:val="24"/>
          <w:szCs w:val="24"/>
        </w:rPr>
        <w:t>test by connecting 223 georeferenced Chinese FDI projects to the political-economic</w:t>
      </w:r>
      <w:r>
        <w:rPr>
          <w:rFonts w:ascii="Times New Roman" w:eastAsia="ArialUnicodeMS" w:hAnsi="Times New Roman" w:cs="Times New Roman"/>
          <w:sz w:val="24"/>
          <w:szCs w:val="24"/>
        </w:rPr>
        <w:t xml:space="preserve"> </w:t>
      </w:r>
      <w:r w:rsidRPr="00F11D3F">
        <w:rPr>
          <w:rFonts w:ascii="Times New Roman" w:eastAsia="ArialUnicodeMS" w:hAnsi="Times New Roman" w:cs="Times New Roman"/>
          <w:sz w:val="24"/>
          <w:szCs w:val="24"/>
        </w:rPr>
        <w:t>perceptions of 179,278 respondents in Africa. We show that the announcement of</w:t>
      </w:r>
      <w:r>
        <w:rPr>
          <w:rFonts w:ascii="Times New Roman" w:eastAsia="ArialUnicodeMS" w:hAnsi="Times New Roman" w:cs="Times New Roman"/>
          <w:sz w:val="24"/>
          <w:szCs w:val="24"/>
        </w:rPr>
        <w:t xml:space="preserve"> </w:t>
      </w:r>
      <w:r w:rsidRPr="00F11D3F">
        <w:rPr>
          <w:rFonts w:ascii="Times New Roman" w:eastAsia="ArialUnicodeMS" w:hAnsi="Times New Roman" w:cs="Times New Roman"/>
          <w:sz w:val="24"/>
          <w:szCs w:val="24"/>
        </w:rPr>
        <w:t>Chinese FDI projects inspires economic optimism and bolsters perceptions of political</w:t>
      </w:r>
      <w:r>
        <w:rPr>
          <w:rFonts w:ascii="Times New Roman" w:eastAsia="ArialUnicodeMS" w:hAnsi="Times New Roman" w:cs="Times New Roman"/>
          <w:sz w:val="24"/>
          <w:szCs w:val="24"/>
        </w:rPr>
        <w:t xml:space="preserve"> </w:t>
      </w:r>
      <w:r w:rsidRPr="00F11D3F">
        <w:rPr>
          <w:rFonts w:ascii="Times New Roman" w:eastAsia="ArialUnicodeMS" w:hAnsi="Times New Roman" w:cs="Times New Roman"/>
          <w:sz w:val="24"/>
          <w:szCs w:val="24"/>
        </w:rPr>
        <w:t>leaders’ competence for about one year. Once projects are operational, however,</w:t>
      </w:r>
      <w:r>
        <w:rPr>
          <w:rFonts w:ascii="Times New Roman" w:eastAsia="ArialUnicodeMS" w:hAnsi="Times New Roman" w:cs="Times New Roman"/>
          <w:sz w:val="24"/>
          <w:szCs w:val="24"/>
        </w:rPr>
        <w:t xml:space="preserve"> </w:t>
      </w:r>
      <w:r w:rsidRPr="00F11D3F">
        <w:rPr>
          <w:rFonts w:ascii="Times New Roman" w:eastAsia="ArialUnicodeMS" w:hAnsi="Times New Roman" w:cs="Times New Roman"/>
          <w:sz w:val="24"/>
          <w:szCs w:val="24"/>
        </w:rPr>
        <w:t>individuals l</w:t>
      </w:r>
      <w:r>
        <w:rPr>
          <w:rFonts w:ascii="Times New Roman" w:eastAsia="ArialUnicodeMS" w:hAnsi="Times New Roman" w:cs="Times New Roman"/>
          <w:sz w:val="24"/>
          <w:szCs w:val="24"/>
        </w:rPr>
        <w:t>iving</w:t>
      </w:r>
      <w:r w:rsidRPr="00F11D3F">
        <w:rPr>
          <w:rFonts w:ascii="Times New Roman" w:eastAsia="ArialUnicodeMS" w:hAnsi="Times New Roman" w:cs="Times New Roman"/>
          <w:sz w:val="24"/>
          <w:szCs w:val="24"/>
        </w:rPr>
        <w:t xml:space="preserve"> near those projects view the economy as worse than it would have</w:t>
      </w:r>
      <w:r>
        <w:rPr>
          <w:rFonts w:ascii="Times New Roman" w:eastAsia="ArialUnicodeMS" w:hAnsi="Times New Roman" w:cs="Times New Roman"/>
          <w:sz w:val="24"/>
          <w:szCs w:val="24"/>
        </w:rPr>
        <w:t xml:space="preserve"> </w:t>
      </w:r>
      <w:r w:rsidRPr="00F11D3F">
        <w:rPr>
          <w:rFonts w:ascii="Times New Roman" w:eastAsia="ArialUnicodeMS" w:hAnsi="Times New Roman" w:cs="Times New Roman"/>
          <w:sz w:val="24"/>
          <w:szCs w:val="24"/>
        </w:rPr>
        <w:t>been in the absence of FDI, and perceptions of political leaders similarly decline. This</w:t>
      </w:r>
      <w:r>
        <w:rPr>
          <w:rFonts w:ascii="Times New Roman" w:eastAsia="ArialUnicodeMS" w:hAnsi="Times New Roman" w:cs="Times New Roman"/>
          <w:sz w:val="24"/>
          <w:szCs w:val="24"/>
        </w:rPr>
        <w:t xml:space="preserve"> </w:t>
      </w:r>
      <w:r w:rsidRPr="00F11D3F">
        <w:rPr>
          <w:rFonts w:ascii="Times New Roman" w:eastAsia="ArialUnicodeMS" w:hAnsi="Times New Roman" w:cs="Times New Roman"/>
          <w:sz w:val="24"/>
          <w:szCs w:val="24"/>
        </w:rPr>
        <w:t>pattern of unmet expectations and political blame does not appear in the context of</w:t>
      </w:r>
      <w:r>
        <w:rPr>
          <w:rFonts w:ascii="Times New Roman" w:eastAsia="ArialUnicodeMS" w:hAnsi="Times New Roman" w:cs="Times New Roman"/>
          <w:sz w:val="24"/>
          <w:szCs w:val="24"/>
        </w:rPr>
        <w:t xml:space="preserve"> </w:t>
      </w:r>
      <w:r w:rsidRPr="00F11D3F">
        <w:rPr>
          <w:rFonts w:ascii="Times New Roman" w:eastAsia="ArialUnicodeMS" w:hAnsi="Times New Roman" w:cs="Times New Roman"/>
          <w:sz w:val="24"/>
          <w:szCs w:val="24"/>
        </w:rPr>
        <w:t>Chinese foreign aid.</w:t>
      </w:r>
    </w:p>
    <w:sectPr w:rsidR="00031650" w:rsidRPr="00F11D3F" w:rsidSect="00F55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0299E" w14:textId="77777777" w:rsidR="000563D2" w:rsidRDefault="000563D2" w:rsidP="00F11D3F">
      <w:pPr>
        <w:spacing w:after="0" w:line="240" w:lineRule="auto"/>
      </w:pPr>
      <w:r>
        <w:separator/>
      </w:r>
    </w:p>
  </w:endnote>
  <w:endnote w:type="continuationSeparator" w:id="0">
    <w:p w14:paraId="571A7225" w14:textId="77777777" w:rsidR="000563D2" w:rsidRDefault="000563D2" w:rsidP="00F11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UnicodeMS">
    <w:altName w:val="Nanum Brush Script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40B2B" w14:textId="77777777" w:rsidR="000563D2" w:rsidRDefault="000563D2" w:rsidP="00F11D3F">
      <w:pPr>
        <w:spacing w:after="0" w:line="240" w:lineRule="auto"/>
      </w:pPr>
      <w:r>
        <w:separator/>
      </w:r>
    </w:p>
  </w:footnote>
  <w:footnote w:type="continuationSeparator" w:id="0">
    <w:p w14:paraId="5285468C" w14:textId="77777777" w:rsidR="000563D2" w:rsidRDefault="000563D2" w:rsidP="00F11D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F9"/>
    <w:rsid w:val="00031650"/>
    <w:rsid w:val="000563D2"/>
    <w:rsid w:val="00200461"/>
    <w:rsid w:val="00C20FF9"/>
    <w:rsid w:val="00D200FE"/>
    <w:rsid w:val="00F11D3F"/>
    <w:rsid w:val="00F5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3AFD1"/>
  <w15:chartTrackingRefBased/>
  <w15:docId w15:val="{EA7612D4-7361-49CE-B05C-E4D57E71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D3F"/>
  </w:style>
  <w:style w:type="paragraph" w:styleId="Footer">
    <w:name w:val="footer"/>
    <w:basedOn w:val="Normal"/>
    <w:link w:val="FooterChar"/>
    <w:uiPriority w:val="99"/>
    <w:unhideWhenUsed/>
    <w:rsid w:val="00F11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Xiaonan Wang</dc:creator>
  <cp:keywords/>
  <dc:description/>
  <cp:lastModifiedBy>Xiaonan Wang</cp:lastModifiedBy>
  <cp:revision>2</cp:revision>
  <dcterms:created xsi:type="dcterms:W3CDTF">2021-09-30T19:49:00Z</dcterms:created>
  <dcterms:modified xsi:type="dcterms:W3CDTF">2021-09-30T19:53:00Z</dcterms:modified>
</cp:coreProperties>
</file>