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D3E4907">
      <w:pPr>
        <w:ind w:firstLine="562" w:firstLineChars="200"/>
        <w:jc w:val="center"/>
        <w:rPr>
          <w:rFonts w:hint="eastAsia"/>
          <w:b/>
          <w:sz w:val="24"/>
        </w:rPr>
      </w:pPr>
      <w:r>
        <w:rPr>
          <w:rFonts w:hint="eastAsia" w:ascii="宋体" w:hAnsi="宋体" w:eastAsia="宋体" w:cs="宋体"/>
          <w:b/>
          <w:sz w:val="28"/>
          <w:szCs w:val="28"/>
        </w:rPr>
        <w:t>XXX   课程教学大纲</w:t>
      </w:r>
      <w:r>
        <w:rPr>
          <w:rFonts w:hint="eastAsia"/>
          <w:b/>
          <w:sz w:val="24"/>
        </w:rPr>
        <w:t>（字体：</w:t>
      </w:r>
      <w:r>
        <w:rPr>
          <w:rFonts w:hint="default" w:ascii="Times New Roman" w:hAnsi="Times New Roman" w:cs="Times New Roman"/>
          <w:b/>
          <w:sz w:val="24"/>
        </w:rPr>
        <w:t>四号宋体、加粗</w:t>
      </w:r>
      <w:r>
        <w:rPr>
          <w:rFonts w:hint="eastAsia"/>
          <w:b/>
          <w:sz w:val="24"/>
        </w:rPr>
        <w:t>）</w:t>
      </w:r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099"/>
        <w:gridCol w:w="1355"/>
        <w:gridCol w:w="475"/>
        <w:gridCol w:w="487"/>
        <w:gridCol w:w="399"/>
        <w:gridCol w:w="1142"/>
        <w:gridCol w:w="366"/>
        <w:gridCol w:w="777"/>
        <w:gridCol w:w="517"/>
        <w:gridCol w:w="626"/>
        <w:gridCol w:w="1146"/>
      </w:tblGrid>
      <w:tr w14:paraId="72A92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45669DCC">
            <w:pPr>
              <w:jc w:val="center"/>
              <w:rPr>
                <w:rFonts w:hint="default" w:cs="Times New Roman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  <w:t>课程编码</w:t>
            </w:r>
          </w:p>
        </w:tc>
        <w:tc>
          <w:tcPr>
            <w:tcW w:w="807" w:type="pct"/>
            <w:tcBorders>
              <w:right w:val="single" w:color="auto" w:sz="4" w:space="0"/>
            </w:tcBorders>
            <w:vAlign w:val="center"/>
          </w:tcPr>
          <w:p w14:paraId="0D736ED2">
            <w:pPr>
              <w:jc w:val="center"/>
              <w:rPr>
                <w:rFonts w:cs="Times New Roman" w:eastAsiaTheme="minorEastAsia"/>
                <w:color w:val="FF0000"/>
                <w:szCs w:val="21"/>
                <w:lang w:val="en-US"/>
              </w:rPr>
            </w:pPr>
          </w:p>
        </w:tc>
        <w:tc>
          <w:tcPr>
            <w:tcW w:w="5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FE1EC">
            <w:pPr>
              <w:jc w:val="both"/>
              <w:rPr>
                <w:rFonts w:hint="default" w:cs="Times New Roman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  <w:t>课程类别</w:t>
            </w:r>
          </w:p>
        </w:tc>
        <w:tc>
          <w:tcPr>
            <w:tcW w:w="113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A1DEF">
            <w:pPr>
              <w:jc w:val="center"/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</w:pPr>
          </w:p>
        </w:tc>
        <w:tc>
          <w:tcPr>
            <w:tcW w:w="77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E640A">
            <w:pPr>
              <w:jc w:val="both"/>
              <w:rPr>
                <w:rFonts w:hint="default" w:cs="Times New Roman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  <w:t>课程负责人</w:t>
            </w:r>
          </w:p>
        </w:tc>
        <w:tc>
          <w:tcPr>
            <w:tcW w:w="10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C8DB2">
            <w:pPr>
              <w:jc w:val="both"/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</w:pPr>
          </w:p>
        </w:tc>
      </w:tr>
      <w:tr w14:paraId="237A2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7E8429F9">
            <w:pPr>
              <w:jc w:val="center"/>
              <w:rPr>
                <w:rFonts w:ascii="Times New Roman" w:hAnsi="Times New Roman" w:cs="Times New Roman" w:eastAsiaTheme="minorEastAsia"/>
                <w:color w:val="FF0000"/>
                <w:szCs w:val="21"/>
              </w:rPr>
            </w:pPr>
            <w:r>
              <w:rPr>
                <w:rFonts w:ascii="Times New Roman" w:hAnsi="Times New Roman" w:cs="Times New Roman" w:eastAsiaTheme="minorEastAsia"/>
                <w:color w:val="FF0000"/>
                <w:szCs w:val="21"/>
              </w:rPr>
              <w:t>课程名称</w:t>
            </w:r>
          </w:p>
        </w:tc>
        <w:tc>
          <w:tcPr>
            <w:tcW w:w="4344" w:type="pct"/>
            <w:gridSpan w:val="10"/>
            <w:vAlign w:val="center"/>
          </w:tcPr>
          <w:p w14:paraId="6EA4E1D7">
            <w:pPr>
              <w:jc w:val="center"/>
              <w:rPr>
                <w:rFonts w:ascii="Times New Roman" w:hAnsi="Times New Roman" w:cs="Times New Roman" w:eastAsiaTheme="minorEastAsia"/>
                <w:color w:val="FF0000"/>
                <w:szCs w:val="21"/>
                <w:lang w:val="en-US"/>
              </w:rPr>
            </w:pPr>
          </w:p>
        </w:tc>
      </w:tr>
      <w:tr w14:paraId="0F5B8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180A660D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英文名称</w:t>
            </w:r>
          </w:p>
        </w:tc>
        <w:tc>
          <w:tcPr>
            <w:tcW w:w="4344" w:type="pct"/>
            <w:gridSpan w:val="10"/>
            <w:vAlign w:val="center"/>
          </w:tcPr>
          <w:p w14:paraId="6A862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auto"/>
              <w:rPr>
                <w:rFonts w:cs="Times New Roman" w:eastAsiaTheme="minorEastAsia"/>
                <w:color w:val="FF0000"/>
                <w:szCs w:val="21"/>
                <w:lang w:val="en-US"/>
              </w:rPr>
            </w:pPr>
          </w:p>
        </w:tc>
      </w:tr>
      <w:tr w14:paraId="6E015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0D0E15BF">
            <w:pPr>
              <w:tabs>
                <w:tab w:val="left" w:pos="638"/>
              </w:tabs>
              <w:jc w:val="center"/>
              <w:rPr>
                <w:rFonts w:hint="eastAsia" w:cs="Times New Roman" w:eastAsiaTheme="minorEastAsia"/>
                <w:color w:val="FF0000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  <w:t>学分</w:t>
            </w:r>
          </w:p>
        </w:tc>
        <w:tc>
          <w:tcPr>
            <w:tcW w:w="1090" w:type="pct"/>
            <w:gridSpan w:val="2"/>
            <w:vAlign w:val="center"/>
          </w:tcPr>
          <w:p w14:paraId="74D17E4B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</w:p>
        </w:tc>
        <w:tc>
          <w:tcPr>
            <w:tcW w:w="528" w:type="pct"/>
            <w:gridSpan w:val="2"/>
            <w:vAlign w:val="center"/>
          </w:tcPr>
          <w:p w14:paraId="65171B44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总学时</w:t>
            </w:r>
          </w:p>
        </w:tc>
        <w:tc>
          <w:tcPr>
            <w:tcW w:w="681" w:type="pct"/>
            <w:vAlign w:val="center"/>
          </w:tcPr>
          <w:p w14:paraId="4B80CE7A">
            <w:pPr>
              <w:jc w:val="center"/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讲</w:t>
            </w:r>
            <w:r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  <w:t>课</w:t>
            </w:r>
          </w:p>
        </w:tc>
        <w:tc>
          <w:tcPr>
            <w:tcW w:w="681" w:type="pct"/>
            <w:gridSpan w:val="2"/>
            <w:vAlign w:val="center"/>
          </w:tcPr>
          <w:p w14:paraId="4770729D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实验</w:t>
            </w:r>
          </w:p>
        </w:tc>
        <w:tc>
          <w:tcPr>
            <w:tcW w:w="681" w:type="pct"/>
            <w:gridSpan w:val="2"/>
            <w:vAlign w:val="center"/>
          </w:tcPr>
          <w:p w14:paraId="7574886B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上机</w:t>
            </w:r>
          </w:p>
        </w:tc>
        <w:tc>
          <w:tcPr>
            <w:tcW w:w="683" w:type="pct"/>
            <w:vAlign w:val="center"/>
          </w:tcPr>
          <w:p w14:paraId="2CD82F75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实践</w:t>
            </w:r>
          </w:p>
        </w:tc>
      </w:tr>
      <w:tr w14:paraId="1CDE1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44F5CD52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执行学期</w:t>
            </w:r>
          </w:p>
        </w:tc>
        <w:tc>
          <w:tcPr>
            <w:tcW w:w="1090" w:type="pct"/>
            <w:gridSpan w:val="2"/>
            <w:vAlign w:val="center"/>
          </w:tcPr>
          <w:p w14:paraId="53D9E6B1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</w:p>
        </w:tc>
        <w:tc>
          <w:tcPr>
            <w:tcW w:w="528" w:type="pct"/>
            <w:gridSpan w:val="2"/>
            <w:vAlign w:val="center"/>
          </w:tcPr>
          <w:p w14:paraId="450930FD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</w:p>
        </w:tc>
        <w:tc>
          <w:tcPr>
            <w:tcW w:w="681" w:type="pct"/>
            <w:vAlign w:val="center"/>
          </w:tcPr>
          <w:p w14:paraId="0B4D177E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</w:p>
        </w:tc>
        <w:tc>
          <w:tcPr>
            <w:tcW w:w="681" w:type="pct"/>
            <w:gridSpan w:val="2"/>
            <w:vAlign w:val="center"/>
          </w:tcPr>
          <w:p w14:paraId="4C3FA225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</w:p>
        </w:tc>
        <w:tc>
          <w:tcPr>
            <w:tcW w:w="681" w:type="pct"/>
            <w:gridSpan w:val="2"/>
            <w:vAlign w:val="center"/>
          </w:tcPr>
          <w:p w14:paraId="5AE520A9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</w:p>
        </w:tc>
        <w:tc>
          <w:tcPr>
            <w:tcW w:w="683" w:type="pct"/>
            <w:vAlign w:val="center"/>
          </w:tcPr>
          <w:p w14:paraId="1FC92D36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</w:p>
        </w:tc>
      </w:tr>
      <w:tr w14:paraId="5B6AA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716D22A8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考核方式</w:t>
            </w:r>
          </w:p>
        </w:tc>
        <w:tc>
          <w:tcPr>
            <w:tcW w:w="4344" w:type="pct"/>
            <w:gridSpan w:val="10"/>
            <w:vAlign w:val="center"/>
          </w:tcPr>
          <w:p w14:paraId="5BCF5BE6">
            <w:pPr>
              <w:jc w:val="both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hint="eastAsia" w:cs="Times New Roman" w:eastAsiaTheme="minorEastAsia"/>
                <w:color w:val="FF0000"/>
                <w:spacing w:val="-12"/>
                <w:szCs w:val="21"/>
              </w:rPr>
              <w:t>过程考核（平时作业、单元测试、实验）、期末考试</w:t>
            </w:r>
          </w:p>
        </w:tc>
      </w:tr>
      <w:tr w14:paraId="494BD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1D83FC21">
            <w:pPr>
              <w:jc w:val="center"/>
              <w:rPr>
                <w:rFonts w:hint="default" w:cs="Times New Roman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  <w:t>学生对象</w:t>
            </w:r>
          </w:p>
        </w:tc>
        <w:tc>
          <w:tcPr>
            <w:tcW w:w="4344" w:type="pct"/>
            <w:gridSpan w:val="10"/>
            <w:vAlign w:val="center"/>
          </w:tcPr>
          <w:p w14:paraId="251FFF8A">
            <w:pPr>
              <w:jc w:val="both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hint="eastAsia" w:cs="Times New Roman" w:eastAsiaTheme="minorEastAsia"/>
                <w:color w:val="FF0000"/>
                <w:szCs w:val="21"/>
                <w:lang w:eastAsia="zh-CN"/>
              </w:rPr>
              <w:t>……</w:t>
            </w:r>
            <w:r>
              <w:rPr>
                <w:rFonts w:hint="eastAsia" w:cs="Times New Roman" w:eastAsiaTheme="minorEastAsia"/>
                <w:color w:val="FF0000"/>
                <w:szCs w:val="21"/>
              </w:rPr>
              <w:t>专业</w:t>
            </w:r>
            <w:r>
              <w:rPr>
                <w:rFonts w:hint="eastAsia" w:cs="Times New Roman" w:eastAsiaTheme="minorEastAsia"/>
                <w:color w:val="FF0000"/>
                <w:szCs w:val="21"/>
                <w:lang w:val="en-US" w:eastAsia="zh-CN"/>
              </w:rPr>
              <w:t>……年级学生</w:t>
            </w:r>
          </w:p>
        </w:tc>
      </w:tr>
      <w:tr w14:paraId="36AF3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1FFE37C7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先修课程</w:t>
            </w:r>
          </w:p>
        </w:tc>
        <w:tc>
          <w:tcPr>
            <w:tcW w:w="4344" w:type="pct"/>
            <w:gridSpan w:val="10"/>
            <w:vAlign w:val="center"/>
          </w:tcPr>
          <w:p w14:paraId="2E1140F3">
            <w:pPr>
              <w:jc w:val="both"/>
              <w:rPr>
                <w:rFonts w:cs="Times New Roman" w:eastAsiaTheme="minorEastAsia"/>
                <w:color w:val="FF0000"/>
                <w:szCs w:val="21"/>
              </w:rPr>
            </w:pPr>
          </w:p>
        </w:tc>
      </w:tr>
      <w:tr w14:paraId="14583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5DD1E24D">
            <w:pPr>
              <w:jc w:val="center"/>
              <w:rPr>
                <w:rFonts w:cs="Times New Roman" w:eastAsiaTheme="minorEastAsia"/>
                <w:color w:val="FF0000"/>
                <w:szCs w:val="21"/>
              </w:rPr>
            </w:pPr>
            <w:r>
              <w:rPr>
                <w:rFonts w:cs="Times New Roman" w:eastAsiaTheme="minorEastAsia"/>
                <w:color w:val="FF0000"/>
                <w:szCs w:val="21"/>
              </w:rPr>
              <w:t>后续课程</w:t>
            </w:r>
          </w:p>
        </w:tc>
        <w:tc>
          <w:tcPr>
            <w:tcW w:w="4344" w:type="pct"/>
            <w:gridSpan w:val="10"/>
            <w:vAlign w:val="center"/>
          </w:tcPr>
          <w:p w14:paraId="640355F6">
            <w:pPr>
              <w:jc w:val="both"/>
              <w:rPr>
                <w:rFonts w:cs="Times New Roman" w:eastAsiaTheme="minorEastAsia"/>
                <w:color w:val="FF0000"/>
                <w:szCs w:val="21"/>
              </w:rPr>
            </w:pPr>
          </w:p>
        </w:tc>
      </w:tr>
    </w:tbl>
    <w:p w14:paraId="7730EC7F">
      <w:pPr>
        <w:ind w:firstLine="482" w:firstLineChars="200"/>
        <w:jc w:val="center"/>
        <w:rPr>
          <w:rFonts w:hint="eastAsia"/>
          <w:b/>
          <w:sz w:val="24"/>
        </w:rPr>
      </w:pPr>
    </w:p>
    <w:p w14:paraId="09D128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b/>
          <w:bCs w:val="0"/>
          <w:color w:val="FF0000"/>
          <w:sz w:val="24"/>
          <w:lang w:val="en-US" w:eastAsia="zh-CN"/>
        </w:rPr>
      </w:pPr>
      <w:r>
        <w:rPr>
          <w:rFonts w:hint="eastAsia"/>
          <w:b/>
          <w:bCs w:val="0"/>
          <w:color w:val="auto"/>
          <w:sz w:val="24"/>
          <w:lang w:val="en-US" w:eastAsia="zh-CN"/>
        </w:rPr>
        <w:t>一、课程的性质、任务和目标</w:t>
      </w:r>
    </w:p>
    <w:p w14:paraId="7F4DBF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eastAsia="宋体"/>
          <w:b/>
          <w:bCs w:val="0"/>
          <w:sz w:val="24"/>
          <w:lang w:val="en-US" w:eastAsia="zh-CN"/>
        </w:rPr>
      </w:pPr>
      <w:r>
        <w:rPr>
          <w:rFonts w:hint="eastAsia"/>
          <w:b/>
          <w:bCs w:val="0"/>
          <w:sz w:val="24"/>
          <w:lang w:val="en-US" w:eastAsia="zh-CN"/>
        </w:rPr>
        <w:t>二、</w:t>
      </w:r>
      <w:r>
        <w:rPr>
          <w:rFonts w:hint="eastAsia"/>
          <w:b/>
          <w:bCs w:val="0"/>
          <w:sz w:val="24"/>
        </w:rPr>
        <w:t>课程教学内容的基本要求、重点和难点</w:t>
      </w:r>
      <w:r>
        <w:rPr>
          <w:rFonts w:hint="eastAsia"/>
          <w:b/>
          <w:bCs w:val="0"/>
          <w:sz w:val="24"/>
          <w:lang w:val="en-US" w:eastAsia="zh-CN"/>
        </w:rPr>
        <w:t>及学时分配</w:t>
      </w:r>
    </w:p>
    <w:p w14:paraId="3B56A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b/>
          <w:color w:val="FF0000"/>
          <w:sz w:val="24"/>
          <w:lang w:val="en-US" w:eastAsia="zh-CN"/>
        </w:rPr>
      </w:pPr>
      <w:r>
        <w:rPr>
          <w:rFonts w:hint="eastAsia"/>
          <w:b/>
          <w:bCs w:val="0"/>
          <w:sz w:val="24"/>
          <w:lang w:val="en-US" w:eastAsia="zh-CN"/>
        </w:rPr>
        <w:t>三</w:t>
      </w:r>
      <w:r>
        <w:rPr>
          <w:rFonts w:hint="eastAsia"/>
          <w:b/>
          <w:bCs w:val="0"/>
          <w:sz w:val="24"/>
        </w:rPr>
        <w:t>、</w:t>
      </w:r>
      <w:r>
        <w:rPr>
          <w:rFonts w:hint="eastAsia"/>
          <w:b/>
          <w:bCs w:val="0"/>
          <w:color w:val="auto"/>
          <w:sz w:val="24"/>
          <w:lang w:val="en-US" w:eastAsia="zh-CN"/>
        </w:rPr>
        <w:t>建</w:t>
      </w:r>
      <w:r>
        <w:rPr>
          <w:rFonts w:hint="eastAsia"/>
          <w:b/>
          <w:color w:val="auto"/>
          <w:sz w:val="24"/>
          <w:lang w:val="en-US" w:eastAsia="zh-CN"/>
        </w:rPr>
        <w:t>议</w:t>
      </w:r>
      <w:r>
        <w:rPr>
          <w:rFonts w:hint="eastAsia"/>
          <w:b/>
          <w:color w:val="auto"/>
          <w:sz w:val="24"/>
        </w:rPr>
        <w:t>教</w:t>
      </w:r>
      <w:r>
        <w:rPr>
          <w:rFonts w:hint="eastAsia"/>
          <w:b/>
          <w:sz w:val="24"/>
        </w:rPr>
        <w:t>材与</w:t>
      </w:r>
      <w:r>
        <w:rPr>
          <w:rFonts w:hint="eastAsia"/>
          <w:b/>
          <w:color w:val="FF0000"/>
          <w:sz w:val="24"/>
          <w:lang w:val="en-US" w:eastAsia="zh-CN"/>
        </w:rPr>
        <w:t>学习资源</w:t>
      </w:r>
    </w:p>
    <w:p w14:paraId="116A9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四</w:t>
      </w:r>
      <w:r>
        <w:rPr>
          <w:rFonts w:hint="eastAsia"/>
          <w:b/>
          <w:sz w:val="24"/>
        </w:rPr>
        <w:t>、考核形式与成绩构成</w:t>
      </w:r>
    </w:p>
    <w:p w14:paraId="46AB6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eastAsia="宋体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五、有关说明</w:t>
      </w:r>
    </w:p>
    <w:p w14:paraId="0BBB8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六</w:t>
      </w:r>
      <w:r>
        <w:rPr>
          <w:rFonts w:hint="eastAsia"/>
          <w:b/>
          <w:sz w:val="24"/>
        </w:rPr>
        <w:t>、课程建设与改革摘要</w:t>
      </w:r>
    </w:p>
    <w:p w14:paraId="17979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/>
          <w:b/>
          <w:sz w:val="24"/>
        </w:rPr>
      </w:pPr>
    </w:p>
    <w:p w14:paraId="57A8ED3B">
      <w:pPr>
        <w:ind w:left="3171" w:leftChars="1510"/>
        <w:rPr>
          <w:rFonts w:hint="eastAsia"/>
          <w:sz w:val="24"/>
        </w:rPr>
      </w:pPr>
      <w:r>
        <w:rPr>
          <w:rFonts w:hint="eastAsia"/>
          <w:sz w:val="24"/>
        </w:rPr>
        <w:t>编</w:t>
      </w:r>
      <w:r>
        <w:rPr>
          <w:sz w:val="24"/>
        </w:rPr>
        <w:t xml:space="preserve"> </w:t>
      </w:r>
      <w:r>
        <w:rPr>
          <w:rFonts w:hint="eastAsia"/>
          <w:sz w:val="24"/>
        </w:rPr>
        <w:t>写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</w:t>
      </w:r>
    </w:p>
    <w:p w14:paraId="646168C9">
      <w:pPr>
        <w:ind w:left="3171" w:leftChars="1510"/>
        <w:rPr>
          <w:sz w:val="24"/>
        </w:rPr>
      </w:pPr>
      <w:r>
        <w:rPr>
          <w:rFonts w:hint="eastAsia"/>
          <w:sz w:val="24"/>
        </w:rPr>
        <w:t>审</w:t>
      </w:r>
      <w:r>
        <w:rPr>
          <w:sz w:val="24"/>
        </w:rPr>
        <w:t xml:space="preserve"> </w:t>
      </w:r>
      <w:r>
        <w:rPr>
          <w:rFonts w:hint="eastAsia"/>
          <w:sz w:val="24"/>
        </w:rPr>
        <w:t>核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人：（教研室主任或课程组负责人）</w:t>
      </w:r>
    </w:p>
    <w:p w14:paraId="2D85D87B">
      <w:pPr>
        <w:ind w:left="3171" w:leftChars="1510"/>
        <w:rPr>
          <w:sz w:val="24"/>
        </w:rPr>
      </w:pPr>
      <w:r>
        <w:rPr>
          <w:rFonts w:hint="eastAsia"/>
          <w:sz w:val="24"/>
        </w:rPr>
        <w:t>批</w:t>
      </w:r>
      <w:r>
        <w:rPr>
          <w:sz w:val="24"/>
        </w:rPr>
        <w:t xml:space="preserve"> </w:t>
      </w:r>
      <w:r>
        <w:rPr>
          <w:rFonts w:hint="eastAsia"/>
          <w:sz w:val="24"/>
        </w:rPr>
        <w:t>准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人：（学院院长）</w:t>
      </w:r>
    </w:p>
    <w:p w14:paraId="1FB000D1">
      <w:pPr>
        <w:ind w:left="3171" w:leftChars="1510"/>
        <w:rPr>
          <w:sz w:val="24"/>
        </w:rPr>
      </w:pPr>
      <w:r>
        <w:rPr>
          <w:rFonts w:hint="eastAsia"/>
          <w:sz w:val="24"/>
        </w:rPr>
        <w:t>编写日期：20 年 月 日</w:t>
      </w:r>
    </w:p>
    <w:p w14:paraId="7E319BE1">
      <w:pPr>
        <w:adjustRightInd w:val="0"/>
        <w:snapToGrid w:val="0"/>
        <w:spacing w:line="300" w:lineRule="auto"/>
        <w:ind w:firstLine="5529"/>
        <w:jc w:val="center"/>
        <w:rPr>
          <w:rFonts w:hint="eastAsia"/>
        </w:rPr>
      </w:pPr>
    </w:p>
    <w:p w14:paraId="4325E748">
      <w:pPr>
        <w:adjustRightInd w:val="0"/>
        <w:snapToGrid w:val="0"/>
        <w:spacing w:line="300" w:lineRule="auto"/>
        <w:ind w:firstLine="5529"/>
        <w:jc w:val="center"/>
        <w:rPr>
          <w:rFonts w:hint="eastAsia"/>
        </w:rPr>
      </w:pPr>
      <w:bookmarkStart w:id="0" w:name="_GoBack"/>
      <w:bookmarkEnd w:id="0"/>
    </w:p>
    <w:sectPr>
      <w:pgSz w:w="11906" w:h="16838"/>
      <w:pgMar w:top="1418" w:right="1814" w:bottom="1418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6490"/>
    <w:rsid w:val="00062437"/>
    <w:rsid w:val="00065AE5"/>
    <w:rsid w:val="00084505"/>
    <w:rsid w:val="001662E4"/>
    <w:rsid w:val="001B39C3"/>
    <w:rsid w:val="001B5D45"/>
    <w:rsid w:val="001E0EB9"/>
    <w:rsid w:val="002735ED"/>
    <w:rsid w:val="002A7C49"/>
    <w:rsid w:val="0030083C"/>
    <w:rsid w:val="0034795D"/>
    <w:rsid w:val="00365497"/>
    <w:rsid w:val="003932B1"/>
    <w:rsid w:val="003969F8"/>
    <w:rsid w:val="003A7920"/>
    <w:rsid w:val="003F40A6"/>
    <w:rsid w:val="00431CCB"/>
    <w:rsid w:val="004F4284"/>
    <w:rsid w:val="005C5B8D"/>
    <w:rsid w:val="00634122"/>
    <w:rsid w:val="00654632"/>
    <w:rsid w:val="00687137"/>
    <w:rsid w:val="006A0466"/>
    <w:rsid w:val="006C64AC"/>
    <w:rsid w:val="006C758E"/>
    <w:rsid w:val="00700540"/>
    <w:rsid w:val="007133C6"/>
    <w:rsid w:val="007B70E9"/>
    <w:rsid w:val="007E1CF9"/>
    <w:rsid w:val="007F1605"/>
    <w:rsid w:val="007F32F6"/>
    <w:rsid w:val="00894F06"/>
    <w:rsid w:val="00966388"/>
    <w:rsid w:val="00997BA7"/>
    <w:rsid w:val="009E63CA"/>
    <w:rsid w:val="00A2156B"/>
    <w:rsid w:val="00A33215"/>
    <w:rsid w:val="00A34B5E"/>
    <w:rsid w:val="00AC31E6"/>
    <w:rsid w:val="00AE5488"/>
    <w:rsid w:val="00B30692"/>
    <w:rsid w:val="00B66B11"/>
    <w:rsid w:val="00BC10C2"/>
    <w:rsid w:val="00C031D2"/>
    <w:rsid w:val="00C54EA2"/>
    <w:rsid w:val="00C70E86"/>
    <w:rsid w:val="00CB46A1"/>
    <w:rsid w:val="00D06130"/>
    <w:rsid w:val="00D2209A"/>
    <w:rsid w:val="00D604D5"/>
    <w:rsid w:val="00D66E14"/>
    <w:rsid w:val="00D90ECD"/>
    <w:rsid w:val="00DC3602"/>
    <w:rsid w:val="00E76ABA"/>
    <w:rsid w:val="00E806E6"/>
    <w:rsid w:val="00F741E4"/>
    <w:rsid w:val="00FC555E"/>
    <w:rsid w:val="00FD4917"/>
    <w:rsid w:val="04295816"/>
    <w:rsid w:val="07835161"/>
    <w:rsid w:val="086D1880"/>
    <w:rsid w:val="0CDB6B10"/>
    <w:rsid w:val="14DD66B8"/>
    <w:rsid w:val="1629525B"/>
    <w:rsid w:val="195C5947"/>
    <w:rsid w:val="1E0F6B57"/>
    <w:rsid w:val="23575157"/>
    <w:rsid w:val="239A70AF"/>
    <w:rsid w:val="242A6833"/>
    <w:rsid w:val="24A563F4"/>
    <w:rsid w:val="24EE3609"/>
    <w:rsid w:val="26B13852"/>
    <w:rsid w:val="2A2757D3"/>
    <w:rsid w:val="2D37726D"/>
    <w:rsid w:val="2F302D5E"/>
    <w:rsid w:val="307434B2"/>
    <w:rsid w:val="307470C6"/>
    <w:rsid w:val="368F218C"/>
    <w:rsid w:val="36F7087E"/>
    <w:rsid w:val="37C36E66"/>
    <w:rsid w:val="41BA352F"/>
    <w:rsid w:val="44EE6424"/>
    <w:rsid w:val="49AA2CC7"/>
    <w:rsid w:val="49CE07C3"/>
    <w:rsid w:val="4FB8672C"/>
    <w:rsid w:val="52631AAE"/>
    <w:rsid w:val="58DE25B5"/>
    <w:rsid w:val="596F60AE"/>
    <w:rsid w:val="5C621EFA"/>
    <w:rsid w:val="5EE54443"/>
    <w:rsid w:val="603E2C7E"/>
    <w:rsid w:val="6BF905D1"/>
    <w:rsid w:val="6FAD1EDF"/>
    <w:rsid w:val="710F61AD"/>
    <w:rsid w:val="72251111"/>
    <w:rsid w:val="722577FA"/>
    <w:rsid w:val="72A1689B"/>
    <w:rsid w:val="741E6BF6"/>
    <w:rsid w:val="765D4F02"/>
    <w:rsid w:val="7DDC0C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autoSpaceDE w:val="0"/>
      <w:autoSpaceDN w:val="0"/>
      <w:adjustRightInd w:val="0"/>
      <w:ind w:firstLine="480"/>
    </w:pPr>
    <w:rPr>
      <w:rFonts w:ascii="宋体" w:hAnsi="Times New Roman" w:eastAsia="宋体" w:cs="Times New Roman"/>
      <w:szCs w:val="24"/>
      <w:lang w:val="zh-CN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basedOn w:val="1"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Ansi="宋体" w:cs="宋体"/>
      <w:color w:val="000000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大纲标题"/>
    <w:next w:val="13"/>
    <w:qFormat/>
    <w:uiPriority w:val="0"/>
    <w:pPr>
      <w:widowControl w:val="0"/>
      <w:spacing w:line="300" w:lineRule="auto"/>
      <w:jc w:val="center"/>
      <w:outlineLvl w:val="0"/>
    </w:pPr>
    <w:rPr>
      <w:rFonts w:ascii="Times New Roman" w:hAnsi="Times New Roman" w:eastAsia="黑体" w:cs="Times New Roman"/>
      <w:kern w:val="2"/>
      <w:sz w:val="44"/>
      <w:szCs w:val="28"/>
      <w:lang w:val="en-US" w:eastAsia="zh-CN" w:bidi="ar-SA"/>
    </w:rPr>
  </w:style>
  <w:style w:type="paragraph" w:customStyle="1" w:styleId="13">
    <w:name w:val="大纲正文"/>
    <w:link w:val="21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  <w:style w:type="paragraph" w:customStyle="1" w:styleId="14">
    <w:name w:val="节标题"/>
    <w:next w:val="13"/>
    <w:qFormat/>
    <w:uiPriority w:val="0"/>
    <w:pPr>
      <w:widowControl w:val="0"/>
      <w:spacing w:before="100" w:beforeLines="100" w:line="300" w:lineRule="auto"/>
      <w:jc w:val="both"/>
      <w:outlineLvl w:val="1"/>
    </w:pPr>
    <w:rPr>
      <w:rFonts w:ascii="Times New Roman" w:hAnsi="Times New Roman" w:eastAsia="黑体" w:cs="Times New Roman"/>
      <w:kern w:val="2"/>
      <w:sz w:val="24"/>
      <w:szCs w:val="28"/>
      <w:lang w:val="en-US" w:eastAsia="zh-CN" w:bidi="ar-SA"/>
    </w:rPr>
  </w:style>
  <w:style w:type="paragraph" w:customStyle="1" w:styleId="15">
    <w:name w:val="表格标题"/>
    <w:basedOn w:val="16"/>
    <w:next w:val="16"/>
    <w:qFormat/>
    <w:uiPriority w:val="0"/>
    <w:pPr>
      <w:jc w:val="center"/>
    </w:pPr>
    <w:rPr>
      <w:b/>
    </w:rPr>
  </w:style>
  <w:style w:type="paragraph" w:customStyle="1" w:styleId="16">
    <w:name w:val="表格字体"/>
    <w:basedOn w:val="13"/>
    <w:next w:val="13"/>
    <w:qFormat/>
    <w:uiPriority w:val="0"/>
    <w:pPr>
      <w:spacing w:line="240" w:lineRule="auto"/>
    </w:pPr>
    <w:rPr>
      <w:sz w:val="18"/>
    </w:rPr>
  </w:style>
  <w:style w:type="paragraph" w:customStyle="1" w:styleId="17">
    <w:name w:val="内容标题"/>
    <w:basedOn w:val="13"/>
    <w:next w:val="13"/>
    <w:qFormat/>
    <w:uiPriority w:val="0"/>
    <w:pPr>
      <w:spacing w:before="100" w:beforeLines="100"/>
      <w:jc w:val="center"/>
      <w:outlineLvl w:val="2"/>
    </w:pPr>
    <w:rPr>
      <w:rFonts w:eastAsia="黑体"/>
      <w:sz w:val="24"/>
    </w:rPr>
  </w:style>
  <w:style w:type="paragraph" w:customStyle="1" w:styleId="18">
    <w:name w:val="大纲强调"/>
    <w:basedOn w:val="13"/>
    <w:next w:val="13"/>
    <w:qFormat/>
    <w:uiPriority w:val="0"/>
    <w:rPr>
      <w:b/>
    </w:rPr>
  </w:style>
  <w:style w:type="paragraph" w:customStyle="1" w:styleId="19">
    <w:name w:val="大纲正文缩进"/>
    <w:basedOn w:val="13"/>
    <w:link w:val="20"/>
    <w:qFormat/>
    <w:uiPriority w:val="0"/>
    <w:pPr>
      <w:ind w:firstLine="200" w:firstLineChars="200"/>
    </w:pPr>
  </w:style>
  <w:style w:type="character" w:customStyle="1" w:styleId="20">
    <w:name w:val="大纲正文缩进 字符"/>
    <w:basedOn w:val="21"/>
    <w:link w:val="19"/>
    <w:qFormat/>
    <w:uiPriority w:val="0"/>
  </w:style>
  <w:style w:type="character" w:customStyle="1" w:styleId="21">
    <w:name w:val="大纲正文 字符"/>
    <w:basedOn w:val="10"/>
    <w:link w:val="13"/>
    <w:qFormat/>
    <w:uiPriority w:val="0"/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wps\WPS%20Office\12.1.0.25865\office6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8846</Words>
  <Characters>9208</Characters>
  <Lines>20</Lines>
  <Paragraphs>5</Paragraphs>
  <TotalTime>1</TotalTime>
  <ScaleCrop>false</ScaleCrop>
  <LinksUpToDate>false</LinksUpToDate>
  <CharactersWithSpaces>9314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2015-04-24T02:52:00Z</dcterms:created>
  <dc:creator>wangjiwei</dc:creator>
  <cp:lastModifiedBy>邓晓平</cp:lastModifiedBy>
  <cp:lastPrinted>2018-03-21T01:43:00Z</cp:lastPrinted>
  <dcterms:modified xsi:type="dcterms:W3CDTF">2026-06-18T17:27:02Z</dcterms:modified>
  <dc:title>一．教学大纲的格式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eyJoZGlkIjoiMDY5NmFjMmM4ZTljMGJiZDAxN2JmYTc0NGI0NmFiNDgiLCJ1c2VySWQiOiIxNjUxNzYzMTk2In0=</vt:lpwstr>
  </property>
  <property fmtid="{D5CDD505-2E9C-101B-9397-08002B2CF9AE}" pid="4" name="ICV">
    <vt:lpwstr>AC62CFE0D3114DCAB06243BE0E4CA85B_13</vt:lpwstr>
  </property>
</Properties>
</file>