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数据结构与算法  课程简介</w:t>
      </w:r>
    </w:p>
    <w:p>
      <w:r>
        <w:rPr>
          <w:rFonts w:ascii="宋体" w:hAnsi="宋体" w:eastAsia="宋体"/>
          <w:b/>
          <w:sz w:val="24"/>
        </w:rPr>
        <w:t>课程名称：</w:t>
      </w:r>
      <w:r>
        <w:rPr>
          <w:rFonts w:ascii="宋体" w:hAnsi="宋体" w:eastAsia="宋体"/>
          <w:sz w:val="24"/>
        </w:rPr>
        <w:t>数据结构与算法</w:t>
      </w:r>
    </w:p>
    <w:p>
      <w:r>
        <w:rPr>
          <w:rFonts w:ascii="宋体" w:hAnsi="宋体" w:eastAsia="宋体"/>
          <w:b/>
          <w:sz w:val="24"/>
        </w:rPr>
        <w:t>课程编码：</w:t>
      </w:r>
      <w:r>
        <w:rPr>
          <w:rFonts w:ascii="宋体" w:hAnsi="宋体" w:eastAsia="宋体"/>
          <w:sz w:val="24"/>
        </w:rPr>
        <w:t>DS202601</w:t>
      </w:r>
    </w:p>
    <w:p>
      <w:r>
        <w:rPr>
          <w:rFonts w:ascii="宋体" w:hAnsi="宋体" w:eastAsia="宋体"/>
          <w:b/>
          <w:sz w:val="24"/>
        </w:rPr>
        <w:t>课程简介：</w:t>
      </w:r>
      <w:r>
        <w:rPr>
          <w:rFonts w:ascii="宋体" w:hAnsi="宋体" w:eastAsia="宋体"/>
          <w:sz w:val="24"/>
        </w:rPr>
        <w:t>《数据结构与算法》是智能科学与技术专业的一门学科基础必修课，面向大二本科生开设，共64学时（讲课48学时、上机16学时），3.5学分。课程系统讲授线性表、栈与队列、串、数组与广义表、树与二叉树、图等基本数据结构的逻辑定义、存储结构及基本操作实现，详细讲解查找和内部排序的经典算法原理及其时间复杂度分析方法。通过系统的上机编程实践（8次共16学时），培养学生针对实际应用问题选择合适数据结构、设计高效算法并编程实现的能力，养成严谨规范的程序设计习惯和计算思维素养。本课程先修要求为《高级语言程序设计（C语言）》和《离散数学》，后续为《操作系统》《数据库原理》《算法设计与分析》《机器学习》《数据挖掘》等课程提供数据组织与算法分析的核心能力支撑。课程采用过程考核（平时作业15%+课堂测验10%+上机实验25%）与期末闭卷考试（50%）相结合的评价方式，注重知识掌握、算法设计能力和工程素养的全面发展。</w:t>
      </w:r>
    </w:p>
    <w:p>
      <w:r>
        <w:rPr>
          <w:rFonts w:ascii="宋体" w:hAnsi="宋体" w:eastAsia="宋体"/>
          <w:b/>
          <w:sz w:val="24"/>
        </w:rPr>
        <w:t>考核形式：</w:t>
      </w:r>
      <w:r>
        <w:rPr>
          <w:rFonts w:ascii="宋体" w:hAnsi="宋体" w:eastAsia="宋体"/>
          <w:sz w:val="24"/>
        </w:rPr>
        <w:t>考试</w:t>
      </w:r>
    </w:p>
    <w:p>
      <w:r>
        <w:rPr>
          <w:rFonts w:ascii="宋体" w:hAnsi="宋体" w:eastAsia="宋体"/>
          <w:b/>
          <w:sz w:val="24"/>
        </w:rPr>
        <w:t>建议教材与参考书目：</w:t>
      </w:r>
      <w:r>
        <w:rPr>
          <w:rFonts w:ascii="宋体" w:hAnsi="宋体" w:eastAsia="宋体"/>
          <w:sz w:val="24"/>
        </w:rPr>
        <w:t>1. 严蔚敏，吴伟民.《数据结构（C语言版）》. 清华大学出版社, 2020（建议教材）</w:t>
        <w:br/>
        <w:t>2. 程杰.《大话数据结构》. 清华大学出版社, 2017</w:t>
        <w:br/>
        <w:t>3. Thomas H. Cormen et al. Introduction to Algorithms (4th Ed.). MIT Press, 2022</w:t>
        <w:br/>
        <w:t>4. Mark Allen Weiss. Data Structures and Algorithm Analysis in C (2nd Ed.). Pearson, 1996</w:t>
      </w:r>
    </w:p>
    <w:sectPr w:rsidR="00FC693F" w:rsidRPr="0006063C" w:rsidSect="00034616">
      <w:pgSz w:w="11906" w:h="16838"/>
      <w:pgMar w:top="1417" w:right="1814" w:bottom="1417" w:left="18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