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A3A74">
      <w:pPr>
        <w:jc w:val="both"/>
        <w:rPr>
          <w:rFonts w:hint="eastAsia"/>
          <w:lang w:val="en-US" w:eastAsia="zh-CN"/>
        </w:rPr>
      </w:pPr>
      <w:r>
        <w:rPr>
          <w:rFonts w:hint="eastAsia"/>
          <w:lang w:val="en-US" w:eastAsia="zh-CN"/>
        </w:rPr>
        <w:t>软国2407  吴茗杨  20241111277</w:t>
      </w:r>
    </w:p>
    <w:p w14:paraId="4B17B822">
      <w:pPr>
        <w:jc w:val="both"/>
        <w:rPr>
          <w:rFonts w:hint="default"/>
          <w:b/>
          <w:bCs/>
          <w:sz w:val="32"/>
          <w:szCs w:val="32"/>
          <w:lang w:val="en-US" w:eastAsia="zh-CN"/>
        </w:rPr>
      </w:pPr>
      <w:r>
        <w:rPr>
          <w:rFonts w:hint="eastAsia"/>
          <w:b/>
          <w:bCs/>
          <w:sz w:val="32"/>
          <w:szCs w:val="32"/>
          <w:lang w:val="en-US" w:eastAsia="zh-CN"/>
        </w:rPr>
        <w:t>初稿</w:t>
      </w:r>
    </w:p>
    <w:p w14:paraId="085C8B6E">
      <w:pPr>
        <w:jc w:val="center"/>
        <w:rPr>
          <w:rFonts w:hint="default"/>
          <w:lang w:val="en-US" w:eastAsia="zh-CN"/>
        </w:rPr>
      </w:pPr>
      <w:r>
        <w:rPr>
          <w:rFonts w:hint="eastAsia"/>
          <w:lang w:val="en-US" w:eastAsia="zh-CN"/>
        </w:rPr>
        <w:t>Does Online Learning Provide</w:t>
      </w:r>
      <w:r>
        <w:rPr>
          <w:rFonts w:hint="default"/>
          <w:lang w:val="en-US" w:eastAsia="zh-CN"/>
        </w:rPr>
        <w:t xml:space="preserve"> the Same Value as in-Person Classes?</w:t>
      </w:r>
    </w:p>
    <w:p w14:paraId="5F843C47">
      <w:pPr>
        <w:ind w:firstLine="420"/>
        <w:jc w:val="left"/>
        <w:rPr>
          <w:rFonts w:hint="default"/>
          <w:lang w:val="en-US" w:eastAsia="zh-CN"/>
        </w:rPr>
      </w:pPr>
      <w:r>
        <w:rPr>
          <w:rFonts w:hint="default"/>
          <w:lang w:val="en-US" w:eastAsia="zh-CN"/>
        </w:rPr>
        <w:t xml:space="preserve">With the development of technology and the widely use of electronic equipments,more and more students are prefer to learn on the Internet,especially the </w:t>
      </w:r>
      <w:r>
        <w:rPr>
          <w:rFonts w:hint="eastAsia"/>
          <w:lang w:val="en-US" w:eastAsia="zh-CN"/>
        </w:rPr>
        <w:t>colle</w:t>
      </w:r>
      <w:r>
        <w:rPr>
          <w:rFonts w:hint="default"/>
          <w:lang w:val="en-US" w:eastAsia="zh-CN"/>
        </w:rPr>
        <w:t>gers.As Online Learning really has some strengthes,like convenience and privatity,and if you take good advantage of that,you can certainly get great progress.However,Does Online Learning Provide the Same Value as in-Person Classes?In my own oppinion,the answer is entirely false.</w:t>
      </w:r>
    </w:p>
    <w:p w14:paraId="091AB408">
      <w:pPr>
        <w:ind w:firstLine="420"/>
        <w:jc w:val="left"/>
        <w:rPr>
          <w:rFonts w:hint="default"/>
          <w:lang w:val="en-US" w:eastAsia="zh-CN"/>
        </w:rPr>
      </w:pPr>
      <w:r>
        <w:rPr>
          <w:rFonts w:hint="default"/>
          <w:lang w:val="en-US" w:eastAsia="zh-CN"/>
        </w:rPr>
        <w:t>Firstly,During the in-person classes,as my teacher said,the data from students’ face</w:t>
      </w:r>
      <w:r>
        <w:rPr>
          <w:rFonts w:hint="eastAsia"/>
          <w:lang w:val="en-US" w:eastAsia="zh-CN"/>
        </w:rPr>
        <w:t>——</w:t>
      </w:r>
      <w:r>
        <w:rPr>
          <w:rFonts w:hint="default"/>
          <w:lang w:val="en-US" w:eastAsia="zh-CN"/>
        </w:rPr>
        <w:t>expressions can let her know the situation of studying.For example,when comes to some difficult contents,some of us will feel confused and it is natural to make some facial signals. So that,by paying attention to everyone’s facial performance,teacher is able to know what’s wrong with the listeners and easily to take some methods.</w:t>
      </w:r>
    </w:p>
    <w:p w14:paraId="0300104E">
      <w:pPr>
        <w:ind w:firstLine="420"/>
        <w:jc w:val="left"/>
        <w:rPr>
          <w:rFonts w:hint="default"/>
          <w:lang w:val="en-US" w:eastAsia="zh-CN"/>
        </w:rPr>
      </w:pPr>
      <w:r>
        <w:rPr>
          <w:rFonts w:hint="default"/>
          <w:lang w:val="en-US" w:eastAsia="zh-CN"/>
        </w:rPr>
        <w:t>Now,turn your view to online learning.It is true that most of the videos are made by professionals,and even some online classes are in the way of live broadcast.Nevertheless,they are all unable to acheive the advantages I refered in the last paragragh.We just listen and watch while teachers just talk and guide without knowing any condition of us.</w:t>
      </w:r>
    </w:p>
    <w:p w14:paraId="1022F200">
      <w:pPr>
        <w:ind w:firstLine="420"/>
        <w:jc w:val="left"/>
        <w:rPr>
          <w:rFonts w:hint="default"/>
          <w:lang w:val="en-US" w:eastAsia="zh-CN"/>
        </w:rPr>
      </w:pPr>
      <w:r>
        <w:rPr>
          <w:rFonts w:hint="default"/>
          <w:lang w:val="en-US" w:eastAsia="zh-CN"/>
        </w:rPr>
        <w:t>Knowledge is easy to get by reading some relating books in library,searching some essays through mobile phones,but the most important point is to be the owner of them,which means to understand them clearly and accurately.That’s just what in-person classes are indeed better than online learning.</w:t>
      </w:r>
    </w:p>
    <w:p w14:paraId="2B6491F4">
      <w:pPr>
        <w:ind w:firstLine="420"/>
        <w:jc w:val="left"/>
        <w:rPr>
          <w:rFonts w:hint="default"/>
          <w:lang w:val="en-US" w:eastAsia="zh-CN"/>
        </w:rPr>
      </w:pPr>
      <w:r>
        <w:rPr>
          <w:rFonts w:hint="default"/>
          <w:lang w:val="en-US" w:eastAsia="zh-CN"/>
        </w:rPr>
        <w:t>Besides the help from teachers,from my view,concentration is also significant.As scientists has done some experiments about the ability to be devoted to work,the consequence shows that it can be decreased by 33% through electronic equipments.What’s more,the survey which finished by Stanford University comfirmed the similar outcome that the rate of dropping the online classes is as more than two times as much as in-person classes’.After these two surveys,it is simple to get a conclusion that in-person classes really do a better job on promoting students to be concentrated.For me,I believe the more concentrated someone is, the more key points he will get.</w:t>
      </w:r>
    </w:p>
    <w:p w14:paraId="40F7548D">
      <w:pPr>
        <w:ind w:firstLine="420"/>
        <w:jc w:val="left"/>
        <w:rPr>
          <w:rFonts w:hint="default"/>
          <w:lang w:val="en-US" w:eastAsia="zh-CN"/>
        </w:rPr>
      </w:pPr>
      <w:r>
        <w:rPr>
          <w:rFonts w:hint="default"/>
          <w:lang w:val="en-US" w:eastAsia="zh-CN"/>
        </w:rPr>
        <w:t>Every coin has two sides,although technology really improve the quality of our lives,the hurt from electronic equipments really need to be highlight.It can’t be denied  that the rate of wearing glasses is striking increase.What’s worse,the phenomenon is more serious in teenagers.Nothing can be important than health.To keep healthy, we are supposed to get involved in in-person classes.</w:t>
      </w:r>
    </w:p>
    <w:p w14:paraId="1EE8E9F3">
      <w:pPr>
        <w:ind w:firstLine="420"/>
        <w:jc w:val="left"/>
        <w:rPr>
          <w:rFonts w:hint="default"/>
          <w:lang w:val="en-US" w:eastAsia="zh-CN"/>
        </w:rPr>
      </w:pPr>
      <w:r>
        <w:rPr>
          <w:rFonts w:hint="default"/>
          <w:lang w:val="en-US" w:eastAsia="zh-CN"/>
        </w:rPr>
        <w:t>In short,I don’t think online learning can replace in-person classes though it has some special strengths.As students,we’d better strike a balance between online learning and in-person classes.</w:t>
      </w:r>
    </w:p>
    <w:p w14:paraId="56A191E0">
      <w:pPr>
        <w:ind w:firstLine="420"/>
        <w:jc w:val="left"/>
        <w:rPr>
          <w:rFonts w:hint="default"/>
          <w:lang w:val="en-US" w:eastAsia="zh-CN"/>
        </w:rPr>
      </w:pPr>
    </w:p>
    <w:p w14:paraId="68F641E9">
      <w:pPr>
        <w:jc w:val="left"/>
        <w:rPr>
          <w:rFonts w:hint="default"/>
          <w:lang w:val="en-US" w:eastAsia="zh-CN"/>
        </w:rPr>
      </w:pPr>
    </w:p>
    <w:p w14:paraId="73B1DF2E">
      <w:pPr>
        <w:jc w:val="left"/>
        <w:rPr>
          <w:rFonts w:hint="default"/>
          <w:b/>
          <w:bCs/>
          <w:sz w:val="28"/>
          <w:szCs w:val="28"/>
          <w:lang w:val="en-US" w:eastAsia="zh-CN"/>
        </w:rPr>
      </w:pPr>
    </w:p>
    <w:p w14:paraId="56A98BFA">
      <w:pPr>
        <w:jc w:val="left"/>
        <w:rPr>
          <w:rFonts w:hint="eastAsia" w:ascii="华文宋体" w:hAnsi="华文宋体" w:eastAsia="华文宋体" w:cs="华文宋体"/>
          <w:b/>
          <w:bCs/>
          <w:sz w:val="32"/>
          <w:szCs w:val="32"/>
          <w:lang w:val="en-US" w:eastAsia="zh-CN"/>
        </w:rPr>
      </w:pPr>
      <w:r>
        <w:rPr>
          <w:rFonts w:hint="eastAsia" w:ascii="华文宋体" w:hAnsi="华文宋体" w:eastAsia="华文宋体" w:cs="华文宋体"/>
          <w:b/>
          <w:bCs/>
          <w:sz w:val="32"/>
          <w:szCs w:val="32"/>
          <w:lang w:val="en-US" w:eastAsia="zh-CN"/>
        </w:rPr>
        <w:t>deepseek更改版</w:t>
      </w:r>
    </w:p>
    <w:p w14:paraId="138D68F0">
      <w:pPr>
        <w:pStyle w:val="2"/>
        <w:keepNext w:val="0"/>
        <w:keepLines w:val="0"/>
        <w:widowControl/>
        <w:suppressLineNumbers w:val="0"/>
        <w:spacing w:before="320" w:beforeAutospacing="0" w:after="320" w:afterAutospacing="0"/>
        <w:ind w:left="0" w:right="0" w:firstLine="0"/>
        <w:rPr>
          <w:rFonts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pP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With the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advancement</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of technology and the</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 xml:space="preserve"> widespread</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use of electronic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devices</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an increasing number of students—especially college students—</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are opting for</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online learning. Indeed, online education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offers several advantages</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such as convenience and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privacy</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If utilized effectively</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it can certainly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lead to academic progress</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However, does online learning provide the same value as in-person classes? In my opinion, the answer is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a definite no</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w:t>
      </w:r>
    </w:p>
    <w:p w14:paraId="106A5B40">
      <w:pPr>
        <w:pStyle w:val="2"/>
        <w:keepNext w:val="0"/>
        <w:keepLines w:val="0"/>
        <w:widowControl/>
        <w:suppressLineNumbers w:val="0"/>
        <w:spacing w:before="320" w:beforeAutospacing="0" w:after="320" w:afterAutospacing="0"/>
        <w:ind w:left="0" w:right="0" w:firstLine="0"/>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pP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First, during in-person classes, as one of my teachers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pointed out</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students’ facial expressions provide immediate feedback on their understanding. For instance, when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difficult concepts are introduced</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it’s natural for students to show confusion through their expressions. By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observing these nonverbal cues</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the teacher can quickly identify areas that need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further explanation and adjust the teaching method accordingly</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w:t>
      </w:r>
    </w:p>
    <w:p w14:paraId="70810843">
      <w:pPr>
        <w:pStyle w:val="2"/>
        <w:keepNext w:val="0"/>
        <w:keepLines w:val="0"/>
        <w:widowControl/>
        <w:suppressLineNumbers w:val="0"/>
        <w:spacing w:before="320" w:beforeAutospacing="0" w:after="320" w:afterAutospacing="0"/>
        <w:ind w:left="0" w:right="0" w:firstLine="0"/>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pP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Now, turning to online learning: while it’s true that many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instructional</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videos are professionally produced, and some courses are even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delivered via live broadcast</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they still cannot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replicate the interactive dynamic of a physical classroom</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In most cases, students simply watch and listen, while instructors teach without being able to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gauge the audience’s reaction or level of comprehension</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w:t>
      </w:r>
    </w:p>
    <w:p w14:paraId="4413565E">
      <w:pPr>
        <w:pStyle w:val="2"/>
        <w:keepNext w:val="0"/>
        <w:keepLines w:val="0"/>
        <w:widowControl/>
        <w:suppressLineNumbers w:val="0"/>
        <w:spacing w:before="320" w:beforeAutospacing="0" w:after="320" w:afterAutospacing="0"/>
        <w:ind w:left="0" w:right="0" w:firstLine="0"/>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pP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Acquiring knowledge</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is easier than ever—</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whether</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through library books or online articles—</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but true learning involves thorough understanding and the ability to apply that knowledge</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This is where in-person classes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excel compared to</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online formats.</w:t>
      </w:r>
    </w:p>
    <w:p w14:paraId="57A79DE2">
      <w:pPr>
        <w:pStyle w:val="2"/>
        <w:keepNext w:val="0"/>
        <w:keepLines w:val="0"/>
        <w:widowControl/>
        <w:suppressLineNumbers w:val="0"/>
        <w:spacing w:before="320" w:beforeAutospacing="0" w:after="320" w:afterAutospacing="0"/>
        <w:ind w:left="0" w:right="0" w:firstLine="0"/>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pP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In addition to teacher support, concentration is another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crucial factor</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Scientific research has shown that the use of electronic devices can reduce one’s ability to focus by up to 33%. Furthermore, a survey conducted by Stanford University found that the dropout rate for online courses is more than twice that of in-person classes. These findings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clearly indicate that traditional classrooms are more effective at helping students maintain focus.</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 Personally, I believe that greater concentration leads to b</w:t>
      </w:r>
      <w:bookmarkStart w:id="0" w:name="_GoBack"/>
      <w:bookmarkEnd w:id="0"/>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etter absorption of key concepts.</w:t>
      </w:r>
    </w:p>
    <w:p w14:paraId="3B833750">
      <w:pPr>
        <w:pStyle w:val="2"/>
        <w:keepNext w:val="0"/>
        <w:keepLines w:val="0"/>
        <w:widowControl/>
        <w:suppressLineNumbers w:val="0"/>
        <w:spacing w:before="320" w:beforeAutospacing="0" w:after="320" w:afterAutospacing="0"/>
        <w:ind w:left="0" w:right="0" w:firstLine="0"/>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pP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Every coin has two sides. While technology has undoubtedly improved our quality of life, we must also acknowledge the negative effects of electronic devices. For example,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the rate of myopia has risen dramatically</w:t>
      </w: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particularly among young people. Health should always be a priority, and attending classes in person can help reduce screen time and protect our well-being.</w:t>
      </w:r>
    </w:p>
    <w:p w14:paraId="5F6B55FA">
      <w:pPr>
        <w:pStyle w:val="2"/>
        <w:keepNext w:val="0"/>
        <w:keepLines w:val="0"/>
        <w:widowControl/>
        <w:suppressLineNumbers w:val="0"/>
        <w:spacing w:before="320" w:beforeAutospacing="0" w:after="320" w:afterAutospacing="0"/>
        <w:ind w:left="0" w:right="0" w:firstLine="0"/>
        <w:rPr>
          <w:rFonts w:hint="eastAsia" w:ascii="华文宋体" w:hAnsi="华文宋体" w:eastAsia="华文宋体" w:cs="华文宋体"/>
          <w:b w:val="0"/>
          <w:bCs w:val="0"/>
          <w:color w:val="4874CB" w:themeColor="accent1"/>
          <w:sz w:val="21"/>
          <w:szCs w:val="21"/>
          <w:lang w:val="en-US" w:eastAsia="zh-CN"/>
          <w14:textFill>
            <w14:solidFill>
              <w14:schemeClr w14:val="accent1"/>
            </w14:solidFill>
          </w14:textFill>
        </w:rPr>
      </w:pPr>
      <w:r>
        <w:rPr>
          <w:rFonts w:hint="default" w:ascii="Helvetica Neue" w:hAnsi="Helvetica Neue" w:eastAsia="Helvetica Neue" w:cs="Helvetica Neue"/>
          <w:i w:val="0"/>
          <w:iCs w:val="0"/>
          <w:caps w:val="0"/>
          <w:color w:val="000000" w:themeColor="text1"/>
          <w:spacing w:val="0"/>
          <w:sz w:val="21"/>
          <w:szCs w:val="21"/>
          <w:u w:val="none"/>
          <w:shd w:val="clear" w:color="auto" w:fill="auto"/>
          <w14:textFill>
            <w14:solidFill>
              <w14:schemeClr w14:val="tx1"/>
            </w14:solidFill>
          </w14:textFill>
        </w:rPr>
        <w:t xml:space="preserve">In conclusion, although online learning has its unique strengths, I do not believe it can fully replace in-person classes. As students, we should strive to strike a balance between both modes of learning, </w:t>
      </w:r>
      <w:r>
        <w:rPr>
          <w:rFonts w:hint="default" w:ascii="Helvetica Neue" w:hAnsi="Helvetica Neue" w:eastAsia="Helvetica Neue" w:cs="Helvetica Neue"/>
          <w:i w:val="0"/>
          <w:iCs w:val="0"/>
          <w:caps w:val="0"/>
          <w:color w:val="4874CB" w:themeColor="accent1"/>
          <w:spacing w:val="0"/>
          <w:sz w:val="21"/>
          <w:szCs w:val="21"/>
          <w:u w:val="none"/>
          <w:shd w:val="clear" w:color="auto" w:fill="auto"/>
          <w14:textFill>
            <w14:solidFill>
              <w14:schemeClr w14:val="accent1"/>
            </w14:solidFill>
          </w14:textFill>
        </w:rPr>
        <w:t>leveraging the benefits of each while mitigating their drawbacks.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8A70EE"/>
    <w:rsid w:val="4F8A70EE"/>
    <w:rsid w:val="799F8572"/>
    <w:rsid w:val="AFB74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94</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2025-09-12T06:25:00Z</dcterms:created>
  <dc:creator>梨花熏雨</dc:creator>
  <cp:lastModifiedBy>梨花熏雨</cp:lastModifiedBy>
  <dcterms:modified xsi:type="dcterms:W3CDTF">2025-09-12T00:02:33Z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B1DD53843DC1D7C8F7DBC268FC7BE8A3_41</vt:lpwstr>
  </property>
</Properties>
</file>