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926ED">
      <w:pPr>
        <w:pStyle w:val="2"/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一、PICO眼镜端 开启开发者模式与USB调</w:t>
      </w:r>
      <w:bookmarkStart w:id="0" w:name="_GoBack"/>
      <w:bookmarkEnd w:id="0"/>
      <w:r>
        <w:rPr>
          <w:rFonts w:hint="eastAsia"/>
          <w:color w:val="auto"/>
          <w:sz w:val="28"/>
          <w:szCs w:val="28"/>
          <w:lang w:val="en-US" w:eastAsia="zh-CN"/>
        </w:rPr>
        <w:t>试</w:t>
      </w:r>
    </w:p>
    <w:p w14:paraId="4C42579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601" w:hanging="3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D2939"/>
          <w:sz w:val="21"/>
          <w:szCs w:val="21"/>
        </w:rPr>
        <w:t>启动 PICO 4 Ultra，进入“设置 &gt; 通用 &gt; 关于本机”。</w:t>
      </w:r>
    </w:p>
    <w:p w14:paraId="44C59C6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601" w:hanging="3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D2939"/>
          <w:sz w:val="21"/>
          <w:szCs w:val="21"/>
        </w:rPr>
        <w:t>将光标移至“软件版本号”，连续点击多次，直到左侧导航区域出现“开发者”选项。</w:t>
      </w:r>
    </w:p>
    <w:p w14:paraId="6C895AE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601" w:hanging="3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D2939"/>
          <w:sz w:val="21"/>
          <w:szCs w:val="21"/>
        </w:rPr>
        <w:t>进入“开发者”，打开右上角的“USB调试”开关。</w:t>
      </w:r>
    </w:p>
    <w:p w14:paraId="54B4EC8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601" w:hanging="3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1D2939"/>
          <w:sz w:val="21"/>
          <w:szCs w:val="21"/>
        </w:rPr>
        <w:t>使用USB数据线连接头显与电脑，在头显中接受USB调试授权；如出现“始终允许”选项，可按电脑管理要求选择。</w:t>
      </w:r>
    </w:p>
    <w:p w14:paraId="6451778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601" w:hanging="3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1D2939"/>
          <w:sz w:val="21"/>
          <w:szCs w:val="21"/>
        </w:rPr>
        <w:t>打开 PICO Developer Center，确认设备状态显示为“已连接”。</w:t>
      </w:r>
    </w:p>
    <w:p w14:paraId="40E3472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420" w:hanging="420" w:hangingChars="20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2723515" cy="1521460"/>
            <wp:effectExtent l="0" t="0" r="6985" b="254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6"/>
                    <a:srcRect l="24150" t="22852" r="28659" b="5888"/>
                  </pic:blipFill>
                  <pic:spPr>
                    <a:xfrm>
                      <a:off x="0" y="0"/>
                      <a:ext cx="2723515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CE19">
      <w:pPr>
        <w:pStyle w:val="2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二、把apk导入眼镜</w:t>
      </w:r>
    </w:p>
    <w:p w14:paraId="36C2B78F">
      <w:pPr>
        <w:rPr>
          <w:rFonts w:hint="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用USB连接PICO眼镜和电脑，复制翼览无余apk，找到该路径粘贴进来</w:t>
      </w:r>
      <w:r>
        <w:drawing>
          <wp:inline distT="0" distB="0" distL="114300" distR="114300">
            <wp:extent cx="1866265" cy="1359535"/>
            <wp:effectExtent l="0" t="0" r="635" b="1206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6265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99310" cy="1236980"/>
            <wp:effectExtent l="0" t="0" r="8890" b="762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9310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3EB1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1227455"/>
            <wp:effectExtent l="0" t="0" r="5715" b="444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BDBDA">
      <w:pPr>
        <w:pStyle w:val="2"/>
        <w:rPr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三、</w:t>
      </w:r>
      <w:r>
        <w:rPr>
          <w:color w:val="auto"/>
          <w:sz w:val="28"/>
          <w:szCs w:val="28"/>
        </w:rPr>
        <w:t>启动与首次运行</w:t>
      </w:r>
    </w:p>
    <w:p w14:paraId="1FA8FE9A">
      <w:pPr>
        <w:numPr>
          <w:ilvl w:val="0"/>
          <w:numId w:val="2"/>
        </w:numPr>
        <w:spacing w:after="120" w:line="288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color w:val="1D2939"/>
          <w:sz w:val="21"/>
        </w:rPr>
        <w:t>断开USB数据线或保持连接均可，</w:t>
      </w:r>
      <w:r>
        <w:rPr>
          <w:rFonts w:hint="eastAsia" w:asciiTheme="majorEastAsia" w:hAnsiTheme="majorEastAsia" w:eastAsiaTheme="majorEastAsia" w:cstheme="majorEastAsia"/>
          <w:color w:val="1D2939"/>
          <w:sz w:val="21"/>
          <w:lang w:val="en-US" w:eastAsia="zh-CN"/>
        </w:rPr>
        <w:t>打开文件管理，找到安装包，就可看到翼览无余apk，点击安装。</w:t>
      </w:r>
    </w:p>
    <w:p w14:paraId="7002008B">
      <w:pPr>
        <w:numPr>
          <w:ilvl w:val="0"/>
          <w:numId w:val="2"/>
        </w:numPr>
        <w:spacing w:after="120" w:line="288" w:lineRule="auto"/>
        <w:jc w:val="center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drawing>
          <wp:inline distT="0" distB="0" distL="114300" distR="114300">
            <wp:extent cx="3848735" cy="2553970"/>
            <wp:effectExtent l="0" t="0" r="0" b="0"/>
            <wp:docPr id="1" name="图片 1" descr="Screenshot_com.pvr.filemanager_2026.09.04-14.04.32.183_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_com.pvr.filemanager_2026.09.04-14.04.32.183_687"/>
                    <pic:cNvPicPr>
                      <a:picLocks noChangeAspect="1"/>
                    </pic:cNvPicPr>
                  </pic:nvPicPr>
                  <pic:blipFill>
                    <a:blip r:embed="rId10"/>
                    <a:srcRect l="12660" t="10030" r="14263" b="3772"/>
                    <a:stretch>
                      <a:fillRect/>
                    </a:stretch>
                  </pic:blipFill>
                  <pic:spPr>
                    <a:xfrm>
                      <a:off x="0" y="0"/>
                      <a:ext cx="3848735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EDB7">
      <w:pPr>
        <w:numPr>
          <w:ilvl w:val="0"/>
          <w:numId w:val="0"/>
        </w:numPr>
        <w:spacing w:after="120" w:line="288" w:lineRule="auto"/>
        <w:ind w:left="300" w:leftChars="0"/>
        <w:jc w:val="center"/>
      </w:pPr>
    </w:p>
    <w:p w14:paraId="767C972B">
      <w:pPr>
        <w:numPr>
          <w:ilvl w:val="0"/>
          <w:numId w:val="2"/>
        </w:numPr>
        <w:spacing w:after="120" w:line="288" w:lineRule="auto"/>
        <w:rPr>
          <w:rFonts w:hint="eastAsia" w:eastAsia="微软雅黑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1D2939"/>
          <w:sz w:val="21"/>
          <w:lang w:val="en-US" w:eastAsia="zh-CN"/>
        </w:rPr>
        <w:t>安装成功再到资源管理</w:t>
      </w:r>
      <w:r>
        <w:rPr>
          <w:rFonts w:hint="eastAsia" w:asciiTheme="minorEastAsia" w:hAnsiTheme="minorEastAsia" w:eastAsiaTheme="minorEastAsia" w:cstheme="minorEastAsia"/>
          <w:color w:val="1D2939"/>
          <w:sz w:val="21"/>
        </w:rPr>
        <w:t>库中找到“</w:t>
      </w:r>
      <w:r>
        <w:rPr>
          <w:rFonts w:hint="eastAsia" w:asciiTheme="minorEastAsia" w:hAnsiTheme="minorEastAsia" w:eastAsiaTheme="minorEastAsia" w:cstheme="minorEastAsia"/>
          <w:color w:val="1D2939"/>
          <w:sz w:val="21"/>
          <w:lang w:val="en-US" w:eastAsia="zh-CN"/>
        </w:rPr>
        <w:t>翼览无余</w:t>
      </w:r>
      <w:r>
        <w:rPr>
          <w:rFonts w:hint="eastAsia" w:asciiTheme="minorEastAsia" w:hAnsiTheme="minorEastAsia" w:eastAsiaTheme="minorEastAsia" w:cstheme="minorEastAsia"/>
          <w:color w:val="1D2939"/>
          <w:sz w:val="21"/>
        </w:rPr>
        <w:t>”并启动。</w:t>
      </w:r>
    </w:p>
    <w:p w14:paraId="16385855">
      <w:pPr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4460240" cy="2966720"/>
            <wp:effectExtent l="0" t="0" r="0" b="0"/>
            <wp:docPr id="5" name="图片 5" descr="Screenshot_com.pvr.appmanager_2026.09.04-14.04.58.546_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_com.pvr.appmanager_2026.09.04-14.04.58.546_050"/>
                    <pic:cNvPicPr>
                      <a:picLocks noChangeAspect="1"/>
                    </pic:cNvPicPr>
                  </pic:nvPicPr>
                  <pic:blipFill>
                    <a:blip r:embed="rId11"/>
                    <a:srcRect l="8572" t="-129" r="6740"/>
                    <a:stretch>
                      <a:fillRect/>
                    </a:stretch>
                  </pic:blipFill>
                  <pic:spPr>
                    <a:xfrm>
                      <a:off x="0" y="0"/>
                      <a:ext cx="446024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right"/>
      <w:pPr>
        <w:tabs>
          <w:tab w:val="left" w:pos="600"/>
        </w:tabs>
        <w:ind w:left="600" w:hanging="30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decimal"/>
      <w:lvlText w:val="%1."/>
      <w:lvlJc w:val="right"/>
      <w:pPr>
        <w:tabs>
          <w:tab w:val="left" w:pos="600"/>
        </w:tabs>
        <w:ind w:left="600" w:hanging="3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E51C2E"/>
    <w:rsid w:val="0EEA403D"/>
    <w:rsid w:val="157D0885"/>
    <w:rsid w:val="15E51C2E"/>
    <w:rsid w:val="57FA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d18d2229-053c-443a-ad35-8a6ee2a4c961</errorID>
      <errorWord>构建</errorWord>
      <group>L1_Word</group>
      <groupName>字词问题</groupName>
      <ability>L2_Typo</ability>
      <abilityName>字词错误</abilityName>
      <candidateList>
        <item>构件</item>
      </candidateList>
      <explain/>
      <paraID>73C57FEB</paraID>
      <start>25</start>
      <end>27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890e0e36-fab9-4170-9994-0f2d0e35652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279</Words>
  <Characters>326</Characters>
  <Lines>0</Lines>
  <Paragraphs>0</Paragraphs>
  <TotalTime>20</TotalTime>
  <ScaleCrop>false</ScaleCrop>
  <LinksUpToDate>false</LinksUpToDate>
  <CharactersWithSpaces>337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2026-08-19T10:20:00Z</dcterms:created>
  <dc:creator>张梦珍</dc:creator>
  <cp:lastModifiedBy>张梦珍</cp:lastModifiedBy>
  <dcterms:modified xsi:type="dcterms:W3CDTF">2026-09-04T06:38:49Z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2D3F24E624564AAE966AF322653108F6_13</vt:lpwstr>
  </property>
  <property fmtid="{D5CDD505-2E9C-101B-9397-08002B2CF9AE}" pid="4" name="KSOTemplateDocerSaveRecord">
    <vt:lpwstr>eyJoZGlkIjoiMjljNWRjNzg0YmFmNjU5ZTljMWY3Nzg1YzllMzYzOGIiLCJ1c2VySWQiOiIxNzEyNjQ5MzM4In0=</vt:lpwstr>
  </property>
</Properties>
</file>