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AE1" w:rsidRPr="00B21AE1" w:rsidRDefault="00B21AE1" w:rsidP="00B21AE1">
      <w:pPr>
        <w:rPr>
          <w:rFonts w:ascii="Arial" w:eastAsia="宋体" w:hAnsi="Arial"/>
        </w:rPr>
      </w:pPr>
      <w:bookmarkStart w:id="0" w:name="h.50u0jcq4dafo" w:colFirst="0" w:colLast="0"/>
      <w:bookmarkEnd w:id="0"/>
    </w:p>
    <w:p w:rsidR="00B21AE1" w:rsidRPr="00B21AE1" w:rsidRDefault="00B21AE1" w:rsidP="00B21AE1">
      <w:pPr>
        <w:rPr>
          <w:rFonts w:ascii="Arial" w:eastAsia="宋体" w:hAnsi="Arial"/>
        </w:rPr>
      </w:pPr>
      <w:bookmarkStart w:id="1" w:name="h.z51lyt6cqa0a" w:colFirst="0" w:colLast="0"/>
      <w:bookmarkEnd w:id="1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2" w:name="h.w1iii6wrkreu" w:colFirst="0" w:colLast="0"/>
      <w:bookmarkEnd w:id="2"/>
    </w:p>
    <w:p w:rsidR="00B21AE1" w:rsidRPr="00B21AE1" w:rsidRDefault="00B21AE1" w:rsidP="00B21AE1">
      <w:pPr>
        <w:rPr>
          <w:rFonts w:ascii="Arial" w:eastAsia="宋体" w:hAnsi="Arial"/>
        </w:rPr>
      </w:pPr>
      <w:bookmarkStart w:id="3" w:name="h.95rhd7ddrp2d" w:colFirst="0" w:colLast="0"/>
      <w:bookmarkEnd w:id="3"/>
    </w:p>
    <w:p w:rsidR="00B21AE1" w:rsidRPr="00B21AE1" w:rsidRDefault="00B21AE1" w:rsidP="00B21AE1">
      <w:pPr>
        <w:rPr>
          <w:rFonts w:ascii="Arial" w:eastAsia="宋体" w:hAnsi="Arial"/>
        </w:rPr>
      </w:pPr>
      <w:bookmarkStart w:id="4" w:name="h.j3g0uz47mi3h" w:colFirst="0" w:colLast="0"/>
      <w:bookmarkEnd w:id="4"/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widowControl/>
        <w:spacing w:before="280" w:after="80" w:line="324" w:lineRule="auto"/>
        <w:jc w:val="center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5" w:name="h.qasuormfkfm5" w:colFirst="0" w:colLast="0"/>
      <w:bookmarkEnd w:id="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触摸式远程协同办公系统</w:t>
      </w: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6" w:name="h.h0qmt9e5ef8s" w:colFirst="0" w:colLast="0"/>
      <w:bookmarkEnd w:id="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需求开发说明书</w:t>
      </w: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7" w:name="h.m9t7gnoywfqm" w:colFirst="0" w:colLast="0"/>
      <w:bookmarkEnd w:id="7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8" w:name="h.mqpnujft9u9s" w:colFirst="0" w:colLast="0"/>
      <w:bookmarkEnd w:id="8"/>
    </w:p>
    <w:p w:rsidR="00B21AE1" w:rsidRPr="00B21AE1" w:rsidRDefault="00B21AE1" w:rsidP="00B21AE1">
      <w:pPr>
        <w:rPr>
          <w:rFonts w:ascii="Arial" w:eastAsia="宋体" w:hAnsi="Arial"/>
        </w:rPr>
      </w:pPr>
      <w:bookmarkStart w:id="9" w:name="h.lfx20e5t5vaz" w:colFirst="0" w:colLast="0"/>
      <w:bookmarkEnd w:id="9"/>
    </w:p>
    <w:p w:rsidR="00B21AE1" w:rsidRPr="00B21AE1" w:rsidRDefault="00B21AE1" w:rsidP="00B21AE1">
      <w:pPr>
        <w:rPr>
          <w:rFonts w:ascii="Arial" w:eastAsia="宋体" w:hAnsi="Arial"/>
        </w:rPr>
      </w:pPr>
      <w:bookmarkStart w:id="10" w:name="h.ncdeuqhbqunm" w:colFirst="0" w:colLast="0"/>
      <w:bookmarkEnd w:id="10"/>
    </w:p>
    <w:tbl>
      <w:tblPr>
        <w:tblW w:w="96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45"/>
        <w:gridCol w:w="3240"/>
        <w:gridCol w:w="2632"/>
      </w:tblGrid>
      <w:tr w:rsidR="00B21AE1" w:rsidRPr="00B21AE1" w:rsidTr="00B33174">
        <w:trPr>
          <w:jc w:val="center"/>
        </w:trPr>
        <w:tc>
          <w:tcPr>
            <w:tcW w:w="19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版本号</w:t>
            </w:r>
          </w:p>
        </w:tc>
        <w:tc>
          <w:tcPr>
            <w:tcW w:w="1845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内容描述</w:t>
            </w:r>
          </w:p>
        </w:tc>
        <w:tc>
          <w:tcPr>
            <w:tcW w:w="324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操作人</w:t>
            </w:r>
          </w:p>
        </w:tc>
        <w:tc>
          <w:tcPr>
            <w:tcW w:w="2632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日期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V1.0.0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完成初稿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2018-07-19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</w:tr>
    </w:tbl>
    <w:p w:rsidR="00B21AE1" w:rsidRPr="00B21AE1" w:rsidRDefault="00B21AE1" w:rsidP="00B21AE1">
      <w:pPr>
        <w:rPr>
          <w:rFonts w:ascii="Arial" w:eastAsia="宋体" w:hAnsi="Arial"/>
        </w:rPr>
      </w:pPr>
      <w:bookmarkStart w:id="11" w:name="h.mx9kbodp1g6n" w:colFirst="0" w:colLast="0"/>
      <w:bookmarkEnd w:id="11"/>
    </w:p>
    <w:p w:rsidR="004E6253" w:rsidRDefault="004E6253">
      <w:pPr>
        <w:widowControl/>
        <w:jc w:val="left"/>
        <w:rPr>
          <w:rFonts w:ascii="Arial" w:eastAsia="宋体" w:hAnsi="Arial"/>
          <w:sz w:val="22"/>
        </w:rPr>
        <w:sectPr w:rsidR="004E6253">
          <w:footerReference w:type="default" r:id="rId8"/>
          <w:pgSz w:w="11906" w:h="16838"/>
          <w:pgMar w:top="1152" w:right="1152" w:bottom="1152" w:left="1152" w:header="720" w:footer="720" w:gutter="0"/>
          <w:cols w:space="720"/>
        </w:sect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12" w:name="h.yt3g526k1i3b" w:colFirst="0" w:colLast="0"/>
      <w:bookmarkEnd w:id="12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lastRenderedPageBreak/>
        <w:t xml:space="preserve">1.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项目综述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3" w:name="h.61onldceoiwf" w:colFirst="0" w:colLast="0"/>
      <w:bookmarkEnd w:id="1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1.1 </w:t>
      </w:r>
      <w:r w:rsidR="0037710E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项目背景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中国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铁设作为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远程系统办公成为了解决该问题的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不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二之选，使用普通终端（个人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PC</w:t>
      </w:r>
      <w:r w:rsidR="00E068D3">
        <w:rPr>
          <w:rFonts w:ascii="Arial" w:eastAsia="宋体" w:hAnsi="Arial" w:cs="Arial"/>
          <w:color w:val="1B2733"/>
          <w:kern w:val="0"/>
          <w:sz w:val="24"/>
          <w:szCs w:val="20"/>
        </w:rPr>
        <w:t>和移动设备），</w:t>
      </w:r>
      <w:r w:rsidR="00E068D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外接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触摸屏幕，实现远程的设计图纸、设计方案审查讨论。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4" w:name="h.eaybasuext0m" w:colFirst="0" w:colLast="0"/>
      <w:bookmarkEnd w:id="1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项目目标</w:t>
      </w:r>
    </w:p>
    <w:tbl>
      <w:tblPr>
        <w:tblStyle w:val="5-1"/>
        <w:tblW w:w="10125" w:type="dxa"/>
        <w:jc w:val="center"/>
        <w:tblLayout w:type="fixed"/>
        <w:tblLook w:val="0420" w:firstRow="1" w:lastRow="0" w:firstColumn="0" w:lastColumn="0" w:noHBand="0" w:noVBand="1"/>
      </w:tblPr>
      <w:tblGrid>
        <w:gridCol w:w="2100"/>
        <w:gridCol w:w="8025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实现目标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效果描述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或移动设备同时接入，对同一个文件进行浏览与处理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多点触摸处理协同文件，例如文件的放大与缩小等功能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多端对于同一文件实时浏览与处理，网络延迟较低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不同类型文件的上传到指定服务器，或者在指定服务器下载需要文件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系统支持处理不同文件类型，文件类型包括：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proofErr w:type="spell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修改协同文件的后，及时进行存储，保证成果的可靠性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对协同文件进行放大与缩小，方便对文件的浏览与处理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对文件关键部分通过截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屏进行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记录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对文件进行修改，批注，圈阅等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10.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不同角色对协同文件有不同操作权限</w:t>
            </w:r>
          </w:p>
        </w:tc>
      </w:tr>
    </w:tbl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15" w:name="h.btbsj9cpuym7" w:colFirst="0" w:colLast="0"/>
      <w:bookmarkEnd w:id="1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2.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项目内容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6" w:name="h.lnwo7m77gzyq" w:colFirst="0" w:colLast="0"/>
      <w:bookmarkEnd w:id="16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名词解释</w:t>
      </w:r>
    </w:p>
    <w:tbl>
      <w:tblPr>
        <w:tblStyle w:val="4-1"/>
        <w:tblW w:w="6374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4214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名词名称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具体解释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当前时间操作协同文件的用户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观察者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当前时间观察协同文件的用户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7" w:name="h.in1szys2h6n1" w:colFirst="0" w:colLast="0"/>
      <w:bookmarkStart w:id="18" w:name="h.z1azcnoffel8" w:colFirst="0" w:colLast="0"/>
      <w:bookmarkEnd w:id="17"/>
      <w:bookmarkEnd w:id="1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需求列表</w:t>
      </w:r>
    </w:p>
    <w:tbl>
      <w:tblPr>
        <w:tblStyle w:val="5-1"/>
        <w:tblW w:w="9209" w:type="dxa"/>
        <w:tblLayout w:type="fixed"/>
        <w:tblLook w:val="0420" w:firstRow="1" w:lastRow="0" w:firstColumn="0" w:lastColumn="0" w:noHBand="0" w:noVBand="1"/>
      </w:tblPr>
      <w:tblGrid>
        <w:gridCol w:w="2126"/>
        <w:gridCol w:w="4253"/>
        <w:gridCol w:w="992"/>
        <w:gridCol w:w="1838"/>
      </w:tblGrid>
      <w:tr w:rsidR="00AD1AAA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需求名称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实现描述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优先级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负责人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开发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SDK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，实现多点触摸处理协同文件，例如文件的放大与缩小等功能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实现多端对于同一文件实时浏览与处理，降低网络延迟功能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lastRenderedPageBreak/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实现不同类型文件的上传与下载功能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实现支持处理不同的文件类型，包括：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实现修改</w:t>
            </w:r>
            <w:proofErr w:type="gramStart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后文件</w:t>
            </w:r>
            <w:proofErr w:type="gramEnd"/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的存储功能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实现不同类型文件的放大与缩小，方便对文件的浏览与处理功能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实现截屏功能，方便对文件关键部分的记录功能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实现对文件修改，批注，圈阅等功能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AD1AAA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10.</w:t>
            </w:r>
            <w:r w:rsidR="00B21AE1"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实现不同角色不同操作权限的功能，利于文件的管理功能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P3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9" w:name="h.m4uacdvnc4nb" w:colFirst="0" w:colLast="0"/>
      <w:bookmarkEnd w:id="1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2.3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项目架构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软件系统体系结构：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C/S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（客户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/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服务器模式）架构</w:t>
      </w:r>
    </w:p>
    <w:p w:rsidR="00B21AE1" w:rsidRPr="00B21AE1" w:rsidRDefault="00B21AE1" w:rsidP="003422DE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Client: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包括电脑客户端，移动端。用户通过客户端管理文档，包括上传和删除等。客户端通过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提供的在线编辑器查看和编辑文档。文档被更新时，此文档的所有打开实例都会实时更新，即所有打开的文档实例都会处于最新状态。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（服务器端）：一个具有接受客户端请求，进行文件存储、处理删除等功能的系统，提供文档编辑的后台支持服务。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表现层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业务逻辑层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数据持久层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: 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设计模式：</w:t>
      </w:r>
      <w:proofErr w:type="spell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Model+View+Controller</w:t>
      </w:r>
      <w:proofErr w:type="spell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模式），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"https://baike.so.com/doc/6148946-6362133.html" \h </w:instrTex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数据模型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是指用户界面，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则是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begin"/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instrText xml:space="preserve"> HYPERLINK "https://baike.so.com/doc/422704-447609.html" \h </w:instrTex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separate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控制器</w:t>
      </w:r>
      <w:r w:rsidR="00D34EAC">
        <w:rPr>
          <w:rFonts w:ascii="Arial" w:eastAsia="宋体" w:hAnsi="Arial" w:cs="Arial"/>
          <w:color w:val="1B2733"/>
          <w:kern w:val="0"/>
          <w:sz w:val="24"/>
          <w:szCs w:val="20"/>
        </w:rPr>
        <w:fldChar w:fldCharType="end"/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，使用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的目的是将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的实现代码分离，从而使同一个程序可以使用不同的表现形式。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0" w:name="h.btcsweb6n3lg" w:colFirst="0" w:colLast="0"/>
      <w:bookmarkEnd w:id="2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2.4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项目具体流程与技术路线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  <w:bookmarkStart w:id="21" w:name="h.h9rnlawwtqov" w:colFirst="0" w:colLast="0"/>
      <w:bookmarkEnd w:id="21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2.4.1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环境与语言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硬件环境：红外触摸屏，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22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寸显示设备，</w:t>
      </w:r>
      <w:proofErr w:type="gramStart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无线网组网</w:t>
      </w:r>
      <w:proofErr w:type="gramEnd"/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设备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系统环境：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Windows10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语言：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C++, Go, JavaScript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数据库：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SQLite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IDE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Visual Studio 2013, Sublime Text 3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Go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2" w:name="h.lgvj0j2dmu3c" w:colFirst="0" w:colLast="0"/>
      <w:bookmarkEnd w:id="22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2.4.2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项目流程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用户登录，进入文档管理页面；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打开协同文件（该用户的文件实例）；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（多）用户编辑文件实例；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编辑信息推送到服务器；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服务器更新协同文件，并更新所有文件实例。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>流程图如下：</w:t>
      </w:r>
    </w:p>
    <w:p w:rsidR="00B21AE1" w:rsidRPr="00B21AE1" w:rsidRDefault="00B21AE1" w:rsidP="008A009E">
      <w:pPr>
        <w:widowControl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57C31DBD" wp14:editId="7358C4B5">
            <wp:extent cx="3333750" cy="22288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B21AE1">
      <w:pPr>
        <w:widowControl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3" w:name="h.4n5q1pujt3a2" w:colFirst="0" w:colLast="0"/>
      <w:bookmarkEnd w:id="23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2.4.3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技术路线（具体实现）</w:t>
      </w: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1. IP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地址段权限，适用于局域网内相互之间的无障碍访问；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注册用户适用于远程访问；</w:t>
      </w:r>
    </w:p>
    <w:p w:rsid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用户组（角色）权限适用于项目团队协作；</w:t>
      </w:r>
    </w:p>
    <w:p w:rsidR="00B33174" w:rsidRPr="00B21AE1" w:rsidRDefault="00B33174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382" w:type="dxa"/>
        <w:jc w:val="center"/>
        <w:tblLayout w:type="fixed"/>
        <w:tblLook w:val="0420" w:firstRow="1" w:lastRow="0" w:firstColumn="0" w:lastColumn="0" w:noHBand="0" w:noVBand="1"/>
      </w:tblPr>
      <w:tblGrid>
        <w:gridCol w:w="1838"/>
        <w:gridCol w:w="1276"/>
        <w:gridCol w:w="226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字段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中文名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（主键）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Username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Nickname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昵称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密码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邮箱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Department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分院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Secoffice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科室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用户登陆时的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Port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相应端口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Status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用户当前状态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Lastlogintime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上次登录时间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Createtime</w:t>
            </w:r>
            <w:proofErr w:type="spellEnd"/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用户账户创建时间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Updated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个人信息更新时间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文件上传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文件下载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文件列表显示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文件权限管理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524" w:type="dxa"/>
        <w:jc w:val="center"/>
        <w:tblLayout w:type="fixed"/>
        <w:tblLook w:val="0420" w:firstRow="1" w:lastRow="0" w:firstColumn="0" w:lastColumn="0" w:noHBand="0" w:noVBand="1"/>
      </w:tblPr>
      <w:tblGrid>
        <w:gridCol w:w="1696"/>
        <w:gridCol w:w="1560"/>
        <w:gridCol w:w="2268"/>
      </w:tblGrid>
      <w:tr w:rsidR="00AD1AAA" w:rsidRPr="004B319D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字段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中文名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（主键）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FileName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文件名称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proofErr w:type="spellStart"/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FileSize</w:t>
            </w:r>
            <w:proofErr w:type="spellEnd"/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文件大小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Created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创建时间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Updated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在线协同编辑模块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通过多点触控缩放文件内容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多用户同时编辑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文件内容查看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4" w:name="h.4pp41ps5iobe" w:colFirst="0" w:colLast="0"/>
      <w:bookmarkEnd w:id="2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2.5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项目进度</w:t>
      </w:r>
    </w:p>
    <w:p w:rsidR="00B21AE1" w:rsidRPr="00B21AE1" w:rsidRDefault="0048442B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61403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项目进度如下表：</w:t>
      </w:r>
    </w:p>
    <w:tbl>
      <w:tblPr>
        <w:tblStyle w:val="5-1"/>
        <w:tblW w:w="6799" w:type="dxa"/>
        <w:jc w:val="center"/>
        <w:tblLayout w:type="fixed"/>
        <w:tblLook w:val="0420" w:firstRow="1" w:lastRow="0" w:firstColumn="0" w:lastColumn="0" w:noHBand="0" w:noVBand="1"/>
      </w:tblPr>
      <w:tblGrid>
        <w:gridCol w:w="1271"/>
        <w:gridCol w:w="552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时间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进度安排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第一周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组建项目组，完成需求开发文档，准备阶段成果汇报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第二周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第三周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第四周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P2, P3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级别的需求，进行最终答辩</w:t>
            </w:r>
          </w:p>
        </w:tc>
      </w:tr>
    </w:tbl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bookmarkStart w:id="25" w:name="h.yu75znwnhzu" w:colFirst="0" w:colLast="0"/>
      <w:bookmarkEnd w:id="25"/>
    </w:p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6" w:name="h.rwpvtox0ai2w" w:colFirst="0" w:colLast="0"/>
      <w:bookmarkEnd w:id="2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3. </w:t>
      </w:r>
      <w:r w:rsidR="009057AC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</w:t>
      </w:r>
      <w:r w:rsidR="009057AC">
        <w:rPr>
          <w:rFonts w:ascii="Arial" w:eastAsia="宋体" w:hAnsi="Arial" w:cs="Arial" w:hint="eastAsia"/>
          <w:b/>
          <w:color w:val="1B2733"/>
          <w:kern w:val="0"/>
          <w:sz w:val="46"/>
          <w:szCs w:val="20"/>
        </w:rPr>
        <w:t>成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果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（针对不同功能，进行截图说明）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7" w:name="h.hng3lrz2pmj9" w:colFirst="0" w:colLast="0"/>
      <w:bookmarkEnd w:id="27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项目效果架构图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协同文件存储在固定的服务器上，操作者通过触控屏将操作信息发送至服务器，服务器根据操作信息处理协同文件，观察者访问获取服务器协同文件，可以实时查看协同文件具体情况。</w:t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</w:t>
      </w:r>
      <w:proofErr w:type="gramStart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一</w:t>
      </w:r>
      <w:proofErr w:type="gramEnd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：单人操作多人观察架构</w:t>
      </w:r>
    </w:p>
    <w:p w:rsidR="00B21AE1" w:rsidRPr="00B21AE1" w:rsidRDefault="00D06945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6927125C" wp14:editId="0CDFE011">
            <wp:extent cx="4676775" cy="443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情况二：多人操作多人观察架构</w:t>
      </w:r>
    </w:p>
    <w:p w:rsidR="00B21AE1" w:rsidRPr="00B21AE1" w:rsidRDefault="00125A65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1E8030C6" wp14:editId="46016D8B">
            <wp:extent cx="463867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E55C0D" w:rsidRDefault="00B21AE1" w:rsidP="00E55C0D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 w:hint="eastAsia"/>
          <w:b/>
          <w:color w:val="1B2733"/>
          <w:kern w:val="0"/>
          <w:sz w:val="46"/>
          <w:szCs w:val="20"/>
        </w:rPr>
      </w:pPr>
      <w:bookmarkStart w:id="28" w:name="h.3pmlcfkrcb9w" w:colFirst="0" w:colLast="0"/>
      <w:bookmarkEnd w:id="2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项目功能实现</w:t>
      </w:r>
      <w:r w:rsidR="00E55C0D"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="00E55C0D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项目完成开发后，进行功能截图</w:t>
      </w:r>
      <w:bookmarkStart w:id="29" w:name="_GoBack"/>
      <w:bookmarkEnd w:id="29"/>
      <w:r w:rsidR="00E55C0D"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30" w:name="h.p2ydv0b0wspe" w:colFirst="0" w:colLast="0"/>
      <w:bookmarkEnd w:id="30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4.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其他</w:t>
      </w:r>
      <w:r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（项目开发中与使用中涉及的问题）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1" w:name="h.k9wynjvo6rli" w:colFirst="0" w:colLast="0"/>
      <w:bookmarkEnd w:id="31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参考资料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bookmarkStart w:id="32" w:name="h.ihpzm7f13gvx" w:colFirst="0" w:colLast="0"/>
      <w:bookmarkEnd w:id="32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郭西平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丁建昌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张先俊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远程协同办公多媒体系统的开发和应用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河南电力技术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2008(4):14-16.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王锋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赵龙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协同办公系统的研究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电脑与电信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2007(7):26-27.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李新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一种协同办公系统的设计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计算机应用与软件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2005, 22(8):128-130.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Inc. G. The Go Programming Language[J]. IEEE Software, 2016, 31(5):104-104.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刘艳平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Go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语言实现数据库驱动的方法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计算机与现代化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2018(1):113-115.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proofErr w:type="spellStart"/>
      <w:r w:rsidRPr="008F481C">
        <w:rPr>
          <w:rFonts w:ascii="Arial" w:eastAsia="宋体" w:hAnsi="Arial" w:cs="Arial"/>
          <w:color w:val="1B2733"/>
          <w:kern w:val="0"/>
          <w:szCs w:val="20"/>
        </w:rPr>
        <w:t>Beego</w:t>
      </w:r>
      <w:proofErr w:type="spellEnd"/>
      <w:r w:rsidRPr="008F481C">
        <w:rPr>
          <w:rFonts w:ascii="Arial" w:eastAsia="宋体" w:hAnsi="Arial" w:cs="Arial"/>
          <w:color w:val="1B2733"/>
          <w:kern w:val="0"/>
          <w:szCs w:val="20"/>
        </w:rPr>
        <w:t>框架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: https://beego.me/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proofErr w:type="gramStart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易升海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彭江强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proofErr w:type="gramStart"/>
      <w:r w:rsidRPr="008F481C">
        <w:rPr>
          <w:rFonts w:ascii="Arial" w:eastAsia="宋体" w:hAnsi="Arial" w:cs="Arial"/>
          <w:color w:val="1B2733"/>
          <w:kern w:val="0"/>
          <w:szCs w:val="20"/>
        </w:rPr>
        <w:t>卿勇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>军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浅析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容器技术的发展前景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电信工程技术与标准化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2018(6).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高礼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高昕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技术在软件开发过程中的应用研究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2016, 37(3):110-113.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郭瑞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proofErr w:type="gramStart"/>
      <w:r w:rsidRPr="008F481C">
        <w:rPr>
          <w:rFonts w:ascii="Arial" w:eastAsia="宋体" w:hAnsi="Arial" w:cs="Arial"/>
          <w:color w:val="1B2733"/>
          <w:kern w:val="0"/>
          <w:szCs w:val="20"/>
        </w:rPr>
        <w:t>朱沛立</w:t>
      </w:r>
      <w:proofErr w:type="gramEnd"/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红外触摸屏响应分析及延时优化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液晶与显示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2015, 30(6):1057-1062.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设计模式：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http://www.w3school.com.cn/aspnet/mvc_intro.asp</w:t>
      </w:r>
    </w:p>
    <w:p w:rsidR="00B21AE1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任中方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张华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闫明松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模式研究的综述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2004, 21(10):1-4.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3" w:name="h.l8dqk2ke3exu" w:colFirst="0" w:colLast="0"/>
      <w:bookmarkEnd w:id="3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lastRenderedPageBreak/>
        <w:t xml:space="preserve">4.2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其他问题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测试多终端接入，需搭建无线局域网，但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CRDC</w:t>
      </w:r>
      <w:r w:rsidR="002C49AD">
        <w:rPr>
          <w:rFonts w:ascii="Arial" w:eastAsia="宋体" w:hAnsi="Arial" w:cs="Arial"/>
          <w:color w:val="1B2733"/>
          <w:kern w:val="0"/>
          <w:sz w:val="24"/>
          <w:szCs w:val="20"/>
        </w:rPr>
        <w:t>无线网的设备间</w:t>
      </w:r>
      <w:r w:rsidR="002C49AD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无法连通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，所以需要一个无线路由器。</w:t>
      </w:r>
    </w:p>
    <w:p w:rsidR="00B21AE1" w:rsidRPr="00B21AE1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F350A8" w:rsidRDefault="00B21AE1" w:rsidP="00F350A8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046D6F" w:rsidRDefault="00046D6F">
      <w:pPr>
        <w:rPr>
          <w:rFonts w:ascii="Arial" w:eastAsia="宋体" w:hAnsi="Arial"/>
        </w:rPr>
      </w:pPr>
    </w:p>
    <w:p w:rsidR="00614033" w:rsidRPr="00B21AE1" w:rsidRDefault="00614033">
      <w:pPr>
        <w:rPr>
          <w:rFonts w:ascii="Arial" w:eastAsia="宋体" w:hAnsi="Arial"/>
        </w:rPr>
      </w:pPr>
    </w:p>
    <w:sectPr w:rsidR="00614033" w:rsidRPr="00B21AE1" w:rsidSect="004E6253">
      <w:footerReference w:type="default" r:id="rId12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F74" w:rsidRDefault="00955F74" w:rsidP="004E6253">
      <w:r>
        <w:separator/>
      </w:r>
    </w:p>
  </w:endnote>
  <w:endnote w:type="continuationSeparator" w:id="0">
    <w:p w:rsidR="00955F74" w:rsidRDefault="00955F74" w:rsidP="004E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253" w:rsidRDefault="004E62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702356"/>
      <w:docPartObj>
        <w:docPartGallery w:val="Page Numbers (Bottom of Page)"/>
        <w:docPartUnique/>
      </w:docPartObj>
    </w:sdtPr>
    <w:sdtEndPr/>
    <w:sdtContent>
      <w:p w:rsidR="004E6253" w:rsidRDefault="004E62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81C" w:rsidRPr="008F481C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F74" w:rsidRDefault="00955F74" w:rsidP="004E6253">
      <w:r>
        <w:separator/>
      </w:r>
    </w:p>
  </w:footnote>
  <w:footnote w:type="continuationSeparator" w:id="0">
    <w:p w:rsidR="00955F74" w:rsidRDefault="00955F74" w:rsidP="004E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443D0"/>
    <w:multiLevelType w:val="hybridMultilevel"/>
    <w:tmpl w:val="AE569808"/>
    <w:lvl w:ilvl="0" w:tplc="6FB2597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58"/>
    <w:rsid w:val="00046D6F"/>
    <w:rsid w:val="00125A65"/>
    <w:rsid w:val="001B394C"/>
    <w:rsid w:val="00272C99"/>
    <w:rsid w:val="002C49AD"/>
    <w:rsid w:val="0031587D"/>
    <w:rsid w:val="003422DE"/>
    <w:rsid w:val="0037710E"/>
    <w:rsid w:val="004167F6"/>
    <w:rsid w:val="0046742D"/>
    <w:rsid w:val="0048442B"/>
    <w:rsid w:val="004B319D"/>
    <w:rsid w:val="004D77E5"/>
    <w:rsid w:val="004E6253"/>
    <w:rsid w:val="0052724A"/>
    <w:rsid w:val="00577644"/>
    <w:rsid w:val="00614033"/>
    <w:rsid w:val="00792066"/>
    <w:rsid w:val="008A009E"/>
    <w:rsid w:val="008F481C"/>
    <w:rsid w:val="009057AC"/>
    <w:rsid w:val="00955F74"/>
    <w:rsid w:val="009D3E33"/>
    <w:rsid w:val="00AD1AAA"/>
    <w:rsid w:val="00B02DF8"/>
    <w:rsid w:val="00B21AE1"/>
    <w:rsid w:val="00B33174"/>
    <w:rsid w:val="00C40058"/>
    <w:rsid w:val="00C90B6D"/>
    <w:rsid w:val="00D06945"/>
    <w:rsid w:val="00D34EAC"/>
    <w:rsid w:val="00E068D3"/>
    <w:rsid w:val="00E33120"/>
    <w:rsid w:val="00E55C0D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345A"/>
  <w15:chartTrackingRefBased/>
  <w15:docId w15:val="{CA1B81F6-3FFE-4DA0-8E11-DE357E3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4E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253"/>
    <w:rPr>
      <w:sz w:val="18"/>
      <w:szCs w:val="18"/>
    </w:rPr>
  </w:style>
  <w:style w:type="table" w:styleId="4-1">
    <w:name w:val="Grid Table 4 Accent 1"/>
    <w:basedOn w:val="a1"/>
    <w:uiPriority w:val="49"/>
    <w:rsid w:val="001B394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8F4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5C1F6C-13C3-44A4-8EEF-617C01A3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鹿孝孝</dc:creator>
  <cp:keywords/>
  <dc:description/>
  <cp:lastModifiedBy>Huxt</cp:lastModifiedBy>
  <cp:revision>22</cp:revision>
  <dcterms:created xsi:type="dcterms:W3CDTF">2018-07-20T02:39:00Z</dcterms:created>
  <dcterms:modified xsi:type="dcterms:W3CDTF">2018-07-23T00:26:00Z</dcterms:modified>
</cp:coreProperties>
</file>