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40" w:before="0"/>
        <w:jc w:val="center"/>
      </w:pPr>
      <w:r>
        <w:rPr>
          <w:rFonts w:ascii="Arial" w:cs="Arial" w:eastAsia="Arial" w:hAnsi="Arial"/>
          <w:color w:val="C8A951"/>
          <w:sz w:val="48"/>
          <w:szCs w:val="48"/>
        </w:rPr>
        <w:t xml:space="preserve">✦ ☽ ✦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4B0082"/>
          <w:sz w:val="64"/>
          <w:szCs w:val="64"/>
        </w:rPr>
        <w:t xml:space="preserve">命理星象小程序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A0DAD"/>
          <w:sz w:val="32"/>
          <w:szCs w:val="32"/>
        </w:rPr>
        <w:t xml:space="preserve">「算卦 · 塔罗 · 星座」一体化微信小程序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C8A951"/>
          <w:sz w:val="36"/>
          <w:szCs w:val="36"/>
        </w:rPr>
        <w:t xml:space="preserve">产品开发计划书</w:t>
      </w:r>
    </w:p>
    <w:p>
      <w:pPr>
        <w:spacing w:after="40" w:before="200"/>
        <w:jc w:val="center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版本：V1.0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日期：2025年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文件性质：内部规划文档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B0082"/>
          <w:sz w:val="36"/>
          <w:szCs w:val="36"/>
        </w:rPr>
        <w:t xml:space="preserve">一、项目概述</w:t>
      </w:r>
    </w:p>
    <w:p>
      <w:pPr>
        <w:pBdr>
          <w:bottom w:val="single" w:color="C8A951" w:sz="6" w:space="1"/>
        </w:pBd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1.1 项目背景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随着移动互联网的快速发展，用户对于个性化、娱乐化内容的需求日益增长。命理、占星、塔罗等传统玄学文化在年轻一代中重新焕发活力，成为社交话题与精神寄托的重要载体。微信小程序以其无需下载、触达便捷、社交裂变能力强的特点，是承载此类文化产品的理想平台。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本项目旨在开发一款融合「周易算卦」「塔罗牌」「星座占星」三大核心功能于一体的微信小程序，用户只需输入生辰（出生年月日时），即可一键获取个性化命理解读、塔罗牌阵分析及星座运势，同时提供每日运势与行动建议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1.2 项目目标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核心功能：用户输入生辰八字，自动生成算卦结果、塔罗牌阵、星座解析三合一报告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每日运势：基于用户生辰，每日自动推送今日运势与个性化建议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用户体验：界面神秘优雅，操作流程极简（最多3步），降低使用门槛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商业价值：为后期广告投放、会员付费、运势详解付费打下基础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1.3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用户群体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年龄段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核心诉求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使用场景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星座爱好者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18-30岁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每日运势、情感指引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闲暇娱乐、社交分享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塔罗爱好者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20-35岁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问题指引、心理投射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情感/职场困惑时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传统命理用户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30-55岁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八字命盘、流年运势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人生重要决策节点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泛兴趣用户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全年龄段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娱乐化体验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朋友分享引导进入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B0082"/>
          <w:sz w:val="36"/>
          <w:szCs w:val="36"/>
        </w:rPr>
        <w:t xml:space="preserve">二、技术选型与开发语言</w:t>
      </w:r>
    </w:p>
    <w:p>
      <w:pPr>
        <w:pBdr>
          <w:bottom w:val="single" w:color="C8A951" w:sz="6" w:space="1"/>
        </w:pBd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2.1 微信小程序核心技术栈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微信小程序采用微信官方定义的四大文件类型构成每个页面，遵循视图层与逻辑层分离架构：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文件类型</w:t>
            </w:r>
          </w:p>
        </w:tc>
        <w:tc>
          <w:tcPr>
            <w:tcW w:type="dxa" w:w="22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语言</w:t>
            </w:r>
          </w:p>
        </w:tc>
        <w:tc>
          <w:tcPr>
            <w:tcW w:type="dxa" w:w="56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.wxml</w:t>
            </w:r>
          </w:p>
        </w:tc>
        <w:tc>
          <w:tcPr>
            <w:tcW w:type="dxa" w:w="22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WXML（类HTML）</w:t>
            </w:r>
          </w:p>
        </w:tc>
        <w:tc>
          <w:tcPr>
            <w:tcW w:type="dxa" w:w="56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页面结构描述，使用 view/text/image 等微信组件标签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.wxss</w:t>
            </w:r>
          </w:p>
        </w:tc>
        <w:tc>
          <w:tcPr>
            <w:tcW w:type="dxa" w:w="22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WXSS（类CSS）</w:t>
            </w:r>
          </w:p>
        </w:tc>
        <w:tc>
          <w:tcPr>
            <w:tcW w:type="dxa" w:w="56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页面样式，支持 rpx 响应式单位，自适应各屏幕尺寸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.js</w:t>
            </w:r>
          </w:p>
        </w:tc>
        <w:tc>
          <w:tcPr>
            <w:tcW w:type="dxa" w:w="22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JavaScript (ES2015+)</w:t>
            </w:r>
          </w:p>
        </w:tc>
        <w:tc>
          <w:tcPr>
            <w:tcW w:type="dxa" w:w="56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页面逻辑、数据处理、API调用、事件交互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.json</w:t>
            </w:r>
          </w:p>
        </w:tc>
        <w:tc>
          <w:tcPr>
            <w:tcW w:type="dxa" w:w="22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JSON</w:t>
            </w:r>
          </w:p>
        </w:tc>
        <w:tc>
          <w:tcPr>
            <w:tcW w:type="dxa" w:w="56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页面/全局配置（导航栏标题、窗口颜色、组件引用等）</w:t>
            </w:r>
          </w:p>
        </w:tc>
      </w:tr>
    </w:tbl>
    <w:p>
      <w:pPr>
        <w:spacing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2.2 推荐技术框架：原生小程序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考虑到本项目为单一微信平台产品，功能逻辑自洽，推荐使用微信原生小程序框架开发，优势如下：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直接使用微信最新API，无框架封装层，性能最优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官方工具链完善，微信开发者工具直接调试，审核兼容性最好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云开发（CloudBase）支持，免服务器快速上线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学习成本相对低，适合中小团队快速迭代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2.3 后端与云服务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微信云开发（CloudBase）：提供云函数、云数据库、云存储，无需独立服务器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云数据库：存储用户生辰数据、历史解读记录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云函数：承载算法逻辑（八字计算、天干地支推演、星座判断），保护核心算法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定时触发器：每日凌晨自动生成今日运势内容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2.4 开发工具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微信开发者工具（官方IDE）：代码编写、真机预览、上传发布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Node.js 环境：云函数本地调试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Git / GitHub：版本管理与协作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B0082"/>
          <w:sz w:val="36"/>
          <w:szCs w:val="36"/>
        </w:rPr>
        <w:t xml:space="preserve">三、核心功能设计</w:t>
      </w:r>
    </w:p>
    <w:p>
      <w:pPr>
        <w:pBdr>
          <w:bottom w:val="single" w:color="C8A951" w:sz="6" w:space="1"/>
        </w:pBd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3.1 功能总览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用户仅需一次输入生辰（年/月/日/时），系统自动完成以下三大模块的分析并汇总展示：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378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核心逻辑</w:t>
            </w:r>
          </w:p>
        </w:tc>
        <w:tc>
          <w:tcPr>
            <w:tcW w:type="dxa" w:w="378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输出内容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☯ 周易算卦</w:t>
            </w:r>
          </w:p>
        </w:tc>
        <w:tc>
          <w:tcPr>
            <w:tcW w:type="dxa" w:w="378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依据生辰八字推算本命卦，天干地支五行分析</w:t>
            </w:r>
          </w:p>
        </w:tc>
        <w:tc>
          <w:tcPr>
            <w:tcW w:type="dxa" w:w="378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本命卦象、卦辞解读、五行强弱分析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🃏 塔罗牌</w:t>
            </w:r>
          </w:p>
        </w:tc>
        <w:tc>
          <w:tcPr>
            <w:tcW w:type="dxa" w:w="378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以出生日期为随机种子生成稳定牌阵，非随机抽取</w:t>
            </w:r>
          </w:p>
        </w:tc>
        <w:tc>
          <w:tcPr>
            <w:tcW w:type="dxa" w:w="378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三张主牌（过去/现在/未来）、牌义解读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♈ 星座运势</w:t>
            </w:r>
          </w:p>
        </w:tc>
        <w:tc>
          <w:tcPr>
            <w:tcW w:type="dxa" w:w="378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依据出生日期判断太阳星座，结合上升星座（需出生时间）</w:t>
            </w:r>
          </w:p>
        </w:tc>
        <w:tc>
          <w:tcPr>
            <w:tcW w:type="dxa" w:w="378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星座特质分析、本月/本年整体运势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📅 今日运势</w:t>
            </w:r>
          </w:p>
        </w:tc>
        <w:tc>
          <w:tcPr>
            <w:tcW w:type="dxa" w:w="378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综合三大体系，每日生成个性化运势摘要</w:t>
            </w:r>
          </w:p>
        </w:tc>
        <w:tc>
          <w:tcPr>
            <w:tcW w:type="dxa" w:w="378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今日整体运势评分、事业/感情/财运/健康分项、行动建议</w:t>
            </w:r>
          </w:p>
        </w:tc>
      </w:tr>
    </w:tbl>
    <w:p>
      <w:pPr>
        <w:spacing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3.2 周易算卦模块（可代码化逻辑）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3.2.1 八字计算算法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八字（四柱）由年柱、月柱、日柱、时柱各对应一组天干地支构成，每柱由「天干」+「地支」组成，共8个字，全部可通过数学公式精确计算：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年柱：(出生年 - 4) % 60 → 查六十甲子表，得天干地支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月柱：依据节气分界（用二十四节气精确月份），查天干推演表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日柱：以公历日期计算儒略日数，对60取余，查六十甲子表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时柱：将出生时间转换为十二地支时辰（子时=23:00-01:00，丑时=01:00-03:00…）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3.2.2 本命卦推算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数字命理法（先天八卦数）：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男命：（100 - 出生年后两位）/ 9，余数对应先天卦位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女命：（出生年后两位 + 5）/ 9，余数对应先天卦位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六十四卦查询：依据日柱+时柱天干地支组合，映射至六十四卦索引表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3.2.3 五行强弱分析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统计四柱8个字中金木水火土各属性出现次数，结合月令旺衰系数（固定数据表），计算五行力量百分比，用于生成"五行缺失"与"喜用神"建议。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3.3 塔罗牌模块（可代码化逻辑）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塔罗牌分析采用确定性生成（基于生辰的哈希算法），保证同一用户每次看到结果一致，增强可信度：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3.3.1 牌阵生成算法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步骤1：将出生日期字符串（如 "19950815"）转换为数字哈希值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步骤2：用哈希值对78（大小阿尔卡纳总牌数）取余，得到3张牌的索引（过去/现在/未来）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步骤3：判断正逆位：哈希值的对应位奇偶性决定正/逆位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步骤4：查塔罗牌数据库（JSON格式存储78张牌的关键词、牌义、正逆位释义）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3.3.2 数据结构示例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每张塔罗牌以JSON对象存储：{ id: 0, name: "愚者", keywords: ["开始","自由","冒险"], upright: "勇于迈出第一步...", reversed: "鲁莽、缺乏计划..." }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3.4 星座模块（可代码化逻辑）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太阳星座：依据出生月日查日期区间表（白羊座3.21-4.19，金牛座4.20-5.20…）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上升星座：依据出生时间+出生地经度（可用城市选择器替代），查黄道宫升星表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月亮星座：依据出生日期推算月球黄道位置（查预计算的月亮星历表）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运势内容：12星座 × 365天的运势文本，按星座+日期组合预生成并存储于云数据库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3.5 今日运势与建议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每日运势采用「模板引擎 + 动态变量」方案，由系统自动合成个性化文本：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基础模板：分事业/感情/财运/健康四个维度，各维度有10-15套文本模板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动态变量：依据当日八字（今日日柱时柱）与用户本命信息的五行关系，选择对应吉凶模板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运势评分：1-5星，基于当日与本命五行的相生相克关系自动计算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行动建议：如「今日宜：签约、出行；忌：动土、探病」，依据神煞数据表自动匹配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B0082"/>
          <w:sz w:val="36"/>
          <w:szCs w:val="36"/>
        </w:rPr>
        <w:t xml:space="preserve">四、页面结构设计</w:t>
      </w:r>
    </w:p>
    <w:p>
      <w:pPr>
        <w:pBdr>
          <w:bottom w:val="single" w:color="C8A951" w:sz="6" w:space="1"/>
        </w:pBd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4.1 页面导航架构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小程序采用「Tab Bar + 子页面」导航结构，底部固定导航栏4个主Tab：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页面名称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312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功能概述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Tab 1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✨ 首页/今日运势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/pages/home/home</w:t>
            </w:r>
          </w:p>
        </w:tc>
        <w:tc>
          <w:tcPr>
            <w:tcW w:type="dxa" w:w="312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展示今日综合运势与快捷入口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Tab 2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☯ 命理解析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/pages/fortune/fortune</w:t>
            </w:r>
          </w:p>
        </w:tc>
        <w:tc>
          <w:tcPr>
            <w:tcW w:type="dxa" w:w="312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算卦+塔罗+星座三合一报告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Tab 3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📅 运势日历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/pages/calendar/calendar</w:t>
            </w:r>
          </w:p>
        </w:tc>
        <w:tc>
          <w:tcPr>
            <w:tcW w:type="dxa" w:w="312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月度运势日历视图，宜忌标注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Tab 4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👤 我的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/pages/profile/profile</w:t>
            </w:r>
          </w:p>
        </w:tc>
        <w:tc>
          <w:tcPr>
            <w:tcW w:type="dxa" w:w="312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生辰管理、历史记录、设置</w:t>
            </w:r>
          </w:p>
        </w:tc>
      </w:tr>
    </w:tbl>
    <w:p>
      <w:pPr>
        <w:spacing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4.2 核心页面详细说明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首页（今日运势）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顶部：用户昵称 + 今日农历日期 + 节气信息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主区域：今日运势综合评分（星级 + 简短摘要）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分项卡片：事业☆☆☆ / 感情☆☆☆☆ / 财运☆☆ / 健康☆☆☆☆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今日宜忌：列出2-3条宜事项、2-3条忌事项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今日建议：一段100字以内的个性化建议文案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底部快捷按钮：「查看完整命理报告」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命理解析页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Step 1（若未录入）：生辰输入界面，选择器组件（年/月/日/时）+ 性别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Step 2：加载动画（神秘星空风格，约1-2秒）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Step 3：三合一报告，使用 Swiper 组件横向滑动切换三个模块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算卦Tab：本命卦象图片 + 卦名 + 卦辞 + 五行环形图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塔罗Tab：三张牌横排展示 + 点击查看单牌详情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星座Tab：星座图腾 + 太阳/月亮/上升星座 + 本月运势文字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生辰输入组件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微信原生 picker 组件实现年月日滚轮选择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时辰选择：12个时辰（子时、丑时…亥时）+ 下拉说明对照时间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出生地（可选）：城市选择器，用于上升星座计算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性别选择：男/女，影响本命卦计算方向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B0082"/>
          <w:sz w:val="36"/>
          <w:szCs w:val="36"/>
        </w:rPr>
        <w:t xml:space="preserve">五、开发计划与里程碑</w:t>
      </w:r>
    </w:p>
    <w:p>
      <w:pPr>
        <w:pBdr>
          <w:bottom w:val="single" w:color="C8A951" w:sz="6" w:space="1"/>
        </w:pBd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5.1 总体时间规划（16周）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5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时间周期</w:t>
            </w:r>
          </w:p>
        </w:tc>
        <w:tc>
          <w:tcPr>
            <w:tcW w:type="dxa" w:w="45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主要任务</w:t>
            </w:r>
          </w:p>
        </w:tc>
        <w:tc>
          <w:tcPr>
            <w:tcW w:type="dxa" w:w="12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24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第1-2周（需求与设计）</w:t>
            </w:r>
          </w:p>
        </w:tc>
        <w:tc>
          <w:tcPr>
            <w:tcW w:type="dxa" w:w="45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产品原型设计、UI视觉稿、算法逻辑验证、数据库表结构设计</w:t>
            </w:r>
          </w:p>
        </w:tc>
        <w:tc>
          <w:tcPr>
            <w:tcW w:type="dxa" w:w="12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UI原型图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24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第3-4周（环境搭建）</w:t>
            </w:r>
          </w:p>
        </w:tc>
        <w:tc>
          <w:tcPr>
            <w:tcW w:type="dxa" w:w="45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小程序项目初始化、云开发环境配置、数据库初始化、塔罗/星座基础数据导入</w:t>
            </w:r>
          </w:p>
        </w:tc>
        <w:tc>
          <w:tcPr>
            <w:tcW w:type="dxa" w:w="12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开发框架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24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第5-8周（核心算法开发）</w:t>
            </w:r>
          </w:p>
        </w:tc>
        <w:tc>
          <w:tcPr>
            <w:tcW w:type="dxa" w:w="45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八字计算云函数、本命卦推算、塔罗生成算法、星座判断模块、今日运势生成逻辑</w:t>
            </w:r>
          </w:p>
        </w:tc>
        <w:tc>
          <w:tcPr>
            <w:tcW w:type="dxa" w:w="12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算法模块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第四阶段</w:t>
            </w:r>
          </w:p>
        </w:tc>
        <w:tc>
          <w:tcPr>
            <w:tcW w:type="dxa" w:w="24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第9-12周（前端开发）</w:t>
            </w:r>
          </w:p>
        </w:tc>
        <w:tc>
          <w:tcPr>
            <w:tcW w:type="dxa" w:w="45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全页面WXML/WXSS开发、数据绑定联调、动画效果、Swiper报告页、日历组件</w:t>
            </w:r>
          </w:p>
        </w:tc>
        <w:tc>
          <w:tcPr>
            <w:tcW w:type="dxa" w:w="12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完整前端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第五阶段</w:t>
            </w:r>
          </w:p>
        </w:tc>
        <w:tc>
          <w:tcPr>
            <w:tcW w:type="dxa" w:w="24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第13-14周（测试优化）</w:t>
            </w:r>
          </w:p>
        </w:tc>
        <w:tc>
          <w:tcPr>
            <w:tcW w:type="dxa" w:w="45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功能测试、边界条件验证（闰年、特殊节气）、多机型适配、性能优化</w:t>
            </w:r>
          </w:p>
        </w:tc>
        <w:tc>
          <w:tcPr>
            <w:tcW w:type="dxa" w:w="12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测试报告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第六阶段</w:t>
            </w:r>
          </w:p>
        </w:tc>
        <w:tc>
          <w:tcPr>
            <w:tcW w:type="dxa" w:w="24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第15-16周（上线）</w:t>
            </w:r>
          </w:p>
        </w:tc>
        <w:tc>
          <w:tcPr>
            <w:tcW w:type="dxa" w:w="45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微信小程序审核提交、审核修改、正式上线、监控数据、第一版本Bug修复</w:t>
            </w:r>
          </w:p>
        </w:tc>
        <w:tc>
          <w:tcPr>
            <w:tcW w:type="dxa" w:w="12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正式上线</w:t>
            </w:r>
          </w:p>
        </w:tc>
      </w:tr>
    </w:tbl>
    <w:p>
      <w:pPr>
        <w:spacing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5.2 关键里程碑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M1（第2周末）：完成产品原型和算法可行性验证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M2（第4周末）：开发环境就绪，基础数据全部导入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M3（第8周末）：三大核心算法云函数全部通过单元测试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M4（第12周末）：完整可演示的内测版本（Beta版）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M5（第14周末）：测试通过，提交微信审核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M6（第16周末）：小程序正式上线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B0082"/>
          <w:sz w:val="36"/>
          <w:szCs w:val="36"/>
        </w:rPr>
        <w:t xml:space="preserve">六、数据设计</w:t>
      </w:r>
    </w:p>
    <w:p>
      <w:pPr>
        <w:pBdr>
          <w:bottom w:val="single" w:color="C8A951" w:sz="6" w:space="1"/>
        </w:pBd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6.1 云数据库集合设计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集合名称</w:t>
            </w:r>
          </w:p>
        </w:tc>
        <w:tc>
          <w:tcPr>
            <w:tcW w:type="dxa" w:w="351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主要字段</w:t>
            </w:r>
          </w:p>
        </w:tc>
        <w:tc>
          <w:tcPr>
            <w:tcW w:type="dxa" w:w="351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users</w:t>
            </w:r>
          </w:p>
        </w:tc>
        <w:tc>
          <w:tcPr>
            <w:tcW w:type="dxa" w:w="351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openid, name, birth_year, birth_month, birth_day, birth_hour, gender, city</w:t>
            </w:r>
          </w:p>
        </w:tc>
        <w:tc>
          <w:tcPr>
            <w:tcW w:type="dxa" w:w="351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用户基本信息与生辰数据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tarot_cards</w:t>
            </w:r>
          </w:p>
        </w:tc>
        <w:tc>
          <w:tcPr>
            <w:tcW w:type="dxa" w:w="351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id(0-77), name, suit, keywords[], upright, reversed, image_url</w:t>
            </w:r>
          </w:p>
        </w:tc>
        <w:tc>
          <w:tcPr>
            <w:tcW w:type="dxa" w:w="351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78张塔罗牌完整数据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horoscope_daily</w:t>
            </w:r>
          </w:p>
        </w:tc>
        <w:tc>
          <w:tcPr>
            <w:tcW w:type="dxa" w:w="351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sign, date, overall_score, career, love, wealth, health, advice</w:t>
            </w:r>
          </w:p>
        </w:tc>
        <w:tc>
          <w:tcPr>
            <w:tcW w:type="dxa" w:w="351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12星座每日运势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hexagrams</w:t>
            </w:r>
          </w:p>
        </w:tc>
        <w:tc>
          <w:tcPr>
            <w:tcW w:type="dxa" w:w="351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id(1-64), name, symbol, description, lines[], fortune_text</w:t>
            </w:r>
          </w:p>
        </w:tc>
        <w:tc>
          <w:tcPr>
            <w:tcW w:type="dxa" w:w="351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六十四卦完整数据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user_readings</w:t>
            </w:r>
          </w:p>
        </w:tc>
        <w:tc>
          <w:tcPr>
            <w:tcW w:type="dxa" w:w="351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user_id, date, gua_result, tarot_result, star_result, daily_fortune</w:t>
            </w:r>
          </w:p>
        </w:tc>
        <w:tc>
          <w:tcPr>
            <w:tcW w:type="dxa" w:w="351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用户历史解读记录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solar_terms</w:t>
            </w:r>
          </w:p>
        </w:tc>
        <w:tc>
          <w:tcPr>
            <w:tcW w:type="dxa" w:w="351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year, term_name, date, hour</w:t>
            </w:r>
          </w:p>
        </w:tc>
        <w:tc>
          <w:tcPr>
            <w:tcW w:type="dxa" w:w="351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节气精确时间，用于月柱计算</w:t>
            </w:r>
          </w:p>
        </w:tc>
      </w:tr>
    </w:tbl>
    <w:p>
      <w:pPr>
        <w:spacing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6.2 数据隐私与安全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用户生辰信息属于敏感个人数据，存储时使用微信云开发数据权限隔离，仅本用户可读写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不收集位置信息（出生地使用城市选择列表，而非GPS定位）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《用户隐私协议》在首次使用时弹窗确认，符合微信小程序审核规范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不向第三方共享或出售用户数据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B0082"/>
          <w:sz w:val="36"/>
          <w:szCs w:val="36"/>
        </w:rPr>
        <w:t xml:space="preserve">七、UI/UX 设计规范</w:t>
      </w:r>
    </w:p>
    <w:p>
      <w:pPr>
        <w:pBdr>
          <w:bottom w:val="single" w:color="C8A951" w:sz="6" w:space="1"/>
        </w:pBd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7.1 视觉风格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整体设计语言采用「东方神秘美学」风格，融合传统水墨与现代扁平化设计：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主色调：深靛蓝 (#1A1033) + 星空紫 (#4B0082) 营造神秘夜空感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点缀色：金色 (#C8A951) 用于重要信息标注，象征灵性与智慧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背景：星空粒子动效背景（Canvas轻量实现），增强沉浸感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字体：中文使用「宋体/楷体」标题 + 系统默认正文，英文辅助信息使用衬线字体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图标：线条风格图标，六十四卦符号、星座星图使用SVG矢量图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7.2 交互设计原则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极简输入：一次性输入生辰，此后所有功能自动运行，不需要重复操作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即时反馈：提交生辰后1.5秒内完成计算并呈现结果，加载期间显示星象动画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渐进式披露：首屏展示摘要卡片，点击进入模块查看详细解读，避免信息过载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分享能力：每个解读结果可生成分享海报（Canvas绘制），引导社交传播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7.3 响应式适配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使用 rpx 单位确保 iPhone SE（小屏）到 iPhone Pro Max（大屏）自适应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关键布局断点：375rpx 基准，750rpx 满宽设计稿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Swiper 滑动翻页控制高度，避免内容溢出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B0082"/>
          <w:sz w:val="36"/>
          <w:szCs w:val="36"/>
        </w:rPr>
        <w:t xml:space="preserve">八、风险评估与应对策略</w:t>
      </w:r>
    </w:p>
    <w:p>
      <w:pPr>
        <w:pBdr>
          <w:bottom w:val="single" w:color="C8A951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4800"/>
      </w:tblGrid>
      <w:tr>
        <w:trPr>
          <w:tblHeader/>
        </w:trPr>
        <w:tc>
          <w:tcPr>
            <w:tcW w:type="dxa" w:w="28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风险点</w:t>
            </w:r>
          </w:p>
        </w:tc>
        <w:tc>
          <w:tcPr>
            <w:tcW w:type="dxa" w:w="15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风险等级</w:t>
            </w:r>
          </w:p>
        </w:tc>
        <w:tc>
          <w:tcPr>
            <w:tcW w:type="dxa" w:w="48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应对策略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微信审核被拒（算命类内容监管）</w:t>
            </w:r>
          </w:p>
        </w:tc>
        <w:tc>
          <w:tcPr>
            <w:tcW w:type="dxa" w:w="15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⚠️ 高</w:t>
            </w:r>
          </w:p>
        </w:tc>
        <w:tc>
          <w:tcPr>
            <w:tcW w:type="dxa" w:w="48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定位为「文化娱乐/星座兴趣」而非「算命占卜」，内容加免责声明，避免使用"算命""测未来"等敏感词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节气数据精度影响月柱准确性</w:t>
            </w:r>
          </w:p>
        </w:tc>
        <w:tc>
          <w:tcPr>
            <w:tcW w:type="dxa" w:w="15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20"/>
                <w:szCs w:val="20"/>
              </w:rPr>
              <w:t xml:space="preserve">⚠️ 中</w:t>
            </w:r>
          </w:p>
        </w:tc>
        <w:tc>
          <w:tcPr>
            <w:tcW w:type="dxa" w:w="48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引入精确节气时间数据库（精确到分钟），内置2020-2050年节气数据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塔罗/卦象内容版权问题</w:t>
            </w:r>
          </w:p>
        </w:tc>
        <w:tc>
          <w:tcPr>
            <w:tcW w:type="dxa" w:w="15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20"/>
                <w:szCs w:val="20"/>
              </w:rPr>
              <w:t xml:space="preserve">⚠️ 中</w:t>
            </w:r>
          </w:p>
        </w:tc>
        <w:tc>
          <w:tcPr>
            <w:tcW w:type="dxa" w:w="48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卦象文本参考《易经》原文（公共版权），塔罗牌义采用自有撰写，图片使用自绘或CC0授权素材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用户数据激增导致云开发费用超支</w:t>
            </w:r>
          </w:p>
        </w:tc>
        <w:tc>
          <w:tcPr>
            <w:tcW w:type="dxa" w:w="15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8B22"/>
                <w:sz w:val="20"/>
                <w:szCs w:val="20"/>
              </w:rPr>
              <w:t xml:space="preserve">⚠️ 低</w:t>
            </w:r>
          </w:p>
        </w:tc>
        <w:tc>
          <w:tcPr>
            <w:tcW w:type="dxa" w:w="48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设置云开发费用告警，日运势内容预缓存，减少实时计算次数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算法结果被用户质疑不准确</w:t>
            </w:r>
          </w:p>
        </w:tc>
        <w:tc>
          <w:tcPr>
            <w:tcW w:type="dxa" w:w="156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8B22"/>
                <w:sz w:val="20"/>
                <w:szCs w:val="20"/>
              </w:rPr>
              <w:t xml:space="preserve">⚠️ 低</w:t>
            </w:r>
          </w:p>
        </w:tc>
        <w:tc>
          <w:tcPr>
            <w:tcW w:type="dxa" w:w="48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所有结果页面添加「娱乐参考，不作为决策依据」免责说明，保持内容积极正向</w:t>
            </w:r>
          </w:p>
        </w:tc>
      </w:tr>
    </w:tbl>
    <w:p>
      <w:pPr>
        <w:spacing w:before="1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B0082"/>
          <w:sz w:val="36"/>
          <w:szCs w:val="36"/>
        </w:rPr>
        <w:t xml:space="preserve">九、预算估算</w:t>
      </w:r>
    </w:p>
    <w:p>
      <w:pPr>
        <w:pBdr>
          <w:bottom w:val="single" w:color="C8A951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费用项目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预估金额</w:t>
            </w:r>
          </w:p>
        </w:tc>
        <w:tc>
          <w:tcPr>
            <w:tcW w:type="dxa" w:w="39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微信小程序账号认证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300元/年</w:t>
            </w:r>
          </w:p>
        </w:tc>
        <w:tc>
          <w:tcPr>
            <w:tcW w:type="dxa" w:w="39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企业认证费用，个人号免费但功能受限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微信云开发基础套餐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0-399元/月</w:t>
            </w:r>
          </w:p>
        </w:tc>
        <w:tc>
          <w:tcPr>
            <w:tcW w:type="dxa" w:w="39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初期使用免费额度，按需扩容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UI设计（视觉稿+切图）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5,000-15,000元</w:t>
            </w:r>
          </w:p>
        </w:tc>
        <w:tc>
          <w:tcPr>
            <w:tcW w:type="dxa" w:w="39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外包设计师或内部设计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塔罗牌图片资产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0-3,000元</w:t>
            </w:r>
          </w:p>
        </w:tc>
        <w:tc>
          <w:tcPr>
            <w:tcW w:type="dxa" w:w="39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使用CC0授权可免费，定制绘制需额外预算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开发人力成本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外包约30,000-80,000元</w:t>
            </w:r>
          </w:p>
        </w:tc>
        <w:tc>
          <w:tcPr>
            <w:tcW w:type="dxa" w:w="39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依据团队结构，外包全包/自研有别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1B4E"/>
                <w:sz w:val="20"/>
                <w:szCs w:val="20"/>
              </w:rPr>
              <w:t xml:space="preserve">合计（基础版）</w:t>
            </w:r>
          </w:p>
        </w:tc>
        <w:tc>
          <w:tcPr>
            <w:tcW w:type="dxa" w:w="234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约 40,000-100,000元</w:t>
            </w:r>
          </w:p>
        </w:tc>
        <w:tc>
          <w:tcPr>
            <w:tcW w:type="dxa" w:w="3900"/>
            <w:tcBorders>
              <w:top w:val="single" w:color="C8A951" w:sz="1"/>
              <w:left w:val="single" w:color="C8A951" w:sz="1"/>
              <w:bottom w:val="single" w:color="C8A951" w:sz="1"/>
              <w:right w:val="single" w:color="C8A95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1B4E"/>
                <w:sz w:val="20"/>
                <w:szCs w:val="20"/>
              </w:rPr>
              <w:t xml:space="preserve">含首年运营成本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B0082"/>
          <w:sz w:val="36"/>
          <w:szCs w:val="36"/>
        </w:rPr>
        <w:t xml:space="preserve">十、商业化路径规划</w:t>
      </w:r>
    </w:p>
    <w:p>
      <w:pPr>
        <w:pBdr>
          <w:bottom w:val="single" w:color="C8A951" w:sz="6" w:space="1"/>
        </w:pBd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10.1 免费基础功能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每日一次今日运势查看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基础星座运势（太阳星座）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算卦结果摘要版（卦名+简短卦辞）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10.2 付费高级功能（会员订阅制）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完整八字命盘报告（含流年大运、用神分析）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月亮星座+上升星座分析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塔罗专项问题解读（可自定义问题方向）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30天/90天运势日历详情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历史解读记录无限保存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10.3 收入来源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会员订阅：月卡（￥9.9）/ 季卡（￥19.9）/ 年卡（￥49.9）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单次付费解读：特殊卦象深度解读（￥6.6/次）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微信豆广告：非会员用户在结果页展示激励广告，可解锁当日高级内容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社交裂变：邀请好友得免费会员天数，降低获客成本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10.4 增长策略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分享功能：生成精美星座/卦象海报，自带水印和小程序码，引导传播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节气营销：在重大节气（春分、冬至等）推出专题活动，提高活跃度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>情感节点：七夕、情人节推出「缘分合盘」付费功能（双人生辰对比分析）</w:t>
      </w:r>
    </w:p>
    <w:p>
      <w:pPr>
        <w:spacing w:after="80" w:before="60"/>
      </w:pPr>
      <w:r>
        <w:rPr>
          <w:rFonts w:ascii="Arial" w:cs="Arial" w:eastAsia="Arial" w:hAnsi="Arial"/>
          <w:color w:val="2D1B4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B0082"/>
          <w:sz w:val="36"/>
          <w:szCs w:val="36"/>
        </w:rPr>
        <w:t xml:space="preserve">附录：项目文件结构</w:t>
      </w:r>
    </w:p>
    <w:p>
      <w:pPr>
        <w:pBdr>
          <w:bottom w:val="single" w:color="C8A951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2D1B4E"/>
          <w:sz w:val="22"/>
          <w:szCs w:val="22"/>
        </w:rPr>
        <w:t xml:space="preserve">小程序项目目录结构如下：</w:t>
      </w:r>
    </w:p>
    <w:p>
      <w:pPr>
        <w:shd w:fill="F7F7F7" w:val="clear"/>
        <w:spacing w:after="100" w:before="10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miniprogram/</w:t>
      </w:r>
      <w:r>
        <w:rPr>
          <w:rFonts w:ascii="Courier New" w:cs="Courier New" w:eastAsia="Courier New" w:hAnsi="Courier New"/>
          <w:color w:val="2D1B4E"/>
          <w:sz w:val="20"/>
          <w:szCs w:val="20"/>
        </w:rPr>
        <w:br/>
        <w:t xml:space="preserve">├── app.js              # 小程序全局入口</w:t>
      </w:r>
      <w:r>
        <w:rPr>
          <w:rFonts w:ascii="Courier New" w:cs="Courier New" w:eastAsia="Courier New" w:hAnsi="Courier New"/>
          <w:color w:val="2D1B4E"/>
          <w:sz w:val="20"/>
          <w:szCs w:val="20"/>
        </w:rPr>
        <w:br/>
        <w:t xml:space="preserve">├── app.json            # 全局配置（TabBar、路由）</w:t>
      </w:r>
      <w:r>
        <w:rPr>
          <w:rFonts w:ascii="Courier New" w:cs="Courier New" w:eastAsia="Courier New" w:hAnsi="Courier New"/>
          <w:color w:val="2D1B4E"/>
          <w:sz w:val="20"/>
          <w:szCs w:val="20"/>
        </w:rPr>
        <w:br/>
        <w:t xml:space="preserve">├── app.wxss            # 全局样式</w:t>
      </w:r>
      <w:r>
        <w:rPr>
          <w:rFonts w:ascii="Courier New" w:cs="Courier New" w:eastAsia="Courier New" w:hAnsi="Courier New"/>
          <w:color w:val="4B0082"/>
          <w:sz w:val="20"/>
          <w:szCs w:val="20"/>
        </w:rPr>
        <w:br/>
        <w:t xml:space="preserve">├── pages/</w:t>
      </w:r>
      <w:r>
        <w:rPr>
          <w:rFonts w:ascii="Courier New" w:cs="Courier New" w:eastAsia="Courier New" w:hAnsi="Courier New"/>
          <w:color w:val="2D1B4E"/>
          <w:sz w:val="20"/>
          <w:szCs w:val="20"/>
        </w:rPr>
        <w:br/>
        <w:t xml:space="preserve">│   ├── home/           # 首页/今日运势</w:t>
      </w:r>
      <w:r>
        <w:rPr>
          <w:rFonts w:ascii="Courier New" w:cs="Courier New" w:eastAsia="Courier New" w:hAnsi="Courier New"/>
          <w:color w:val="2D1B4E"/>
          <w:sz w:val="20"/>
          <w:szCs w:val="20"/>
        </w:rPr>
        <w:br/>
        <w:t xml:space="preserve">│   ├── fortune/        # 命理解析三合一</w:t>
      </w:r>
      <w:r>
        <w:rPr>
          <w:rFonts w:ascii="Courier New" w:cs="Courier New" w:eastAsia="Courier New" w:hAnsi="Courier New"/>
          <w:color w:val="2D1B4E"/>
          <w:sz w:val="20"/>
          <w:szCs w:val="20"/>
        </w:rPr>
        <w:br/>
        <w:t xml:space="preserve">│   ├── calendar/       # 运势日历</w:t>
      </w:r>
      <w:r>
        <w:rPr>
          <w:rFonts w:ascii="Courier New" w:cs="Courier New" w:eastAsia="Courier New" w:hAnsi="Courier New"/>
          <w:color w:val="2D1B4E"/>
          <w:sz w:val="20"/>
          <w:szCs w:val="20"/>
        </w:rPr>
        <w:br/>
        <w:t xml:space="preserve">│   └── profile/        # 我的</w:t>
      </w:r>
      <w:r>
        <w:rPr>
          <w:rFonts w:ascii="Courier New" w:cs="Courier New" w:eastAsia="Courier New" w:hAnsi="Courier New"/>
          <w:color w:val="2D1B4E"/>
          <w:sz w:val="20"/>
          <w:szCs w:val="20"/>
        </w:rPr>
        <w:br/>
        <w:t xml:space="preserve">├── components/         # 可复用组件</w:t>
      </w:r>
      <w:r>
        <w:rPr>
          <w:rFonts w:ascii="Courier New" w:cs="Courier New" w:eastAsia="Courier New" w:hAnsi="Courier New"/>
          <w:color w:val="2D1B4E"/>
          <w:sz w:val="20"/>
          <w:szCs w:val="20"/>
        </w:rPr>
        <w:br/>
        <w:t xml:space="preserve">│   ├── birth-picker/   # 生辰输入组件</w:t>
      </w:r>
      <w:r>
        <w:rPr>
          <w:rFonts w:ascii="Courier New" w:cs="Courier New" w:eastAsia="Courier New" w:hAnsi="Courier New"/>
          <w:color w:val="2D1B4E"/>
          <w:sz w:val="20"/>
          <w:szCs w:val="20"/>
        </w:rPr>
        <w:br/>
        <w:t xml:space="preserve">│   ├── tarot-card/     # 塔罗牌卡片组件</w:t>
      </w:r>
      <w:r>
        <w:rPr>
          <w:rFonts w:ascii="Courier New" w:cs="Courier New" w:eastAsia="Courier New" w:hAnsi="Courier New"/>
          <w:color w:val="2D1B4E"/>
          <w:sz w:val="20"/>
          <w:szCs w:val="20"/>
        </w:rPr>
        <w:br/>
        <w:t xml:space="preserve">│   └── fortune-score/  # 运势评分组件</w:t>
      </w:r>
      <w:r>
        <w:rPr>
          <w:rFonts w:ascii="Courier New" w:cs="Courier New" w:eastAsia="Courier New" w:hAnsi="Courier New"/>
          <w:color w:val="4B0082"/>
          <w:sz w:val="20"/>
          <w:szCs w:val="20"/>
        </w:rPr>
        <w:br/>
        <w:t xml:space="preserve">├── cloudfunctions/     # 云函数目录</w:t>
      </w:r>
      <w:r>
        <w:rPr>
          <w:rFonts w:ascii="Courier New" w:cs="Courier New" w:eastAsia="Courier New" w:hAnsi="Courier New"/>
          <w:color w:val="2D1B4E"/>
          <w:sz w:val="20"/>
          <w:szCs w:val="20"/>
        </w:rPr>
        <w:br/>
        <w:t xml:space="preserve">│   ├── bazi/           # 八字四柱计算</w:t>
      </w:r>
      <w:r>
        <w:rPr>
          <w:rFonts w:ascii="Courier New" w:cs="Courier New" w:eastAsia="Courier New" w:hAnsi="Courier New"/>
          <w:color w:val="2D1B4E"/>
          <w:sz w:val="20"/>
          <w:szCs w:val="20"/>
        </w:rPr>
        <w:br/>
        <w:t xml:space="preserve">│   ├── hexagram/       # 六十四卦推演</w:t>
      </w:r>
      <w:r>
        <w:rPr>
          <w:rFonts w:ascii="Courier New" w:cs="Courier New" w:eastAsia="Courier New" w:hAnsi="Courier New"/>
          <w:color w:val="2D1B4E"/>
          <w:sz w:val="20"/>
          <w:szCs w:val="20"/>
        </w:rPr>
        <w:br/>
        <w:t xml:space="preserve">│   ├── tarot/          # 塔罗牌生成</w:t>
      </w:r>
      <w:r>
        <w:rPr>
          <w:rFonts w:ascii="Courier New" w:cs="Courier New" w:eastAsia="Courier New" w:hAnsi="Courier New"/>
          <w:color w:val="2D1B4E"/>
          <w:sz w:val="20"/>
          <w:szCs w:val="20"/>
        </w:rPr>
        <w:br/>
        <w:t xml:space="preserve">│   ├── zodiac/         # 星座计算</w:t>
      </w:r>
      <w:r>
        <w:rPr>
          <w:rFonts w:ascii="Courier New" w:cs="Courier New" w:eastAsia="Courier New" w:hAnsi="Courier New"/>
          <w:color w:val="2D1B4E"/>
          <w:sz w:val="20"/>
          <w:szCs w:val="20"/>
        </w:rPr>
        <w:br/>
        <w:t xml:space="preserve">│   └── dailyFortune/   # 今日运势生成</w:t>
      </w:r>
      <w:r>
        <w:rPr>
          <w:rFonts w:ascii="Courier New" w:cs="Courier New" w:eastAsia="Courier New" w:hAnsi="Courier New"/>
          <w:color w:val="4B0082"/>
          <w:sz w:val="20"/>
          <w:szCs w:val="20"/>
        </w:rPr>
        <w:br/>
        <w:t xml:space="preserve">└── utils/</w:t>
      </w:r>
      <w:r>
        <w:rPr>
          <w:rFonts w:ascii="Courier New" w:cs="Courier New" w:eastAsia="Courier New" w:hAnsi="Courier New"/>
          <w:color w:val="2D1B4E"/>
          <w:sz w:val="20"/>
          <w:szCs w:val="20"/>
        </w:rPr>
        <w:br/>
        <w:t xml:space="preserve">    ├── lunar.js        # 农历换算工具</w:t>
      </w:r>
      <w:r>
        <w:rPr>
          <w:rFonts w:ascii="Courier New" w:cs="Courier New" w:eastAsia="Courier New" w:hAnsi="Courier New"/>
          <w:color w:val="2D1B4E"/>
          <w:sz w:val="20"/>
          <w:szCs w:val="20"/>
        </w:rPr>
        <w:br/>
        <w:t xml:space="preserve">    └── constants.js    # 天干地支等常量数据</w:t>
      </w:r>
    </w:p>
    <w:p>
      <w:pPr>
        <w:spacing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C8A951"/>
          <w:sz w:val="24"/>
          <w:szCs w:val="24"/>
        </w:rPr>
        <w:t xml:space="preserve">— 计划书终 —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C8A951"/>
          <w:sz w:val="28"/>
          <w:szCs w:val="28"/>
        </w:rPr>
        <w:t xml:space="preserve">✦ ☽ ✦</w:t>
      </w:r>
    </w:p>
    <w:p>
      <w:pPr>
        <w:spacing w:before="60"/>
        <w:jc w:val="center"/>
      </w:pPr>
      <w:r>
        <w:rPr>
          <w:rFonts w:ascii="Arial" w:cs="Arial" w:eastAsia="Arial" w:hAnsi="Arial"/>
          <w:color w:val="2D1B4E"/>
          <w:sz w:val="20"/>
          <w:szCs w:val="20"/>
        </w:rPr>
        <w:t xml:space="preserve">如有疑问或修改意见，请与项目负责人沟通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B008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6A0DA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B00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2026-05-15T04:20:35.832Z</dcterms:created>
  <dcterms:modified xsi:type="dcterms:W3CDTF">2026-05-15T04:20:35.832Z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