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29CA8A">
      <w:pPr>
        <w:spacing w:before="190"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1205230</wp:posOffset>
            </wp:positionH>
            <wp:positionV relativeFrom="page">
              <wp:posOffset>4654550</wp:posOffset>
            </wp:positionV>
            <wp:extent cx="5991225" cy="1016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1174" cy="10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B7A8DE">
      <w:pPr>
        <w:sectPr>
          <w:footerReference r:id="rId5" w:type="default"/>
          <w:pgSz w:w="23812" w:h="16839"/>
          <w:pgMar w:top="1431" w:right="1904" w:bottom="1170" w:left="1898" w:header="0" w:footer="956" w:gutter="0"/>
          <w:cols w:equalWidth="0" w:num="1">
            <w:col w:w="20009"/>
          </w:cols>
        </w:sectPr>
      </w:pPr>
    </w:p>
    <w:p w14:paraId="4CB66A20">
      <w:pPr>
        <w:pStyle w:val="2"/>
        <w:spacing w:before="327" w:line="900" w:lineRule="exact"/>
        <w:ind w:left="2721"/>
        <w:rPr>
          <w:sz w:val="52"/>
          <w:szCs w:val="52"/>
        </w:rPr>
      </w:pPr>
      <w:r>
        <w:rPr>
          <w:spacing w:val="-29"/>
          <w:position w:val="27"/>
          <w:sz w:val="52"/>
          <w:szCs w:val="52"/>
        </w:rPr>
        <w:t>山</w:t>
      </w:r>
      <w:r>
        <w:rPr>
          <w:spacing w:val="36"/>
          <w:position w:val="27"/>
          <w:sz w:val="52"/>
          <w:szCs w:val="52"/>
        </w:rPr>
        <w:t xml:space="preserve"> </w:t>
      </w:r>
      <w:r>
        <w:rPr>
          <w:spacing w:val="-29"/>
          <w:position w:val="27"/>
          <w:sz w:val="52"/>
          <w:szCs w:val="52"/>
        </w:rPr>
        <w:t>西</w:t>
      </w:r>
      <w:r>
        <w:rPr>
          <w:spacing w:val="21"/>
          <w:position w:val="27"/>
          <w:sz w:val="52"/>
          <w:szCs w:val="52"/>
        </w:rPr>
        <w:t xml:space="preserve"> </w:t>
      </w:r>
      <w:r>
        <w:rPr>
          <w:spacing w:val="-29"/>
          <w:position w:val="27"/>
          <w:sz w:val="52"/>
          <w:szCs w:val="52"/>
        </w:rPr>
        <w:t>财</w:t>
      </w:r>
      <w:r>
        <w:rPr>
          <w:spacing w:val="24"/>
          <w:position w:val="27"/>
          <w:sz w:val="52"/>
          <w:szCs w:val="52"/>
        </w:rPr>
        <w:t xml:space="preserve"> </w:t>
      </w:r>
      <w:r>
        <w:rPr>
          <w:spacing w:val="-29"/>
          <w:position w:val="27"/>
          <w:sz w:val="52"/>
          <w:szCs w:val="52"/>
        </w:rPr>
        <w:t>经</w:t>
      </w:r>
      <w:r>
        <w:rPr>
          <w:spacing w:val="25"/>
          <w:position w:val="27"/>
          <w:sz w:val="52"/>
          <w:szCs w:val="52"/>
        </w:rPr>
        <w:t xml:space="preserve"> </w:t>
      </w:r>
      <w:r>
        <w:rPr>
          <w:spacing w:val="-29"/>
          <w:position w:val="27"/>
          <w:sz w:val="52"/>
          <w:szCs w:val="52"/>
        </w:rPr>
        <w:t>大</w:t>
      </w:r>
      <w:r>
        <w:rPr>
          <w:spacing w:val="30"/>
          <w:position w:val="27"/>
          <w:sz w:val="52"/>
          <w:szCs w:val="52"/>
        </w:rPr>
        <w:t xml:space="preserve"> </w:t>
      </w:r>
      <w:r>
        <w:rPr>
          <w:spacing w:val="-29"/>
          <w:position w:val="27"/>
          <w:sz w:val="52"/>
          <w:szCs w:val="52"/>
        </w:rPr>
        <w:t>学</w:t>
      </w:r>
    </w:p>
    <w:p w14:paraId="743BF6A3">
      <w:pPr>
        <w:pStyle w:val="2"/>
        <w:spacing w:before="1" w:line="220" w:lineRule="auto"/>
        <w:ind w:left="3023"/>
        <w:rPr>
          <w:sz w:val="28"/>
          <w:szCs w:val="28"/>
        </w:rPr>
      </w:pPr>
      <w:r>
        <w:rPr>
          <w:spacing w:val="-2"/>
          <w:sz w:val="28"/>
          <w:szCs w:val="28"/>
        </w:rPr>
        <w:t>2023—2024</w:t>
      </w:r>
      <w:r>
        <w:rPr>
          <w:spacing w:val="-49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学年第一学期期末</w:t>
      </w:r>
    </w:p>
    <w:p w14:paraId="1241219C">
      <w:pPr>
        <w:pStyle w:val="2"/>
        <w:spacing w:before="250" w:line="318" w:lineRule="auto"/>
        <w:ind w:left="1772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4"/>
          <w:sz w:val="35"/>
          <w:szCs w:val="35"/>
          <w:u w:val="single" w:color="auto"/>
        </w:rPr>
        <w:t>2022</w:t>
      </w:r>
      <w:r>
        <w:rPr>
          <w:rFonts w:ascii="Times New Roman" w:hAnsi="Times New Roman" w:eastAsia="Times New Roman" w:cs="Times New Roman"/>
          <w:b/>
          <w:bCs/>
          <w:spacing w:val="23"/>
          <w:sz w:val="35"/>
          <w:szCs w:val="35"/>
          <w:u w:val="single" w:color="auto"/>
        </w:rPr>
        <w:t xml:space="preserve"> </w:t>
      </w:r>
      <w:r>
        <w:rPr>
          <w:spacing w:val="4"/>
          <w:sz w:val="35"/>
          <w:szCs w:val="35"/>
          <w:u w:val="single" w:color="000000"/>
          <w14:textOutline w14:w="6537" w14:cap="sq" w14:cmpd="sng">
            <w14:solidFill>
              <w14:srgbClr w14:val="000000"/>
            </w14:solidFill>
            <w14:prstDash w14:val="solid"/>
            <w14:bevel/>
          </w14:textOutline>
        </w:rPr>
        <w:t>级管理学（</w:t>
      </w:r>
      <w:r>
        <w:rPr>
          <w:rFonts w:ascii="Times New Roman" w:hAnsi="Times New Roman" w:eastAsia="Times New Roman" w:cs="Times New Roman"/>
          <w:b/>
          <w:bCs/>
          <w:spacing w:val="4"/>
          <w:sz w:val="35"/>
          <w:szCs w:val="35"/>
          <w:u w:val="single" w:color="auto"/>
        </w:rPr>
        <w:t xml:space="preserve">2 </w:t>
      </w:r>
      <w:r>
        <w:rPr>
          <w:spacing w:val="4"/>
          <w:sz w:val="35"/>
          <w:szCs w:val="35"/>
          <w:u w:val="single" w:color="000000"/>
          <w14:textOutline w14:w="6537" w14:cap="sq" w14:cmpd="sng">
            <w14:solidFill>
              <w14:srgbClr w14:val="000000"/>
            </w14:solidFill>
            <w14:prstDash w14:val="solid"/>
            <w14:bevel/>
          </w14:textOutline>
        </w:rPr>
        <w:t>学分）</w:t>
      </w:r>
      <w:r>
        <w:rPr>
          <w:spacing w:val="4"/>
          <w:sz w:val="28"/>
          <w:szCs w:val="28"/>
        </w:rPr>
        <w:t>课程试卷（</w:t>
      </w:r>
      <w:r>
        <w:rPr>
          <w:rFonts w:ascii="Times New Roman" w:hAnsi="Times New Roman" w:eastAsia="Times New Roman" w:cs="Times New Roman"/>
          <w:spacing w:val="3"/>
          <w:sz w:val="28"/>
          <w:szCs w:val="28"/>
        </w:rPr>
        <w:t xml:space="preserve">A </w:t>
      </w:r>
      <w:r>
        <w:rPr>
          <w:spacing w:val="3"/>
          <w:sz w:val="28"/>
          <w:szCs w:val="28"/>
        </w:rPr>
        <w:t>卷）</w:t>
      </w:r>
    </w:p>
    <w:p w14:paraId="385FA965">
      <w:pPr>
        <w:pStyle w:val="2"/>
        <w:spacing w:line="213" w:lineRule="auto"/>
        <w:ind w:left="110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5"/>
          <w:sz w:val="20"/>
          <w:szCs w:val="20"/>
        </w:rPr>
        <w:t>1.</w:t>
      </w:r>
      <w:r>
        <w:rPr>
          <w:spacing w:val="5"/>
          <w:sz w:val="20"/>
          <w:szCs w:val="20"/>
        </w:rPr>
        <w:t>本卷考试形式为</w:t>
      </w:r>
      <w:r>
        <w:rPr>
          <w:rFonts w:ascii="黑体" w:hAnsi="黑体" w:eastAsia="黑体" w:cs="黑体"/>
          <w:spacing w:val="5"/>
          <w:sz w:val="28"/>
          <w:szCs w:val="28"/>
          <w14:textOutline w14:w="5103" w14:cap="sq" w14:cmpd="sng">
            <w14:solidFill>
              <w14:srgbClr w14:val="000000"/>
            </w14:solidFill>
            <w14:prstDash w14:val="solid"/>
            <w14:bevel/>
          </w14:textOutline>
        </w:rPr>
        <w:t>闭卷</w:t>
      </w:r>
      <w:r>
        <w:rPr>
          <w:rFonts w:ascii="黑体" w:hAnsi="黑体" w:eastAsia="黑体" w:cs="黑体"/>
          <w:spacing w:val="5"/>
          <w:sz w:val="28"/>
          <w:szCs w:val="28"/>
        </w:rPr>
        <w:t>，</w:t>
      </w:r>
      <w:r>
        <w:rPr>
          <w:spacing w:val="5"/>
          <w:sz w:val="20"/>
          <w:szCs w:val="20"/>
        </w:rPr>
        <w:t>考试时间为</w:t>
      </w:r>
      <w:r>
        <w:rPr>
          <w:rFonts w:ascii="黑体" w:hAnsi="黑体" w:eastAsia="黑体" w:cs="黑体"/>
          <w:spacing w:val="5"/>
          <w:sz w:val="28"/>
          <w:szCs w:val="28"/>
          <w14:textOutline w14:w="5103" w14:cap="sq" w14:cmpd="sng">
            <w14:solidFill>
              <w14:srgbClr w14:val="000000"/>
            </w14:solidFill>
            <w14:prstDash w14:val="solid"/>
            <w14:bevel/>
          </w14:textOutline>
        </w:rPr>
        <w:t>两小时。</w:t>
      </w:r>
    </w:p>
    <w:p w14:paraId="3211C87F">
      <w:pPr>
        <w:pStyle w:val="2"/>
        <w:spacing w:before="178" w:line="228" w:lineRule="auto"/>
        <w:ind w:left="90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2.</w:t>
      </w:r>
      <w:r>
        <w:rPr>
          <w:spacing w:val="9"/>
          <w:sz w:val="20"/>
          <w:szCs w:val="20"/>
        </w:rPr>
        <w:t>考生不得将装订成册的试卷拆散，不得将试卷或答题卡带出考场。</w:t>
      </w:r>
    </w:p>
    <w:p w14:paraId="35A259F8">
      <w:pPr>
        <w:pStyle w:val="2"/>
        <w:spacing w:before="193" w:line="228" w:lineRule="auto"/>
        <w:ind w:left="89"/>
        <w:outlineLvl w:val="0"/>
        <w:rPr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10"/>
          <w:sz w:val="20"/>
          <w:szCs w:val="20"/>
        </w:rPr>
        <w:t>3.</w:t>
      </w:r>
      <w:r>
        <w:rPr>
          <w:spacing w:val="10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</w:rPr>
        <w:t>本试题所有部分均须在答题卡上完成，任何答案写在试</w:t>
      </w:r>
      <w:r>
        <w:rPr>
          <w:spacing w:val="9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</w:rPr>
        <w:t>卷上均无效。</w:t>
      </w:r>
    </w:p>
    <w:p w14:paraId="1BC151B1">
      <w:pPr>
        <w:pStyle w:val="2"/>
        <w:spacing w:before="193" w:line="439" w:lineRule="exact"/>
        <w:ind w:left="91"/>
        <w:rPr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8"/>
          <w:position w:val="17"/>
          <w:sz w:val="20"/>
          <w:szCs w:val="20"/>
        </w:rPr>
        <w:t>4.</w:t>
      </w:r>
      <w:r>
        <w:rPr>
          <w:spacing w:val="8"/>
          <w:position w:val="17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</w:rPr>
        <w:t>选择题答案需用</w:t>
      </w:r>
      <w:r>
        <w:rPr>
          <w:spacing w:val="-40"/>
          <w:position w:val="1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8"/>
          <w:position w:val="17"/>
          <w:sz w:val="20"/>
          <w:szCs w:val="20"/>
        </w:rPr>
        <w:t xml:space="preserve">2B </w:t>
      </w:r>
      <w:r>
        <w:rPr>
          <w:spacing w:val="8"/>
          <w:position w:val="17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</w:rPr>
        <w:t>铅笔按照题号顺序</w:t>
      </w:r>
      <w:r>
        <w:rPr>
          <w:spacing w:val="7"/>
          <w:position w:val="17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</w:rPr>
        <w:t>填涂在答题卡上；主观题用</w:t>
      </w:r>
      <w:r>
        <w:rPr>
          <w:spacing w:val="-39"/>
          <w:position w:val="1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7"/>
          <w:position w:val="17"/>
          <w:sz w:val="20"/>
          <w:szCs w:val="20"/>
        </w:rPr>
        <w:t>0.5</w:t>
      </w:r>
      <w:r>
        <w:rPr>
          <w:rFonts w:ascii="Times New Roman" w:hAnsi="Times New Roman" w:eastAsia="Times New Roman" w:cs="Times New Roman"/>
          <w:b/>
          <w:bCs/>
          <w:position w:val="17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b/>
          <w:bCs/>
          <w:spacing w:val="7"/>
          <w:position w:val="17"/>
          <w:sz w:val="20"/>
          <w:szCs w:val="20"/>
        </w:rPr>
        <w:t xml:space="preserve"> </w:t>
      </w:r>
      <w:r>
        <w:rPr>
          <w:spacing w:val="7"/>
          <w:position w:val="17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</w:rPr>
        <w:t>签字笔书写在答题卡指定位置</w:t>
      </w:r>
    </w:p>
    <w:p w14:paraId="675BAA12">
      <w:pPr>
        <w:pStyle w:val="2"/>
        <w:spacing w:before="1" w:line="227" w:lineRule="auto"/>
        <w:ind w:left="96"/>
        <w:rPr>
          <w:sz w:val="20"/>
          <w:szCs w:val="20"/>
        </w:rPr>
      </w:pPr>
      <w:r>
        <w:rPr>
          <w:spacing w:val="10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</w:rPr>
        <w:t>上；漏涂，误涂，主观题书写错位，移位等均不</w:t>
      </w:r>
      <w:r>
        <w:rPr>
          <w:spacing w:val="9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</w:rPr>
        <w:t>得分。</w:t>
      </w:r>
    </w:p>
    <w:p w14:paraId="0F50E73E">
      <w:pPr>
        <w:pStyle w:val="2"/>
        <w:spacing w:before="195" w:line="439" w:lineRule="exact"/>
        <w:ind w:left="96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pacing w:val="8"/>
          <w:position w:val="17"/>
          <w:sz w:val="20"/>
          <w:szCs w:val="20"/>
        </w:rPr>
        <w:t>5.</w:t>
      </w:r>
      <w:r>
        <w:rPr>
          <w:spacing w:val="8"/>
          <w:position w:val="17"/>
          <w:sz w:val="20"/>
          <w:szCs w:val="20"/>
        </w:rPr>
        <w:t>考生禁止携带手机、耳麦等通讯器材。否则，视为作弊。</w:t>
      </w:r>
    </w:p>
    <w:p w14:paraId="6F905F29">
      <w:pPr>
        <w:pStyle w:val="2"/>
        <w:spacing w:line="228" w:lineRule="auto"/>
        <w:ind w:left="95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pacing w:val="7"/>
          <w:sz w:val="20"/>
          <w:szCs w:val="20"/>
        </w:rPr>
        <w:t>6.</w:t>
      </w:r>
      <w:r>
        <w:rPr>
          <w:spacing w:val="7"/>
          <w:sz w:val="20"/>
          <w:szCs w:val="20"/>
        </w:rPr>
        <w:t>不允许考生使用普通计算器。</w:t>
      </w:r>
    </w:p>
    <w:p w14:paraId="23D07DD6">
      <w:pPr>
        <w:spacing w:before="168" w:line="439" w:lineRule="exact"/>
        <w:ind w:left="99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5"/>
          <w:position w:val="15"/>
          <w:sz w:val="24"/>
          <w:szCs w:val="24"/>
        </w:rPr>
        <w:t>一、单项选择题（共</w:t>
      </w:r>
      <w:r>
        <w:rPr>
          <w:rFonts w:ascii="黑体" w:hAnsi="黑体" w:eastAsia="黑体" w:cs="黑体"/>
          <w:spacing w:val="-39"/>
          <w:position w:val="15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5"/>
          <w:position w:val="15"/>
          <w:sz w:val="24"/>
          <w:szCs w:val="24"/>
        </w:rPr>
        <w:t>15</w:t>
      </w:r>
      <w:r>
        <w:rPr>
          <w:rFonts w:ascii="黑体" w:hAnsi="黑体" w:eastAsia="黑体" w:cs="黑体"/>
          <w:spacing w:val="-41"/>
          <w:position w:val="15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5"/>
          <w:position w:val="15"/>
          <w:sz w:val="24"/>
          <w:szCs w:val="24"/>
        </w:rPr>
        <w:t>小题，每题</w:t>
      </w:r>
      <w:r>
        <w:rPr>
          <w:rFonts w:ascii="黑体" w:hAnsi="黑体" w:eastAsia="黑体" w:cs="黑体"/>
          <w:spacing w:val="-39"/>
          <w:position w:val="15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5"/>
          <w:position w:val="15"/>
          <w:sz w:val="24"/>
          <w:szCs w:val="24"/>
        </w:rPr>
        <w:t>1</w:t>
      </w:r>
      <w:r>
        <w:rPr>
          <w:rFonts w:ascii="黑体" w:hAnsi="黑体" w:eastAsia="黑体" w:cs="黑体"/>
          <w:spacing w:val="-44"/>
          <w:position w:val="15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5"/>
          <w:position w:val="15"/>
          <w:sz w:val="24"/>
          <w:szCs w:val="24"/>
        </w:rPr>
        <w:t>分，共计</w:t>
      </w:r>
      <w:r>
        <w:rPr>
          <w:rFonts w:ascii="黑体" w:hAnsi="黑体" w:eastAsia="黑体" w:cs="黑体"/>
          <w:spacing w:val="-39"/>
          <w:position w:val="15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5"/>
          <w:position w:val="15"/>
          <w:sz w:val="24"/>
          <w:szCs w:val="24"/>
        </w:rPr>
        <w:t>1</w:t>
      </w:r>
      <w:r>
        <w:rPr>
          <w:rFonts w:ascii="黑体" w:hAnsi="黑体" w:eastAsia="黑体" w:cs="黑体"/>
          <w:spacing w:val="-6"/>
          <w:position w:val="15"/>
          <w:sz w:val="24"/>
          <w:szCs w:val="24"/>
        </w:rPr>
        <w:t>5</w:t>
      </w:r>
      <w:r>
        <w:rPr>
          <w:rFonts w:ascii="黑体" w:hAnsi="黑体" w:eastAsia="黑体" w:cs="黑体"/>
          <w:spacing w:val="-45"/>
          <w:position w:val="15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6"/>
          <w:position w:val="15"/>
          <w:sz w:val="24"/>
          <w:szCs w:val="24"/>
        </w:rPr>
        <w:t>分）</w:t>
      </w:r>
    </w:p>
    <w:p w14:paraId="3646780A">
      <w:pPr>
        <w:spacing w:before="1" w:line="212" w:lineRule="auto"/>
        <w:ind w:left="99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4"/>
          <w:sz w:val="24"/>
          <w:szCs w:val="24"/>
        </w:rPr>
        <w:t>二、多项选择题（共</w:t>
      </w:r>
      <w:r>
        <w:rPr>
          <w:rFonts w:ascii="黑体" w:hAnsi="黑体" w:eastAsia="黑体" w:cs="黑体"/>
          <w:spacing w:val="-39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4"/>
          <w:sz w:val="24"/>
          <w:szCs w:val="24"/>
        </w:rPr>
        <w:t>10</w:t>
      </w:r>
      <w:r>
        <w:rPr>
          <w:rFonts w:ascii="黑体" w:hAnsi="黑体" w:eastAsia="黑体" w:cs="黑体"/>
          <w:spacing w:val="-41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4"/>
          <w:sz w:val="24"/>
          <w:szCs w:val="24"/>
        </w:rPr>
        <w:t>小题，每题</w:t>
      </w:r>
      <w:r>
        <w:rPr>
          <w:rFonts w:ascii="黑体" w:hAnsi="黑体" w:eastAsia="黑体" w:cs="黑体"/>
          <w:spacing w:val="-52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4"/>
          <w:sz w:val="24"/>
          <w:szCs w:val="24"/>
        </w:rPr>
        <w:t>2</w:t>
      </w:r>
      <w:r>
        <w:rPr>
          <w:rFonts w:ascii="黑体" w:hAnsi="黑体" w:eastAsia="黑体" w:cs="黑体"/>
          <w:spacing w:val="-45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4"/>
          <w:sz w:val="24"/>
          <w:szCs w:val="24"/>
        </w:rPr>
        <w:t>分，共计</w:t>
      </w:r>
      <w:r>
        <w:rPr>
          <w:rFonts w:ascii="黑体" w:hAnsi="黑体" w:eastAsia="黑体" w:cs="黑体"/>
          <w:spacing w:val="-53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4"/>
          <w:sz w:val="24"/>
          <w:szCs w:val="24"/>
        </w:rPr>
        <w:t>20</w:t>
      </w:r>
      <w:r>
        <w:rPr>
          <w:rFonts w:ascii="黑体" w:hAnsi="黑体" w:eastAsia="黑体" w:cs="黑体"/>
          <w:spacing w:val="-45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4"/>
          <w:sz w:val="24"/>
          <w:szCs w:val="24"/>
        </w:rPr>
        <w:t>分）</w:t>
      </w:r>
    </w:p>
    <w:p w14:paraId="7E9A8FF3">
      <w:pPr>
        <w:spacing w:before="163" w:line="213" w:lineRule="auto"/>
        <w:ind w:left="100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6"/>
          <w:sz w:val="24"/>
          <w:szCs w:val="24"/>
        </w:rPr>
        <w:t>三、判断题（共</w:t>
      </w:r>
      <w:r>
        <w:rPr>
          <w:rFonts w:ascii="黑体" w:hAnsi="黑体" w:eastAsia="黑体" w:cs="黑体"/>
          <w:spacing w:val="-30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6"/>
          <w:sz w:val="24"/>
          <w:szCs w:val="24"/>
        </w:rPr>
        <w:t>10</w:t>
      </w:r>
      <w:r>
        <w:rPr>
          <w:rFonts w:ascii="黑体" w:hAnsi="黑体" w:eastAsia="黑体" w:cs="黑体"/>
          <w:spacing w:val="-41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6"/>
          <w:sz w:val="24"/>
          <w:szCs w:val="24"/>
        </w:rPr>
        <w:t>小题，每题</w:t>
      </w:r>
      <w:r>
        <w:rPr>
          <w:rFonts w:ascii="黑体" w:hAnsi="黑体" w:eastAsia="黑体" w:cs="黑体"/>
          <w:spacing w:val="-38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6"/>
          <w:sz w:val="24"/>
          <w:szCs w:val="24"/>
        </w:rPr>
        <w:t>1</w:t>
      </w:r>
      <w:r>
        <w:rPr>
          <w:rFonts w:ascii="黑体" w:hAnsi="黑体" w:eastAsia="黑体" w:cs="黑体"/>
          <w:spacing w:val="-45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6"/>
          <w:sz w:val="24"/>
          <w:szCs w:val="24"/>
        </w:rPr>
        <w:t>分，共计</w:t>
      </w:r>
      <w:r>
        <w:rPr>
          <w:rFonts w:ascii="黑体" w:hAnsi="黑体" w:eastAsia="黑体" w:cs="黑体"/>
          <w:spacing w:val="-39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6"/>
          <w:sz w:val="24"/>
          <w:szCs w:val="24"/>
        </w:rPr>
        <w:t>10</w:t>
      </w:r>
      <w:r>
        <w:rPr>
          <w:rFonts w:ascii="黑体" w:hAnsi="黑体" w:eastAsia="黑体" w:cs="黑体"/>
          <w:spacing w:val="-45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6"/>
          <w:sz w:val="24"/>
          <w:szCs w:val="24"/>
        </w:rPr>
        <w:t>分）</w:t>
      </w:r>
    </w:p>
    <w:p w14:paraId="57A4FA66">
      <w:pPr>
        <w:spacing w:before="164" w:line="440" w:lineRule="exact"/>
        <w:ind w:left="109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6"/>
          <w:position w:val="15"/>
          <w:sz w:val="24"/>
          <w:szCs w:val="24"/>
        </w:rPr>
        <w:t>四、计算题（共</w:t>
      </w:r>
      <w:r>
        <w:rPr>
          <w:rFonts w:ascii="黑体" w:hAnsi="黑体" w:eastAsia="黑体" w:cs="黑体"/>
          <w:spacing w:val="-39"/>
          <w:position w:val="15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6"/>
          <w:position w:val="15"/>
          <w:sz w:val="24"/>
          <w:szCs w:val="24"/>
        </w:rPr>
        <w:t>1</w:t>
      </w:r>
      <w:r>
        <w:rPr>
          <w:rFonts w:ascii="黑体" w:hAnsi="黑体" w:eastAsia="黑体" w:cs="黑体"/>
          <w:spacing w:val="-41"/>
          <w:position w:val="15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6"/>
          <w:position w:val="15"/>
          <w:sz w:val="24"/>
          <w:szCs w:val="24"/>
        </w:rPr>
        <w:t>小题，每题</w:t>
      </w:r>
      <w:r>
        <w:rPr>
          <w:rFonts w:ascii="黑体" w:hAnsi="黑体" w:eastAsia="黑体" w:cs="黑体"/>
          <w:spacing w:val="-39"/>
          <w:position w:val="15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6"/>
          <w:position w:val="15"/>
          <w:sz w:val="24"/>
          <w:szCs w:val="24"/>
        </w:rPr>
        <w:t>10</w:t>
      </w:r>
      <w:r>
        <w:rPr>
          <w:rFonts w:ascii="黑体" w:hAnsi="黑体" w:eastAsia="黑体" w:cs="黑体"/>
          <w:spacing w:val="-45"/>
          <w:position w:val="15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6"/>
          <w:position w:val="15"/>
          <w:sz w:val="24"/>
          <w:szCs w:val="24"/>
        </w:rPr>
        <w:t>分，共计</w:t>
      </w:r>
      <w:r>
        <w:rPr>
          <w:rFonts w:ascii="黑体" w:hAnsi="黑体" w:eastAsia="黑体" w:cs="黑体"/>
          <w:spacing w:val="-38"/>
          <w:position w:val="15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6"/>
          <w:position w:val="15"/>
          <w:sz w:val="24"/>
          <w:szCs w:val="24"/>
        </w:rPr>
        <w:t>10</w:t>
      </w:r>
      <w:r>
        <w:rPr>
          <w:rFonts w:ascii="黑体" w:hAnsi="黑体" w:eastAsia="黑体" w:cs="黑体"/>
          <w:spacing w:val="-45"/>
          <w:position w:val="15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6"/>
          <w:position w:val="15"/>
          <w:sz w:val="24"/>
          <w:szCs w:val="24"/>
        </w:rPr>
        <w:t>分）</w:t>
      </w:r>
    </w:p>
    <w:p w14:paraId="2C8A7972">
      <w:pPr>
        <w:spacing w:before="1" w:line="212" w:lineRule="auto"/>
        <w:ind w:left="102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4"/>
          <w:sz w:val="24"/>
          <w:szCs w:val="24"/>
        </w:rPr>
        <w:t>五、简答题（共</w:t>
      </w:r>
      <w:r>
        <w:rPr>
          <w:rFonts w:ascii="黑体" w:hAnsi="黑体" w:eastAsia="黑体" w:cs="黑体"/>
          <w:spacing w:val="-50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4"/>
          <w:sz w:val="24"/>
          <w:szCs w:val="24"/>
        </w:rPr>
        <w:t>5</w:t>
      </w:r>
      <w:r>
        <w:rPr>
          <w:rFonts w:ascii="黑体" w:hAnsi="黑体" w:eastAsia="黑体" w:cs="黑体"/>
          <w:spacing w:val="-41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4"/>
          <w:sz w:val="24"/>
          <w:szCs w:val="24"/>
        </w:rPr>
        <w:t>小题，每题</w:t>
      </w:r>
      <w:r>
        <w:rPr>
          <w:rFonts w:ascii="黑体" w:hAnsi="黑体" w:eastAsia="黑体" w:cs="黑体"/>
          <w:spacing w:val="-56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4"/>
          <w:sz w:val="24"/>
          <w:szCs w:val="24"/>
        </w:rPr>
        <w:t>5</w:t>
      </w:r>
      <w:r>
        <w:rPr>
          <w:rFonts w:ascii="黑体" w:hAnsi="黑体" w:eastAsia="黑体" w:cs="黑体"/>
          <w:spacing w:val="-45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4"/>
          <w:sz w:val="24"/>
          <w:szCs w:val="24"/>
        </w:rPr>
        <w:t>分，共计</w:t>
      </w:r>
      <w:r>
        <w:rPr>
          <w:rFonts w:ascii="黑体" w:hAnsi="黑体" w:eastAsia="黑体" w:cs="黑体"/>
          <w:spacing w:val="-52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4"/>
          <w:sz w:val="24"/>
          <w:szCs w:val="24"/>
        </w:rPr>
        <w:t>25</w:t>
      </w:r>
      <w:r>
        <w:rPr>
          <w:rFonts w:ascii="黑体" w:hAnsi="黑体" w:eastAsia="黑体" w:cs="黑体"/>
          <w:spacing w:val="-45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4"/>
          <w:sz w:val="24"/>
          <w:szCs w:val="24"/>
        </w:rPr>
        <w:t>分）</w:t>
      </w:r>
    </w:p>
    <w:p w14:paraId="6A00F1CD">
      <w:pPr>
        <w:spacing w:before="162" w:line="213" w:lineRule="auto"/>
        <w:ind w:left="102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4"/>
          <w:sz w:val="24"/>
          <w:szCs w:val="24"/>
        </w:rPr>
        <w:t>六、案例分析题（共</w:t>
      </w:r>
      <w:r>
        <w:rPr>
          <w:rFonts w:ascii="黑体" w:hAnsi="黑体" w:eastAsia="黑体" w:cs="黑体"/>
          <w:spacing w:val="-52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4"/>
          <w:sz w:val="24"/>
          <w:szCs w:val="24"/>
        </w:rPr>
        <w:t>2</w:t>
      </w:r>
      <w:r>
        <w:rPr>
          <w:rFonts w:ascii="黑体" w:hAnsi="黑体" w:eastAsia="黑体" w:cs="黑体"/>
          <w:spacing w:val="-42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4"/>
          <w:sz w:val="24"/>
          <w:szCs w:val="24"/>
        </w:rPr>
        <w:t>小题，每题</w:t>
      </w:r>
      <w:r>
        <w:rPr>
          <w:rFonts w:ascii="黑体" w:hAnsi="黑体" w:eastAsia="黑体" w:cs="黑体"/>
          <w:spacing w:val="-38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4"/>
          <w:sz w:val="24"/>
          <w:szCs w:val="24"/>
        </w:rPr>
        <w:t>10</w:t>
      </w:r>
      <w:r>
        <w:rPr>
          <w:rFonts w:ascii="黑体" w:hAnsi="黑体" w:eastAsia="黑体" w:cs="黑体"/>
          <w:spacing w:val="-45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4"/>
          <w:sz w:val="24"/>
          <w:szCs w:val="24"/>
        </w:rPr>
        <w:t>分，共计</w:t>
      </w:r>
      <w:r>
        <w:rPr>
          <w:rFonts w:ascii="黑体" w:hAnsi="黑体" w:eastAsia="黑体" w:cs="黑体"/>
          <w:spacing w:val="-52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5"/>
          <w:sz w:val="24"/>
          <w:szCs w:val="24"/>
        </w:rPr>
        <w:t>20</w:t>
      </w:r>
      <w:r>
        <w:rPr>
          <w:rFonts w:ascii="黑体" w:hAnsi="黑体" w:eastAsia="黑体" w:cs="黑体"/>
          <w:spacing w:val="-45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5"/>
          <w:sz w:val="24"/>
          <w:szCs w:val="24"/>
        </w:rPr>
        <w:t>分）</w:t>
      </w:r>
    </w:p>
    <w:p w14:paraId="39B9035F">
      <w:pPr>
        <w:spacing w:line="261" w:lineRule="auto"/>
        <w:rPr>
          <w:rFonts w:ascii="Arial"/>
          <w:sz w:val="21"/>
        </w:rPr>
      </w:pPr>
    </w:p>
    <w:p w14:paraId="418CE506">
      <w:pPr>
        <w:spacing w:line="261" w:lineRule="auto"/>
        <w:rPr>
          <w:rFonts w:ascii="Arial"/>
          <w:sz w:val="21"/>
        </w:rPr>
      </w:pPr>
    </w:p>
    <w:p w14:paraId="39799EDE">
      <w:pPr>
        <w:spacing w:before="79" w:line="213" w:lineRule="auto"/>
        <w:ind w:left="99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5"/>
          <w:sz w:val="24"/>
          <w:szCs w:val="24"/>
        </w:rPr>
        <w:t>一、单项选择题（共</w:t>
      </w:r>
      <w:r>
        <w:rPr>
          <w:rFonts w:ascii="黑体" w:hAnsi="黑体" w:eastAsia="黑体" w:cs="黑体"/>
          <w:spacing w:val="-39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5"/>
          <w:sz w:val="24"/>
          <w:szCs w:val="24"/>
        </w:rPr>
        <w:t>15</w:t>
      </w:r>
      <w:r>
        <w:rPr>
          <w:rFonts w:ascii="黑体" w:hAnsi="黑体" w:eastAsia="黑体" w:cs="黑体"/>
          <w:spacing w:val="-41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5"/>
          <w:sz w:val="24"/>
          <w:szCs w:val="24"/>
        </w:rPr>
        <w:t>小题，每题</w:t>
      </w:r>
      <w:r>
        <w:rPr>
          <w:rFonts w:ascii="黑体" w:hAnsi="黑体" w:eastAsia="黑体" w:cs="黑体"/>
          <w:spacing w:val="-39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5"/>
          <w:sz w:val="24"/>
          <w:szCs w:val="24"/>
        </w:rPr>
        <w:t>1</w:t>
      </w:r>
      <w:r>
        <w:rPr>
          <w:rFonts w:ascii="黑体" w:hAnsi="黑体" w:eastAsia="黑体" w:cs="黑体"/>
          <w:spacing w:val="-44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5"/>
          <w:sz w:val="24"/>
          <w:szCs w:val="24"/>
        </w:rPr>
        <w:t>分，共计</w:t>
      </w:r>
      <w:r>
        <w:rPr>
          <w:rFonts w:ascii="黑体" w:hAnsi="黑体" w:eastAsia="黑体" w:cs="黑体"/>
          <w:spacing w:val="-39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5"/>
          <w:sz w:val="24"/>
          <w:szCs w:val="24"/>
        </w:rPr>
        <w:t>1</w:t>
      </w:r>
      <w:r>
        <w:rPr>
          <w:rFonts w:ascii="黑体" w:hAnsi="黑体" w:eastAsia="黑体" w:cs="黑体"/>
          <w:spacing w:val="-6"/>
          <w:sz w:val="24"/>
          <w:szCs w:val="24"/>
        </w:rPr>
        <w:t>5</w:t>
      </w:r>
      <w:r>
        <w:rPr>
          <w:rFonts w:ascii="黑体" w:hAnsi="黑体" w:eastAsia="黑体" w:cs="黑体"/>
          <w:spacing w:val="-45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6"/>
          <w:sz w:val="24"/>
          <w:szCs w:val="24"/>
        </w:rPr>
        <w:t>分）</w:t>
      </w:r>
    </w:p>
    <w:p w14:paraId="7BF81438">
      <w:pPr>
        <w:spacing w:before="162" w:line="442" w:lineRule="exact"/>
        <w:ind w:left="9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1"/>
          <w:position w:val="15"/>
          <w:sz w:val="24"/>
          <w:szCs w:val="24"/>
        </w:rPr>
        <w:t>答题要求：每小题给出的四个选项中，只有一项是符合题目要求的，</w:t>
      </w:r>
      <w:r>
        <w:rPr>
          <w:rFonts w:ascii="黑体" w:hAnsi="黑体" w:eastAsia="黑体" w:cs="黑体"/>
          <w:spacing w:val="-2"/>
          <w:position w:val="15"/>
          <w:sz w:val="24"/>
          <w:szCs w:val="24"/>
        </w:rPr>
        <w:t>请将其填写在答题纸相</w:t>
      </w:r>
    </w:p>
    <w:p w14:paraId="4A4108CC">
      <w:pPr>
        <w:spacing w:line="222" w:lineRule="auto"/>
        <w:ind w:left="97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3"/>
          <w:sz w:val="24"/>
          <w:szCs w:val="24"/>
        </w:rPr>
        <w:t>应的位置</w:t>
      </w:r>
    </w:p>
    <w:p w14:paraId="6CFC180F">
      <w:pPr>
        <w:pStyle w:val="2"/>
        <w:spacing w:before="151" w:line="220" w:lineRule="auto"/>
        <w:ind w:left="113"/>
      </w:pPr>
      <w:r>
        <w:rPr>
          <w:spacing w:val="-3"/>
        </w:rPr>
        <w:t>1.管理的载体是（</w:t>
      </w:r>
      <w:r>
        <w:rPr>
          <w:rFonts w:hint="eastAsia"/>
          <w:spacing w:val="-3"/>
          <w:lang w:val="en-US" w:eastAsia="zh-CN"/>
        </w:rPr>
        <w:t xml:space="preserve"> </w:t>
      </w:r>
      <w:r>
        <w:rPr>
          <w:spacing w:val="-3"/>
        </w:rPr>
        <w:t>）</w:t>
      </w:r>
    </w:p>
    <w:p w14:paraId="79A50AA0">
      <w:pPr>
        <w:pStyle w:val="2"/>
        <w:spacing w:before="153" w:line="441" w:lineRule="exact"/>
        <w:ind w:left="88"/>
      </w:pPr>
      <w:r>
        <w:rPr>
          <w:position w:val="15"/>
        </w:rPr>
        <w:t>A.管理职能    B.管理活动    C.管理对象    D</w:t>
      </w:r>
      <w:r>
        <w:rPr>
          <w:spacing w:val="-1"/>
          <w:position w:val="15"/>
        </w:rPr>
        <w:t>.组织</w:t>
      </w:r>
    </w:p>
    <w:p w14:paraId="7F962A38">
      <w:pPr>
        <w:pStyle w:val="2"/>
        <w:spacing w:line="220" w:lineRule="auto"/>
        <w:ind w:left="98"/>
      </w:pPr>
      <w:r>
        <w:rPr>
          <w:spacing w:val="-1"/>
        </w:rPr>
        <w:t>2.对基层管理人员而言，其管理技能侧重于（</w:t>
      </w:r>
      <w:r>
        <w:rPr>
          <w:rFonts w:hint="eastAsia"/>
          <w:spacing w:val="-1"/>
          <w:lang w:val="en-US" w:eastAsia="zh-CN"/>
        </w:rPr>
        <w:t xml:space="preserve"> </w:t>
      </w:r>
      <w:r>
        <w:rPr>
          <w:spacing w:val="-1"/>
        </w:rPr>
        <w:t>）</w:t>
      </w:r>
    </w:p>
    <w:p w14:paraId="4D05A127">
      <w:pPr>
        <w:pStyle w:val="2"/>
        <w:spacing w:before="154" w:line="220" w:lineRule="auto"/>
        <w:ind w:left="88"/>
      </w:pPr>
      <w:r>
        <w:t>A.谈判技能    B.技术技能    C.人际关系技能    D.财</w:t>
      </w:r>
      <w:r>
        <w:rPr>
          <w:spacing w:val="-1"/>
        </w:rPr>
        <w:t>务技能</w:t>
      </w:r>
    </w:p>
    <w:p w14:paraId="67E84BF9">
      <w:pPr>
        <w:pStyle w:val="2"/>
        <w:spacing w:before="153" w:line="219" w:lineRule="auto"/>
        <w:ind w:left="100"/>
      </w:pPr>
      <w:r>
        <w:rPr>
          <w:spacing w:val="-1"/>
        </w:rPr>
        <w:t>3.泰勒认为科学管理的中心问题是（</w:t>
      </w:r>
      <w:r>
        <w:rPr>
          <w:rFonts w:hint="eastAsia"/>
          <w:spacing w:val="-1"/>
          <w:lang w:val="en-US" w:eastAsia="zh-CN"/>
        </w:rPr>
        <w:t xml:space="preserve"> </w:t>
      </w:r>
      <w:r>
        <w:rPr>
          <w:spacing w:val="-1"/>
        </w:rPr>
        <w:t>）</w:t>
      </w:r>
    </w:p>
    <w:p w14:paraId="30188B53">
      <w:pPr>
        <w:pStyle w:val="2"/>
        <w:spacing w:before="157" w:line="219" w:lineRule="auto"/>
        <w:ind w:left="88"/>
      </w:pPr>
      <w:r>
        <w:t>A.实现标准化    B.制定科学报酬制度    C.提高人工素质    D.提</w:t>
      </w:r>
      <w:r>
        <w:rPr>
          <w:spacing w:val="-1"/>
        </w:rPr>
        <w:t>高效率</w:t>
      </w:r>
    </w:p>
    <w:p w14:paraId="22FACA5D">
      <w:pPr>
        <w:pStyle w:val="2"/>
        <w:spacing w:before="154" w:line="220" w:lineRule="auto"/>
        <w:ind w:left="94"/>
      </w:pPr>
      <w:r>
        <w:t>4.（</w:t>
      </w:r>
      <w:r>
        <w:rPr>
          <w:rFonts w:hint="eastAsia"/>
          <w:lang w:val="en-US" w:eastAsia="zh-CN"/>
        </w:rPr>
        <w:t xml:space="preserve"> </w:t>
      </w:r>
      <w:r>
        <w:t>）第一个全面系统地提出管理的计划、组织、指挥</w:t>
      </w:r>
      <w:r>
        <w:rPr>
          <w:spacing w:val="-1"/>
        </w:rPr>
        <w:t>、协调与控制五项职能</w:t>
      </w:r>
    </w:p>
    <w:p w14:paraId="60FFA869">
      <w:pPr>
        <w:spacing w:line="149" w:lineRule="exact"/>
      </w:pPr>
    </w:p>
    <w:p w14:paraId="53BBF66C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5061AF20">
      <w:pPr>
        <w:pStyle w:val="2"/>
        <w:spacing w:before="265" w:line="219" w:lineRule="auto"/>
        <w:ind w:left="310"/>
      </w:pPr>
      <w:r>
        <w:t>A.韦伯    B.法约尔    C.泰勒  D.罗伯特</w:t>
      </w:r>
      <w:r>
        <w:rPr>
          <w:spacing w:val="-1"/>
        </w:rPr>
        <w:t>·欧文</w:t>
      </w:r>
    </w:p>
    <w:p w14:paraId="65182A08">
      <w:pPr>
        <w:pStyle w:val="2"/>
        <w:spacing w:before="156" w:line="219" w:lineRule="auto"/>
        <w:ind w:left="323"/>
      </w:pPr>
      <w:r>
        <w:rPr>
          <w:spacing w:val="-1"/>
        </w:rPr>
        <w:t>5.美国克莱斯勒汽车公司的总经理艾柯卡普曾经说过：“等到</w:t>
      </w:r>
      <w:r>
        <w:rPr>
          <w:spacing w:val="-2"/>
        </w:rPr>
        <w:t>委员会讨论以后再射击，野鸡</w:t>
      </w:r>
    </w:p>
    <w:p w14:paraId="0B50AE25">
      <w:pPr>
        <w:pStyle w:val="2"/>
        <w:spacing w:before="154" w:line="220" w:lineRule="auto"/>
        <w:ind w:left="344"/>
      </w:pPr>
      <w:r>
        <w:rPr>
          <w:spacing w:val="-2"/>
        </w:rPr>
        <w:t>已经飞走了。</w:t>
      </w:r>
      <w:r>
        <w:rPr>
          <w:spacing w:val="-89"/>
        </w:rPr>
        <w:t xml:space="preserve"> </w:t>
      </w:r>
      <w:r>
        <w:rPr>
          <w:spacing w:val="-2"/>
        </w:rPr>
        <w:t>”关于这句话，正确的理解是（</w:t>
      </w:r>
      <w:r>
        <w:rPr>
          <w:rFonts w:hint="eastAsia"/>
          <w:spacing w:val="-2"/>
          <w:lang w:val="en-US" w:eastAsia="zh-CN"/>
        </w:rPr>
        <w:t xml:space="preserve"> </w:t>
      </w:r>
      <w:r>
        <w:rPr>
          <w:spacing w:val="-2"/>
        </w:rPr>
        <w:t>）</w:t>
      </w:r>
      <w:r>
        <w:rPr>
          <w:spacing w:val="-3"/>
        </w:rPr>
        <w:t xml:space="preserve">       。</w:t>
      </w:r>
    </w:p>
    <w:p w14:paraId="08C26E1F">
      <w:pPr>
        <w:pStyle w:val="2"/>
        <w:spacing w:before="153" w:line="219" w:lineRule="auto"/>
        <w:ind w:left="310"/>
      </w:pPr>
      <w:r>
        <w:t>A.委员会决策往往目标不明确      B.群体决策往往不能正确把握市场</w:t>
      </w:r>
      <w:r>
        <w:rPr>
          <w:spacing w:val="-1"/>
        </w:rPr>
        <w:t>的动向</w:t>
      </w:r>
    </w:p>
    <w:p w14:paraId="3BDCCAF4">
      <w:pPr>
        <w:pStyle w:val="2"/>
        <w:spacing w:before="157" w:line="439" w:lineRule="exact"/>
        <w:ind w:left="316"/>
      </w:pPr>
      <w:r>
        <w:rPr>
          <w:spacing w:val="-1"/>
          <w:position w:val="14"/>
        </w:rPr>
        <w:t>C.委员会决策的正确性往往较差    D.群体决策往往不讲究时效性，只考虑做出合理</w:t>
      </w:r>
      <w:r>
        <w:rPr>
          <w:spacing w:val="-2"/>
          <w:position w:val="14"/>
        </w:rPr>
        <w:t>的决策</w:t>
      </w:r>
    </w:p>
    <w:p w14:paraId="6D69CA9F">
      <w:pPr>
        <w:pStyle w:val="2"/>
        <w:spacing w:line="220" w:lineRule="auto"/>
        <w:ind w:left="320"/>
      </w:pPr>
      <w:r>
        <w:t>6.决策条件或自然状态是明确的，一个方案只有一</w:t>
      </w:r>
      <w:r>
        <w:rPr>
          <w:spacing w:val="-1"/>
        </w:rPr>
        <w:t>种结果，这种决策称为（</w:t>
      </w:r>
      <w:r>
        <w:rPr>
          <w:rFonts w:hint="eastAsia"/>
          <w:spacing w:val="-1"/>
          <w:lang w:val="en-US" w:eastAsia="zh-CN"/>
        </w:rPr>
        <w:t xml:space="preserve"> </w:t>
      </w:r>
      <w:r>
        <w:rPr>
          <w:spacing w:val="-1"/>
        </w:rPr>
        <w:t>）</w:t>
      </w:r>
    </w:p>
    <w:p w14:paraId="01A71CCC">
      <w:pPr>
        <w:pStyle w:val="2"/>
        <w:spacing w:before="153" w:line="220" w:lineRule="auto"/>
        <w:ind w:left="310"/>
      </w:pPr>
      <w:r>
        <w:t>A.预测性决策    B.风险性决策    C.管理决策    D.确定</w:t>
      </w:r>
      <w:r>
        <w:rPr>
          <w:spacing w:val="-1"/>
        </w:rPr>
        <w:t>性决策</w:t>
      </w:r>
    </w:p>
    <w:p w14:paraId="7A4D49E8">
      <w:pPr>
        <w:pStyle w:val="2"/>
        <w:spacing w:before="156" w:line="439" w:lineRule="exact"/>
        <w:jc w:val="right"/>
      </w:pPr>
      <w:r>
        <w:rPr>
          <w:spacing w:val="-5"/>
          <w:position w:val="14"/>
        </w:rPr>
        <w:t>7.组织的运行和发展受到种种环境力量的影响；反过来，组织也可以去适应环境、影</w:t>
      </w:r>
      <w:r>
        <w:rPr>
          <w:spacing w:val="-6"/>
          <w:position w:val="14"/>
        </w:rPr>
        <w:t>响环境。</w:t>
      </w:r>
    </w:p>
    <w:p w14:paraId="0F525818">
      <w:pPr>
        <w:pStyle w:val="2"/>
        <w:spacing w:line="220" w:lineRule="auto"/>
        <w:ind w:left="325"/>
      </w:pPr>
      <w:r>
        <w:rPr>
          <w:spacing w:val="-1"/>
        </w:rPr>
        <w:t>下列不属于环境对组织产生影响的是（</w:t>
      </w:r>
      <w:r>
        <w:rPr>
          <w:rFonts w:hint="eastAsia"/>
          <w:spacing w:val="-1"/>
          <w:lang w:val="en-US" w:eastAsia="zh-CN"/>
        </w:rPr>
        <w:t xml:space="preserve"> </w:t>
      </w:r>
      <w:r>
        <w:rPr>
          <w:spacing w:val="-1"/>
        </w:rPr>
        <w:t>）</w:t>
      </w:r>
    </w:p>
    <w:p w14:paraId="1A42DD6B">
      <w:pPr>
        <w:pStyle w:val="2"/>
        <w:spacing w:before="153" w:line="442" w:lineRule="exact"/>
        <w:ind w:left="310"/>
      </w:pPr>
      <w:r>
        <w:rPr>
          <w:spacing w:val="-2"/>
          <w:position w:val="15"/>
        </w:rPr>
        <w:t>A.环境是组织赖以生存的土壤</w:t>
      </w:r>
      <w:r>
        <w:rPr>
          <w:spacing w:val="-56"/>
          <w:position w:val="15"/>
        </w:rPr>
        <w:t xml:space="preserve"> </w:t>
      </w:r>
      <w:r>
        <w:rPr>
          <w:spacing w:val="-2"/>
          <w:position w:val="15"/>
        </w:rPr>
        <w:t>B.环境对于</w:t>
      </w:r>
      <w:r>
        <w:rPr>
          <w:spacing w:val="-3"/>
          <w:position w:val="15"/>
        </w:rPr>
        <w:t>组织的管理工作、效益水平有重要影响和制约作用</w:t>
      </w:r>
    </w:p>
    <w:p w14:paraId="73020BE5">
      <w:pPr>
        <w:pStyle w:val="2"/>
        <w:spacing w:line="220" w:lineRule="auto"/>
        <w:ind w:left="316"/>
      </w:pPr>
      <w:r>
        <w:t>C.环境主动地选择组织，改变甚至创造组织    D.环境影响组织</w:t>
      </w:r>
      <w:r>
        <w:rPr>
          <w:spacing w:val="-1"/>
        </w:rPr>
        <w:t>内部的各种管理工作</w:t>
      </w:r>
    </w:p>
    <w:p w14:paraId="67BF08E5">
      <w:pPr>
        <w:pStyle w:val="2"/>
        <w:spacing w:before="153" w:line="439" w:lineRule="exact"/>
        <w:ind w:left="319"/>
      </w:pPr>
      <w:r>
        <w:rPr>
          <w:spacing w:val="-1"/>
          <w:position w:val="14"/>
        </w:rPr>
        <w:t>8.灵活性原理是指计划工作中体现的灵活性越大，则由于未来意外事件</w:t>
      </w:r>
      <w:r>
        <w:rPr>
          <w:spacing w:val="-2"/>
          <w:position w:val="14"/>
        </w:rPr>
        <w:t>引起损失的危险性就</w:t>
      </w:r>
    </w:p>
    <w:p w14:paraId="094D14F4">
      <w:pPr>
        <w:pStyle w:val="2"/>
        <w:spacing w:before="1" w:line="221" w:lineRule="auto"/>
        <w:ind w:left="317"/>
      </w:pPr>
      <w:r>
        <w:rPr>
          <w:spacing w:val="-3"/>
        </w:rPr>
        <w:t>越（</w:t>
      </w:r>
      <w:r>
        <w:rPr>
          <w:rFonts w:hint="eastAsia"/>
          <w:spacing w:val="-3"/>
          <w:lang w:val="en-US" w:eastAsia="zh-CN"/>
        </w:rPr>
        <w:t xml:space="preserve"> </w:t>
      </w:r>
      <w:r>
        <w:rPr>
          <w:spacing w:val="-3"/>
        </w:rPr>
        <w:t>）</w:t>
      </w:r>
    </w:p>
    <w:p w14:paraId="526F1C4D">
      <w:pPr>
        <w:pStyle w:val="2"/>
        <w:spacing w:before="153" w:line="221" w:lineRule="auto"/>
        <w:ind w:left="310"/>
      </w:pPr>
      <w:r>
        <w:t>A.灵活    B.捉摸不定    C.小    D.大</w:t>
      </w:r>
    </w:p>
    <w:p w14:paraId="694F395E">
      <w:pPr>
        <w:pStyle w:val="2"/>
        <w:spacing w:before="153" w:line="220" w:lineRule="auto"/>
        <w:ind w:left="319"/>
      </w:pPr>
      <w:r>
        <w:rPr>
          <w:spacing w:val="-5"/>
        </w:rPr>
        <w:t>9.</w:t>
      </w:r>
      <w:r>
        <w:rPr>
          <w:spacing w:val="-52"/>
        </w:rPr>
        <w:t xml:space="preserve"> </w:t>
      </w:r>
      <w:r>
        <w:rPr>
          <w:spacing w:val="-5"/>
        </w:rPr>
        <w:t>目标管理中，组织目标是（</w:t>
      </w:r>
      <w:r>
        <w:rPr>
          <w:rFonts w:hint="eastAsia"/>
          <w:spacing w:val="-5"/>
          <w:lang w:val="en-US" w:eastAsia="zh-CN"/>
        </w:rPr>
        <w:t xml:space="preserve"> </w:t>
      </w:r>
      <w:r>
        <w:rPr>
          <w:spacing w:val="-5"/>
        </w:rPr>
        <w:t>）</w:t>
      </w:r>
    </w:p>
    <w:p w14:paraId="44F16ED6">
      <w:pPr>
        <w:pStyle w:val="2"/>
        <w:spacing w:before="153" w:line="219" w:lineRule="auto"/>
        <w:ind w:left="310"/>
      </w:pPr>
      <w:r>
        <w:t>A.共同商定的    B.上级下达的    C.下级保证的    D.领导</w:t>
      </w:r>
      <w:r>
        <w:rPr>
          <w:spacing w:val="-1"/>
        </w:rPr>
        <w:t>拍板的</w:t>
      </w:r>
    </w:p>
    <w:p w14:paraId="2313388F">
      <w:pPr>
        <w:pStyle w:val="2"/>
        <w:spacing w:before="157" w:line="439" w:lineRule="exact"/>
        <w:ind w:left="336"/>
      </w:pPr>
      <w:r>
        <w:rPr>
          <w:spacing w:val="-1"/>
          <w:position w:val="14"/>
        </w:rPr>
        <w:t>10.一家产品单一的跨国公司在世界许多地区拥有客户和分支机构，该公司的组织结构应考</w:t>
      </w:r>
    </w:p>
    <w:p w14:paraId="12C14393">
      <w:pPr>
        <w:pStyle w:val="2"/>
        <w:spacing w:line="219" w:lineRule="auto"/>
        <w:ind w:left="318"/>
      </w:pPr>
      <w:r>
        <w:rPr>
          <w:spacing w:val="-1"/>
        </w:rPr>
        <w:t>虑按（</w:t>
      </w:r>
      <w:r>
        <w:rPr>
          <w:rFonts w:hint="eastAsia"/>
          <w:spacing w:val="-1"/>
          <w:lang w:val="en-US" w:eastAsia="zh-CN"/>
        </w:rPr>
        <w:t xml:space="preserve"> </w:t>
      </w:r>
      <w:r>
        <w:rPr>
          <w:spacing w:val="-1"/>
        </w:rPr>
        <w:t>）因素来划分部门</w:t>
      </w:r>
    </w:p>
    <w:p w14:paraId="37B3F923">
      <w:pPr>
        <w:pStyle w:val="2"/>
        <w:spacing w:before="154" w:line="220" w:lineRule="auto"/>
        <w:ind w:left="310"/>
      </w:pPr>
      <w:r>
        <w:t>A.职能    B.地区    C.产品    D</w:t>
      </w:r>
      <w:r>
        <w:rPr>
          <w:spacing w:val="-1"/>
        </w:rPr>
        <w:t>.过程</w:t>
      </w:r>
    </w:p>
    <w:p w14:paraId="77B46B61">
      <w:pPr>
        <w:pStyle w:val="2"/>
        <w:spacing w:before="156" w:line="220" w:lineRule="auto"/>
        <w:ind w:left="336"/>
      </w:pPr>
      <w:r>
        <w:rPr>
          <w:spacing w:val="-2"/>
        </w:rPr>
        <w:t>11.组织变革的过程不包括（</w:t>
      </w:r>
      <w:r>
        <w:rPr>
          <w:rFonts w:hint="eastAsia"/>
          <w:spacing w:val="-2"/>
          <w:lang w:val="en-US" w:eastAsia="zh-CN"/>
        </w:rPr>
        <w:t xml:space="preserve"> </w:t>
      </w:r>
      <w:r>
        <w:rPr>
          <w:spacing w:val="-2"/>
        </w:rPr>
        <w:t>）</w:t>
      </w:r>
    </w:p>
    <w:p w14:paraId="66BC8E13">
      <w:pPr>
        <w:pStyle w:val="2"/>
        <w:spacing w:before="153" w:line="220" w:lineRule="auto"/>
        <w:ind w:left="310"/>
      </w:pPr>
      <w:r>
        <w:t>A.解冻    B.协调    C.变革    D</w:t>
      </w:r>
      <w:r>
        <w:rPr>
          <w:spacing w:val="-1"/>
        </w:rPr>
        <w:t>.冻结</w:t>
      </w:r>
    </w:p>
    <w:p w14:paraId="2DCEFE73">
      <w:pPr>
        <w:pStyle w:val="2"/>
        <w:spacing w:before="153" w:line="220" w:lineRule="auto"/>
        <w:ind w:left="336"/>
      </w:pPr>
      <w:r>
        <w:rPr>
          <w:spacing w:val="-2"/>
        </w:rPr>
        <w:t>12.管理方格图中，9.9</w:t>
      </w:r>
      <w:r>
        <w:rPr>
          <w:spacing w:val="-39"/>
        </w:rPr>
        <w:t xml:space="preserve"> </w:t>
      </w:r>
      <w:r>
        <w:rPr>
          <w:spacing w:val="-2"/>
        </w:rPr>
        <w:t>型对应的是（</w:t>
      </w:r>
      <w:r>
        <w:rPr>
          <w:rFonts w:hint="eastAsia"/>
          <w:spacing w:val="-2"/>
          <w:lang w:val="en-US" w:eastAsia="zh-CN"/>
        </w:rPr>
        <w:t xml:space="preserve"> </w:t>
      </w:r>
      <w:r>
        <w:rPr>
          <w:spacing w:val="-2"/>
        </w:rPr>
        <w:t>）领导方式</w:t>
      </w:r>
    </w:p>
    <w:p w14:paraId="34AD2F3E">
      <w:pPr>
        <w:pStyle w:val="2"/>
        <w:spacing w:before="156" w:line="219" w:lineRule="auto"/>
        <w:ind w:left="310"/>
      </w:pPr>
      <w:r>
        <w:t>A.任务型      B.乡村俱乐部型       C.中间型      D.团队</w:t>
      </w:r>
      <w:r>
        <w:rPr>
          <w:spacing w:val="-1"/>
        </w:rPr>
        <w:t>型管理</w:t>
      </w:r>
    </w:p>
    <w:p w14:paraId="5C40990D">
      <w:pPr>
        <w:pStyle w:val="2"/>
        <w:spacing w:before="154" w:line="339" w:lineRule="auto"/>
        <w:ind w:left="321" w:right="81" w:firstLine="14"/>
        <w:jc w:val="both"/>
      </w:pPr>
      <w:r>
        <w:rPr>
          <w:spacing w:val="-2"/>
        </w:rPr>
        <w:t>13.张先生是一家企业的经理，创业初期，公司</w:t>
      </w:r>
      <w:r>
        <w:rPr>
          <w:spacing w:val="-3"/>
        </w:rPr>
        <w:t>里只有</w:t>
      </w:r>
      <w:r>
        <w:rPr>
          <w:spacing w:val="-32"/>
        </w:rPr>
        <w:t xml:space="preserve"> </w:t>
      </w:r>
      <w:r>
        <w:rPr>
          <w:spacing w:val="-3"/>
        </w:rPr>
        <w:t>12</w:t>
      </w:r>
      <w:r>
        <w:rPr>
          <w:spacing w:val="-51"/>
        </w:rPr>
        <w:t xml:space="preserve"> </w:t>
      </w:r>
      <w:r>
        <w:rPr>
          <w:spacing w:val="-3"/>
        </w:rPr>
        <w:t>个员工，每个人都由张先生直接管</w:t>
      </w:r>
      <w:r>
        <w:t xml:space="preserve"> </w:t>
      </w:r>
      <w:r>
        <w:rPr>
          <w:spacing w:val="-1"/>
        </w:rPr>
        <w:t>理。随着规模的扩大，张先生聘请了一位副经理，由他处理公司</w:t>
      </w:r>
      <w:r>
        <w:rPr>
          <w:spacing w:val="-2"/>
        </w:rPr>
        <w:t>的具体管理事务，自己专心</w:t>
      </w:r>
    </w:p>
    <w:p w14:paraId="0C6D07FB">
      <w:pPr>
        <w:pStyle w:val="2"/>
        <w:spacing w:line="220" w:lineRule="auto"/>
        <w:ind w:left="322"/>
      </w:pPr>
      <w:r>
        <w:t>于企业战略经营，有什么事情都由副经理向其汇</w:t>
      </w:r>
      <w:r>
        <w:rPr>
          <w:spacing w:val="-1"/>
        </w:rPr>
        <w:t>报。这说明公司的沟通网络（</w:t>
      </w:r>
      <w:r>
        <w:rPr>
          <w:rFonts w:hint="eastAsia"/>
          <w:spacing w:val="-1"/>
          <w:lang w:val="en-US" w:eastAsia="zh-CN"/>
        </w:rPr>
        <w:t xml:space="preserve"> </w:t>
      </w:r>
      <w:r>
        <w:rPr>
          <w:spacing w:val="-1"/>
        </w:rPr>
        <w:t>）</w:t>
      </w:r>
    </w:p>
    <w:p w14:paraId="73200BE1">
      <w:pPr>
        <w:pStyle w:val="2"/>
        <w:spacing w:before="153" w:line="221" w:lineRule="auto"/>
        <w:ind w:left="310"/>
      </w:pPr>
      <w:r>
        <w:rPr>
          <w:spacing w:val="-1"/>
        </w:rPr>
        <w:t>A.由轮型变成了</w:t>
      </w:r>
      <w:r>
        <w:rPr>
          <w:spacing w:val="-55"/>
        </w:rPr>
        <w:t xml:space="preserve"> </w:t>
      </w:r>
      <w:r>
        <w:rPr>
          <w:spacing w:val="-1"/>
        </w:rPr>
        <w:t>Y</w:t>
      </w:r>
      <w:r>
        <w:rPr>
          <w:spacing w:val="-43"/>
        </w:rPr>
        <w:t xml:space="preserve"> </w:t>
      </w:r>
      <w:r>
        <w:rPr>
          <w:spacing w:val="-1"/>
        </w:rPr>
        <w:t>型  B.由</w:t>
      </w:r>
      <w:r>
        <w:rPr>
          <w:spacing w:val="-54"/>
        </w:rPr>
        <w:t xml:space="preserve"> </w:t>
      </w:r>
      <w:r>
        <w:rPr>
          <w:spacing w:val="-1"/>
        </w:rPr>
        <w:t>Y</w:t>
      </w:r>
      <w:r>
        <w:rPr>
          <w:spacing w:val="-43"/>
        </w:rPr>
        <w:t xml:space="preserve"> </w:t>
      </w:r>
      <w:r>
        <w:rPr>
          <w:spacing w:val="-1"/>
        </w:rPr>
        <w:t>型变成了轮型  C.由轮型变成了链型  D.由链型变成了</w:t>
      </w:r>
      <w:r>
        <w:rPr>
          <w:spacing w:val="-2"/>
        </w:rPr>
        <w:t>星型</w:t>
      </w:r>
    </w:p>
    <w:p w14:paraId="4CC3433B">
      <w:pPr>
        <w:pStyle w:val="2"/>
        <w:spacing w:before="152" w:line="221" w:lineRule="auto"/>
        <w:ind w:left="336"/>
      </w:pPr>
      <w:r>
        <w:rPr>
          <w:spacing w:val="-2"/>
        </w:rPr>
        <w:t>14.质量控制分析属于（</w:t>
      </w:r>
      <w:r>
        <w:rPr>
          <w:rFonts w:hint="eastAsia"/>
          <w:spacing w:val="-2"/>
          <w:lang w:val="en-US" w:eastAsia="zh-CN"/>
        </w:rPr>
        <w:t xml:space="preserve"> </w:t>
      </w:r>
      <w:r>
        <w:rPr>
          <w:spacing w:val="-2"/>
        </w:rPr>
        <w:t>）</w:t>
      </w:r>
    </w:p>
    <w:p w14:paraId="4BE2AF1B">
      <w:pPr>
        <w:pStyle w:val="2"/>
        <w:spacing w:before="154" w:line="221" w:lineRule="auto"/>
        <w:ind w:left="310"/>
      </w:pPr>
      <w:r>
        <w:t>A.同期控制    B.前馈控制    C.反馈控制   D.直</w:t>
      </w:r>
      <w:r>
        <w:rPr>
          <w:spacing w:val="-1"/>
        </w:rPr>
        <w:t>接控制</w:t>
      </w:r>
    </w:p>
    <w:p w14:paraId="4877B50F">
      <w:pPr>
        <w:spacing w:line="221" w:lineRule="auto"/>
        <w:sectPr>
          <w:type w:val="continuous"/>
          <w:pgSz w:w="23812" w:h="16839"/>
          <w:pgMar w:top="1431" w:right="1904" w:bottom="1170" w:left="1898" w:header="0" w:footer="956" w:gutter="0"/>
          <w:cols w:equalWidth="0" w:num="2" w:sep="1">
            <w:col w:w="9957" w:space="100"/>
            <w:col w:w="9952"/>
          </w:cols>
        </w:sectPr>
      </w:pPr>
    </w:p>
    <w:p w14:paraId="08A2412D"/>
    <w:p w14:paraId="63755164">
      <w:pPr>
        <w:sectPr>
          <w:type w:val="continuous"/>
          <w:pgSz w:w="23812" w:h="16839"/>
          <w:pgMar w:top="1431" w:right="1904" w:bottom="1170" w:left="1898" w:header="0" w:footer="956" w:gutter="0"/>
          <w:cols w:equalWidth="0" w:num="1">
            <w:col w:w="20009"/>
          </w:cols>
        </w:sectPr>
      </w:pPr>
    </w:p>
    <w:p w14:paraId="0F0147BE">
      <w:pPr>
        <w:spacing w:before="3"/>
      </w:pPr>
    </w:p>
    <w:p w14:paraId="2136A23B">
      <w:pPr>
        <w:spacing w:before="2"/>
      </w:pPr>
    </w:p>
    <w:p w14:paraId="7FD67238">
      <w:pPr>
        <w:sectPr>
          <w:footerReference r:id="rId6" w:type="default"/>
          <w:pgSz w:w="23812" w:h="16839"/>
          <w:pgMar w:top="1431" w:right="1985" w:bottom="1170" w:left="1986" w:header="0" w:footer="956" w:gutter="0"/>
          <w:cols w:equalWidth="0" w:num="1">
            <w:col w:w="19839"/>
          </w:cols>
        </w:sectPr>
      </w:pPr>
    </w:p>
    <w:p w14:paraId="2D849158">
      <w:pPr>
        <w:pStyle w:val="2"/>
        <w:spacing w:before="209" w:line="221" w:lineRule="auto"/>
        <w:ind w:left="25"/>
      </w:pPr>
      <w:r>
        <w:rPr>
          <w:spacing w:val="-2"/>
        </w:rPr>
        <w:t>15.下列选项中，不属于创新活动的是（</w:t>
      </w:r>
      <w:r>
        <w:rPr>
          <w:rFonts w:hint="eastAsia"/>
          <w:spacing w:val="-2"/>
          <w:lang w:val="en-US" w:eastAsia="zh-CN"/>
        </w:rPr>
        <w:t xml:space="preserve"> </w:t>
      </w:r>
      <w:r>
        <w:rPr>
          <w:spacing w:val="-2"/>
        </w:rPr>
        <w:t>）</w:t>
      </w:r>
    </w:p>
    <w:p w14:paraId="026CB742">
      <w:pPr>
        <w:pStyle w:val="2"/>
        <w:spacing w:before="154" w:line="439" w:lineRule="exact"/>
      </w:pPr>
      <w:r>
        <w:rPr>
          <w:position w:val="14"/>
        </w:rPr>
        <w:t>A.设备的更新    B.产品的开发    C.质量的检测    D.工艺</w:t>
      </w:r>
      <w:r>
        <w:rPr>
          <w:spacing w:val="-1"/>
          <w:position w:val="14"/>
        </w:rPr>
        <w:t>的改进</w:t>
      </w:r>
    </w:p>
    <w:p w14:paraId="6DB2A2C7">
      <w:pPr>
        <w:spacing w:before="1" w:line="212" w:lineRule="auto"/>
        <w:ind w:left="11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4"/>
          <w:sz w:val="24"/>
          <w:szCs w:val="24"/>
        </w:rPr>
        <w:t>二、多项选择题（共</w:t>
      </w:r>
      <w:r>
        <w:rPr>
          <w:rFonts w:ascii="黑体" w:hAnsi="黑体" w:eastAsia="黑体" w:cs="黑体"/>
          <w:spacing w:val="-39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4"/>
          <w:sz w:val="24"/>
          <w:szCs w:val="24"/>
        </w:rPr>
        <w:t>10</w:t>
      </w:r>
      <w:r>
        <w:rPr>
          <w:rFonts w:ascii="黑体" w:hAnsi="黑体" w:eastAsia="黑体" w:cs="黑体"/>
          <w:spacing w:val="-41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4"/>
          <w:sz w:val="24"/>
          <w:szCs w:val="24"/>
        </w:rPr>
        <w:t>小题，每题</w:t>
      </w:r>
      <w:r>
        <w:rPr>
          <w:rFonts w:ascii="黑体" w:hAnsi="黑体" w:eastAsia="黑体" w:cs="黑体"/>
          <w:spacing w:val="-52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4"/>
          <w:sz w:val="24"/>
          <w:szCs w:val="24"/>
        </w:rPr>
        <w:t>2</w:t>
      </w:r>
      <w:r>
        <w:rPr>
          <w:rFonts w:ascii="黑体" w:hAnsi="黑体" w:eastAsia="黑体" w:cs="黑体"/>
          <w:spacing w:val="-45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4"/>
          <w:sz w:val="24"/>
          <w:szCs w:val="24"/>
        </w:rPr>
        <w:t>分，共计</w:t>
      </w:r>
      <w:r>
        <w:rPr>
          <w:rFonts w:ascii="黑体" w:hAnsi="黑体" w:eastAsia="黑体" w:cs="黑体"/>
          <w:spacing w:val="-53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4"/>
          <w:sz w:val="24"/>
          <w:szCs w:val="24"/>
        </w:rPr>
        <w:t>20</w:t>
      </w:r>
      <w:r>
        <w:rPr>
          <w:rFonts w:ascii="黑体" w:hAnsi="黑体" w:eastAsia="黑体" w:cs="黑体"/>
          <w:spacing w:val="-45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4"/>
          <w:sz w:val="24"/>
          <w:szCs w:val="24"/>
        </w:rPr>
        <w:t>分）</w:t>
      </w:r>
    </w:p>
    <w:p w14:paraId="1640D111">
      <w:pPr>
        <w:spacing w:before="162" w:line="213" w:lineRule="auto"/>
        <w:ind w:left="5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1"/>
          <w:sz w:val="24"/>
          <w:szCs w:val="24"/>
        </w:rPr>
        <w:t>答题要求：每小题给出的四个选项中，至少有两项是符合题目要求的</w:t>
      </w:r>
      <w:r>
        <w:rPr>
          <w:rFonts w:ascii="黑体" w:hAnsi="黑体" w:eastAsia="黑体" w:cs="黑体"/>
          <w:spacing w:val="-2"/>
          <w:sz w:val="24"/>
          <w:szCs w:val="24"/>
        </w:rPr>
        <w:t>，请将答案填写在答题</w:t>
      </w:r>
    </w:p>
    <w:p w14:paraId="006A070E">
      <w:pPr>
        <w:spacing w:before="165" w:line="439" w:lineRule="exact"/>
        <w:ind w:left="11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1"/>
          <w:position w:val="15"/>
          <w:sz w:val="24"/>
          <w:szCs w:val="24"/>
        </w:rPr>
        <w:t>纸相应的位置，多选、少选、错选均不得分</w:t>
      </w:r>
    </w:p>
    <w:p w14:paraId="6BAF0173">
      <w:pPr>
        <w:pStyle w:val="2"/>
        <w:spacing w:line="220" w:lineRule="auto"/>
        <w:ind w:left="25"/>
      </w:pPr>
      <w:r>
        <w:rPr>
          <w:spacing w:val="-2"/>
        </w:rPr>
        <w:t>1.管理的二重性是指管理的（</w:t>
      </w:r>
      <w:r>
        <w:rPr>
          <w:rFonts w:hint="eastAsia"/>
          <w:spacing w:val="-2"/>
          <w:lang w:val="en-US" w:eastAsia="zh-CN"/>
        </w:rPr>
        <w:t xml:space="preserve">   </w:t>
      </w:r>
      <w:r>
        <w:rPr>
          <w:spacing w:val="-2"/>
        </w:rPr>
        <w:t>）</w:t>
      </w:r>
    </w:p>
    <w:p w14:paraId="53A87EA0">
      <w:pPr>
        <w:pStyle w:val="2"/>
        <w:spacing w:before="154" w:line="219" w:lineRule="auto"/>
      </w:pPr>
      <w:r>
        <w:rPr>
          <w:spacing w:val="-2"/>
        </w:rPr>
        <w:t>A.科学性    B.</w:t>
      </w:r>
      <w:r>
        <w:rPr>
          <w:spacing w:val="-55"/>
        </w:rPr>
        <w:t xml:space="preserve"> </w:t>
      </w:r>
      <w:r>
        <w:rPr>
          <w:spacing w:val="-2"/>
        </w:rPr>
        <w:t>自然属性    C.艺术性    D.社会属性</w:t>
      </w:r>
    </w:p>
    <w:p w14:paraId="4CAFED92">
      <w:pPr>
        <w:pStyle w:val="2"/>
        <w:spacing w:before="157" w:line="219" w:lineRule="auto"/>
        <w:ind w:left="10"/>
      </w:pPr>
      <w:r>
        <w:rPr>
          <w:spacing w:val="-1"/>
        </w:rPr>
        <w:t>2.韦伯认为一切组织存在基础的权力包括（ACD）等类型</w:t>
      </w:r>
    </w:p>
    <w:p w14:paraId="5642D9ED">
      <w:pPr>
        <w:pStyle w:val="2"/>
        <w:spacing w:before="154" w:line="439" w:lineRule="exact"/>
      </w:pPr>
      <w:r>
        <w:rPr>
          <w:position w:val="14"/>
        </w:rPr>
        <w:t>A.法定权力    B.理性权力    C.传统权力    D.超</w:t>
      </w:r>
      <w:r>
        <w:rPr>
          <w:spacing w:val="-1"/>
          <w:position w:val="14"/>
        </w:rPr>
        <w:t>凡权力</w:t>
      </w:r>
    </w:p>
    <w:p w14:paraId="719333D8">
      <w:pPr>
        <w:pStyle w:val="2"/>
        <w:spacing w:line="220" w:lineRule="auto"/>
        <w:ind w:left="12"/>
      </w:pPr>
      <w:r>
        <w:rPr>
          <w:spacing w:val="-1"/>
        </w:rPr>
        <w:t>3.理性决策模式要得到应用需要具备的条件有（</w:t>
      </w:r>
      <w:r>
        <w:rPr>
          <w:rFonts w:hint="eastAsia"/>
          <w:spacing w:val="-1"/>
          <w:lang w:val="en-US" w:eastAsia="zh-CN"/>
        </w:rPr>
        <w:t xml:space="preserve">   </w:t>
      </w:r>
      <w:r>
        <w:rPr>
          <w:spacing w:val="-1"/>
        </w:rPr>
        <w:t>）</w:t>
      </w:r>
    </w:p>
    <w:p w14:paraId="364B469E">
      <w:pPr>
        <w:pStyle w:val="2"/>
        <w:spacing w:before="156" w:line="220" w:lineRule="auto"/>
      </w:pPr>
      <w:r>
        <w:t>A.能够得到所需要的全部详细的决策信息    B.能够寻找到所有的决</w:t>
      </w:r>
      <w:r>
        <w:rPr>
          <w:spacing w:val="-1"/>
        </w:rPr>
        <w:t>策方案</w:t>
      </w:r>
    </w:p>
    <w:p w14:paraId="3442396D">
      <w:pPr>
        <w:pStyle w:val="2"/>
        <w:spacing w:before="153" w:line="220" w:lineRule="auto"/>
        <w:ind w:left="5"/>
      </w:pPr>
      <w:r>
        <w:t>C.能够正确地选择最有效的决策方案    D.能够准确地预测各种备选</w:t>
      </w:r>
      <w:r>
        <w:rPr>
          <w:spacing w:val="-1"/>
        </w:rPr>
        <w:t>方案可能产生的后果</w:t>
      </w:r>
    </w:p>
    <w:p w14:paraId="69E7BDC0">
      <w:pPr>
        <w:pStyle w:val="2"/>
        <w:spacing w:before="153" w:line="220" w:lineRule="auto"/>
        <w:ind w:left="6"/>
      </w:pPr>
      <w:r>
        <w:rPr>
          <w:spacing w:val="-1"/>
        </w:rPr>
        <w:t>4.按计划的时间可分为（</w:t>
      </w:r>
      <w:r>
        <w:rPr>
          <w:rFonts w:hint="eastAsia"/>
          <w:spacing w:val="-1"/>
          <w:lang w:val="en-US" w:eastAsia="zh-CN"/>
        </w:rPr>
        <w:t xml:space="preserve">   </w:t>
      </w:r>
      <w:r>
        <w:rPr>
          <w:spacing w:val="-1"/>
        </w:rPr>
        <w:t>）</w:t>
      </w:r>
    </w:p>
    <w:p w14:paraId="5C65A33E">
      <w:pPr>
        <w:pStyle w:val="2"/>
        <w:spacing w:before="155" w:line="221" w:lineRule="auto"/>
      </w:pPr>
      <w:r>
        <w:t>A.长期计划    B.中期计划    C.中长期计划    D.短</w:t>
      </w:r>
      <w:r>
        <w:rPr>
          <w:spacing w:val="-1"/>
        </w:rPr>
        <w:t>期计划</w:t>
      </w:r>
    </w:p>
    <w:p w14:paraId="5DC56D4C">
      <w:pPr>
        <w:pStyle w:val="2"/>
        <w:spacing w:before="153" w:line="220" w:lineRule="auto"/>
        <w:ind w:left="12"/>
      </w:pPr>
      <w:r>
        <w:rPr>
          <w:spacing w:val="-1"/>
        </w:rPr>
        <w:t>5.组织外部环境包括的要素有（</w:t>
      </w:r>
      <w:r>
        <w:rPr>
          <w:rFonts w:hint="eastAsia"/>
          <w:spacing w:val="-1"/>
          <w:lang w:val="en-US" w:eastAsia="zh-CN"/>
        </w:rPr>
        <w:t xml:space="preserve">   </w:t>
      </w:r>
      <w:r>
        <w:rPr>
          <w:spacing w:val="-1"/>
        </w:rPr>
        <w:t>）</w:t>
      </w:r>
    </w:p>
    <w:p w14:paraId="1FADA6CF">
      <w:pPr>
        <w:pStyle w:val="2"/>
        <w:spacing w:before="153" w:line="219" w:lineRule="auto"/>
      </w:pPr>
      <w:r>
        <w:t>A.行业    B.原材料供应    C.产品市场    D.社</w:t>
      </w:r>
      <w:r>
        <w:rPr>
          <w:spacing w:val="-1"/>
        </w:rPr>
        <w:t>会文化</w:t>
      </w:r>
    </w:p>
    <w:p w14:paraId="47BFB974">
      <w:pPr>
        <w:pStyle w:val="2"/>
        <w:spacing w:before="157" w:line="220" w:lineRule="auto"/>
        <w:ind w:left="9"/>
      </w:pPr>
      <w:r>
        <w:rPr>
          <w:spacing w:val="-1"/>
        </w:rPr>
        <w:t>6.（</w:t>
      </w:r>
      <w:r>
        <w:rPr>
          <w:rFonts w:hint="eastAsia"/>
          <w:spacing w:val="-1"/>
          <w:lang w:val="en-US" w:eastAsia="zh-CN"/>
        </w:rPr>
        <w:t xml:space="preserve">   </w:t>
      </w:r>
      <w:bookmarkStart w:id="0" w:name="_GoBack"/>
      <w:bookmarkEnd w:id="0"/>
      <w:r>
        <w:rPr>
          <w:spacing w:val="-1"/>
        </w:rPr>
        <w:t>）可以被认为是部门</w:t>
      </w:r>
    </w:p>
    <w:p w14:paraId="3C6D87A7">
      <w:pPr>
        <w:pStyle w:val="2"/>
        <w:spacing w:before="153" w:line="219" w:lineRule="auto"/>
      </w:pPr>
      <w:r>
        <w:t>A.教研室    B.科室    C.任务组    D</w:t>
      </w:r>
      <w:r>
        <w:rPr>
          <w:spacing w:val="-1"/>
        </w:rPr>
        <w:t>.机关</w:t>
      </w:r>
    </w:p>
    <w:p w14:paraId="37FBB0EC">
      <w:pPr>
        <w:pStyle w:val="2"/>
        <w:spacing w:before="154" w:line="442" w:lineRule="exact"/>
        <w:ind w:left="13"/>
      </w:pPr>
      <w:r>
        <w:rPr>
          <w:spacing w:val="-1"/>
          <w:position w:val="15"/>
        </w:rPr>
        <w:t>7.下列关于领导和管理的关系说法正确的是（</w:t>
      </w:r>
      <w:r>
        <w:rPr>
          <w:rFonts w:hint="eastAsia"/>
          <w:spacing w:val="-1"/>
          <w:position w:val="15"/>
          <w:lang w:val="en-US" w:eastAsia="zh-CN"/>
        </w:rPr>
        <w:t xml:space="preserve">   </w:t>
      </w:r>
      <w:r>
        <w:rPr>
          <w:spacing w:val="-1"/>
          <w:position w:val="15"/>
        </w:rPr>
        <w:t>）</w:t>
      </w:r>
    </w:p>
    <w:p w14:paraId="1336DD06">
      <w:pPr>
        <w:pStyle w:val="2"/>
        <w:spacing w:line="220" w:lineRule="auto"/>
      </w:pPr>
      <w:r>
        <w:t>A.管理是更大的概念，领导是管理的一项重</w:t>
      </w:r>
      <w:r>
        <w:rPr>
          <w:spacing w:val="-1"/>
        </w:rPr>
        <w:t>要职能</w:t>
      </w:r>
    </w:p>
    <w:p w14:paraId="3A0131D6">
      <w:pPr>
        <w:pStyle w:val="2"/>
        <w:spacing w:before="153" w:line="439" w:lineRule="exact"/>
        <w:ind w:left="1"/>
      </w:pPr>
      <w:r>
        <w:rPr>
          <w:spacing w:val="-1"/>
          <w:position w:val="14"/>
        </w:rPr>
        <w:t>B.领导的内涵更为广泛，管理是其中的一部分</w:t>
      </w:r>
    </w:p>
    <w:p w14:paraId="60FA6DA6">
      <w:pPr>
        <w:pStyle w:val="2"/>
        <w:spacing w:before="1" w:line="220" w:lineRule="auto"/>
        <w:ind w:left="5"/>
      </w:pPr>
      <w:r>
        <w:rPr>
          <w:spacing w:val="-1"/>
        </w:rPr>
        <w:t>C.领导就是管理，二者是同一概念的不同表述</w:t>
      </w:r>
    </w:p>
    <w:p w14:paraId="35EAD3C9">
      <w:pPr>
        <w:pStyle w:val="2"/>
        <w:spacing w:before="155" w:line="439" w:lineRule="exact"/>
        <w:ind w:left="2"/>
      </w:pPr>
      <w:r>
        <w:rPr>
          <w:position w:val="14"/>
        </w:rPr>
        <w:t>D.领导和管理都是一种在组织内部通过影响他人的协调活动，实现组</w:t>
      </w:r>
      <w:r>
        <w:rPr>
          <w:spacing w:val="-1"/>
          <w:position w:val="14"/>
        </w:rPr>
        <w:t>织目标的过程</w:t>
      </w:r>
    </w:p>
    <w:p w14:paraId="1CDEB4FC">
      <w:pPr>
        <w:pStyle w:val="2"/>
        <w:spacing w:before="1" w:line="220" w:lineRule="auto"/>
        <w:ind w:left="8"/>
      </w:pPr>
      <w:r>
        <w:rPr>
          <w:spacing w:val="-1"/>
        </w:rPr>
        <w:t>8.保证有效沟通需要注意（</w:t>
      </w:r>
      <w:r>
        <w:rPr>
          <w:rFonts w:hint="eastAsia"/>
          <w:spacing w:val="-1"/>
          <w:lang w:val="en-US" w:eastAsia="zh-CN"/>
        </w:rPr>
        <w:t xml:space="preserve">   </w:t>
      </w:r>
      <w:r>
        <w:rPr>
          <w:spacing w:val="-1"/>
        </w:rPr>
        <w:t>）</w:t>
      </w:r>
    </w:p>
    <w:p w14:paraId="7042AB7C">
      <w:pPr>
        <w:pStyle w:val="2"/>
        <w:spacing w:before="153" w:line="219" w:lineRule="auto"/>
      </w:pPr>
      <w:r>
        <w:t>A.选择恰当的沟通渠道      B.收发信息者对信息的意思理</w:t>
      </w:r>
      <w:r>
        <w:rPr>
          <w:spacing w:val="-1"/>
        </w:rPr>
        <w:t>解相同</w:t>
      </w:r>
    </w:p>
    <w:p w14:paraId="629ED9D7">
      <w:pPr>
        <w:pStyle w:val="2"/>
        <w:spacing w:before="156" w:line="440" w:lineRule="exact"/>
        <w:ind w:left="5"/>
      </w:pPr>
      <w:r>
        <w:rPr>
          <w:spacing w:val="-2"/>
          <w:position w:val="14"/>
        </w:rPr>
        <w:t>C.有效利用“噪音</w:t>
      </w:r>
      <w:r>
        <w:rPr>
          <w:spacing w:val="-85"/>
          <w:position w:val="14"/>
        </w:rPr>
        <w:t xml:space="preserve"> </w:t>
      </w:r>
      <w:r>
        <w:rPr>
          <w:spacing w:val="-2"/>
          <w:position w:val="14"/>
        </w:rPr>
        <w:t>”因素    D.反馈确认</w:t>
      </w:r>
    </w:p>
    <w:p w14:paraId="2C71196C">
      <w:pPr>
        <w:pStyle w:val="2"/>
        <w:spacing w:line="219" w:lineRule="auto"/>
        <w:ind w:left="8"/>
      </w:pPr>
      <w:r>
        <w:rPr>
          <w:spacing w:val="-1"/>
        </w:rPr>
        <w:t>9.控制工作的基本步骤包括（</w:t>
      </w:r>
      <w:r>
        <w:rPr>
          <w:rFonts w:hint="eastAsia"/>
          <w:spacing w:val="-1"/>
          <w:lang w:val="en-US" w:eastAsia="zh-CN"/>
        </w:rPr>
        <w:t xml:space="preserve">   </w:t>
      </w:r>
      <w:r>
        <w:rPr>
          <w:spacing w:val="-1"/>
        </w:rPr>
        <w:t>）</w:t>
      </w:r>
    </w:p>
    <w:p w14:paraId="5223903F">
      <w:pPr>
        <w:pStyle w:val="2"/>
        <w:spacing w:before="154" w:line="442" w:lineRule="exact"/>
      </w:pPr>
      <w:r>
        <w:rPr>
          <w:position w:val="15"/>
        </w:rPr>
        <w:t>A.拟定标准    B.衡量成效    C.纠正偏差    D.事</w:t>
      </w:r>
      <w:r>
        <w:rPr>
          <w:spacing w:val="-1"/>
          <w:position w:val="15"/>
        </w:rPr>
        <w:t>后跟踪</w:t>
      </w:r>
    </w:p>
    <w:p w14:paraId="74110248">
      <w:pPr>
        <w:pStyle w:val="2"/>
        <w:spacing w:line="220" w:lineRule="auto"/>
        <w:ind w:left="25"/>
      </w:pPr>
      <w:r>
        <w:rPr>
          <w:spacing w:val="-1"/>
        </w:rPr>
        <w:t>10.熊彼特的创新概念范围很广，后人将其概括为（</w:t>
      </w:r>
      <w:r>
        <w:rPr>
          <w:rFonts w:hint="eastAsia"/>
          <w:spacing w:val="-1"/>
          <w:lang w:val="en-US" w:eastAsia="zh-CN"/>
        </w:rPr>
        <w:t xml:space="preserve">   </w:t>
      </w:r>
      <w:r>
        <w:rPr>
          <w:spacing w:val="-1"/>
        </w:rPr>
        <w:t>）</w:t>
      </w:r>
    </w:p>
    <w:p w14:paraId="60303A72">
      <w:pPr>
        <w:spacing w:line="132" w:lineRule="exact"/>
      </w:pPr>
    </w:p>
    <w:p w14:paraId="2880D6C5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57B73D05">
      <w:pPr>
        <w:pStyle w:val="2"/>
        <w:spacing w:before="208" w:line="442" w:lineRule="exact"/>
        <w:ind w:left="367"/>
      </w:pPr>
      <w:r>
        <w:rPr>
          <w:position w:val="15"/>
        </w:rPr>
        <w:t>A.产品创新    B.技术创新    C.市场创新    D.资源配</w:t>
      </w:r>
      <w:r>
        <w:rPr>
          <w:spacing w:val="-1"/>
          <w:position w:val="15"/>
        </w:rPr>
        <w:t>置创新</w:t>
      </w:r>
    </w:p>
    <w:p w14:paraId="3AB3448A">
      <w:pPr>
        <w:spacing w:before="1" w:line="212" w:lineRule="auto"/>
        <w:ind w:left="380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6"/>
          <w:sz w:val="24"/>
          <w:szCs w:val="24"/>
        </w:rPr>
        <w:t>三、判断题（共</w:t>
      </w:r>
      <w:r>
        <w:rPr>
          <w:rFonts w:ascii="黑体" w:hAnsi="黑体" w:eastAsia="黑体" w:cs="黑体"/>
          <w:spacing w:val="-30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6"/>
          <w:sz w:val="24"/>
          <w:szCs w:val="24"/>
        </w:rPr>
        <w:t>10</w:t>
      </w:r>
      <w:r>
        <w:rPr>
          <w:rFonts w:ascii="黑体" w:hAnsi="黑体" w:eastAsia="黑体" w:cs="黑体"/>
          <w:spacing w:val="-41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6"/>
          <w:sz w:val="24"/>
          <w:szCs w:val="24"/>
        </w:rPr>
        <w:t>小题，每题</w:t>
      </w:r>
      <w:r>
        <w:rPr>
          <w:rFonts w:ascii="黑体" w:hAnsi="黑体" w:eastAsia="黑体" w:cs="黑体"/>
          <w:spacing w:val="-38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6"/>
          <w:sz w:val="24"/>
          <w:szCs w:val="24"/>
        </w:rPr>
        <w:t>1</w:t>
      </w:r>
      <w:r>
        <w:rPr>
          <w:rFonts w:ascii="黑体" w:hAnsi="黑体" w:eastAsia="黑体" w:cs="黑体"/>
          <w:spacing w:val="-45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6"/>
          <w:sz w:val="24"/>
          <w:szCs w:val="24"/>
        </w:rPr>
        <w:t>分，共计</w:t>
      </w:r>
      <w:r>
        <w:rPr>
          <w:rFonts w:ascii="黑体" w:hAnsi="黑体" w:eastAsia="黑体" w:cs="黑体"/>
          <w:spacing w:val="-39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6"/>
          <w:sz w:val="24"/>
          <w:szCs w:val="24"/>
        </w:rPr>
        <w:t>10</w:t>
      </w:r>
      <w:r>
        <w:rPr>
          <w:rFonts w:ascii="黑体" w:hAnsi="黑体" w:eastAsia="黑体" w:cs="黑体"/>
          <w:spacing w:val="-45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6"/>
          <w:sz w:val="24"/>
          <w:szCs w:val="24"/>
        </w:rPr>
        <w:t>分）</w:t>
      </w:r>
    </w:p>
    <w:p w14:paraId="2A96EDBA">
      <w:pPr>
        <w:spacing w:before="126" w:line="309" w:lineRule="auto"/>
        <w:ind w:left="373" w:right="53"/>
        <w:rPr>
          <w:rFonts w:ascii="Arial" w:hAnsi="Arial" w:eastAsia="Arial" w:cs="Arial"/>
          <w:sz w:val="24"/>
          <w:szCs w:val="24"/>
        </w:rPr>
      </w:pPr>
      <w:r>
        <w:rPr>
          <w:rFonts w:ascii="黑体" w:hAnsi="黑体" w:eastAsia="黑体" w:cs="黑体"/>
          <w:spacing w:val="-4"/>
          <w:sz w:val="24"/>
          <w:szCs w:val="24"/>
        </w:rPr>
        <w:t>答题要求：根据题目描述内容判断正确与否，请将答案填写在答题纸相应的位置，正确填</w:t>
      </w:r>
      <w:r>
        <w:rPr>
          <w:rFonts w:ascii="Arial" w:hAnsi="Arial" w:eastAsia="Arial" w:cs="Arial"/>
          <w:spacing w:val="-4"/>
          <w:sz w:val="24"/>
          <w:szCs w:val="24"/>
        </w:rPr>
        <w:t>√</w:t>
      </w:r>
      <w:r>
        <w:rPr>
          <w:rFonts w:ascii="Arial" w:hAnsi="Arial" w:eastAsia="Arial" w:cs="Arial"/>
          <w:spacing w:val="-15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4"/>
          <w:sz w:val="24"/>
          <w:szCs w:val="24"/>
        </w:rPr>
        <w:t>,</w:t>
      </w:r>
      <w:r>
        <w:rPr>
          <w:rFonts w:ascii="黑体" w:hAnsi="黑体" w:eastAsia="黑体" w:cs="黑体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2"/>
          <w:sz w:val="24"/>
          <w:szCs w:val="24"/>
        </w:rPr>
        <w:t>错误填</w:t>
      </w:r>
      <w:r>
        <w:rPr>
          <w:rFonts w:ascii="Arial" w:hAnsi="Arial" w:eastAsia="Arial" w:cs="Arial"/>
          <w:spacing w:val="-2"/>
          <w:sz w:val="24"/>
          <w:szCs w:val="24"/>
        </w:rPr>
        <w:t>×</w:t>
      </w:r>
    </w:p>
    <w:p w14:paraId="4285E6FD">
      <w:pPr>
        <w:pStyle w:val="2"/>
        <w:spacing w:before="113" w:line="219" w:lineRule="auto"/>
        <w:ind w:left="393"/>
      </w:pPr>
      <w:r>
        <w:rPr>
          <w:spacing w:val="-1"/>
        </w:rPr>
        <w:t>1.管理的主要目的是使资源成本最小化，因此管理最主要的是追求效率。（</w:t>
      </w:r>
      <w:r>
        <w:rPr>
          <w:rFonts w:hint="eastAsia"/>
          <w:spacing w:val="-1"/>
          <w:lang w:val="en-US" w:eastAsia="zh-CN"/>
        </w:rPr>
        <w:t xml:space="preserve"> </w:t>
      </w:r>
      <w:r>
        <w:rPr>
          <w:spacing w:val="-1"/>
        </w:rPr>
        <w:t>）</w:t>
      </w:r>
    </w:p>
    <w:p w14:paraId="5556A0B0">
      <w:pPr>
        <w:pStyle w:val="2"/>
        <w:spacing w:before="154" w:line="404" w:lineRule="exact"/>
        <w:jc w:val="right"/>
      </w:pPr>
      <w:r>
        <w:rPr>
          <w:spacing w:val="-1"/>
          <w:position w:val="12"/>
        </w:rPr>
        <w:t>2.根据权变学派的观点，管理技术与方法同环境因素之间存在一种</w:t>
      </w:r>
      <w:r>
        <w:rPr>
          <w:spacing w:val="-2"/>
          <w:position w:val="12"/>
        </w:rPr>
        <w:t>函数关系，企业管理要随</w:t>
      </w:r>
    </w:p>
    <w:p w14:paraId="1C361298">
      <w:pPr>
        <w:pStyle w:val="2"/>
        <w:spacing w:line="319" w:lineRule="exact"/>
        <w:ind w:left="375"/>
      </w:pPr>
      <w:r>
        <w:rPr>
          <w:spacing w:val="-5"/>
        </w:rPr>
        <w:t>环境的变化而变化。 (</w:t>
      </w:r>
      <w:r>
        <w:rPr>
          <w:rFonts w:hint="eastAsia"/>
          <w:spacing w:val="-66"/>
          <w:lang w:val="en-US" w:eastAsia="zh-CN"/>
        </w:rPr>
        <w:t xml:space="preserve">  </w:t>
      </w:r>
      <w:r>
        <w:rPr>
          <w:rFonts w:ascii="Arial" w:hAnsi="Arial" w:eastAsia="Arial" w:cs="Arial"/>
          <w:spacing w:val="-31"/>
        </w:rPr>
        <w:t xml:space="preserve"> </w:t>
      </w:r>
      <w:r>
        <w:rPr>
          <w:spacing w:val="-5"/>
        </w:rPr>
        <w:t>)</w:t>
      </w:r>
    </w:p>
    <w:p w14:paraId="7A4B6DA0">
      <w:pPr>
        <w:pStyle w:val="2"/>
        <w:spacing w:before="120" w:line="319" w:lineRule="exact"/>
        <w:ind w:left="380"/>
      </w:pPr>
      <w:r>
        <w:rPr>
          <w:spacing w:val="-3"/>
        </w:rPr>
        <w:t>3.决策首先必须识别机会或是发现问题。 (</w:t>
      </w:r>
      <w:r>
        <w:rPr>
          <w:spacing w:val="-67"/>
        </w:rPr>
        <w:t xml:space="preserve"> </w:t>
      </w:r>
      <w:r>
        <w:rPr>
          <w:rFonts w:hint="eastAsia" w:ascii="Arial" w:hAnsi="Arial" w:cs="Arial"/>
          <w:spacing w:val="-3"/>
          <w:lang w:val="en-US" w:eastAsia="zh-CN"/>
        </w:rPr>
        <w:t xml:space="preserve">  </w:t>
      </w:r>
      <w:r>
        <w:rPr>
          <w:spacing w:val="-3"/>
        </w:rPr>
        <w:t>)</w:t>
      </w:r>
    </w:p>
    <w:p w14:paraId="1FDC7258">
      <w:pPr>
        <w:pStyle w:val="2"/>
        <w:spacing w:before="123" w:line="319" w:lineRule="exact"/>
        <w:ind w:left="374"/>
      </w:pPr>
      <w:r>
        <w:rPr>
          <w:spacing w:val="-2"/>
        </w:rPr>
        <w:t>4.许诺越大，实现许诺的时间就越长，实现许诺的可能性就越小。 (</w:t>
      </w:r>
      <w:r>
        <w:rPr>
          <w:spacing w:val="-62"/>
        </w:rPr>
        <w:t xml:space="preserve"> </w:t>
      </w:r>
      <w:r>
        <w:rPr>
          <w:rFonts w:hint="eastAsia" w:ascii="Arial" w:hAnsi="Arial" w:cs="Arial"/>
          <w:spacing w:val="-2"/>
          <w:lang w:val="en-US" w:eastAsia="zh-CN"/>
        </w:rPr>
        <w:t xml:space="preserve">  </w:t>
      </w:r>
      <w:r>
        <w:rPr>
          <w:rFonts w:ascii="Arial" w:hAnsi="Arial" w:eastAsia="Arial" w:cs="Arial"/>
          <w:spacing w:val="-31"/>
        </w:rPr>
        <w:t xml:space="preserve"> </w:t>
      </w:r>
      <w:r>
        <w:rPr>
          <w:spacing w:val="-2"/>
        </w:rPr>
        <w:t>)</w:t>
      </w:r>
    </w:p>
    <w:p w14:paraId="2CAC7D4B">
      <w:pPr>
        <w:pStyle w:val="2"/>
        <w:spacing w:before="155" w:line="220" w:lineRule="auto"/>
        <w:ind w:left="380"/>
      </w:pPr>
      <w:r>
        <w:rPr>
          <w:spacing w:val="-1"/>
        </w:rPr>
        <w:t>5.计划是管理的基础，但不是管理活动的起点。（</w:t>
      </w:r>
      <w:r>
        <w:rPr>
          <w:rFonts w:hint="eastAsia"/>
          <w:spacing w:val="-1"/>
          <w:lang w:val="en-US" w:eastAsia="zh-CN"/>
        </w:rPr>
        <w:t xml:space="preserve">  </w:t>
      </w:r>
      <w:r>
        <w:rPr>
          <w:spacing w:val="-1"/>
        </w:rPr>
        <w:t>）</w:t>
      </w:r>
    </w:p>
    <w:p w14:paraId="68F27E48">
      <w:pPr>
        <w:pStyle w:val="2"/>
        <w:spacing w:before="118" w:line="319" w:lineRule="exact"/>
        <w:ind w:left="377"/>
      </w:pPr>
      <w:r>
        <w:rPr>
          <w:spacing w:val="-2"/>
        </w:rPr>
        <w:t>6.组织设计的实质是对管理人员的管理活动进行横向和纵向的分工。</w:t>
      </w:r>
      <w:r>
        <w:rPr>
          <w:spacing w:val="-64"/>
        </w:rPr>
        <w:t xml:space="preserve"> </w:t>
      </w:r>
      <w:r>
        <w:rPr>
          <w:spacing w:val="-2"/>
        </w:rPr>
        <w:t>(</w:t>
      </w:r>
      <w:r>
        <w:rPr>
          <w:rFonts w:hint="eastAsia" w:ascii="Arial" w:hAnsi="Arial" w:cs="Arial"/>
          <w:spacing w:val="-2"/>
          <w:lang w:val="en-US" w:eastAsia="zh-CN"/>
        </w:rPr>
        <w:t xml:space="preserve">  </w:t>
      </w:r>
      <w:r>
        <w:rPr>
          <w:spacing w:val="-2"/>
        </w:rPr>
        <w:t>)</w:t>
      </w:r>
    </w:p>
    <w:p w14:paraId="54C585D2">
      <w:pPr>
        <w:pStyle w:val="2"/>
        <w:spacing w:before="158" w:line="439" w:lineRule="exact"/>
        <w:jc w:val="right"/>
      </w:pPr>
      <w:r>
        <w:rPr>
          <w:spacing w:val="-1"/>
          <w:position w:val="14"/>
        </w:rPr>
        <w:t>7.专业化分工原则要求每位下属应该有一个并且仅有一个上</w:t>
      </w:r>
      <w:r>
        <w:rPr>
          <w:spacing w:val="-2"/>
          <w:position w:val="14"/>
        </w:rPr>
        <w:t>级，要求在上下级之间形成一条</w:t>
      </w:r>
    </w:p>
    <w:p w14:paraId="0275966B">
      <w:pPr>
        <w:pStyle w:val="2"/>
        <w:spacing w:before="1" w:line="220" w:lineRule="auto"/>
        <w:ind w:left="375"/>
      </w:pPr>
      <w:r>
        <w:rPr>
          <w:spacing w:val="-1"/>
        </w:rPr>
        <w:t>清晰的指挥链。（</w:t>
      </w:r>
      <w:r>
        <w:rPr>
          <w:rFonts w:hint="eastAsia"/>
          <w:spacing w:val="-1"/>
          <w:lang w:val="en-US" w:eastAsia="zh-CN"/>
        </w:rPr>
        <w:t xml:space="preserve">  </w:t>
      </w:r>
      <w:r>
        <w:rPr>
          <w:spacing w:val="-1"/>
        </w:rPr>
        <w:t>）</w:t>
      </w:r>
    </w:p>
    <w:p w14:paraId="379CB37C">
      <w:pPr>
        <w:pStyle w:val="2"/>
        <w:spacing w:before="117" w:line="319" w:lineRule="exact"/>
        <w:ind w:left="376"/>
      </w:pPr>
      <w:r>
        <w:rPr>
          <w:spacing w:val="-2"/>
        </w:rPr>
        <w:t>8.人员配备是现代组织进行人才建设的基础，关系到组织的长远发展。</w:t>
      </w:r>
      <w:r>
        <w:rPr>
          <w:spacing w:val="-62"/>
        </w:rPr>
        <w:t xml:space="preserve"> </w:t>
      </w:r>
      <w:r>
        <w:rPr>
          <w:spacing w:val="-2"/>
        </w:rPr>
        <w:t>(</w:t>
      </w:r>
      <w:r>
        <w:rPr>
          <w:rFonts w:hint="eastAsia" w:ascii="Arial" w:hAnsi="Arial" w:cs="Arial"/>
          <w:spacing w:val="-2"/>
          <w:lang w:val="en-US" w:eastAsia="zh-CN"/>
        </w:rPr>
        <w:t xml:space="preserve">   </w:t>
      </w:r>
      <w:r>
        <w:rPr>
          <w:spacing w:val="-2"/>
        </w:rPr>
        <w:t>)</w:t>
      </w:r>
    </w:p>
    <w:p w14:paraId="043F9DC5">
      <w:pPr>
        <w:pStyle w:val="2"/>
        <w:spacing w:before="158" w:line="404" w:lineRule="exact"/>
        <w:jc w:val="right"/>
      </w:pPr>
      <w:r>
        <w:rPr>
          <w:spacing w:val="-1"/>
          <w:position w:val="12"/>
        </w:rPr>
        <w:t>9.作为一个有效的管理者，对偏差进行认真的分析，并花一些时间以永</w:t>
      </w:r>
      <w:r>
        <w:rPr>
          <w:spacing w:val="-2"/>
          <w:position w:val="12"/>
        </w:rPr>
        <w:t>久性地纠正这些偏差</w:t>
      </w:r>
    </w:p>
    <w:p w14:paraId="174BA5F7">
      <w:pPr>
        <w:pStyle w:val="2"/>
        <w:spacing w:line="319" w:lineRule="exact"/>
        <w:ind w:left="379"/>
      </w:pPr>
      <w:r>
        <w:rPr>
          <w:spacing w:val="-6"/>
        </w:rPr>
        <w:t>是非常有益的。 (</w:t>
      </w:r>
      <w:r>
        <w:rPr>
          <w:spacing w:val="-69"/>
        </w:rPr>
        <w:t xml:space="preserve"> </w:t>
      </w:r>
      <w:r>
        <w:rPr>
          <w:rFonts w:hint="eastAsia" w:ascii="Arial" w:hAnsi="Arial" w:cs="Arial"/>
          <w:spacing w:val="-6"/>
          <w:lang w:val="en-US" w:eastAsia="zh-CN"/>
        </w:rPr>
        <w:t xml:space="preserve">   </w:t>
      </w:r>
      <w:r>
        <w:rPr>
          <w:rFonts w:ascii="Arial" w:hAnsi="Arial" w:eastAsia="Arial" w:cs="Arial"/>
          <w:spacing w:val="-31"/>
        </w:rPr>
        <w:t xml:space="preserve"> </w:t>
      </w:r>
      <w:r>
        <w:rPr>
          <w:spacing w:val="-6"/>
        </w:rPr>
        <w:t>)</w:t>
      </w:r>
    </w:p>
    <w:p w14:paraId="0A5F6152">
      <w:pPr>
        <w:pStyle w:val="2"/>
        <w:spacing w:before="158" w:line="404" w:lineRule="exact"/>
        <w:jc w:val="right"/>
      </w:pPr>
      <w:r>
        <w:rPr>
          <w:spacing w:val="-2"/>
          <w:position w:val="12"/>
        </w:rPr>
        <w:t>10.制度创新和技术创新都采用一种新的发明 ，但技术创新是技术上的新发展和新发现，而</w:t>
      </w:r>
    </w:p>
    <w:p w14:paraId="6C905F96">
      <w:pPr>
        <w:pStyle w:val="2"/>
        <w:spacing w:line="319" w:lineRule="exact"/>
        <w:ind w:left="376"/>
      </w:pPr>
      <w:r>
        <w:rPr>
          <w:spacing w:val="-2"/>
        </w:rPr>
        <w:t>制度创新是通过组织形式的变革和经营管理的改进来实现的。 (</w:t>
      </w:r>
      <w:r>
        <w:rPr>
          <w:spacing w:val="-70"/>
        </w:rPr>
        <w:t xml:space="preserve"> </w:t>
      </w:r>
      <w:r>
        <w:rPr>
          <w:rFonts w:hint="eastAsia" w:ascii="Arial" w:hAnsi="Arial" w:cs="Arial"/>
          <w:spacing w:val="-2"/>
          <w:lang w:val="en-US" w:eastAsia="zh-CN"/>
        </w:rPr>
        <w:t xml:space="preserve">   </w:t>
      </w:r>
      <w:r>
        <w:rPr>
          <w:spacing w:val="-2"/>
        </w:rPr>
        <w:t>)</w:t>
      </w:r>
    </w:p>
    <w:p w14:paraId="32990BD0">
      <w:pPr>
        <w:spacing w:before="155" w:line="213" w:lineRule="auto"/>
        <w:ind w:left="389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6"/>
          <w:sz w:val="24"/>
          <w:szCs w:val="24"/>
        </w:rPr>
        <w:t>四、计算题（共</w:t>
      </w:r>
      <w:r>
        <w:rPr>
          <w:rFonts w:ascii="黑体" w:hAnsi="黑体" w:eastAsia="黑体" w:cs="黑体"/>
          <w:spacing w:val="-39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6"/>
          <w:sz w:val="24"/>
          <w:szCs w:val="24"/>
        </w:rPr>
        <w:t>1</w:t>
      </w:r>
      <w:r>
        <w:rPr>
          <w:rFonts w:ascii="黑体" w:hAnsi="黑体" w:eastAsia="黑体" w:cs="黑体"/>
          <w:spacing w:val="-41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6"/>
          <w:sz w:val="24"/>
          <w:szCs w:val="24"/>
        </w:rPr>
        <w:t>小题，每题</w:t>
      </w:r>
      <w:r>
        <w:rPr>
          <w:rFonts w:ascii="黑体" w:hAnsi="黑体" w:eastAsia="黑体" w:cs="黑体"/>
          <w:spacing w:val="-39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6"/>
          <w:sz w:val="24"/>
          <w:szCs w:val="24"/>
        </w:rPr>
        <w:t>10</w:t>
      </w:r>
      <w:r>
        <w:rPr>
          <w:rFonts w:ascii="黑体" w:hAnsi="黑体" w:eastAsia="黑体" w:cs="黑体"/>
          <w:spacing w:val="-45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6"/>
          <w:sz w:val="24"/>
          <w:szCs w:val="24"/>
        </w:rPr>
        <w:t>分，共计</w:t>
      </w:r>
      <w:r>
        <w:rPr>
          <w:rFonts w:ascii="黑体" w:hAnsi="黑体" w:eastAsia="黑体" w:cs="黑体"/>
          <w:spacing w:val="-38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6"/>
          <w:sz w:val="24"/>
          <w:szCs w:val="24"/>
        </w:rPr>
        <w:t>10</w:t>
      </w:r>
      <w:r>
        <w:rPr>
          <w:rFonts w:ascii="黑体" w:hAnsi="黑体" w:eastAsia="黑体" w:cs="黑体"/>
          <w:spacing w:val="-45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6"/>
          <w:sz w:val="24"/>
          <w:szCs w:val="24"/>
        </w:rPr>
        <w:t>分）</w:t>
      </w:r>
    </w:p>
    <w:p w14:paraId="1D1D7CE4">
      <w:pPr>
        <w:spacing w:before="165" w:line="439" w:lineRule="exact"/>
        <w:jc w:val="right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1"/>
          <w:position w:val="15"/>
          <w:sz w:val="24"/>
          <w:szCs w:val="24"/>
        </w:rPr>
        <w:t>答题要求：使用决策树方法帮助企业进行决策时，需要画出完整的决策树并</w:t>
      </w:r>
      <w:r>
        <w:rPr>
          <w:rFonts w:ascii="黑体" w:hAnsi="黑体" w:eastAsia="黑体" w:cs="黑体"/>
          <w:spacing w:val="-2"/>
          <w:position w:val="15"/>
          <w:sz w:val="24"/>
          <w:szCs w:val="24"/>
        </w:rPr>
        <w:t>列出必要的计算</w:t>
      </w:r>
    </w:p>
    <w:p w14:paraId="497010A3">
      <w:pPr>
        <w:spacing w:before="1" w:line="221" w:lineRule="auto"/>
        <w:ind w:left="375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5"/>
          <w:sz w:val="24"/>
          <w:szCs w:val="24"/>
        </w:rPr>
        <w:t>过程</w:t>
      </w:r>
    </w:p>
    <w:p w14:paraId="6DDC76CF">
      <w:pPr>
        <w:pStyle w:val="2"/>
        <w:spacing w:before="151" w:line="442" w:lineRule="exact"/>
        <w:ind w:right="2"/>
        <w:jc w:val="right"/>
      </w:pPr>
      <w:r>
        <w:rPr>
          <w:spacing w:val="1"/>
          <w:position w:val="15"/>
        </w:rPr>
        <w:t>某企业在</w:t>
      </w:r>
      <w:r>
        <w:rPr>
          <w:spacing w:val="-46"/>
          <w:position w:val="15"/>
        </w:rPr>
        <w:t xml:space="preserve"> </w:t>
      </w:r>
      <w:r>
        <w:rPr>
          <w:spacing w:val="1"/>
          <w:position w:val="15"/>
        </w:rPr>
        <w:t>2024</w:t>
      </w:r>
      <w:r>
        <w:rPr>
          <w:spacing w:val="-47"/>
          <w:position w:val="15"/>
        </w:rPr>
        <w:t xml:space="preserve"> </w:t>
      </w:r>
      <w:r>
        <w:rPr>
          <w:spacing w:val="1"/>
          <w:position w:val="15"/>
        </w:rPr>
        <w:t>年度有甲、乙、丙三种产品方案可供选择，每种方案都面临三种市场状态，</w:t>
      </w:r>
    </w:p>
    <w:p w14:paraId="6EFD514D">
      <w:pPr>
        <w:pStyle w:val="2"/>
        <w:spacing w:before="118" w:line="220" w:lineRule="auto"/>
        <w:ind w:left="4"/>
        <w:rPr>
          <w:rFonts w:hint="eastAsia" w:eastAsia="宋体"/>
          <w:lang w:eastAsia="zh-CN"/>
        </w:rPr>
      </w:pPr>
      <w:r>
        <w:rPr>
          <w:spacing w:val="-1"/>
        </w:rPr>
        <w:t>各种状态的概率和损益值如下表所示。试用决策树法选择最佳方案。</w:t>
      </w:r>
      <w:r>
        <w:rPr>
          <w:rFonts w:hint="eastAsia"/>
          <w:spacing w:val="-1"/>
          <w:lang w:eastAsia="zh-CN"/>
        </w:rPr>
        <w:t>（</w:t>
      </w:r>
      <w:r>
        <w:rPr>
          <w:spacing w:val="-6"/>
        </w:rPr>
        <w:t>计算每步骤</w:t>
      </w:r>
      <w:r>
        <w:rPr>
          <w:spacing w:val="-19"/>
        </w:rPr>
        <w:t xml:space="preserve"> </w:t>
      </w:r>
      <w:r>
        <w:rPr>
          <w:spacing w:val="-6"/>
        </w:rPr>
        <w:t>1</w:t>
      </w:r>
      <w:r>
        <w:rPr>
          <w:spacing w:val="-48"/>
        </w:rPr>
        <w:t xml:space="preserve"> </w:t>
      </w:r>
      <w:r>
        <w:rPr>
          <w:spacing w:val="-6"/>
        </w:rPr>
        <w:t>分，共</w:t>
      </w:r>
      <w:r>
        <w:rPr>
          <w:spacing w:val="-45"/>
        </w:rPr>
        <w:t xml:space="preserve"> </w:t>
      </w:r>
      <w:r>
        <w:rPr>
          <w:spacing w:val="-6"/>
        </w:rPr>
        <w:t>3</w:t>
      </w:r>
      <w:r>
        <w:rPr>
          <w:spacing w:val="-48"/>
        </w:rPr>
        <w:t xml:space="preserve"> </w:t>
      </w:r>
      <w:r>
        <w:rPr>
          <w:spacing w:val="-6"/>
        </w:rPr>
        <w:t>分，决策树</w:t>
      </w:r>
      <w:r>
        <w:rPr>
          <w:spacing w:val="-45"/>
        </w:rPr>
        <w:t xml:space="preserve"> </w:t>
      </w:r>
      <w:r>
        <w:rPr>
          <w:spacing w:val="-6"/>
        </w:rPr>
        <w:t>7</w:t>
      </w:r>
      <w:r>
        <w:rPr>
          <w:spacing w:val="-48"/>
        </w:rPr>
        <w:t xml:space="preserve"> </w:t>
      </w:r>
      <w:r>
        <w:rPr>
          <w:spacing w:val="-6"/>
        </w:rPr>
        <w:t>分。</w:t>
      </w:r>
      <w:r>
        <w:rPr>
          <w:rFonts w:hint="eastAsia"/>
          <w:spacing w:val="-1"/>
          <w:lang w:eastAsia="zh-CN"/>
        </w:rPr>
        <w:t>）</w:t>
      </w:r>
    </w:p>
    <w:p w14:paraId="74320130">
      <w:pPr>
        <w:spacing w:line="81" w:lineRule="auto"/>
        <w:rPr>
          <w:rFonts w:ascii="Arial"/>
          <w:sz w:val="2"/>
        </w:rPr>
      </w:pPr>
    </w:p>
    <w:tbl>
      <w:tblPr>
        <w:tblStyle w:val="5"/>
        <w:tblW w:w="9587" w:type="dxa"/>
        <w:tblInd w:w="25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98"/>
        <w:gridCol w:w="2394"/>
        <w:gridCol w:w="2394"/>
        <w:gridCol w:w="2401"/>
      </w:tblGrid>
      <w:tr w14:paraId="095C5A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 w:hRule="atLeast"/>
        </w:trPr>
        <w:tc>
          <w:tcPr>
            <w:tcW w:w="2398" w:type="dxa"/>
            <w:vAlign w:val="top"/>
          </w:tcPr>
          <w:p w14:paraId="70FC0BE6">
            <w:pPr>
              <w:rPr>
                <w:rFonts w:ascii="Arial"/>
                <w:sz w:val="21"/>
              </w:rPr>
            </w:pPr>
          </w:p>
        </w:tc>
        <w:tc>
          <w:tcPr>
            <w:tcW w:w="2394" w:type="dxa"/>
            <w:vAlign w:val="top"/>
          </w:tcPr>
          <w:p w14:paraId="7DEFF792">
            <w:pPr>
              <w:pStyle w:val="6"/>
              <w:spacing w:before="150" w:line="222" w:lineRule="auto"/>
              <w:ind w:left="541"/>
            </w:pPr>
            <w:r>
              <w:rPr>
                <w:spacing w:val="-1"/>
              </w:rPr>
              <w:t>滞销  P=0.2</w:t>
            </w:r>
          </w:p>
        </w:tc>
        <w:tc>
          <w:tcPr>
            <w:tcW w:w="2394" w:type="dxa"/>
            <w:vAlign w:val="top"/>
          </w:tcPr>
          <w:p w14:paraId="511A85E1">
            <w:pPr>
              <w:pStyle w:val="6"/>
              <w:spacing w:before="150" w:line="222" w:lineRule="auto"/>
              <w:ind w:left="547"/>
            </w:pPr>
            <w:r>
              <w:rPr>
                <w:spacing w:val="-2"/>
              </w:rPr>
              <w:t>一般  P=0.3</w:t>
            </w:r>
          </w:p>
        </w:tc>
        <w:tc>
          <w:tcPr>
            <w:tcW w:w="2401" w:type="dxa"/>
            <w:vAlign w:val="top"/>
          </w:tcPr>
          <w:p w14:paraId="3D973F3D">
            <w:pPr>
              <w:pStyle w:val="6"/>
              <w:spacing w:before="151" w:line="221" w:lineRule="auto"/>
              <w:ind w:left="559"/>
            </w:pPr>
            <w:r>
              <w:rPr>
                <w:spacing w:val="-3"/>
              </w:rPr>
              <w:t>畅销  P=0.5</w:t>
            </w:r>
          </w:p>
        </w:tc>
      </w:tr>
      <w:tr w14:paraId="491627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2398" w:type="dxa"/>
            <w:vAlign w:val="top"/>
          </w:tcPr>
          <w:p w14:paraId="11326439">
            <w:pPr>
              <w:pStyle w:val="6"/>
              <w:spacing w:before="147" w:line="221" w:lineRule="auto"/>
              <w:ind w:left="876"/>
            </w:pPr>
            <w:r>
              <w:rPr>
                <w:spacing w:val="-14"/>
              </w:rPr>
              <w:t>甲方案</w:t>
            </w:r>
          </w:p>
        </w:tc>
        <w:tc>
          <w:tcPr>
            <w:tcW w:w="2394" w:type="dxa"/>
            <w:vAlign w:val="top"/>
          </w:tcPr>
          <w:p w14:paraId="0FB02366">
            <w:pPr>
              <w:pStyle w:val="6"/>
              <w:spacing w:before="185" w:line="183" w:lineRule="auto"/>
              <w:ind w:left="1087"/>
            </w:pPr>
            <w:r>
              <w:rPr>
                <w:spacing w:val="-8"/>
              </w:rPr>
              <w:t>50</w:t>
            </w:r>
          </w:p>
        </w:tc>
        <w:tc>
          <w:tcPr>
            <w:tcW w:w="2394" w:type="dxa"/>
            <w:vAlign w:val="top"/>
          </w:tcPr>
          <w:p w14:paraId="718344C7">
            <w:pPr>
              <w:pStyle w:val="6"/>
              <w:spacing w:before="184" w:line="184" w:lineRule="auto"/>
              <w:ind w:left="1041"/>
            </w:pPr>
            <w:r>
              <w:rPr>
                <w:spacing w:val="-10"/>
              </w:rPr>
              <w:t>150</w:t>
            </w:r>
          </w:p>
        </w:tc>
        <w:tc>
          <w:tcPr>
            <w:tcW w:w="2401" w:type="dxa"/>
            <w:vAlign w:val="top"/>
          </w:tcPr>
          <w:p w14:paraId="1A24A094">
            <w:pPr>
              <w:pStyle w:val="6"/>
              <w:spacing w:before="185" w:line="183" w:lineRule="auto"/>
              <w:ind w:left="1030"/>
            </w:pPr>
            <w:r>
              <w:rPr>
                <w:spacing w:val="-5"/>
              </w:rPr>
              <w:t>250</w:t>
            </w:r>
          </w:p>
        </w:tc>
      </w:tr>
      <w:tr w14:paraId="161E4F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2398" w:type="dxa"/>
            <w:vAlign w:val="top"/>
          </w:tcPr>
          <w:p w14:paraId="039C9FF1">
            <w:pPr>
              <w:pStyle w:val="6"/>
              <w:spacing w:before="148" w:line="221" w:lineRule="auto"/>
              <w:ind w:left="865"/>
            </w:pPr>
            <w:r>
              <w:rPr>
                <w:spacing w:val="-10"/>
              </w:rPr>
              <w:t>乙方案</w:t>
            </w:r>
          </w:p>
        </w:tc>
        <w:tc>
          <w:tcPr>
            <w:tcW w:w="2394" w:type="dxa"/>
            <w:vAlign w:val="top"/>
          </w:tcPr>
          <w:p w14:paraId="656DC194">
            <w:pPr>
              <w:pStyle w:val="6"/>
              <w:spacing w:before="185" w:line="184" w:lineRule="auto"/>
              <w:ind w:left="1100"/>
            </w:pPr>
            <w:r>
              <w:rPr>
                <w:spacing w:val="-14"/>
              </w:rPr>
              <w:t>10</w:t>
            </w:r>
          </w:p>
        </w:tc>
        <w:tc>
          <w:tcPr>
            <w:tcW w:w="2394" w:type="dxa"/>
            <w:vAlign w:val="top"/>
          </w:tcPr>
          <w:p w14:paraId="6EEE2743">
            <w:pPr>
              <w:pStyle w:val="6"/>
              <w:spacing w:before="185" w:line="184" w:lineRule="auto"/>
              <w:ind w:left="1041"/>
            </w:pPr>
            <w:r>
              <w:rPr>
                <w:spacing w:val="-10"/>
              </w:rPr>
              <w:t>160</w:t>
            </w:r>
          </w:p>
        </w:tc>
        <w:tc>
          <w:tcPr>
            <w:tcW w:w="2401" w:type="dxa"/>
            <w:vAlign w:val="top"/>
          </w:tcPr>
          <w:p w14:paraId="3ACD019C">
            <w:pPr>
              <w:pStyle w:val="6"/>
              <w:spacing w:before="186" w:line="183" w:lineRule="auto"/>
              <w:ind w:left="1032"/>
            </w:pPr>
            <w:r>
              <w:rPr>
                <w:spacing w:val="-5"/>
              </w:rPr>
              <w:t>320</w:t>
            </w:r>
          </w:p>
        </w:tc>
      </w:tr>
      <w:tr w14:paraId="20C722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 w:hRule="atLeast"/>
        </w:trPr>
        <w:tc>
          <w:tcPr>
            <w:tcW w:w="2398" w:type="dxa"/>
            <w:vAlign w:val="top"/>
          </w:tcPr>
          <w:p w14:paraId="441F12E1">
            <w:pPr>
              <w:pStyle w:val="6"/>
              <w:spacing w:before="151" w:line="221" w:lineRule="auto"/>
              <w:ind w:left="850"/>
            </w:pPr>
            <w:r>
              <w:rPr>
                <w:spacing w:val="-5"/>
              </w:rPr>
              <w:t>丙方案</w:t>
            </w:r>
          </w:p>
        </w:tc>
        <w:tc>
          <w:tcPr>
            <w:tcW w:w="2394" w:type="dxa"/>
            <w:vAlign w:val="top"/>
          </w:tcPr>
          <w:p w14:paraId="4CC2AC0D">
            <w:pPr>
              <w:pStyle w:val="6"/>
              <w:spacing w:before="189" w:line="183" w:lineRule="auto"/>
              <w:ind w:left="1085"/>
            </w:pPr>
            <w:r>
              <w:rPr>
                <w:spacing w:val="-7"/>
              </w:rPr>
              <w:t>20</w:t>
            </w:r>
          </w:p>
        </w:tc>
        <w:tc>
          <w:tcPr>
            <w:tcW w:w="2394" w:type="dxa"/>
            <w:vAlign w:val="top"/>
          </w:tcPr>
          <w:p w14:paraId="698CE256">
            <w:pPr>
              <w:pStyle w:val="6"/>
              <w:spacing w:before="188" w:line="184" w:lineRule="auto"/>
              <w:ind w:left="1041"/>
            </w:pPr>
            <w:r>
              <w:rPr>
                <w:spacing w:val="-10"/>
              </w:rPr>
              <w:t>155</w:t>
            </w:r>
          </w:p>
        </w:tc>
        <w:tc>
          <w:tcPr>
            <w:tcW w:w="2401" w:type="dxa"/>
            <w:vAlign w:val="top"/>
          </w:tcPr>
          <w:p w14:paraId="0E24725F">
            <w:pPr>
              <w:pStyle w:val="6"/>
              <w:spacing w:before="189" w:line="183" w:lineRule="auto"/>
              <w:ind w:left="1032"/>
            </w:pPr>
            <w:r>
              <w:rPr>
                <w:spacing w:val="-5"/>
              </w:rPr>
              <w:t>300</w:t>
            </w:r>
          </w:p>
        </w:tc>
      </w:tr>
    </w:tbl>
    <w:p w14:paraId="1CE8EC06">
      <w:pPr>
        <w:rPr>
          <w:rFonts w:ascii="Arial"/>
          <w:sz w:val="21"/>
        </w:rPr>
      </w:pPr>
    </w:p>
    <w:p w14:paraId="58EEABE5">
      <w:pPr>
        <w:rPr>
          <w:rFonts w:ascii="Arial" w:hAnsi="Arial" w:eastAsia="Arial" w:cs="Arial"/>
          <w:sz w:val="21"/>
          <w:szCs w:val="21"/>
        </w:rPr>
        <w:sectPr>
          <w:type w:val="continuous"/>
          <w:pgSz w:w="23812" w:h="16839"/>
          <w:pgMar w:top="1431" w:right="1985" w:bottom="1170" w:left="1986" w:header="0" w:footer="956" w:gutter="0"/>
          <w:cols w:equalWidth="0" w:num="2" w:sep="1">
            <w:col w:w="9812" w:space="100"/>
            <w:col w:w="9928"/>
          </w:cols>
        </w:sectPr>
      </w:pPr>
    </w:p>
    <w:p w14:paraId="4176DF8D"/>
    <w:p w14:paraId="37C18044">
      <w:pPr>
        <w:sectPr>
          <w:type w:val="continuous"/>
          <w:pgSz w:w="23812" w:h="16839"/>
          <w:pgMar w:top="1431" w:right="1985" w:bottom="1170" w:left="1986" w:header="0" w:footer="956" w:gutter="0"/>
          <w:cols w:equalWidth="0" w:num="1">
            <w:col w:w="19839"/>
          </w:cols>
        </w:sectPr>
      </w:pPr>
    </w:p>
    <w:p w14:paraId="185EC53D">
      <w:pPr>
        <w:spacing w:before="27"/>
      </w:pPr>
    </w:p>
    <w:p w14:paraId="5FEAA186">
      <w:pPr>
        <w:spacing w:before="153" w:line="213" w:lineRule="auto"/>
        <w:ind w:left="8"/>
        <w:rPr>
          <w:rFonts w:ascii="黑体" w:hAnsi="黑体" w:eastAsia="黑体" w:cs="黑体"/>
          <w:spacing w:val="-4"/>
          <w:sz w:val="24"/>
          <w:szCs w:val="24"/>
        </w:rPr>
      </w:pPr>
    </w:p>
    <w:p w14:paraId="28490CBC">
      <w:pPr>
        <w:spacing w:before="153" w:line="213" w:lineRule="auto"/>
        <w:ind w:left="8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4"/>
          <w:sz w:val="24"/>
          <w:szCs w:val="24"/>
        </w:rPr>
        <w:t>五、简答题（共</w:t>
      </w:r>
      <w:r>
        <w:rPr>
          <w:rFonts w:ascii="黑体" w:hAnsi="黑体" w:eastAsia="黑体" w:cs="黑体"/>
          <w:spacing w:val="-50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4"/>
          <w:sz w:val="24"/>
          <w:szCs w:val="24"/>
        </w:rPr>
        <w:t>5</w:t>
      </w:r>
      <w:r>
        <w:rPr>
          <w:rFonts w:ascii="黑体" w:hAnsi="黑体" w:eastAsia="黑体" w:cs="黑体"/>
          <w:spacing w:val="-41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4"/>
          <w:sz w:val="24"/>
          <w:szCs w:val="24"/>
        </w:rPr>
        <w:t>小题，每题</w:t>
      </w:r>
      <w:r>
        <w:rPr>
          <w:rFonts w:ascii="黑体" w:hAnsi="黑体" w:eastAsia="黑体" w:cs="黑体"/>
          <w:spacing w:val="-56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4"/>
          <w:sz w:val="24"/>
          <w:szCs w:val="24"/>
        </w:rPr>
        <w:t>5</w:t>
      </w:r>
      <w:r>
        <w:rPr>
          <w:rFonts w:ascii="黑体" w:hAnsi="黑体" w:eastAsia="黑体" w:cs="黑体"/>
          <w:spacing w:val="-45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4"/>
          <w:sz w:val="24"/>
          <w:szCs w:val="24"/>
        </w:rPr>
        <w:t>分，共计</w:t>
      </w:r>
      <w:r>
        <w:rPr>
          <w:rFonts w:ascii="黑体" w:hAnsi="黑体" w:eastAsia="黑体" w:cs="黑体"/>
          <w:spacing w:val="-52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4"/>
          <w:sz w:val="24"/>
          <w:szCs w:val="24"/>
        </w:rPr>
        <w:t>25</w:t>
      </w:r>
      <w:r>
        <w:rPr>
          <w:rFonts w:ascii="黑体" w:hAnsi="黑体" w:eastAsia="黑体" w:cs="黑体"/>
          <w:spacing w:val="-45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4"/>
          <w:sz w:val="24"/>
          <w:szCs w:val="24"/>
        </w:rPr>
        <w:t>分）</w:t>
      </w:r>
    </w:p>
    <w:p w14:paraId="5045B044">
      <w:pPr>
        <w:spacing w:before="165" w:line="439" w:lineRule="exact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position w:val="15"/>
          <w:sz w:val="24"/>
          <w:szCs w:val="24"/>
        </w:rPr>
        <w:t>答题要求：回答简洁明了即可，不需要展开论述，但表述需专业</w:t>
      </w:r>
      <w:r>
        <w:rPr>
          <w:rFonts w:ascii="黑体" w:hAnsi="黑体" w:eastAsia="黑体" w:cs="黑体"/>
          <w:spacing w:val="-1"/>
          <w:position w:val="15"/>
          <w:sz w:val="24"/>
          <w:szCs w:val="24"/>
        </w:rPr>
        <w:t>、规范，不能口语化</w:t>
      </w:r>
    </w:p>
    <w:p w14:paraId="08502162">
      <w:pPr>
        <w:pStyle w:val="2"/>
        <w:numPr>
          <w:ilvl w:val="0"/>
          <w:numId w:val="1"/>
        </w:numPr>
        <w:spacing w:before="1" w:line="219" w:lineRule="auto"/>
        <w:ind w:left="19"/>
        <w:rPr>
          <w:spacing w:val="-3"/>
        </w:rPr>
      </w:pPr>
      <w:r>
        <w:rPr>
          <w:spacing w:val="-3"/>
        </w:rPr>
        <w:t>简述科学管理的内容。</w:t>
      </w:r>
    </w:p>
    <w:p w14:paraId="366A2834">
      <w:pPr>
        <w:pStyle w:val="2"/>
        <w:numPr>
          <w:ilvl w:val="0"/>
          <w:numId w:val="0"/>
        </w:numPr>
        <w:spacing w:before="1" w:line="219" w:lineRule="auto"/>
        <w:rPr>
          <w:spacing w:val="-3"/>
        </w:rPr>
      </w:pPr>
    </w:p>
    <w:p w14:paraId="49911BA3">
      <w:pPr>
        <w:pStyle w:val="2"/>
        <w:spacing w:before="156" w:line="219" w:lineRule="auto"/>
        <w:ind w:left="5"/>
      </w:pPr>
      <w:r>
        <w:rPr>
          <w:spacing w:val="-1"/>
        </w:rPr>
        <w:t>2.简述计划与决策之间的关系。</w:t>
      </w:r>
    </w:p>
    <w:p w14:paraId="68B23C65">
      <w:pPr>
        <w:pStyle w:val="2"/>
        <w:spacing w:before="156" w:line="221" w:lineRule="auto"/>
        <w:ind w:left="3"/>
      </w:pPr>
    </w:p>
    <w:p w14:paraId="73241E32">
      <w:pPr>
        <w:pStyle w:val="2"/>
        <w:spacing w:before="155" w:line="219" w:lineRule="auto"/>
        <w:ind w:left="6"/>
      </w:pPr>
      <w:r>
        <w:rPr>
          <w:spacing w:val="-1"/>
        </w:rPr>
        <w:t>3.简述工作专门化的概念及优点。</w:t>
      </w:r>
    </w:p>
    <w:p w14:paraId="1E09A4E6">
      <w:pPr>
        <w:pStyle w:val="2"/>
        <w:spacing w:before="158" w:line="220" w:lineRule="auto"/>
        <w:ind w:left="3"/>
      </w:pPr>
    </w:p>
    <w:p w14:paraId="68759945">
      <w:pPr>
        <w:pStyle w:val="2"/>
        <w:numPr>
          <w:ilvl w:val="0"/>
          <w:numId w:val="2"/>
        </w:numPr>
        <w:spacing w:before="154" w:line="219" w:lineRule="auto"/>
        <w:ind w:left="1"/>
        <w:rPr>
          <w:spacing w:val="-1"/>
        </w:rPr>
      </w:pPr>
      <w:r>
        <w:rPr>
          <w:spacing w:val="-1"/>
        </w:rPr>
        <w:t>简述扁平结构形态的优、缺点。</w:t>
      </w:r>
    </w:p>
    <w:p w14:paraId="1A28F350">
      <w:pPr>
        <w:pStyle w:val="2"/>
        <w:numPr>
          <w:ilvl w:val="0"/>
          <w:numId w:val="0"/>
        </w:numPr>
        <w:spacing w:before="154" w:line="219" w:lineRule="auto"/>
        <w:rPr>
          <w:spacing w:val="-1"/>
        </w:rPr>
      </w:pPr>
    </w:p>
    <w:p w14:paraId="66728159">
      <w:pPr>
        <w:pStyle w:val="2"/>
        <w:spacing w:before="1" w:line="219" w:lineRule="auto"/>
        <w:ind w:left="6"/>
      </w:pPr>
      <w:r>
        <w:rPr>
          <w:spacing w:val="-1"/>
        </w:rPr>
        <w:t>5.菲德勒的领导权变模型研究了哪些环境因素？其结论是什么？</w:t>
      </w:r>
    </w:p>
    <w:p w14:paraId="7A36DDE7">
      <w:pPr>
        <w:spacing w:line="133" w:lineRule="exact"/>
      </w:pPr>
    </w:p>
    <w:p w14:paraId="50E76977">
      <w:pPr>
        <w:spacing w:line="14" w:lineRule="auto"/>
      </w:pPr>
    </w:p>
    <w:p w14:paraId="74CDF8EC">
      <w:pPr>
        <w:spacing w:before="152" w:line="213" w:lineRule="auto"/>
        <w:ind w:left="323"/>
        <w:rPr>
          <w:rFonts w:ascii="黑体" w:hAnsi="黑体" w:eastAsia="黑体" w:cs="黑体"/>
          <w:spacing w:val="-4"/>
          <w:sz w:val="24"/>
          <w:szCs w:val="24"/>
        </w:rPr>
      </w:pPr>
    </w:p>
    <w:p w14:paraId="344B2CDD">
      <w:pPr>
        <w:spacing w:before="152" w:line="213" w:lineRule="auto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4"/>
          <w:sz w:val="24"/>
          <w:szCs w:val="24"/>
        </w:rPr>
        <w:t>六、案例分析题（共</w:t>
      </w:r>
      <w:r>
        <w:rPr>
          <w:rFonts w:ascii="黑体" w:hAnsi="黑体" w:eastAsia="黑体" w:cs="黑体"/>
          <w:spacing w:val="-52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4"/>
          <w:sz w:val="24"/>
          <w:szCs w:val="24"/>
        </w:rPr>
        <w:t>2</w:t>
      </w:r>
      <w:r>
        <w:rPr>
          <w:rFonts w:ascii="黑体" w:hAnsi="黑体" w:eastAsia="黑体" w:cs="黑体"/>
          <w:spacing w:val="-42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4"/>
          <w:sz w:val="24"/>
          <w:szCs w:val="24"/>
        </w:rPr>
        <w:t>小题，每题</w:t>
      </w:r>
      <w:r>
        <w:rPr>
          <w:rFonts w:ascii="黑体" w:hAnsi="黑体" w:eastAsia="黑体" w:cs="黑体"/>
          <w:spacing w:val="-38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4"/>
          <w:sz w:val="24"/>
          <w:szCs w:val="24"/>
        </w:rPr>
        <w:t>10</w:t>
      </w:r>
      <w:r>
        <w:rPr>
          <w:rFonts w:ascii="黑体" w:hAnsi="黑体" w:eastAsia="黑体" w:cs="黑体"/>
          <w:spacing w:val="-45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4"/>
          <w:sz w:val="24"/>
          <w:szCs w:val="24"/>
        </w:rPr>
        <w:t>分，共计</w:t>
      </w:r>
      <w:r>
        <w:rPr>
          <w:rFonts w:ascii="黑体" w:hAnsi="黑体" w:eastAsia="黑体" w:cs="黑体"/>
          <w:spacing w:val="-52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5"/>
          <w:sz w:val="24"/>
          <w:szCs w:val="24"/>
        </w:rPr>
        <w:t>20</w:t>
      </w:r>
      <w:r>
        <w:rPr>
          <w:rFonts w:ascii="黑体" w:hAnsi="黑体" w:eastAsia="黑体" w:cs="黑体"/>
          <w:spacing w:val="-45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5"/>
          <w:sz w:val="24"/>
          <w:szCs w:val="24"/>
        </w:rPr>
        <w:t>分）</w:t>
      </w:r>
    </w:p>
    <w:p w14:paraId="230EFE18">
      <w:pPr>
        <w:spacing w:before="165" w:line="439" w:lineRule="exac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position w:val="15"/>
          <w:sz w:val="24"/>
          <w:szCs w:val="24"/>
          <w:lang w:eastAsia="zh-CN"/>
        </w:rPr>
        <w:t>（</w:t>
      </w:r>
      <w:r>
        <w:rPr>
          <w:rFonts w:ascii="黑体" w:hAnsi="黑体" w:eastAsia="黑体" w:cs="黑体"/>
          <w:position w:val="15"/>
          <w:sz w:val="24"/>
          <w:szCs w:val="24"/>
        </w:rPr>
        <w:t>答题要求：回答问题时需要做到结合所学理论，有理、</w:t>
      </w:r>
      <w:r>
        <w:rPr>
          <w:rFonts w:ascii="黑体" w:hAnsi="黑体" w:eastAsia="黑体" w:cs="黑体"/>
          <w:spacing w:val="-1"/>
          <w:position w:val="15"/>
          <w:sz w:val="24"/>
          <w:szCs w:val="24"/>
        </w:rPr>
        <w:t>有据、有序分析问题</w:t>
      </w:r>
      <w:r>
        <w:rPr>
          <w:rFonts w:hint="eastAsia" w:ascii="黑体" w:hAnsi="黑体" w:eastAsia="黑体" w:cs="黑体"/>
          <w:spacing w:val="-1"/>
          <w:position w:val="15"/>
          <w:sz w:val="24"/>
          <w:szCs w:val="24"/>
          <w:lang w:eastAsia="zh-CN"/>
        </w:rPr>
        <w:t>）</w:t>
      </w:r>
    </w:p>
    <w:p w14:paraId="666F02C0">
      <w:pPr>
        <w:pStyle w:val="2"/>
        <w:spacing w:before="1" w:line="220" w:lineRule="auto"/>
        <w:ind w:left="4015"/>
      </w:pPr>
      <w:r>
        <w:rPr>
          <w:spacing w:val="-1"/>
        </w:rPr>
        <w:t>黄工程师为什么要走</w:t>
      </w:r>
    </w:p>
    <w:p w14:paraId="617BE2D9">
      <w:pPr>
        <w:pStyle w:val="2"/>
        <w:spacing w:before="154" w:line="338" w:lineRule="auto"/>
        <w:ind w:left="317" w:right="81" w:firstLine="478"/>
      </w:pPr>
      <w:r>
        <w:rPr>
          <w:spacing w:val="-2"/>
        </w:rPr>
        <w:t>助理工程师黄大佑，一个名牌大学高材生，毕业后工作已</w:t>
      </w:r>
      <w:r>
        <w:rPr>
          <w:spacing w:val="-3"/>
        </w:rPr>
        <w:t>经</w:t>
      </w:r>
      <w:r>
        <w:rPr>
          <w:spacing w:val="-49"/>
        </w:rPr>
        <w:t xml:space="preserve"> </w:t>
      </w:r>
      <w:r>
        <w:rPr>
          <w:spacing w:val="-3"/>
        </w:rPr>
        <w:t>8</w:t>
      </w:r>
      <w:r>
        <w:rPr>
          <w:spacing w:val="-50"/>
        </w:rPr>
        <w:t xml:space="preserve"> </w:t>
      </w:r>
      <w:r>
        <w:rPr>
          <w:spacing w:val="-3"/>
        </w:rPr>
        <w:t>年，于</w:t>
      </w:r>
      <w:r>
        <w:rPr>
          <w:spacing w:val="-52"/>
        </w:rPr>
        <w:t xml:space="preserve"> </w:t>
      </w:r>
      <w:r>
        <w:rPr>
          <w:spacing w:val="-3"/>
        </w:rPr>
        <w:t>4</w:t>
      </w:r>
      <w:r>
        <w:rPr>
          <w:spacing w:val="-49"/>
        </w:rPr>
        <w:t xml:space="preserve"> </w:t>
      </w:r>
      <w:r>
        <w:rPr>
          <w:spacing w:val="-3"/>
        </w:rPr>
        <w:t>年前应聘调到一</w:t>
      </w:r>
      <w:r>
        <w:t xml:space="preserve"> </w:t>
      </w:r>
      <w:r>
        <w:rPr>
          <w:spacing w:val="-2"/>
        </w:rPr>
        <w:t>家大厂工程部负责技术工作，工作勤恳负责，技术能力强，很快就成为厂里有口皆碑</w:t>
      </w:r>
      <w:r>
        <w:rPr>
          <w:spacing w:val="-3"/>
        </w:rPr>
        <w:t>的“</w:t>
      </w:r>
      <w:r>
        <w:rPr>
          <w:spacing w:val="-88"/>
        </w:rPr>
        <w:t xml:space="preserve"> </w:t>
      </w:r>
      <w:r>
        <w:rPr>
          <w:spacing w:val="-3"/>
        </w:rPr>
        <w:t>四</w:t>
      </w:r>
      <w:r>
        <w:t xml:space="preserve"> </w:t>
      </w:r>
      <w:r>
        <w:rPr>
          <w:spacing w:val="-2"/>
        </w:rPr>
        <w:t>大金刚</w:t>
      </w:r>
      <w:r>
        <w:rPr>
          <w:spacing w:val="-88"/>
        </w:rPr>
        <w:t xml:space="preserve"> </w:t>
      </w:r>
      <w:r>
        <w:rPr>
          <w:spacing w:val="-2"/>
        </w:rPr>
        <w:t>”之一，名字仅排在一号种子厂技术部主管陈工之后。然而，工资却同仓管人</w:t>
      </w:r>
      <w:r>
        <w:rPr>
          <w:spacing w:val="-3"/>
        </w:rPr>
        <w:t>员不相</w:t>
      </w:r>
      <w:r>
        <w:t>上下，夫妻小孩三口尚住在来时住的那间平房。</w:t>
      </w:r>
      <w:r>
        <w:rPr>
          <w:spacing w:val="-1"/>
        </w:rPr>
        <w:t>对此，他心中时常有些不平。</w:t>
      </w:r>
      <w:r>
        <w:rPr>
          <w:spacing w:val="-2"/>
        </w:rPr>
        <w:t>黄厂长，一个有名的识才老厂长，“人能尽其才，物能尽其用，货能畅其流</w:t>
      </w:r>
      <w:r>
        <w:rPr>
          <w:spacing w:val="-88"/>
        </w:rPr>
        <w:t xml:space="preserve"> </w:t>
      </w:r>
      <w:r>
        <w:rPr>
          <w:spacing w:val="-2"/>
        </w:rPr>
        <w:t>”</w:t>
      </w:r>
      <w:r>
        <w:rPr>
          <w:spacing w:val="-3"/>
        </w:rPr>
        <w:t>的孙中山</w:t>
      </w:r>
      <w:r>
        <w:t xml:space="preserve"> 先生名言，在各种公开场合不知被他引述了</w:t>
      </w:r>
      <w:r>
        <w:rPr>
          <w:spacing w:val="-1"/>
        </w:rPr>
        <w:t>多少遍，实际上他也是这样做的。4</w:t>
      </w:r>
      <w:r>
        <w:rPr>
          <w:spacing w:val="-50"/>
        </w:rPr>
        <w:t xml:space="preserve"> </w:t>
      </w:r>
      <w:r>
        <w:rPr>
          <w:spacing w:val="-1"/>
        </w:rPr>
        <w:t>年前，黄大</w:t>
      </w:r>
      <w:r>
        <w:t xml:space="preserve"> </w:t>
      </w:r>
      <w:r>
        <w:rPr>
          <w:spacing w:val="-2"/>
        </w:rPr>
        <w:t>佑调来报到时，门口横幅写的“热烈欢迎黄大佑工程师到我厂工作</w:t>
      </w:r>
      <w:r>
        <w:rPr>
          <w:spacing w:val="-89"/>
        </w:rPr>
        <w:t xml:space="preserve"> </w:t>
      </w:r>
      <w:r>
        <w:rPr>
          <w:spacing w:val="-2"/>
        </w:rPr>
        <w:t>”几个不凡的颜体大字，</w:t>
      </w:r>
      <w:r>
        <w:t xml:space="preserve"> </w:t>
      </w:r>
      <w:r>
        <w:rPr>
          <w:spacing w:val="-2"/>
        </w:rPr>
        <w:t>是黄厂长亲自吩咐人事部主任落实的，并且交代要把“助理工程师的</w:t>
      </w:r>
      <w:r>
        <w:rPr>
          <w:spacing w:val="-85"/>
        </w:rPr>
        <w:t xml:space="preserve"> </w:t>
      </w:r>
      <w:r>
        <w:rPr>
          <w:spacing w:val="-2"/>
        </w:rPr>
        <w:t>”的“助理</w:t>
      </w:r>
      <w:r>
        <w:rPr>
          <w:spacing w:val="-88"/>
        </w:rPr>
        <w:t xml:space="preserve"> </w:t>
      </w:r>
      <w:r>
        <w:rPr>
          <w:spacing w:val="-2"/>
        </w:rPr>
        <w:t>”两字去</w:t>
      </w:r>
    </w:p>
    <w:p w14:paraId="22BBB17F">
      <w:pPr>
        <w:pStyle w:val="2"/>
        <w:spacing w:line="220" w:lineRule="auto"/>
        <w:ind w:left="317"/>
      </w:pPr>
      <w:r>
        <w:rPr>
          <w:spacing w:val="-1"/>
        </w:rPr>
        <w:t>掉。这确实使黄大佑当时春风不少，工作更卖劲。</w:t>
      </w:r>
    </w:p>
    <w:p w14:paraId="1E984F32">
      <w:pPr>
        <w:pStyle w:val="2"/>
        <w:spacing w:before="148" w:line="339" w:lineRule="auto"/>
        <w:ind w:left="314" w:firstLine="481"/>
      </w:pPr>
      <w:r>
        <w:rPr>
          <w:spacing w:val="-2"/>
        </w:rPr>
        <w:t>两年前，厂里有指标申报工程师，黄大佑属有条件申报之列，但名额却让给一个没有文 凭、工作平平的老同志。他想问一下厂长，谁知，他未去找厂长，厂长却先来找他了：“黄 工，你年轻，机会有的是</w:t>
      </w:r>
      <w:r>
        <w:rPr>
          <w:spacing w:val="-88"/>
        </w:rPr>
        <w:t xml:space="preserve"> </w:t>
      </w:r>
      <w:r>
        <w:rPr>
          <w:spacing w:val="-2"/>
        </w:rPr>
        <w:t>”。去年他想反映一下工资问</w:t>
      </w:r>
      <w:r>
        <w:rPr>
          <w:spacing w:val="-3"/>
        </w:rPr>
        <w:t xml:space="preserve">题，这问题确实重要，来这里其中一 </w:t>
      </w:r>
      <w:r>
        <w:rPr>
          <w:spacing w:val="-5"/>
        </w:rPr>
        <w:t>个目的不就是想得高一点工资，提高一下生活待遇吗？但是几次想开口，都没有勇气讲出</w:t>
      </w:r>
      <w:r>
        <w:rPr>
          <w:spacing w:val="-6"/>
        </w:rPr>
        <w:t>来。</w:t>
      </w:r>
      <w:r>
        <w:t xml:space="preserve"> </w:t>
      </w:r>
      <w:r>
        <w:rPr>
          <w:spacing w:val="-2"/>
        </w:rPr>
        <w:t xml:space="preserve">因为厂长不仅在生产会上大夸他的成绩，而且曾记得，有几次外地人来取经，黄厂长当着客 </w:t>
      </w:r>
      <w:r>
        <w:rPr>
          <w:spacing w:val="-6"/>
        </w:rPr>
        <w:t>人的面赞扬他：“黄工是我们厂的技术骨干，是一个有创新的……</w:t>
      </w:r>
      <w:r>
        <w:rPr>
          <w:spacing w:val="-81"/>
        </w:rPr>
        <w:t xml:space="preserve"> </w:t>
      </w:r>
      <w:r>
        <w:rPr>
          <w:spacing w:val="-6"/>
        </w:rPr>
        <w:t>”哪怕再忙，路上相见时，</w:t>
      </w:r>
      <w:r>
        <w:t xml:space="preserve"> </w:t>
      </w:r>
      <w:r>
        <w:rPr>
          <w:spacing w:val="-3"/>
        </w:rPr>
        <w:t>总会拍拍黄工的肩膀说两句，诸如“黄工，干得不错</w:t>
      </w:r>
      <w:r>
        <w:rPr>
          <w:spacing w:val="-88"/>
        </w:rPr>
        <w:t xml:space="preserve"> </w:t>
      </w:r>
      <w:r>
        <w:rPr>
          <w:spacing w:val="-3"/>
        </w:rPr>
        <w:t>”，“黄工，你很有前</w:t>
      </w:r>
      <w:r>
        <w:rPr>
          <w:spacing w:val="-4"/>
        </w:rPr>
        <w:t>途</w:t>
      </w:r>
      <w:r>
        <w:rPr>
          <w:spacing w:val="-88"/>
        </w:rPr>
        <w:t xml:space="preserve"> </w:t>
      </w:r>
      <w:r>
        <w:rPr>
          <w:spacing w:val="-4"/>
        </w:rPr>
        <w:t xml:space="preserve">”。这的确让 </w:t>
      </w:r>
      <w:r>
        <w:rPr>
          <w:spacing w:val="-2"/>
        </w:rPr>
        <w:t>黄大佑兴奋，“黄厂长确实是一个伯乐</w:t>
      </w:r>
      <w:r>
        <w:rPr>
          <w:spacing w:val="-88"/>
        </w:rPr>
        <w:t xml:space="preserve"> </w:t>
      </w:r>
      <w:r>
        <w:rPr>
          <w:spacing w:val="-2"/>
        </w:rPr>
        <w:t>”。此言不假，前段时间，他还把一项开发新产品的</w:t>
      </w:r>
    </w:p>
    <w:p w14:paraId="187FCB30">
      <w:pPr>
        <w:pStyle w:val="2"/>
        <w:spacing w:line="220" w:lineRule="auto"/>
        <w:ind w:left="316"/>
      </w:pPr>
      <w:r>
        <w:rPr>
          <w:spacing w:val="-1"/>
        </w:rPr>
        <w:t>重任交给他呢，大胆起用年轻人，然而……</w:t>
      </w:r>
    </w:p>
    <w:p w14:paraId="108DFCA8">
      <w:pPr>
        <w:pStyle w:val="2"/>
        <w:spacing w:before="153" w:line="339" w:lineRule="auto"/>
        <w:ind w:left="314" w:right="17" w:firstLine="483"/>
      </w:pPr>
      <w:r>
        <w:rPr>
          <w:spacing w:val="-6"/>
        </w:rPr>
        <w:t>最近，厂里新建好了一批职工宿舍，听说数量比较多，黄大佑决心要反映一下住房问题，</w:t>
      </w:r>
      <w:r>
        <w:rPr>
          <w:spacing w:val="5"/>
        </w:rPr>
        <w:t xml:space="preserve"> </w:t>
      </w:r>
      <w:r>
        <w:rPr>
          <w:spacing w:val="-1"/>
        </w:rPr>
        <w:t>谁知这次黄厂长又先找他，还是像以前一样，笑着拍拍他的肩膀：“黄工</w:t>
      </w:r>
      <w:r>
        <w:rPr>
          <w:spacing w:val="-2"/>
        </w:rPr>
        <w:t>，厂里有意培养你</w:t>
      </w:r>
    </w:p>
    <w:p w14:paraId="0C5858F1">
      <w:pPr>
        <w:pStyle w:val="2"/>
        <w:spacing w:line="219" w:lineRule="auto"/>
        <w:ind w:left="314"/>
      </w:pPr>
      <w:r>
        <w:rPr>
          <w:spacing w:val="-2"/>
        </w:rPr>
        <w:t>入党，我当你的介绍人。</w:t>
      </w:r>
      <w:r>
        <w:rPr>
          <w:spacing w:val="-74"/>
        </w:rPr>
        <w:t xml:space="preserve"> </w:t>
      </w:r>
      <w:r>
        <w:rPr>
          <w:spacing w:val="-2"/>
        </w:rPr>
        <w:t>”他又不好开口了，结果家没有搬成。</w:t>
      </w:r>
    </w:p>
    <w:p w14:paraId="5C38BEE6">
      <w:pPr>
        <w:pStyle w:val="2"/>
        <w:spacing w:before="154" w:line="442" w:lineRule="exact"/>
        <w:ind w:right="66"/>
        <w:jc w:val="right"/>
      </w:pPr>
      <w:r>
        <w:rPr>
          <w:spacing w:val="-1"/>
          <w:position w:val="15"/>
        </w:rPr>
        <w:t>深夜，黄大佑对着网页上一则招聘广告出神。第二天一早，黄厂长办公台面下压着一张</w:t>
      </w:r>
    </w:p>
    <w:p w14:paraId="6AD1F54C">
      <w:pPr>
        <w:pStyle w:val="2"/>
        <w:spacing w:line="220" w:lineRule="auto"/>
        <w:ind w:left="322"/>
      </w:pPr>
      <w:r>
        <w:rPr>
          <w:spacing w:val="-4"/>
        </w:rPr>
        <w:t>小纸条：</w:t>
      </w:r>
    </w:p>
    <w:p w14:paraId="7820E0F7">
      <w:pPr>
        <w:spacing w:line="220" w:lineRule="auto"/>
        <w:sectPr>
          <w:footerReference r:id="rId7" w:type="default"/>
          <w:type w:val="continuous"/>
          <w:pgSz w:w="23812" w:h="16839"/>
          <w:pgMar w:top="1431" w:right="1904" w:bottom="1170" w:left="1991" w:header="0" w:footer="956" w:gutter="0"/>
          <w:cols w:equalWidth="0" w:num="2" w:sep="1">
            <w:col w:w="9866" w:space="100"/>
            <w:col w:w="9950"/>
          </w:cols>
        </w:sectPr>
      </w:pPr>
    </w:p>
    <w:p w14:paraId="27D670A8"/>
    <w:p w14:paraId="4B1ED804">
      <w:pPr>
        <w:sectPr>
          <w:type w:val="continuous"/>
          <w:pgSz w:w="23812" w:h="16839"/>
          <w:pgMar w:top="1431" w:right="1904" w:bottom="1170" w:left="1991" w:header="0" w:footer="956" w:gutter="0"/>
          <w:cols w:equalWidth="0" w:num="1">
            <w:col w:w="19915"/>
          </w:cols>
        </w:sectPr>
      </w:pPr>
    </w:p>
    <w:p w14:paraId="292C9537">
      <w:pPr>
        <w:spacing w:line="308" w:lineRule="auto"/>
        <w:rPr>
          <w:rFonts w:ascii="Arial"/>
          <w:sz w:val="21"/>
        </w:rPr>
      </w:pPr>
    </w:p>
    <w:p w14:paraId="27ACB00E">
      <w:pPr>
        <w:spacing w:line="309" w:lineRule="auto"/>
        <w:rPr>
          <w:rFonts w:ascii="Arial"/>
          <w:sz w:val="21"/>
        </w:rPr>
      </w:pPr>
    </w:p>
    <w:p w14:paraId="390EC747">
      <w:pPr>
        <w:pStyle w:val="2"/>
        <w:spacing w:before="78" w:line="220" w:lineRule="auto"/>
      </w:pPr>
      <w:r>
        <w:rPr>
          <w:spacing w:val="-3"/>
        </w:rPr>
        <w:t>黄厂长：</w:t>
      </w:r>
    </w:p>
    <w:p w14:paraId="62CE1FCC">
      <w:pPr>
        <w:pStyle w:val="2"/>
        <w:spacing w:before="155" w:line="219" w:lineRule="auto"/>
        <w:ind w:left="482"/>
      </w:pPr>
      <w:r>
        <w:rPr>
          <w:spacing w:val="-1"/>
        </w:rPr>
        <w:t>您是一个懂得使用人才的好领导，我十分敬佩您，但我决定走了。</w:t>
      </w:r>
    </w:p>
    <w:p w14:paraId="60554DB5">
      <w:pPr>
        <w:pStyle w:val="2"/>
        <w:spacing w:before="154" w:line="220" w:lineRule="auto"/>
        <w:ind w:left="6720"/>
      </w:pPr>
      <w:r>
        <w:rPr>
          <w:spacing w:val="-2"/>
        </w:rPr>
        <w:t>黄大佑于深夜</w:t>
      </w:r>
    </w:p>
    <w:p w14:paraId="6E4C7248">
      <w:pPr>
        <w:pStyle w:val="2"/>
        <w:spacing w:before="153" w:line="222" w:lineRule="auto"/>
        <w:ind w:left="28"/>
      </w:pPr>
      <w:r>
        <w:rPr>
          <w:spacing w:val="-13"/>
        </w:rPr>
        <w:t>问题：</w:t>
      </w:r>
    </w:p>
    <w:p w14:paraId="23E5FA69">
      <w:pPr>
        <w:pStyle w:val="2"/>
        <w:spacing w:before="152" w:line="439" w:lineRule="exact"/>
        <w:ind w:left="18"/>
      </w:pPr>
      <w:r>
        <w:rPr>
          <w:spacing w:val="-1"/>
          <w:position w:val="14"/>
        </w:rPr>
        <w:t>1.根据马斯洛的理论，住房、评职称、提高工资</w:t>
      </w:r>
      <w:r>
        <w:rPr>
          <w:spacing w:val="-2"/>
          <w:position w:val="14"/>
        </w:rPr>
        <w:t>和入党对于黄工来说分别属于什么需要？根</w:t>
      </w:r>
    </w:p>
    <w:p w14:paraId="532B2311">
      <w:pPr>
        <w:pStyle w:val="2"/>
        <w:spacing w:line="220" w:lineRule="auto"/>
      </w:pPr>
      <w:r>
        <w:t>据公平理论，黄工的工资和仓管员的不相上下</w:t>
      </w:r>
      <w:r>
        <w:rPr>
          <w:spacing w:val="-1"/>
        </w:rPr>
        <w:t>，是否合理，为什么？</w:t>
      </w:r>
    </w:p>
    <w:p w14:paraId="24B33BCA">
      <w:pPr>
        <w:pStyle w:val="2"/>
        <w:spacing w:before="154" w:line="220" w:lineRule="auto"/>
      </w:pPr>
    </w:p>
    <w:p w14:paraId="16228AF6">
      <w:pPr>
        <w:pStyle w:val="2"/>
        <w:spacing w:before="153" w:line="442" w:lineRule="exact"/>
        <w:ind w:left="3"/>
      </w:pPr>
      <w:r>
        <w:rPr>
          <w:spacing w:val="-1"/>
          <w:position w:val="15"/>
        </w:rPr>
        <w:t>2.谈一谈企业应该如何做才能更好地、有效地激励员工。</w:t>
      </w:r>
    </w:p>
    <w:p w14:paraId="57A1971C">
      <w:pPr>
        <w:pStyle w:val="2"/>
        <w:spacing w:before="154" w:line="219" w:lineRule="auto"/>
        <w:ind w:left="12"/>
      </w:pPr>
    </w:p>
    <w:sectPr>
      <w:footerReference r:id="rId8" w:type="default"/>
      <w:pgSz w:w="23812" w:h="16839"/>
      <w:pgMar w:top="1431" w:right="3571" w:bottom="1170" w:left="1993" w:header="0" w:footer="956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4D2F72">
    <w:pPr>
      <w:pStyle w:val="2"/>
      <w:spacing w:line="209" w:lineRule="auto"/>
      <w:ind w:left="9292"/>
      <w:rPr>
        <w:sz w:val="18"/>
        <w:szCs w:val="18"/>
      </w:rPr>
    </w:pPr>
    <w:r>
      <w:rPr>
        <w:spacing w:val="-9"/>
        <w:sz w:val="18"/>
        <w:szCs w:val="18"/>
      </w:rPr>
      <w:t>第</w:t>
    </w:r>
    <w:r>
      <w:rPr>
        <w:spacing w:val="22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9"/>
        <w:sz w:val="18"/>
        <w:szCs w:val="18"/>
      </w:rPr>
      <w:t>1</w:t>
    </w:r>
    <w:r>
      <w:rPr>
        <w:rFonts w:ascii="Times New Roman" w:hAnsi="Times New Roman" w:eastAsia="Times New Roman" w:cs="Times New Roman"/>
        <w:spacing w:val="5"/>
        <w:sz w:val="18"/>
        <w:szCs w:val="18"/>
      </w:rPr>
      <w:t xml:space="preserve">  </w:t>
    </w:r>
    <w:r>
      <w:rPr>
        <w:spacing w:val="-9"/>
        <w:sz w:val="18"/>
        <w:szCs w:val="18"/>
      </w:rPr>
      <w:t>页</w:t>
    </w:r>
    <w:r>
      <w:rPr>
        <w:spacing w:val="3"/>
        <w:sz w:val="18"/>
        <w:szCs w:val="18"/>
      </w:rPr>
      <w:t xml:space="preserve">  </w:t>
    </w:r>
    <w:r>
      <w:rPr>
        <w:spacing w:val="-9"/>
        <w:sz w:val="18"/>
        <w:szCs w:val="18"/>
      </w:rPr>
      <w:t>共</w:t>
    </w:r>
    <w:r>
      <w:rPr>
        <w:spacing w:val="7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9"/>
        <w:sz w:val="18"/>
        <w:szCs w:val="18"/>
      </w:rPr>
      <w:t>3</w:t>
    </w:r>
    <w:r>
      <w:rPr>
        <w:rFonts w:ascii="Times New Roman" w:hAnsi="Times New Roman" w:eastAsia="Times New Roman" w:cs="Times New Roman"/>
        <w:spacing w:val="6"/>
        <w:sz w:val="18"/>
        <w:szCs w:val="18"/>
      </w:rPr>
      <w:t xml:space="preserve">  </w:t>
    </w:r>
    <w:r>
      <w:rPr>
        <w:spacing w:val="-9"/>
        <w:sz w:val="18"/>
        <w:szCs w:val="18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F98742">
    <w:pPr>
      <w:pStyle w:val="2"/>
      <w:spacing w:line="209" w:lineRule="auto"/>
      <w:ind w:left="9204"/>
      <w:rPr>
        <w:sz w:val="18"/>
        <w:szCs w:val="18"/>
      </w:rPr>
    </w:pPr>
    <w:r>
      <w:rPr>
        <w:spacing w:val="-5"/>
        <w:sz w:val="18"/>
        <w:szCs w:val="18"/>
      </w:rPr>
      <w:t xml:space="preserve">第 </w:t>
    </w:r>
    <w:r>
      <w:rPr>
        <w:rFonts w:ascii="Times New Roman" w:hAnsi="Times New Roman" w:eastAsia="Times New Roman" w:cs="Times New Roman"/>
        <w:spacing w:val="-5"/>
        <w:sz w:val="18"/>
        <w:szCs w:val="18"/>
      </w:rPr>
      <w:t>2</w:t>
    </w:r>
    <w:r>
      <w:rPr>
        <w:rFonts w:ascii="Times New Roman" w:hAnsi="Times New Roman" w:eastAsia="Times New Roman" w:cs="Times New Roman"/>
        <w:spacing w:val="7"/>
        <w:sz w:val="18"/>
        <w:szCs w:val="18"/>
      </w:rPr>
      <w:t xml:space="preserve">  </w:t>
    </w:r>
    <w:r>
      <w:rPr>
        <w:spacing w:val="-5"/>
        <w:sz w:val="18"/>
        <w:szCs w:val="18"/>
      </w:rPr>
      <w:t>页</w:t>
    </w:r>
    <w:r>
      <w:rPr>
        <w:spacing w:val="3"/>
        <w:sz w:val="18"/>
        <w:szCs w:val="18"/>
      </w:rPr>
      <w:t xml:space="preserve">  </w:t>
    </w:r>
    <w:r>
      <w:rPr>
        <w:spacing w:val="-5"/>
        <w:sz w:val="18"/>
        <w:szCs w:val="18"/>
      </w:rPr>
      <w:t>共</w:t>
    </w:r>
    <w:r>
      <w:rPr>
        <w:spacing w:val="6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5"/>
        <w:sz w:val="18"/>
        <w:szCs w:val="18"/>
      </w:rPr>
      <w:t>3</w:t>
    </w:r>
    <w:r>
      <w:rPr>
        <w:rFonts w:ascii="Times New Roman" w:hAnsi="Times New Roman" w:eastAsia="Times New Roman" w:cs="Times New Roman"/>
        <w:spacing w:val="6"/>
        <w:sz w:val="18"/>
        <w:szCs w:val="18"/>
      </w:rPr>
      <w:t xml:space="preserve">  </w:t>
    </w:r>
    <w:r>
      <w:rPr>
        <w:spacing w:val="-5"/>
        <w:sz w:val="18"/>
        <w:szCs w:val="18"/>
      </w:rPr>
      <w:t>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8C7AF5">
    <w:pPr>
      <w:pStyle w:val="2"/>
      <w:spacing w:line="209" w:lineRule="auto"/>
      <w:ind w:left="9199"/>
      <w:rPr>
        <w:sz w:val="18"/>
        <w:szCs w:val="18"/>
      </w:rPr>
    </w:pPr>
    <w:r>
      <w:rPr>
        <w:spacing w:val="-7"/>
        <w:sz w:val="18"/>
        <w:szCs w:val="18"/>
      </w:rPr>
      <w:t>第</w:t>
    </w:r>
    <w:r>
      <w:rPr>
        <w:spacing w:val="10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7"/>
        <w:sz w:val="18"/>
        <w:szCs w:val="18"/>
      </w:rPr>
      <w:t>3</w:t>
    </w:r>
    <w:r>
      <w:rPr>
        <w:rFonts w:ascii="Times New Roman" w:hAnsi="Times New Roman" w:eastAsia="Times New Roman" w:cs="Times New Roman"/>
        <w:spacing w:val="5"/>
        <w:sz w:val="18"/>
        <w:szCs w:val="18"/>
      </w:rPr>
      <w:t xml:space="preserve">  </w:t>
    </w:r>
    <w:r>
      <w:rPr>
        <w:spacing w:val="-7"/>
        <w:sz w:val="18"/>
        <w:szCs w:val="18"/>
      </w:rPr>
      <w:t>页</w:t>
    </w:r>
    <w:r>
      <w:rPr>
        <w:spacing w:val="3"/>
        <w:sz w:val="18"/>
        <w:szCs w:val="18"/>
      </w:rPr>
      <w:t xml:space="preserve">  </w:t>
    </w:r>
    <w:r>
      <w:rPr>
        <w:spacing w:val="-7"/>
        <w:sz w:val="18"/>
        <w:szCs w:val="18"/>
      </w:rPr>
      <w:t>共</w:t>
    </w:r>
    <w:r>
      <w:rPr>
        <w:spacing w:val="7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7"/>
        <w:sz w:val="18"/>
        <w:szCs w:val="18"/>
      </w:rPr>
      <w:t>3</w:t>
    </w:r>
    <w:r>
      <w:rPr>
        <w:rFonts w:ascii="Times New Roman" w:hAnsi="Times New Roman" w:eastAsia="Times New Roman" w:cs="Times New Roman"/>
        <w:spacing w:val="6"/>
        <w:sz w:val="18"/>
        <w:szCs w:val="18"/>
      </w:rPr>
      <w:t xml:space="preserve">  </w:t>
    </w:r>
    <w:r>
      <w:rPr>
        <w:spacing w:val="-7"/>
        <w:sz w:val="18"/>
        <w:szCs w:val="18"/>
      </w:rPr>
      <w:t>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AE8C67">
    <w:pPr>
      <w:pStyle w:val="2"/>
      <w:spacing w:line="209" w:lineRule="auto"/>
      <w:ind w:left="9197"/>
      <w:rPr>
        <w:sz w:val="18"/>
        <w:szCs w:val="18"/>
      </w:rPr>
    </w:pPr>
    <w:r>
      <w:rPr>
        <w:spacing w:val="-5"/>
        <w:sz w:val="18"/>
        <w:szCs w:val="18"/>
      </w:rPr>
      <w:t xml:space="preserve">第 </w:t>
    </w:r>
    <w:r>
      <w:rPr>
        <w:rFonts w:ascii="Times New Roman" w:hAnsi="Times New Roman" w:eastAsia="Times New Roman" w:cs="Times New Roman"/>
        <w:spacing w:val="-5"/>
        <w:sz w:val="18"/>
        <w:szCs w:val="18"/>
      </w:rPr>
      <w:t>4</w:t>
    </w:r>
    <w:r>
      <w:rPr>
        <w:rFonts w:ascii="Times New Roman" w:hAnsi="Times New Roman" w:eastAsia="Times New Roman" w:cs="Times New Roman"/>
        <w:spacing w:val="7"/>
        <w:sz w:val="18"/>
        <w:szCs w:val="18"/>
      </w:rPr>
      <w:t xml:space="preserve">  </w:t>
    </w:r>
    <w:r>
      <w:rPr>
        <w:spacing w:val="-5"/>
        <w:sz w:val="18"/>
        <w:szCs w:val="18"/>
      </w:rPr>
      <w:t>页</w:t>
    </w:r>
    <w:r>
      <w:rPr>
        <w:spacing w:val="3"/>
        <w:sz w:val="18"/>
        <w:szCs w:val="18"/>
      </w:rPr>
      <w:t xml:space="preserve">  </w:t>
    </w:r>
    <w:r>
      <w:rPr>
        <w:spacing w:val="-5"/>
        <w:sz w:val="18"/>
        <w:szCs w:val="18"/>
      </w:rPr>
      <w:t>共</w:t>
    </w:r>
    <w:r>
      <w:rPr>
        <w:spacing w:val="6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5"/>
        <w:sz w:val="18"/>
        <w:szCs w:val="18"/>
      </w:rPr>
      <w:t>3</w:t>
    </w:r>
    <w:r>
      <w:rPr>
        <w:rFonts w:ascii="Times New Roman" w:hAnsi="Times New Roman" w:eastAsia="Times New Roman" w:cs="Times New Roman"/>
        <w:spacing w:val="6"/>
        <w:sz w:val="18"/>
        <w:szCs w:val="18"/>
      </w:rPr>
      <w:t xml:space="preserve">  </w:t>
    </w:r>
    <w:r>
      <w:rPr>
        <w:spacing w:val="-5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5367C1"/>
    <w:multiLevelType w:val="singleLevel"/>
    <w:tmpl w:val="575367C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764766DA"/>
    <w:multiLevelType w:val="singleLevel"/>
    <w:tmpl w:val="764766DA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NmEzMDA1Nzc0YmIzZjRjMzgyMjdkMmI0Y2IzMThlNDQifQ=="/>
  </w:docVars>
  <w:rsids>
    <w:rsidRoot w:val="00000000"/>
    <w:rsid w:val="1056376B"/>
    <w:rsid w:val="509E38FA"/>
    <w:rsid w:val="6B3252E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autoRedefine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autoRedefine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2581</Words>
  <Characters>2800</Characters>
  <TotalTime>6</TotalTime>
  <ScaleCrop>false</ScaleCrop>
  <LinksUpToDate>false</LinksUpToDate>
  <CharactersWithSpaces>3255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2023-12-19T21:13:00Z</dcterms:created>
  <dc:creator>zsb</dc:creator>
  <cp:lastModifiedBy>付东</cp:lastModifiedBy>
  <dcterms:modified xsi:type="dcterms:W3CDTF">2025-04-20T22:17:08Z</dcterms:modified>
  <dc:title>附件一：命题格式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2024-06-03T01:08:24Z</vt:filetime>
  </property>
  <property fmtid="{D5CDD505-2E9C-101B-9397-08002B2CF9AE}" pid="4" name="KSOProductBuildVer">
    <vt:lpwstr>2052-12.1.0.20305</vt:lpwstr>
  </property>
  <property fmtid="{D5CDD505-2E9C-101B-9397-08002B2CF9AE}" pid="5" name="ICV">
    <vt:lpwstr>73C3837F6CBE470EAF07C560C82F1C90_13</vt:lpwstr>
  </property>
  <property fmtid="{D5CDD505-2E9C-101B-9397-08002B2CF9AE}" pid="6" name="KSOTemplateDocerSaveRecord">
    <vt:lpwstr>eyJoZGlkIjoiNmEzMDA1Nzc0YmIzZjRjMzgyMjdkMmI0Y2IzMThlNDQiLCJ1c2VySWQiOiIxNDQ2Mzg4MTU4In0=</vt:lpwstr>
  </property>
</Properties>
</file>