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AC6E4" w14:textId="3D44595A" w:rsidR="0090515F" w:rsidRDefault="003D41D8" w:rsidP="00861892">
      <w:pPr>
        <w:pStyle w:val="a3"/>
        <w:ind w:left="420" w:firstLineChars="0" w:firstLine="0"/>
      </w:pPr>
      <w:r>
        <w:rPr>
          <w:rFonts w:hint="eastAsia"/>
        </w:rPr>
        <w:t>要在centos下配置</w:t>
      </w:r>
      <w:r w:rsidR="00861892">
        <w:rPr>
          <w:rFonts w:hint="eastAsia"/>
        </w:rPr>
        <w:t>docker</w:t>
      </w:r>
      <w:r>
        <w:rPr>
          <w:rFonts w:hint="eastAsia"/>
        </w:rPr>
        <w:t>有两个前提</w:t>
      </w:r>
    </w:p>
    <w:p w14:paraId="0D112AC7" w14:textId="3B68DEE2" w:rsidR="003D41D8" w:rsidRDefault="003D41D8" w:rsidP="003D41D8">
      <w:pPr>
        <w:pStyle w:val="a3"/>
        <w:numPr>
          <w:ilvl w:val="0"/>
          <w:numId w:val="2"/>
        </w:numPr>
        <w:ind w:firstLineChars="0"/>
      </w:pPr>
      <w:r>
        <w:rPr>
          <w:rFonts w:hint="eastAsia"/>
        </w:rPr>
        <w:t>当前系统可以访问外网</w:t>
      </w:r>
    </w:p>
    <w:p w14:paraId="413B6223" w14:textId="00B223CB" w:rsidR="003D41D8" w:rsidRDefault="003D41D8" w:rsidP="003D41D8">
      <w:pPr>
        <w:pStyle w:val="a3"/>
        <w:numPr>
          <w:ilvl w:val="0"/>
          <w:numId w:val="2"/>
        </w:numPr>
        <w:ind w:firstLineChars="0"/>
      </w:pPr>
      <w:r>
        <w:rPr>
          <w:rFonts w:hint="eastAsia"/>
        </w:rPr>
        <w:t>当前系统版本是否为最新版本</w:t>
      </w:r>
    </w:p>
    <w:p w14:paraId="4D13DA6B" w14:textId="054FD7CB" w:rsidR="003D41D8" w:rsidRDefault="003D41D8" w:rsidP="003D41D8">
      <w:pPr>
        <w:ind w:left="420"/>
      </w:pPr>
      <w:r>
        <w:rPr>
          <w:rFonts w:hint="eastAsia"/>
        </w:rPr>
        <w:t>由于配置网络环境已经实现了所以这里只要更新系统就可以</w:t>
      </w:r>
    </w:p>
    <w:p w14:paraId="63164AA1" w14:textId="69203812" w:rsidR="003D41D8" w:rsidRDefault="003D41D8" w:rsidP="003D41D8">
      <w:pPr>
        <w:ind w:left="420"/>
      </w:pPr>
      <w:r>
        <w:rPr>
          <w:rFonts w:hint="eastAsia"/>
        </w:rPr>
        <w:t>执行命令 yum</w:t>
      </w:r>
      <w:r>
        <w:t xml:space="preserve"> </w:t>
      </w:r>
      <w:r>
        <w:rPr>
          <w:rFonts w:hint="eastAsia"/>
        </w:rPr>
        <w:t>update</w:t>
      </w:r>
      <w:r>
        <w:t xml:space="preserve"> </w:t>
      </w:r>
      <w:r>
        <w:rPr>
          <w:rFonts w:hint="eastAsia"/>
        </w:rPr>
        <w:t>可以实现更新系统</w:t>
      </w:r>
    </w:p>
    <w:p w14:paraId="1413FCE2" w14:textId="1F7F3C83" w:rsidR="003D41D8" w:rsidRDefault="003D41D8" w:rsidP="003D41D8">
      <w:pPr>
        <w:ind w:left="420"/>
      </w:pPr>
      <w:r>
        <w:rPr>
          <w:rFonts w:hint="eastAsia"/>
        </w:rPr>
        <w:t>执行命令 yum</w:t>
      </w:r>
      <w:r>
        <w:t xml:space="preserve"> </w:t>
      </w:r>
      <w:r>
        <w:rPr>
          <w:rFonts w:hint="eastAsia"/>
        </w:rPr>
        <w:t>install</w:t>
      </w:r>
      <w:r>
        <w:t xml:space="preserve"> </w:t>
      </w:r>
      <w:r>
        <w:rPr>
          <w:rFonts w:hint="eastAsia"/>
        </w:rPr>
        <w:t>docker</w:t>
      </w:r>
      <w:r>
        <w:t xml:space="preserve"> </w:t>
      </w:r>
      <w:r>
        <w:rPr>
          <w:rFonts w:hint="eastAsia"/>
        </w:rPr>
        <w:t>可以实现安装docker</w:t>
      </w:r>
    </w:p>
    <w:p w14:paraId="6F412DA7" w14:textId="3346BAA8" w:rsidR="003D41D8" w:rsidRDefault="00652188" w:rsidP="003D41D8">
      <w:pPr>
        <w:ind w:left="420"/>
      </w:pPr>
      <w:r>
        <w:rPr>
          <w:rFonts w:hint="eastAsia"/>
        </w:rPr>
        <w:t xml:space="preserve">执行命令 </w:t>
      </w:r>
      <w:proofErr w:type="spellStart"/>
      <w:r>
        <w:t>systemctl</w:t>
      </w:r>
      <w:proofErr w:type="spellEnd"/>
      <w:r>
        <w:t xml:space="preserve"> start docker </w:t>
      </w:r>
      <w:r>
        <w:rPr>
          <w:rFonts w:hint="eastAsia"/>
        </w:rPr>
        <w:t>启动docker</w:t>
      </w:r>
    </w:p>
    <w:p w14:paraId="3B7384A4" w14:textId="2B001155" w:rsidR="00652188" w:rsidRDefault="00652188" w:rsidP="003D41D8">
      <w:pPr>
        <w:ind w:left="420"/>
      </w:pPr>
      <w:r>
        <w:rPr>
          <w:rFonts w:hint="eastAsia"/>
        </w:rPr>
        <w:t xml:space="preserve">执行命令 </w:t>
      </w:r>
      <w:proofErr w:type="spellStart"/>
      <w:r>
        <w:rPr>
          <w:rFonts w:hint="eastAsia"/>
        </w:rPr>
        <w:t>sys</w:t>
      </w:r>
      <w:r>
        <w:t>temctl</w:t>
      </w:r>
      <w:proofErr w:type="spellEnd"/>
      <w:r>
        <w:t xml:space="preserve"> enable docker </w:t>
      </w:r>
      <w:r>
        <w:rPr>
          <w:rFonts w:hint="eastAsia"/>
        </w:rPr>
        <w:t>确保开机启动docker</w:t>
      </w:r>
    </w:p>
    <w:p w14:paraId="3CA5B03D" w14:textId="699D4121" w:rsidR="00652188" w:rsidRDefault="00652188" w:rsidP="003D41D8">
      <w:pPr>
        <w:ind w:left="420"/>
      </w:pPr>
      <w:r>
        <w:rPr>
          <w:rFonts w:hint="eastAsia"/>
        </w:rPr>
        <w:t>由于执行过程太长了所以不配截图了</w:t>
      </w:r>
    </w:p>
    <w:p w14:paraId="50D88094" w14:textId="7E2BA8F9" w:rsidR="00652188" w:rsidRDefault="00652188" w:rsidP="003D41D8">
      <w:pPr>
        <w:ind w:left="420"/>
      </w:pPr>
      <w:r>
        <w:rPr>
          <w:rFonts w:hint="eastAsia"/>
        </w:rPr>
        <w:t>但是可以通过发布</w:t>
      </w:r>
      <w:r>
        <w:t>asp.net core</w:t>
      </w:r>
      <w:r>
        <w:rPr>
          <w:rFonts w:hint="eastAsia"/>
        </w:rPr>
        <w:t>项目至docker</w:t>
      </w:r>
      <w:r>
        <w:t xml:space="preserve"> </w:t>
      </w:r>
      <w:r>
        <w:rPr>
          <w:rFonts w:hint="eastAsia"/>
        </w:rPr>
        <w:t>可以验证docker安装是否成功</w:t>
      </w:r>
    </w:p>
    <w:p w14:paraId="6BFE658B" w14:textId="55780663" w:rsidR="00652188" w:rsidRDefault="00652188" w:rsidP="003D41D8">
      <w:pPr>
        <w:ind w:left="420"/>
      </w:pPr>
      <w:r>
        <w:rPr>
          <w:rFonts w:hint="eastAsia"/>
        </w:rPr>
        <w:t>进入publish文件夹目录下执行命令 docker</w:t>
      </w:r>
      <w:r>
        <w:t xml:space="preserve"> </w:t>
      </w:r>
      <w:r>
        <w:rPr>
          <w:rFonts w:hint="eastAsia"/>
        </w:rPr>
        <w:t>build</w:t>
      </w:r>
      <w:r>
        <w:t xml:space="preserve"> </w:t>
      </w:r>
      <w:r>
        <w:rPr>
          <w:rFonts w:hint="eastAsia"/>
        </w:rPr>
        <w:t>-t</w:t>
      </w:r>
      <w:r>
        <w:t xml:space="preserve"> </w:t>
      </w:r>
      <w:r>
        <w:rPr>
          <w:rFonts w:hint="eastAsia"/>
        </w:rPr>
        <w:t>app</w:t>
      </w:r>
      <w:r>
        <w:t xml:space="preserve"> . </w:t>
      </w:r>
      <w:r>
        <w:rPr>
          <w:rFonts w:hint="eastAsia"/>
        </w:rPr>
        <w:t>来创建image如图</w:t>
      </w:r>
    </w:p>
    <w:p w14:paraId="1376FF77" w14:textId="2912CEC6" w:rsidR="00652188" w:rsidRDefault="00652188" w:rsidP="003D41D8">
      <w:pPr>
        <w:ind w:left="420"/>
      </w:pPr>
      <w:r>
        <w:rPr>
          <w:noProof/>
        </w:rPr>
        <w:drawing>
          <wp:inline distT="0" distB="0" distL="0" distR="0" wp14:anchorId="799CF600" wp14:editId="6A58670C">
            <wp:extent cx="5274310" cy="3168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68015"/>
                    </a:xfrm>
                    <a:prstGeom prst="rect">
                      <a:avLst/>
                    </a:prstGeom>
                  </pic:spPr>
                </pic:pic>
              </a:graphicData>
            </a:graphic>
          </wp:inline>
        </w:drawing>
      </w:r>
    </w:p>
    <w:p w14:paraId="5193503B" w14:textId="6D60CB4B" w:rsidR="00652188" w:rsidRDefault="00652188" w:rsidP="003D41D8">
      <w:pPr>
        <w:ind w:left="420"/>
      </w:pPr>
      <w:r>
        <w:rPr>
          <w:rFonts w:hint="eastAsia"/>
        </w:rPr>
        <w:t>执行命令docker</w:t>
      </w:r>
      <w:r>
        <w:t xml:space="preserve"> </w:t>
      </w:r>
      <w:r>
        <w:rPr>
          <w:rFonts w:hint="eastAsia"/>
        </w:rPr>
        <w:t>images</w:t>
      </w:r>
      <w:r>
        <w:t xml:space="preserve"> </w:t>
      </w:r>
      <w:r>
        <w:rPr>
          <w:rFonts w:hint="eastAsia"/>
        </w:rPr>
        <w:t>查看创建好的image如图</w:t>
      </w:r>
    </w:p>
    <w:p w14:paraId="3563F0E9" w14:textId="6E29C569" w:rsidR="00652188" w:rsidRDefault="00652188" w:rsidP="003D41D8">
      <w:pPr>
        <w:ind w:left="420"/>
        <w:rPr>
          <w:rFonts w:hint="eastAsia"/>
        </w:rPr>
      </w:pPr>
      <w:r>
        <w:rPr>
          <w:noProof/>
        </w:rPr>
        <w:drawing>
          <wp:inline distT="0" distB="0" distL="0" distR="0" wp14:anchorId="53874089" wp14:editId="04196744">
            <wp:extent cx="5274310" cy="593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93090"/>
                    </a:xfrm>
                    <a:prstGeom prst="rect">
                      <a:avLst/>
                    </a:prstGeom>
                  </pic:spPr>
                </pic:pic>
              </a:graphicData>
            </a:graphic>
          </wp:inline>
        </w:drawing>
      </w:r>
    </w:p>
    <w:p w14:paraId="3D80A985" w14:textId="5D9B3B65" w:rsidR="00652188" w:rsidRDefault="00652188" w:rsidP="003D41D8">
      <w:pPr>
        <w:ind w:left="420"/>
      </w:pPr>
      <w:r>
        <w:rPr>
          <w:rFonts w:hint="eastAsia"/>
        </w:rPr>
        <w:t>执行命令 docker</w:t>
      </w:r>
      <w:r>
        <w:t xml:space="preserve"> run –name </w:t>
      </w:r>
      <w:proofErr w:type="spellStart"/>
      <w:r>
        <w:t>apptest</w:t>
      </w:r>
      <w:proofErr w:type="spellEnd"/>
      <w:r>
        <w:t xml:space="preserve"> -d -p 5050:80 app </w:t>
      </w:r>
      <w:r>
        <w:rPr>
          <w:rFonts w:hint="eastAsia"/>
        </w:rPr>
        <w:t>创建docker</w:t>
      </w:r>
      <w:r>
        <w:t xml:space="preserve"> </w:t>
      </w:r>
      <w:r>
        <w:rPr>
          <w:rFonts w:hint="eastAsia"/>
        </w:rPr>
        <w:t>container</w:t>
      </w:r>
      <w:r>
        <w:t xml:space="preserve"> </w:t>
      </w:r>
      <w:r>
        <w:rPr>
          <w:rFonts w:hint="eastAsia"/>
        </w:rPr>
        <w:t>如图</w:t>
      </w:r>
    </w:p>
    <w:p w14:paraId="27428B87" w14:textId="0212D53A" w:rsidR="00652188" w:rsidRDefault="00652188" w:rsidP="003D41D8">
      <w:pPr>
        <w:ind w:left="420"/>
      </w:pPr>
      <w:r>
        <w:rPr>
          <w:noProof/>
        </w:rPr>
        <w:drawing>
          <wp:inline distT="0" distB="0" distL="0" distR="0" wp14:anchorId="331D6AD3" wp14:editId="0A97F15B">
            <wp:extent cx="4505325" cy="466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466725"/>
                    </a:xfrm>
                    <a:prstGeom prst="rect">
                      <a:avLst/>
                    </a:prstGeom>
                  </pic:spPr>
                </pic:pic>
              </a:graphicData>
            </a:graphic>
          </wp:inline>
        </w:drawing>
      </w:r>
    </w:p>
    <w:p w14:paraId="278AC925" w14:textId="7703085E" w:rsidR="00652188" w:rsidRDefault="00652188" w:rsidP="003D41D8">
      <w:pPr>
        <w:ind w:left="420"/>
      </w:pPr>
      <w:r>
        <w:rPr>
          <w:rFonts w:hint="eastAsia"/>
        </w:rPr>
        <w:t>执行命令 docker</w:t>
      </w:r>
      <w:r>
        <w:t xml:space="preserve"> </w:t>
      </w:r>
      <w:proofErr w:type="spellStart"/>
      <w:r>
        <w:rPr>
          <w:rFonts w:hint="eastAsia"/>
        </w:rPr>
        <w:t>ps</w:t>
      </w:r>
      <w:proofErr w:type="spellEnd"/>
      <w:r>
        <w:t xml:space="preserve"> </w:t>
      </w:r>
      <w:r>
        <w:rPr>
          <w:rFonts w:hint="eastAsia"/>
        </w:rPr>
        <w:t>查看docker</w:t>
      </w:r>
      <w:r>
        <w:t xml:space="preserve"> </w:t>
      </w:r>
      <w:r>
        <w:rPr>
          <w:rFonts w:hint="eastAsia"/>
        </w:rPr>
        <w:t>container</w:t>
      </w:r>
      <w:r>
        <w:t xml:space="preserve"> </w:t>
      </w:r>
      <w:r>
        <w:rPr>
          <w:rFonts w:hint="eastAsia"/>
        </w:rPr>
        <w:t>发布是否成功</w:t>
      </w:r>
      <w:r w:rsidR="00861892">
        <w:rPr>
          <w:rFonts w:hint="eastAsia"/>
        </w:rPr>
        <w:t xml:space="preserve"> </w:t>
      </w:r>
      <w:r>
        <w:rPr>
          <w:rFonts w:hint="eastAsia"/>
        </w:rPr>
        <w:t>如图</w:t>
      </w:r>
    </w:p>
    <w:p w14:paraId="266B8CA6" w14:textId="4B529DE4" w:rsidR="00652188" w:rsidRDefault="00652188" w:rsidP="003D41D8">
      <w:pPr>
        <w:ind w:left="420"/>
      </w:pPr>
      <w:r>
        <w:rPr>
          <w:noProof/>
        </w:rPr>
        <w:drawing>
          <wp:inline distT="0" distB="0" distL="0" distR="0" wp14:anchorId="40CB18C4" wp14:editId="315CAC81">
            <wp:extent cx="5274310" cy="3968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6875"/>
                    </a:xfrm>
                    <a:prstGeom prst="rect">
                      <a:avLst/>
                    </a:prstGeom>
                  </pic:spPr>
                </pic:pic>
              </a:graphicData>
            </a:graphic>
          </wp:inline>
        </w:drawing>
      </w:r>
    </w:p>
    <w:p w14:paraId="5925FADC" w14:textId="4A64E759" w:rsidR="008A7B13" w:rsidRDefault="00652188" w:rsidP="00652188">
      <w:pPr>
        <w:ind w:left="420"/>
      </w:pPr>
      <w:r>
        <w:rPr>
          <w:rFonts w:hint="eastAsia"/>
        </w:rPr>
        <w:t>如果执行docker</w:t>
      </w:r>
      <w:r>
        <w:t xml:space="preserve"> </w:t>
      </w:r>
      <w:proofErr w:type="spellStart"/>
      <w:r>
        <w:rPr>
          <w:rFonts w:hint="eastAsia"/>
        </w:rPr>
        <w:t>ps</w:t>
      </w:r>
      <w:proofErr w:type="spellEnd"/>
      <w:r>
        <w:rPr>
          <w:rFonts w:hint="eastAsia"/>
        </w:rPr>
        <w:t xml:space="preserve"> 后无任何结果</w:t>
      </w:r>
      <w:r w:rsidR="008A7B13">
        <w:rPr>
          <w:rFonts w:hint="eastAsia"/>
        </w:rPr>
        <w:t>先通过docker</w:t>
      </w:r>
      <w:r w:rsidR="008A7B13">
        <w:t xml:space="preserve"> </w:t>
      </w:r>
      <w:proofErr w:type="spellStart"/>
      <w:r w:rsidR="008A7B13">
        <w:rPr>
          <w:rFonts w:hint="eastAsia"/>
        </w:rPr>
        <w:t>ps</w:t>
      </w:r>
      <w:proofErr w:type="spellEnd"/>
      <w:r w:rsidR="008A7B13">
        <w:t xml:space="preserve"> </w:t>
      </w:r>
      <w:r w:rsidR="008A7B13">
        <w:rPr>
          <w:rFonts w:hint="eastAsia"/>
        </w:rPr>
        <w:t>-a查看全部docker</w:t>
      </w:r>
      <w:r w:rsidR="008A7B13">
        <w:t xml:space="preserve"> </w:t>
      </w:r>
      <w:r w:rsidR="008A7B13">
        <w:rPr>
          <w:rFonts w:hint="eastAsia"/>
        </w:rPr>
        <w:t>container</w:t>
      </w:r>
      <w:r w:rsidR="008A7B13">
        <w:t xml:space="preserve"> </w:t>
      </w:r>
      <w:r w:rsidR="008A7B13">
        <w:rPr>
          <w:rFonts w:hint="eastAsia"/>
        </w:rPr>
        <w:t>无论该容器是否挂载</w:t>
      </w:r>
      <w:r w:rsidR="00861892">
        <w:rPr>
          <w:rFonts w:hint="eastAsia"/>
        </w:rPr>
        <w:t>成为守护进程</w:t>
      </w:r>
      <w:r w:rsidR="008A7B13">
        <w:rPr>
          <w:rFonts w:hint="eastAsia"/>
        </w:rPr>
        <w:t>都可以看见</w:t>
      </w:r>
      <w:r w:rsidR="00861892">
        <w:rPr>
          <w:rFonts w:hint="eastAsia"/>
        </w:rPr>
        <w:t xml:space="preserve"> </w:t>
      </w:r>
      <w:r w:rsidR="008A7B13">
        <w:rPr>
          <w:rFonts w:hint="eastAsia"/>
        </w:rPr>
        <w:t>如图</w:t>
      </w:r>
    </w:p>
    <w:p w14:paraId="5549AC3F" w14:textId="3D24B112" w:rsidR="008A7B13" w:rsidRDefault="008A7B13" w:rsidP="00652188">
      <w:pPr>
        <w:ind w:left="420"/>
      </w:pPr>
      <w:r>
        <w:rPr>
          <w:noProof/>
        </w:rPr>
        <w:drawing>
          <wp:inline distT="0" distB="0" distL="0" distR="0" wp14:anchorId="43A9DB67" wp14:editId="5C0B84DA">
            <wp:extent cx="5274310" cy="2787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8765"/>
                    </a:xfrm>
                    <a:prstGeom prst="rect">
                      <a:avLst/>
                    </a:prstGeom>
                  </pic:spPr>
                </pic:pic>
              </a:graphicData>
            </a:graphic>
          </wp:inline>
        </w:drawing>
      </w:r>
    </w:p>
    <w:p w14:paraId="0910D806" w14:textId="2ECB8F0C" w:rsidR="00652188" w:rsidRDefault="00652188" w:rsidP="00652188">
      <w:pPr>
        <w:ind w:left="420"/>
      </w:pPr>
      <w:r>
        <w:rPr>
          <w:rFonts w:hint="eastAsia"/>
        </w:rPr>
        <w:t>可以通过命令 docker</w:t>
      </w:r>
      <w:r>
        <w:t xml:space="preserve"> </w:t>
      </w:r>
      <w:r>
        <w:rPr>
          <w:rFonts w:hint="eastAsia"/>
        </w:rPr>
        <w:t>logs</w:t>
      </w:r>
      <w:r>
        <w:t xml:space="preserve"> </w:t>
      </w:r>
      <w:proofErr w:type="spellStart"/>
      <w:r>
        <w:rPr>
          <w:rFonts w:hint="eastAsia"/>
        </w:rPr>
        <w:t>apptest</w:t>
      </w:r>
      <w:proofErr w:type="spellEnd"/>
      <w:r>
        <w:t xml:space="preserve"> </w:t>
      </w:r>
      <w:r>
        <w:rPr>
          <w:rFonts w:hint="eastAsia"/>
        </w:rPr>
        <w:t>来查看当前</w:t>
      </w:r>
      <w:r w:rsidR="008A7B13">
        <w:rPr>
          <w:rFonts w:hint="eastAsia"/>
        </w:rPr>
        <w:t>container</w:t>
      </w:r>
      <w:r w:rsidR="008A7B13">
        <w:t xml:space="preserve"> </w:t>
      </w:r>
      <w:proofErr w:type="spellStart"/>
      <w:r w:rsidR="008A7B13">
        <w:rPr>
          <w:rFonts w:hint="eastAsia"/>
        </w:rPr>
        <w:t>apptest</w:t>
      </w:r>
      <w:proofErr w:type="spellEnd"/>
      <w:r w:rsidR="008A7B13">
        <w:rPr>
          <w:rFonts w:hint="eastAsia"/>
        </w:rPr>
        <w:t>的日志，可以通过日</w:t>
      </w:r>
      <w:r w:rsidR="008A7B13">
        <w:rPr>
          <w:rFonts w:hint="eastAsia"/>
        </w:rPr>
        <w:lastRenderedPageBreak/>
        <w:t>志反馈的信息来查明docker</w:t>
      </w:r>
      <w:r w:rsidR="008A7B13">
        <w:t xml:space="preserve"> </w:t>
      </w:r>
      <w:r w:rsidR="008A7B13">
        <w:rPr>
          <w:rFonts w:hint="eastAsia"/>
        </w:rPr>
        <w:t>container</w:t>
      </w:r>
      <w:r w:rsidR="008A7B13">
        <w:t xml:space="preserve"> </w:t>
      </w:r>
      <w:r w:rsidR="008A7B13">
        <w:rPr>
          <w:rFonts w:hint="eastAsia"/>
        </w:rPr>
        <w:t>发布失败的原因。</w:t>
      </w:r>
    </w:p>
    <w:p w14:paraId="3DF6A7E3" w14:textId="15A3E152" w:rsidR="008A7B13" w:rsidRDefault="008A7B13" w:rsidP="008A7B13">
      <w:pPr>
        <w:ind w:left="420"/>
      </w:pPr>
      <w:r>
        <w:rPr>
          <w:rFonts w:hint="eastAsia"/>
        </w:rPr>
        <w:t>注意 5050:</w:t>
      </w:r>
      <w:r>
        <w:t>80</w:t>
      </w:r>
      <w:r>
        <w:rPr>
          <w:rFonts w:hint="eastAsia"/>
        </w:rPr>
        <w:t>是指将容器的80端口映射至虚拟机的5050也就说宿主机可以通过192.168.136.200:</w:t>
      </w:r>
      <w:r>
        <w:t>5050</w:t>
      </w:r>
      <w:r>
        <w:rPr>
          <w:rFonts w:hint="eastAsia"/>
        </w:rPr>
        <w:t>来访问该容器。</w:t>
      </w:r>
    </w:p>
    <w:p w14:paraId="4B07BC10" w14:textId="7E88CEA0" w:rsidR="008A7B13" w:rsidRDefault="008A7B13" w:rsidP="008A7B13">
      <w:pPr>
        <w:ind w:left="420"/>
      </w:pPr>
      <w:r>
        <w:rPr>
          <w:rFonts w:hint="eastAsia"/>
        </w:rPr>
        <w:t>通过命令curl</w:t>
      </w:r>
      <w:r>
        <w:t xml:space="preserve"> </w:t>
      </w:r>
      <w:hyperlink r:id="rId10" w:history="1">
        <w:r w:rsidRPr="00B61D0C">
          <w:rPr>
            <w:rStyle w:val="a4"/>
          </w:rPr>
          <w:t>http://localhost:5050</w:t>
        </w:r>
      </w:hyperlink>
      <w:r>
        <w:rPr>
          <w:rFonts w:hint="eastAsia"/>
        </w:rPr>
        <w:t>，来检测是否可以访问该容器如图</w:t>
      </w:r>
    </w:p>
    <w:p w14:paraId="616BCD8E" w14:textId="332FC88B" w:rsidR="008A7B13" w:rsidRDefault="008A7B13" w:rsidP="008A7B13">
      <w:pPr>
        <w:ind w:left="420"/>
      </w:pPr>
      <w:r>
        <w:rPr>
          <w:noProof/>
        </w:rPr>
        <w:drawing>
          <wp:inline distT="0" distB="0" distL="0" distR="0" wp14:anchorId="2F715ABF" wp14:editId="2AB314C0">
            <wp:extent cx="3286125" cy="304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304800"/>
                    </a:xfrm>
                    <a:prstGeom prst="rect">
                      <a:avLst/>
                    </a:prstGeom>
                  </pic:spPr>
                </pic:pic>
              </a:graphicData>
            </a:graphic>
          </wp:inline>
        </w:drawing>
      </w:r>
    </w:p>
    <w:p w14:paraId="4B2D3837" w14:textId="0B1FA24B" w:rsidR="008A7B13" w:rsidRDefault="008A7B13" w:rsidP="008A7B13">
      <w:pPr>
        <w:ind w:left="420"/>
      </w:pPr>
      <w:r>
        <w:rPr>
          <w:rFonts w:hint="eastAsia"/>
        </w:rPr>
        <w:t>由于发布的项目是web</w:t>
      </w:r>
      <w:r>
        <w:t xml:space="preserve"> </w:t>
      </w:r>
      <w:proofErr w:type="spellStart"/>
      <w:r>
        <w:rPr>
          <w:rFonts w:hint="eastAsia"/>
        </w:rPr>
        <w:t>api</w:t>
      </w:r>
      <w:proofErr w:type="spellEnd"/>
      <w:r>
        <w:t xml:space="preserve"> </w:t>
      </w:r>
      <w:r>
        <w:rPr>
          <w:rFonts w:hint="eastAsia"/>
        </w:rPr>
        <w:t>所以如果没有</w:t>
      </w:r>
      <w:bookmarkStart w:id="0" w:name="_GoBack"/>
      <w:bookmarkEnd w:id="0"/>
      <w:r>
        <w:rPr>
          <w:rFonts w:hint="eastAsia"/>
        </w:rPr>
        <w:t>配置swagger</w:t>
      </w:r>
      <w:r>
        <w:t xml:space="preserve"> </w:t>
      </w:r>
      <w:proofErr w:type="spellStart"/>
      <w:r>
        <w:rPr>
          <w:rFonts w:hint="eastAsia"/>
        </w:rPr>
        <w:t>ui</w:t>
      </w:r>
      <w:proofErr w:type="spellEnd"/>
      <w:r>
        <w:rPr>
          <w:rFonts w:hint="eastAsia"/>
        </w:rPr>
        <w:t>直接访问地址即便访问成功也</w:t>
      </w:r>
      <w:r w:rsidR="00861892">
        <w:rPr>
          <w:rFonts w:hint="eastAsia"/>
        </w:rPr>
        <w:t>没有</w:t>
      </w:r>
      <w:r>
        <w:rPr>
          <w:rFonts w:hint="eastAsia"/>
        </w:rPr>
        <w:t>任何结果</w:t>
      </w:r>
      <w:r w:rsidR="00861892">
        <w:rPr>
          <w:rFonts w:hint="eastAsia"/>
        </w:rPr>
        <w:t>可以</w:t>
      </w:r>
      <w:r>
        <w:rPr>
          <w:rFonts w:hint="eastAsia"/>
        </w:rPr>
        <w:t>断言访问是否成功，由于创建的web</w:t>
      </w:r>
      <w:r>
        <w:t xml:space="preserve"> </w:t>
      </w:r>
      <w:proofErr w:type="spellStart"/>
      <w:r>
        <w:rPr>
          <w:rFonts w:hint="eastAsia"/>
        </w:rPr>
        <w:t>api</w:t>
      </w:r>
      <w:proofErr w:type="spellEnd"/>
      <w:r>
        <w:t xml:space="preserve"> </w:t>
      </w:r>
      <w:r>
        <w:rPr>
          <w:rFonts w:hint="eastAsia"/>
        </w:rPr>
        <w:t>项目是默认的项目所以项目中提供了一个web</w:t>
      </w:r>
      <w:r>
        <w:t xml:space="preserve"> </w:t>
      </w:r>
      <w:proofErr w:type="spellStart"/>
      <w:r>
        <w:rPr>
          <w:rFonts w:hint="eastAsia"/>
        </w:rPr>
        <w:t>api</w:t>
      </w:r>
      <w:proofErr w:type="spellEnd"/>
      <w:r>
        <w:t xml:space="preserve"> </w:t>
      </w:r>
      <w:r>
        <w:rPr>
          <w:rFonts w:hint="eastAsia"/>
        </w:rPr>
        <w:t>的示例路由地址是 /</w:t>
      </w:r>
      <w:proofErr w:type="spellStart"/>
      <w:r>
        <w:rPr>
          <w:rFonts w:hint="eastAsia"/>
        </w:rPr>
        <w:t>api</w:t>
      </w:r>
      <w:proofErr w:type="spellEnd"/>
      <w:r>
        <w:rPr>
          <w:rFonts w:hint="eastAsia"/>
        </w:rPr>
        <w:t>/values</w:t>
      </w:r>
    </w:p>
    <w:p w14:paraId="4A7A686D" w14:textId="6FE0EFA0" w:rsidR="008A7B13" w:rsidRDefault="008A7B13" w:rsidP="008A7B13">
      <w:pPr>
        <w:ind w:left="420"/>
      </w:pPr>
      <w:r>
        <w:rPr>
          <w:rFonts w:hint="eastAsia"/>
        </w:rPr>
        <w:t>所以应该</w:t>
      </w:r>
      <w:r w:rsidR="00861892">
        <w:rPr>
          <w:rFonts w:hint="eastAsia"/>
        </w:rPr>
        <w:t>执行</w:t>
      </w:r>
      <w:r>
        <w:rPr>
          <w:rFonts w:hint="eastAsia"/>
        </w:rPr>
        <w:t>命令 curl</w:t>
      </w:r>
      <w:r>
        <w:t xml:space="preserve"> </w:t>
      </w:r>
      <w:hyperlink r:id="rId12" w:history="1">
        <w:r w:rsidR="00861892" w:rsidRPr="00B61D0C">
          <w:rPr>
            <w:rStyle w:val="a4"/>
          </w:rPr>
          <w:t>http://localhost:5050/api/values</w:t>
        </w:r>
      </w:hyperlink>
      <w:r w:rsidR="00861892">
        <w:rPr>
          <w:rFonts w:hint="eastAsia"/>
        </w:rPr>
        <w:t>如图</w:t>
      </w:r>
    </w:p>
    <w:p w14:paraId="2355B8F3" w14:textId="57C6D668" w:rsidR="00861892" w:rsidRDefault="00861892" w:rsidP="008A7B13">
      <w:pPr>
        <w:ind w:left="420"/>
      </w:pPr>
      <w:r>
        <w:rPr>
          <w:noProof/>
        </w:rPr>
        <w:drawing>
          <wp:inline distT="0" distB="0" distL="0" distR="0" wp14:anchorId="655FFB0C" wp14:editId="2E2EE2FD">
            <wp:extent cx="4229100" cy="333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333375"/>
                    </a:xfrm>
                    <a:prstGeom prst="rect">
                      <a:avLst/>
                    </a:prstGeom>
                  </pic:spPr>
                </pic:pic>
              </a:graphicData>
            </a:graphic>
          </wp:inline>
        </w:drawing>
      </w:r>
    </w:p>
    <w:p w14:paraId="021C2D1A" w14:textId="4A1FF162" w:rsidR="00861892" w:rsidRDefault="00861892" w:rsidP="008A7B13">
      <w:pPr>
        <w:ind w:left="420"/>
      </w:pPr>
      <w:r>
        <w:rPr>
          <w:rFonts w:hint="eastAsia"/>
        </w:rPr>
        <w:t>通过反馈的结果是[</w:t>
      </w:r>
      <w:r>
        <w:t xml:space="preserve">“value1”,”value2”] </w:t>
      </w:r>
      <w:r>
        <w:rPr>
          <w:rFonts w:hint="eastAsia"/>
        </w:rPr>
        <w:t>发布的容器已经成功挂载在centos系统中了，由于以上过程均是在虚拟机执行的，所以需要确定是否可以通过宿主机访问该容器，由于我们发布的是一个网站所以可以通过宿主机的浏览器访问该容器的地址如图</w:t>
      </w:r>
    </w:p>
    <w:p w14:paraId="467C1790" w14:textId="202D78FA" w:rsidR="00861892" w:rsidRDefault="00861892" w:rsidP="008A7B13">
      <w:pPr>
        <w:ind w:left="420"/>
      </w:pPr>
      <w:r>
        <w:rPr>
          <w:noProof/>
        </w:rPr>
        <w:drawing>
          <wp:inline distT="0" distB="0" distL="0" distR="0" wp14:anchorId="74EFF946" wp14:editId="2F245714">
            <wp:extent cx="5274310" cy="9093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09320"/>
                    </a:xfrm>
                    <a:prstGeom prst="rect">
                      <a:avLst/>
                    </a:prstGeom>
                  </pic:spPr>
                </pic:pic>
              </a:graphicData>
            </a:graphic>
          </wp:inline>
        </w:drawing>
      </w:r>
    </w:p>
    <w:p w14:paraId="0B86D914" w14:textId="6818855A" w:rsidR="00861892" w:rsidRDefault="00861892" w:rsidP="008A7B13">
      <w:pPr>
        <w:ind w:left="420"/>
        <w:rPr>
          <w:rFonts w:hint="eastAsia"/>
        </w:rPr>
      </w:pPr>
      <w:r>
        <w:rPr>
          <w:rFonts w:hint="eastAsia"/>
        </w:rPr>
        <w:t>因此可以确定宿主机是可以访问部署在虚拟机中的docker容器</w:t>
      </w:r>
    </w:p>
    <w:sectPr w:rsidR="008618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9C45D8"/>
    <w:multiLevelType w:val="hybridMultilevel"/>
    <w:tmpl w:val="66D0B9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2241C8"/>
    <w:multiLevelType w:val="hybridMultilevel"/>
    <w:tmpl w:val="C67054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64"/>
    <w:rsid w:val="002C2964"/>
    <w:rsid w:val="003D41D8"/>
    <w:rsid w:val="00652188"/>
    <w:rsid w:val="00861892"/>
    <w:rsid w:val="008A7B13"/>
    <w:rsid w:val="0090515F"/>
    <w:rsid w:val="00EB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D0FD"/>
  <w15:chartTrackingRefBased/>
  <w15:docId w15:val="{3146DAC1-89A4-49B5-96E0-D88E71076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1D8"/>
    <w:pPr>
      <w:ind w:firstLineChars="200" w:firstLine="420"/>
    </w:pPr>
  </w:style>
  <w:style w:type="character" w:styleId="a4">
    <w:name w:val="Hyperlink"/>
    <w:basedOn w:val="a0"/>
    <w:uiPriority w:val="99"/>
    <w:unhideWhenUsed/>
    <w:rsid w:val="008A7B13"/>
    <w:rPr>
      <w:color w:val="0563C1" w:themeColor="hyperlink"/>
      <w:u w:val="single"/>
    </w:rPr>
  </w:style>
  <w:style w:type="character" w:styleId="a5">
    <w:name w:val="Unresolved Mention"/>
    <w:basedOn w:val="a0"/>
    <w:uiPriority w:val="99"/>
    <w:semiHidden/>
    <w:unhideWhenUsed/>
    <w:rsid w:val="008A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5050/api/valu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localhost:505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筱彤</dc:creator>
  <cp:keywords/>
  <dc:description/>
  <cp:lastModifiedBy>赵 筱彤</cp:lastModifiedBy>
  <cp:revision>2</cp:revision>
  <dcterms:created xsi:type="dcterms:W3CDTF">2019-10-09T09:01:00Z</dcterms:created>
  <dcterms:modified xsi:type="dcterms:W3CDTF">2019-10-09T09:42:00Z</dcterms:modified>
</cp:coreProperties>
</file>