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384D2" w14:textId="3A3EBFEE"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t>Final Project Report</w:t>
      </w:r>
    </w:p>
    <w:p w14:paraId="3CCE3B35" w14:textId="04CBD20E" w:rsidR="00745183" w:rsidRDefault="00745183" w:rsidP="00745183">
      <w:pPr>
        <w:spacing w:line="360" w:lineRule="auto"/>
        <w:rPr>
          <w:rFonts w:ascii="Times New Roman" w:hAnsi="Times New Roman" w:cs="Times New Roman"/>
          <w:sz w:val="24"/>
        </w:rPr>
      </w:pPr>
      <w:r>
        <w:rPr>
          <w:rFonts w:ascii="Times New Roman" w:hAnsi="Times New Roman" w:cs="Times New Roman"/>
          <w:sz w:val="24"/>
        </w:rPr>
        <w:t>Xiao Zhou</w:t>
      </w:r>
    </w:p>
    <w:p w14:paraId="78A73CEF" w14:textId="6081E60E"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This project focuses on performing sentiment analysis on climate-related news articles collected from two major international media outlets: BBC and CNN. The entire workflow includes web scraping, text cleaning, entity recognition, and sentiment scoring, with the aim of understanding how different countries or regions are represented in terms of sentiment within environmental journalism.</w:t>
      </w:r>
    </w:p>
    <w:p w14:paraId="42D9875F" w14:textId="564964E8"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t>BBC News Workflow:</w:t>
      </w:r>
    </w:p>
    <w:p w14:paraId="2E2B2CBE" w14:textId="5C97A6D8"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1.</w:t>
      </w:r>
      <w:r>
        <w:rPr>
          <w:rFonts w:ascii="Times New Roman" w:hAnsi="Times New Roman" w:cs="Times New Roman"/>
          <w:sz w:val="24"/>
        </w:rPr>
        <w:t xml:space="preserve"> </w:t>
      </w:r>
      <w:r w:rsidRPr="00745183">
        <w:rPr>
          <w:rFonts w:ascii="Times New Roman" w:hAnsi="Times New Roman" w:cs="Times New Roman"/>
          <w:sz w:val="24"/>
        </w:rPr>
        <w:t>Scraping Article Metadata</w:t>
      </w:r>
    </w:p>
    <w:p w14:paraId="496037B6"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Using bbc_scraper.py, I collected titles, timestamps, and links from BBC's search results.</w:t>
      </w:r>
    </w:p>
    <w:p w14:paraId="0B460DEC"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Because BBC's pagination is difficult to automate, I manually turned pages and scraped a total of 403 articles.</w:t>
      </w:r>
    </w:p>
    <w:p w14:paraId="1990D12E"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The scraped metadata was saved in BBC_Climate_Articles_Limited.csv.</w:t>
      </w:r>
    </w:p>
    <w:p w14:paraId="63B59F43" w14:textId="305D3F59"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2.</w:t>
      </w:r>
      <w:r>
        <w:rPr>
          <w:rFonts w:ascii="Times New Roman" w:hAnsi="Times New Roman" w:cs="Times New Roman"/>
          <w:sz w:val="24"/>
        </w:rPr>
        <w:t xml:space="preserve"> </w:t>
      </w:r>
      <w:r w:rsidRPr="00745183">
        <w:rPr>
          <w:rFonts w:ascii="Times New Roman" w:hAnsi="Times New Roman" w:cs="Times New Roman"/>
          <w:sz w:val="24"/>
        </w:rPr>
        <w:t>Scraping Article Content</w:t>
      </w:r>
    </w:p>
    <w:p w14:paraId="49ABA71B"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Then, I used bbc_content.py to extract the full content of each article and saved the results in bbc_climate_articles_with_content.csv.</w:t>
      </w:r>
    </w:p>
    <w:p w14:paraId="59368183" w14:textId="581ECAF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3.</w:t>
      </w:r>
      <w:r>
        <w:rPr>
          <w:rFonts w:ascii="Times New Roman" w:hAnsi="Times New Roman" w:cs="Times New Roman"/>
          <w:sz w:val="24"/>
        </w:rPr>
        <w:t xml:space="preserve"> </w:t>
      </w:r>
      <w:r w:rsidRPr="00745183">
        <w:rPr>
          <w:rFonts w:ascii="Times New Roman" w:hAnsi="Times New Roman" w:cs="Times New Roman"/>
          <w:sz w:val="24"/>
        </w:rPr>
        <w:t>Sentiment Analysis</w:t>
      </w:r>
    </w:p>
    <w:p w14:paraId="1B135C1A"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I analyzed the textual sentiment using senti_local_bbc.py.</w:t>
      </w:r>
    </w:p>
    <w:p w14:paraId="50C11F4C"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The final output, sentiment_bbc.csv, contains country mentions along with average sentiment scores.</w:t>
      </w:r>
    </w:p>
    <w:p w14:paraId="1BDA75E3" w14:textId="77777777"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t>CNN News Workflow</w:t>
      </w:r>
    </w:p>
    <w:p w14:paraId="26E93FB0" w14:textId="0BBA031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1.</w:t>
      </w:r>
      <w:r>
        <w:rPr>
          <w:rFonts w:ascii="Times New Roman" w:hAnsi="Times New Roman" w:cs="Times New Roman"/>
          <w:sz w:val="24"/>
        </w:rPr>
        <w:t xml:space="preserve"> </w:t>
      </w:r>
      <w:r w:rsidRPr="00745183">
        <w:rPr>
          <w:rFonts w:ascii="Times New Roman" w:hAnsi="Times New Roman" w:cs="Times New Roman"/>
          <w:sz w:val="24"/>
        </w:rPr>
        <w:t>Scraping Article Metadata</w:t>
      </w:r>
    </w:p>
    <w:p w14:paraId="5D3CFB95" w14:textId="4081725B"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I used cnn.py to scrape article titles and links, which were saved to cnn.csv.</w:t>
      </w:r>
      <w:r w:rsidR="008E0DB6">
        <w:rPr>
          <w:rFonts w:ascii="Times New Roman" w:hAnsi="Times New Roman" w:cs="Times New Roman"/>
          <w:sz w:val="24"/>
        </w:rPr>
        <w:t xml:space="preserve"> I scraped </w:t>
      </w:r>
      <w:r w:rsidR="008E0DB6">
        <w:rPr>
          <w:rFonts w:ascii="Times New Roman" w:hAnsi="Times New Roman" w:cs="Times New Roman"/>
          <w:sz w:val="24"/>
        </w:rPr>
        <w:lastRenderedPageBreak/>
        <w:t>a total of 573 news.</w:t>
      </w:r>
    </w:p>
    <w:p w14:paraId="078C6943" w14:textId="6D570BAA"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2.</w:t>
      </w:r>
      <w:r>
        <w:rPr>
          <w:rFonts w:ascii="Times New Roman" w:hAnsi="Times New Roman" w:cs="Times New Roman"/>
          <w:sz w:val="24"/>
        </w:rPr>
        <w:t xml:space="preserve"> </w:t>
      </w:r>
      <w:r w:rsidRPr="00745183">
        <w:rPr>
          <w:rFonts w:ascii="Times New Roman" w:hAnsi="Times New Roman" w:cs="Times New Roman"/>
          <w:sz w:val="24"/>
        </w:rPr>
        <w:t>Scraping Article Content</w:t>
      </w:r>
    </w:p>
    <w:p w14:paraId="30AED28F"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I then ran cnn_content.py to extract article content, storing it in cnn_content.csv.</w:t>
      </w:r>
    </w:p>
    <w:p w14:paraId="3DD079A9" w14:textId="64FD87FE"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3.</w:t>
      </w:r>
      <w:r>
        <w:rPr>
          <w:rFonts w:ascii="Times New Roman" w:hAnsi="Times New Roman" w:cs="Times New Roman"/>
          <w:sz w:val="24"/>
        </w:rPr>
        <w:t xml:space="preserve"> </w:t>
      </w:r>
      <w:r w:rsidRPr="00745183">
        <w:rPr>
          <w:rFonts w:ascii="Times New Roman" w:hAnsi="Times New Roman" w:cs="Times New Roman"/>
          <w:sz w:val="24"/>
        </w:rPr>
        <w:t>Sentiment Analysis</w:t>
      </w:r>
    </w:p>
    <w:p w14:paraId="01D82DB4"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Sentiment analysis was performed using senti_local_cnn.py.</w:t>
      </w:r>
    </w:p>
    <w:p w14:paraId="5D5DF5AE"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Text cleaning and sentiment scoring were handled within the same script.</w:t>
      </w:r>
    </w:p>
    <w:p w14:paraId="73928AEE" w14:textId="77777777" w:rsidR="00745183" w:rsidRDefault="00745183" w:rsidP="00745183">
      <w:pPr>
        <w:spacing w:line="360" w:lineRule="auto"/>
        <w:rPr>
          <w:rFonts w:ascii="Times New Roman" w:hAnsi="Times New Roman" w:cs="Times New Roman"/>
          <w:b/>
          <w:bCs/>
          <w:sz w:val="24"/>
        </w:rPr>
      </w:pPr>
    </w:p>
    <w:p w14:paraId="78A70341" w14:textId="5D93362F"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t>Tools &amp; Techniques Used</w:t>
      </w:r>
    </w:p>
    <w:p w14:paraId="3A34CCCD"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 xml:space="preserve">1. Selenium + </w:t>
      </w:r>
      <w:proofErr w:type="spellStart"/>
      <w:r w:rsidRPr="00745183">
        <w:rPr>
          <w:rFonts w:ascii="Times New Roman" w:hAnsi="Times New Roman" w:cs="Times New Roman"/>
          <w:sz w:val="24"/>
        </w:rPr>
        <w:t>webdriver_manager</w:t>
      </w:r>
      <w:proofErr w:type="spellEnd"/>
      <w:r w:rsidRPr="00745183">
        <w:rPr>
          <w:rFonts w:ascii="Times New Roman" w:hAnsi="Times New Roman" w:cs="Times New Roman"/>
          <w:sz w:val="24"/>
        </w:rPr>
        <w:t>: Automated Browser Control</w:t>
      </w:r>
    </w:p>
    <w:p w14:paraId="16A19570" w14:textId="3FA7D68A"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Why: CNN and BBC render search results dynamically using JavaScript, so standard requests scraping does not work.</w:t>
      </w:r>
    </w:p>
    <w:p w14:paraId="4FEEAFAB" w14:textId="10213511"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What it does: Automates interaction with search pages, simulating a real browser to collect links and headlines.</w:t>
      </w:r>
    </w:p>
    <w:p w14:paraId="12D625FD"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 xml:space="preserve">2. </w:t>
      </w:r>
      <w:proofErr w:type="spellStart"/>
      <w:r w:rsidRPr="00745183">
        <w:rPr>
          <w:rFonts w:ascii="Times New Roman" w:hAnsi="Times New Roman" w:cs="Times New Roman"/>
          <w:sz w:val="24"/>
        </w:rPr>
        <w:t>spaCy</w:t>
      </w:r>
      <w:proofErr w:type="spellEnd"/>
      <w:r w:rsidRPr="00745183">
        <w:rPr>
          <w:rFonts w:ascii="Times New Roman" w:hAnsi="Times New Roman" w:cs="Times New Roman"/>
          <w:sz w:val="24"/>
        </w:rPr>
        <w:t>: Named Entity Recognition (NER)</w:t>
      </w:r>
    </w:p>
    <w:p w14:paraId="3C7C1FD8" w14:textId="2235158C"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Used to identify geopolitical entities (GPEs) such as countries and cities from the article content.</w:t>
      </w:r>
    </w:p>
    <w:p w14:paraId="00DE7F82" w14:textId="2445D41F"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 xml:space="preserve">The lightweight English model </w:t>
      </w:r>
      <w:proofErr w:type="spellStart"/>
      <w:r w:rsidRPr="00745183">
        <w:rPr>
          <w:rFonts w:ascii="Times New Roman" w:hAnsi="Times New Roman" w:cs="Times New Roman"/>
          <w:sz w:val="24"/>
        </w:rPr>
        <w:t>en_core_web_sm</w:t>
      </w:r>
      <w:proofErr w:type="spellEnd"/>
      <w:r w:rsidRPr="00745183">
        <w:rPr>
          <w:rFonts w:ascii="Times New Roman" w:hAnsi="Times New Roman" w:cs="Times New Roman"/>
          <w:sz w:val="24"/>
        </w:rPr>
        <w:t xml:space="preserve"> was used to detect location mentions.</w:t>
      </w:r>
    </w:p>
    <w:p w14:paraId="72CE5020" w14:textId="2EDB93E8"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 xml:space="preserve">Limitations: </w:t>
      </w:r>
      <w:proofErr w:type="spellStart"/>
      <w:r w:rsidRPr="00745183">
        <w:rPr>
          <w:rFonts w:ascii="Times New Roman" w:hAnsi="Times New Roman" w:cs="Times New Roman"/>
          <w:sz w:val="24"/>
        </w:rPr>
        <w:t>spaCy</w:t>
      </w:r>
      <w:proofErr w:type="spellEnd"/>
      <w:r w:rsidRPr="00745183">
        <w:rPr>
          <w:rFonts w:ascii="Times New Roman" w:hAnsi="Times New Roman" w:cs="Times New Roman"/>
          <w:sz w:val="24"/>
        </w:rPr>
        <w:t xml:space="preserve"> sometimes misidentifies cities as </w:t>
      </w:r>
      <w:proofErr w:type="gramStart"/>
      <w:r w:rsidRPr="00745183">
        <w:rPr>
          <w:rFonts w:ascii="Times New Roman" w:hAnsi="Times New Roman" w:cs="Times New Roman"/>
          <w:sz w:val="24"/>
        </w:rPr>
        <w:t>countries, and</w:t>
      </w:r>
      <w:proofErr w:type="gramEnd"/>
      <w:r w:rsidRPr="00745183">
        <w:rPr>
          <w:rFonts w:ascii="Times New Roman" w:hAnsi="Times New Roman" w:cs="Times New Roman"/>
          <w:sz w:val="24"/>
        </w:rPr>
        <w:t xml:space="preserve"> occasionally includes non-location entities as GPEs.</w:t>
      </w:r>
    </w:p>
    <w:p w14:paraId="6FE4DAC7"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3. VADER: Sentiment Analysis</w:t>
      </w:r>
    </w:p>
    <w:p w14:paraId="39A9F31D" w14:textId="4494778B"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 xml:space="preserve">The VADER (Valence Aware Dictionary and </w:t>
      </w:r>
      <w:proofErr w:type="spellStart"/>
      <w:r w:rsidRPr="00745183">
        <w:rPr>
          <w:rFonts w:ascii="Times New Roman" w:hAnsi="Times New Roman" w:cs="Times New Roman"/>
          <w:sz w:val="24"/>
        </w:rPr>
        <w:t>sEntiment</w:t>
      </w:r>
      <w:proofErr w:type="spellEnd"/>
      <w:r w:rsidRPr="00745183">
        <w:rPr>
          <w:rFonts w:ascii="Times New Roman" w:hAnsi="Times New Roman" w:cs="Times New Roman"/>
          <w:sz w:val="24"/>
        </w:rPr>
        <w:t xml:space="preserve"> Reasoner) sentiment analyzer from the </w:t>
      </w:r>
      <w:proofErr w:type="spellStart"/>
      <w:r w:rsidRPr="00745183">
        <w:rPr>
          <w:rFonts w:ascii="Times New Roman" w:hAnsi="Times New Roman" w:cs="Times New Roman"/>
          <w:sz w:val="24"/>
        </w:rPr>
        <w:t>vaderSentiment</w:t>
      </w:r>
      <w:proofErr w:type="spellEnd"/>
      <w:r w:rsidRPr="00745183">
        <w:rPr>
          <w:rFonts w:ascii="Times New Roman" w:hAnsi="Times New Roman" w:cs="Times New Roman"/>
          <w:sz w:val="24"/>
        </w:rPr>
        <w:t xml:space="preserve"> library was used.</w:t>
      </w:r>
    </w:p>
    <w:p w14:paraId="47E06BE3" w14:textId="01F53ACD"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 xml:space="preserve">VADER calculates a compound sentiment score ranging from -1 (very negative) to </w:t>
      </w:r>
      <w:r w:rsidRPr="00745183">
        <w:rPr>
          <w:rFonts w:ascii="Times New Roman" w:hAnsi="Times New Roman" w:cs="Times New Roman"/>
          <w:sz w:val="24"/>
        </w:rPr>
        <w:lastRenderedPageBreak/>
        <w:t>+1 (very positive).</w:t>
      </w:r>
    </w:p>
    <w:p w14:paraId="0797C0D4" w14:textId="0C448E42" w:rsidR="00745183" w:rsidRPr="00745183" w:rsidRDefault="00745183" w:rsidP="00745183">
      <w:pPr>
        <w:pStyle w:val="a9"/>
        <w:numPr>
          <w:ilvl w:val="0"/>
          <w:numId w:val="1"/>
        </w:numPr>
        <w:spacing w:line="360" w:lineRule="auto"/>
        <w:rPr>
          <w:rFonts w:ascii="Times New Roman" w:hAnsi="Times New Roman" w:cs="Times New Roman"/>
          <w:sz w:val="24"/>
        </w:rPr>
      </w:pPr>
      <w:r w:rsidRPr="00745183">
        <w:rPr>
          <w:rFonts w:ascii="Times New Roman" w:hAnsi="Times New Roman" w:cs="Times New Roman"/>
          <w:sz w:val="24"/>
        </w:rPr>
        <w:t>Each identified country (or location) inherits the sentiment score of the article in which it is mentioned.</w:t>
      </w:r>
    </w:p>
    <w:p w14:paraId="63CD44ED"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Findings &amp; Observations</w:t>
      </w:r>
    </w:p>
    <w:p w14:paraId="54DA35FA"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Although I didn’t implement complex post-processing or filtering of the results, some interesting patterns emerged from the raw data.</w:t>
      </w:r>
    </w:p>
    <w:p w14:paraId="525597A7" w14:textId="77777777"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t>1. BBC vs CNN Tone</w:t>
      </w:r>
    </w:p>
    <w:p w14:paraId="38A7C7B9" w14:textId="4B7F7036"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BBC tends to use more positive wording in climate reporting.</w:t>
      </w:r>
    </w:p>
    <w:p w14:paraId="17A5C6D2" w14:textId="0D4281EF"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 xml:space="preserve">-  </w:t>
      </w:r>
      <w:r w:rsidRPr="00745183">
        <w:rPr>
          <w:rFonts w:ascii="Times New Roman" w:hAnsi="Times New Roman" w:cs="Times New Roman"/>
          <w:sz w:val="24"/>
        </w:rPr>
        <w:t>CNN shows a more balanced or mixed tone across articles.</w:t>
      </w:r>
    </w:p>
    <w:p w14:paraId="39AE8631" w14:textId="44A042CC"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The following charts (see attached figures) show the sentiment distributions across countries.</w:t>
      </w:r>
    </w:p>
    <w:p w14:paraId="775ED2F9" w14:textId="6559C4A7"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224EAA48" wp14:editId="773EFD4E">
            <wp:extent cx="5274310" cy="2260600"/>
            <wp:effectExtent l="0" t="0" r="0" b="0"/>
            <wp:docPr id="1294798905"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98905" name="图片 1" descr="图表, 直方图&#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inline>
        </w:drawing>
      </w:r>
      <w:r>
        <w:rPr>
          <w:rFonts w:ascii="Times New Roman" w:hAnsi="Times New Roman" w:cs="Times New Roman"/>
          <w:noProof/>
          <w:sz w:val="24"/>
        </w:rPr>
        <w:drawing>
          <wp:inline distT="0" distB="0" distL="0" distR="0" wp14:anchorId="3FDA3567" wp14:editId="3546C6A2">
            <wp:extent cx="5274310" cy="2260600"/>
            <wp:effectExtent l="0" t="0" r="0" b="0"/>
            <wp:docPr id="639269235" name="图片 2"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69235" name="图片 2" descr="图表&#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inline>
        </w:drawing>
      </w:r>
    </w:p>
    <w:p w14:paraId="0BD09E1C" w14:textId="43CE84D9"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lastRenderedPageBreak/>
        <w:t>2. Sentiment Differences within the UK</w:t>
      </w:r>
    </w:p>
    <w:p w14:paraId="5D4E5131" w14:textId="77777777" w:rsid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In analyzing different terms referring to the UK, I noticed striking sentiment differences: This suggests that different parts of the UK may be framed with slightly different emotional tones, even in climate-related reporting.</w:t>
      </w:r>
    </w:p>
    <w:tbl>
      <w:tblPr>
        <w:tblW w:w="8601" w:type="dxa"/>
        <w:tblCellMar>
          <w:left w:w="0" w:type="dxa"/>
          <w:right w:w="0" w:type="dxa"/>
        </w:tblCellMar>
        <w:tblLook w:val="0420" w:firstRow="1" w:lastRow="0" w:firstColumn="0" w:lastColumn="0" w:noHBand="0" w:noVBand="1"/>
      </w:tblPr>
      <w:tblGrid>
        <w:gridCol w:w="2867"/>
        <w:gridCol w:w="2867"/>
        <w:gridCol w:w="2867"/>
      </w:tblGrid>
      <w:tr w:rsidR="00745183" w:rsidRPr="00470E40" w14:paraId="6162F4BC" w14:textId="77777777" w:rsidTr="00C97DAB">
        <w:trPr>
          <w:trHeight w:val="609"/>
        </w:trPr>
        <w:tc>
          <w:tcPr>
            <w:tcW w:w="286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hideMark/>
          </w:tcPr>
          <w:p w14:paraId="660DE941"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Terminology</w:t>
            </w:r>
          </w:p>
        </w:tc>
        <w:tc>
          <w:tcPr>
            <w:tcW w:w="286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hideMark/>
          </w:tcPr>
          <w:p w14:paraId="3EBA4166"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Sentiment</w:t>
            </w:r>
          </w:p>
        </w:tc>
        <w:tc>
          <w:tcPr>
            <w:tcW w:w="286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hideMark/>
          </w:tcPr>
          <w:p w14:paraId="0A6BB748"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Mention Times</w:t>
            </w:r>
          </w:p>
        </w:tc>
      </w:tr>
      <w:tr w:rsidR="00745183" w:rsidRPr="00470E40" w14:paraId="30BEB9C5" w14:textId="77777777" w:rsidTr="00C97DAB">
        <w:trPr>
          <w:trHeight w:val="609"/>
        </w:trPr>
        <w:tc>
          <w:tcPr>
            <w:tcW w:w="286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2C53B740"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UK</w:t>
            </w:r>
          </w:p>
        </w:tc>
        <w:tc>
          <w:tcPr>
            <w:tcW w:w="286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22A9DBC2"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0.5643</w:t>
            </w:r>
          </w:p>
        </w:tc>
        <w:tc>
          <w:tcPr>
            <w:tcW w:w="286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69605C38"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150</w:t>
            </w:r>
          </w:p>
        </w:tc>
      </w:tr>
      <w:tr w:rsidR="00745183" w:rsidRPr="00470E40" w14:paraId="4A8524D2" w14:textId="77777777" w:rsidTr="00C97DAB">
        <w:trPr>
          <w:trHeight w:val="609"/>
        </w:trPr>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1FE983D9"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England</w:t>
            </w:r>
          </w:p>
        </w:tc>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5C73E808"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0.6839</w:t>
            </w:r>
          </w:p>
        </w:tc>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659970B1"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53</w:t>
            </w:r>
          </w:p>
        </w:tc>
      </w:tr>
      <w:tr w:rsidR="00745183" w:rsidRPr="00470E40" w14:paraId="1C6009CE" w14:textId="77777777" w:rsidTr="00C97DAB">
        <w:trPr>
          <w:trHeight w:val="609"/>
        </w:trPr>
        <w:tc>
          <w:tcPr>
            <w:tcW w:w="286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70E2630E"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Scotland</w:t>
            </w:r>
          </w:p>
        </w:tc>
        <w:tc>
          <w:tcPr>
            <w:tcW w:w="286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37FEF6F7"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0.3769</w:t>
            </w:r>
          </w:p>
        </w:tc>
        <w:tc>
          <w:tcPr>
            <w:tcW w:w="286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4B552457"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43</w:t>
            </w:r>
          </w:p>
        </w:tc>
      </w:tr>
      <w:tr w:rsidR="00745183" w:rsidRPr="00470E40" w14:paraId="166A4E2D" w14:textId="77777777" w:rsidTr="00C97DAB">
        <w:trPr>
          <w:trHeight w:val="609"/>
        </w:trPr>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2B64E267"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Wales</w:t>
            </w:r>
          </w:p>
        </w:tc>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584E5698"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0.7543</w:t>
            </w:r>
          </w:p>
        </w:tc>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505CE281"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22</w:t>
            </w:r>
          </w:p>
        </w:tc>
      </w:tr>
      <w:tr w:rsidR="00745183" w:rsidRPr="00470E40" w14:paraId="64B77F96" w14:textId="77777777" w:rsidTr="00C97DAB">
        <w:trPr>
          <w:trHeight w:val="609"/>
        </w:trPr>
        <w:tc>
          <w:tcPr>
            <w:tcW w:w="286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0745C9A0"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Britain</w:t>
            </w:r>
          </w:p>
        </w:tc>
        <w:tc>
          <w:tcPr>
            <w:tcW w:w="286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1B54B839"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0.5786</w:t>
            </w:r>
          </w:p>
        </w:tc>
        <w:tc>
          <w:tcPr>
            <w:tcW w:w="286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hideMark/>
          </w:tcPr>
          <w:p w14:paraId="1C2C25EC"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21</w:t>
            </w:r>
          </w:p>
        </w:tc>
      </w:tr>
      <w:tr w:rsidR="00745183" w:rsidRPr="00470E40" w14:paraId="3951A49C" w14:textId="77777777" w:rsidTr="00C97DAB">
        <w:trPr>
          <w:trHeight w:val="609"/>
        </w:trPr>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6EA687D0"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 xml:space="preserve">North Ireland </w:t>
            </w:r>
          </w:p>
        </w:tc>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05B52D1A"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0.3612</w:t>
            </w:r>
          </w:p>
        </w:tc>
        <w:tc>
          <w:tcPr>
            <w:tcW w:w="286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hideMark/>
          </w:tcPr>
          <w:p w14:paraId="128FFFB6" w14:textId="77777777" w:rsidR="00745183" w:rsidRPr="00470E40" w:rsidRDefault="00745183" w:rsidP="00745183">
            <w:pPr>
              <w:spacing w:line="360" w:lineRule="auto"/>
              <w:rPr>
                <w:rFonts w:ascii="Times New Roman" w:hAnsi="Times New Roman" w:cs="Times New Roman"/>
              </w:rPr>
            </w:pPr>
            <w:r w:rsidRPr="00470E40">
              <w:rPr>
                <w:rFonts w:ascii="Times New Roman" w:hAnsi="Times New Roman" w:cs="Times New Roman"/>
                <w:b/>
                <w:bCs/>
              </w:rPr>
              <w:t>18</w:t>
            </w:r>
          </w:p>
        </w:tc>
      </w:tr>
    </w:tbl>
    <w:p w14:paraId="0C41567B" w14:textId="77777777" w:rsidR="00745183" w:rsidRPr="00745183" w:rsidRDefault="00745183" w:rsidP="00745183">
      <w:pPr>
        <w:spacing w:line="360" w:lineRule="auto"/>
        <w:rPr>
          <w:rFonts w:ascii="Times New Roman" w:hAnsi="Times New Roman" w:cs="Times New Roman"/>
          <w:sz w:val="24"/>
        </w:rPr>
      </w:pPr>
    </w:p>
    <w:p w14:paraId="2AEE839A" w14:textId="77777777"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t>3. Surprising Mentions</w:t>
      </w:r>
    </w:p>
    <w:p w14:paraId="1B3B75BA" w14:textId="77777777" w:rsid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One unexpected finding was the mention of “Soviet Union” in recent news coverage — a term seemingly outdated.</w:t>
      </w:r>
    </w:p>
    <w:p w14:paraId="53201EAF"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w:t>
      </w:r>
      <w:r w:rsidRPr="00745183">
        <w:rPr>
          <w:rFonts w:ascii="Times New Roman" w:hAnsi="Times New Roman" w:cs="Times New Roman"/>
          <w:sz w:val="24"/>
        </w:rPr>
        <w:tab/>
        <w:t>It had a very negative sentiment score: -0.7288</w:t>
      </w:r>
    </w:p>
    <w:p w14:paraId="12460FAC" w14:textId="7BA1CBC4" w:rsid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w:t>
      </w:r>
      <w:r w:rsidRPr="00745183">
        <w:rPr>
          <w:rFonts w:ascii="Times New Roman" w:hAnsi="Times New Roman" w:cs="Times New Roman"/>
          <w:sz w:val="24"/>
        </w:rPr>
        <w:tab/>
        <w:t>In a trial using only the most recent two months of news, it scored -0.99</w:t>
      </w:r>
      <w:r w:rsidR="00650DA7">
        <w:rPr>
          <w:rFonts w:ascii="Times New Roman" w:hAnsi="Times New Roman" w:cs="Times New Roman" w:hint="eastAsia"/>
          <w:sz w:val="24"/>
        </w:rPr>
        <w:t>69</w:t>
      </w:r>
      <w:r w:rsidRPr="00745183">
        <w:rPr>
          <w:rFonts w:ascii="Times New Roman" w:hAnsi="Times New Roman" w:cs="Times New Roman"/>
          <w:sz w:val="24"/>
        </w:rPr>
        <w:t>, the most negative value in the dataset.</w:t>
      </w:r>
    </w:p>
    <w:p w14:paraId="4DA02E2B" w14:textId="57BD1DDA" w:rsidR="00650DA7" w:rsidRPr="00745183" w:rsidRDefault="00650DA7" w:rsidP="00745183">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0" distR="0" wp14:anchorId="0D2F27BD" wp14:editId="43B9FF53">
            <wp:extent cx="4660900" cy="647700"/>
            <wp:effectExtent l="0" t="0" r="0" b="0"/>
            <wp:docPr id="1503776899" name="图片 2" descr="日历&#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76899" name="图片 2" descr="日历&#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4660900" cy="647700"/>
                    </a:xfrm>
                    <a:prstGeom prst="rect">
                      <a:avLst/>
                    </a:prstGeom>
                  </pic:spPr>
                </pic:pic>
              </a:graphicData>
            </a:graphic>
          </wp:inline>
        </w:drawing>
      </w:r>
    </w:p>
    <w:p w14:paraId="24D3E2C6" w14:textId="77777777" w:rsidR="00745183" w:rsidRPr="00745183" w:rsidRDefault="00745183" w:rsidP="00745183">
      <w:pPr>
        <w:spacing w:line="360" w:lineRule="auto"/>
        <w:rPr>
          <w:rFonts w:ascii="Times New Roman" w:hAnsi="Times New Roman" w:cs="Times New Roman"/>
          <w:sz w:val="24"/>
        </w:rPr>
      </w:pPr>
    </w:p>
    <w:p w14:paraId="6FAF7CA0" w14:textId="77777777" w:rsidR="00745183" w:rsidRPr="00745183" w:rsidRDefault="00745183" w:rsidP="00745183">
      <w:pPr>
        <w:spacing w:line="360" w:lineRule="auto"/>
        <w:rPr>
          <w:rFonts w:ascii="Times New Roman" w:hAnsi="Times New Roman" w:cs="Times New Roman"/>
          <w:b/>
          <w:bCs/>
          <w:sz w:val="24"/>
        </w:rPr>
      </w:pPr>
      <w:r w:rsidRPr="00745183">
        <w:rPr>
          <w:rFonts w:ascii="Times New Roman" w:hAnsi="Times New Roman" w:cs="Times New Roman"/>
          <w:b/>
          <w:bCs/>
          <w:sz w:val="24"/>
        </w:rPr>
        <w:lastRenderedPageBreak/>
        <w:t>4. Geographic Inequality in Media Attention</w:t>
      </w:r>
    </w:p>
    <w:p w14:paraId="3A4CF6E5" w14:textId="77777777" w:rsidR="00745183" w:rsidRP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Countries and regions in Africa and South America were mentioned significantly less frequently in the dataset.</w:t>
      </w:r>
    </w:p>
    <w:p w14:paraId="301EB058" w14:textId="35A870E8" w:rsidR="00745183" w:rsidRDefault="00745183" w:rsidP="00745183">
      <w:pPr>
        <w:spacing w:line="360" w:lineRule="auto"/>
        <w:rPr>
          <w:rFonts w:ascii="Times New Roman" w:hAnsi="Times New Roman" w:cs="Times New Roman"/>
          <w:sz w:val="24"/>
        </w:rPr>
      </w:pPr>
      <w:r w:rsidRPr="00745183">
        <w:rPr>
          <w:rFonts w:ascii="Times New Roman" w:hAnsi="Times New Roman" w:cs="Times New Roman"/>
          <w:sz w:val="24"/>
        </w:rPr>
        <w:t>This imbalance may partially reflect climate injustice in media representation — where regions most vulnerable to climate change receive disproportionately less coverage in mainstream environmental reporting.</w:t>
      </w:r>
    </w:p>
    <w:p w14:paraId="39A41C4E" w14:textId="77777777" w:rsidR="00745183" w:rsidRDefault="00745183" w:rsidP="00745183">
      <w:pPr>
        <w:spacing w:line="360" w:lineRule="auto"/>
        <w:rPr>
          <w:rFonts w:ascii="Times New Roman" w:hAnsi="Times New Roman" w:cs="Times New Roman"/>
          <w:sz w:val="24"/>
        </w:rPr>
      </w:pPr>
    </w:p>
    <w:p w14:paraId="627ED65E" w14:textId="77777777" w:rsidR="00745183" w:rsidRDefault="00745183" w:rsidP="00745183">
      <w:pPr>
        <w:spacing w:line="360" w:lineRule="auto"/>
        <w:rPr>
          <w:rFonts w:ascii="Times New Roman" w:hAnsi="Times New Roman" w:cs="Times New Roman"/>
          <w:sz w:val="24"/>
        </w:rPr>
      </w:pPr>
    </w:p>
    <w:p w14:paraId="19EF3338" w14:textId="251F1A75" w:rsidR="00745183" w:rsidRPr="00745183" w:rsidRDefault="00745183" w:rsidP="00745183">
      <w:pPr>
        <w:spacing w:line="36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here</w:t>
      </w:r>
      <w:r>
        <w:rPr>
          <w:rFonts w:ascii="Times New Roman" w:hAnsi="Times New Roman" w:cs="Times New Roman"/>
          <w:sz w:val="24"/>
        </w:rPr>
        <w:t xml:space="preserve"> are more findings to find in the final csv files. </w:t>
      </w:r>
    </w:p>
    <w:sectPr w:rsidR="00745183" w:rsidRPr="00745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0F1D"/>
    <w:multiLevelType w:val="hybridMultilevel"/>
    <w:tmpl w:val="FAB474D8"/>
    <w:lvl w:ilvl="0" w:tplc="4DBA53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117EDB"/>
    <w:multiLevelType w:val="hybridMultilevel"/>
    <w:tmpl w:val="3800BBEA"/>
    <w:lvl w:ilvl="0" w:tplc="F140D61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077343"/>
    <w:multiLevelType w:val="hybridMultilevel"/>
    <w:tmpl w:val="836A043A"/>
    <w:lvl w:ilvl="0" w:tplc="4C5612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3369885">
    <w:abstractNumId w:val="1"/>
  </w:num>
  <w:num w:numId="2" w16cid:durableId="191310360">
    <w:abstractNumId w:val="0"/>
  </w:num>
  <w:num w:numId="3" w16cid:durableId="63780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83"/>
    <w:rsid w:val="000E2B51"/>
    <w:rsid w:val="00650DA7"/>
    <w:rsid w:val="00745183"/>
    <w:rsid w:val="008D0978"/>
    <w:rsid w:val="008E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9DB5DC"/>
  <w15:chartTrackingRefBased/>
  <w15:docId w15:val="{C812DAD6-63BB-6842-AC95-78D8F81A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518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518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518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518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518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4518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518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518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518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518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518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518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5183"/>
    <w:rPr>
      <w:rFonts w:cstheme="majorBidi"/>
      <w:color w:val="0F4761" w:themeColor="accent1" w:themeShade="BF"/>
      <w:sz w:val="28"/>
      <w:szCs w:val="28"/>
    </w:rPr>
  </w:style>
  <w:style w:type="character" w:customStyle="1" w:styleId="50">
    <w:name w:val="标题 5 字符"/>
    <w:basedOn w:val="a0"/>
    <w:link w:val="5"/>
    <w:uiPriority w:val="9"/>
    <w:semiHidden/>
    <w:rsid w:val="00745183"/>
    <w:rPr>
      <w:rFonts w:cstheme="majorBidi"/>
      <w:color w:val="0F4761" w:themeColor="accent1" w:themeShade="BF"/>
      <w:sz w:val="24"/>
    </w:rPr>
  </w:style>
  <w:style w:type="character" w:customStyle="1" w:styleId="60">
    <w:name w:val="标题 6 字符"/>
    <w:basedOn w:val="a0"/>
    <w:link w:val="6"/>
    <w:uiPriority w:val="9"/>
    <w:semiHidden/>
    <w:rsid w:val="00745183"/>
    <w:rPr>
      <w:rFonts w:cstheme="majorBidi"/>
      <w:b/>
      <w:bCs/>
      <w:color w:val="0F4761" w:themeColor="accent1" w:themeShade="BF"/>
    </w:rPr>
  </w:style>
  <w:style w:type="character" w:customStyle="1" w:styleId="70">
    <w:name w:val="标题 7 字符"/>
    <w:basedOn w:val="a0"/>
    <w:link w:val="7"/>
    <w:uiPriority w:val="9"/>
    <w:semiHidden/>
    <w:rsid w:val="00745183"/>
    <w:rPr>
      <w:rFonts w:cstheme="majorBidi"/>
      <w:b/>
      <w:bCs/>
      <w:color w:val="595959" w:themeColor="text1" w:themeTint="A6"/>
    </w:rPr>
  </w:style>
  <w:style w:type="character" w:customStyle="1" w:styleId="80">
    <w:name w:val="标题 8 字符"/>
    <w:basedOn w:val="a0"/>
    <w:link w:val="8"/>
    <w:uiPriority w:val="9"/>
    <w:semiHidden/>
    <w:rsid w:val="00745183"/>
    <w:rPr>
      <w:rFonts w:cstheme="majorBidi"/>
      <w:color w:val="595959" w:themeColor="text1" w:themeTint="A6"/>
    </w:rPr>
  </w:style>
  <w:style w:type="character" w:customStyle="1" w:styleId="90">
    <w:name w:val="标题 9 字符"/>
    <w:basedOn w:val="a0"/>
    <w:link w:val="9"/>
    <w:uiPriority w:val="9"/>
    <w:semiHidden/>
    <w:rsid w:val="00745183"/>
    <w:rPr>
      <w:rFonts w:eastAsiaTheme="majorEastAsia" w:cstheme="majorBidi"/>
      <w:color w:val="595959" w:themeColor="text1" w:themeTint="A6"/>
    </w:rPr>
  </w:style>
  <w:style w:type="paragraph" w:styleId="a3">
    <w:name w:val="Title"/>
    <w:basedOn w:val="a"/>
    <w:next w:val="a"/>
    <w:link w:val="a4"/>
    <w:uiPriority w:val="10"/>
    <w:qFormat/>
    <w:rsid w:val="0074518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5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518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51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5183"/>
    <w:pPr>
      <w:spacing w:before="160"/>
      <w:jc w:val="center"/>
    </w:pPr>
    <w:rPr>
      <w:i/>
      <w:iCs/>
      <w:color w:val="404040" w:themeColor="text1" w:themeTint="BF"/>
    </w:rPr>
  </w:style>
  <w:style w:type="character" w:customStyle="1" w:styleId="a8">
    <w:name w:val="引用 字符"/>
    <w:basedOn w:val="a0"/>
    <w:link w:val="a7"/>
    <w:uiPriority w:val="29"/>
    <w:rsid w:val="00745183"/>
    <w:rPr>
      <w:i/>
      <w:iCs/>
      <w:color w:val="404040" w:themeColor="text1" w:themeTint="BF"/>
    </w:rPr>
  </w:style>
  <w:style w:type="paragraph" w:styleId="a9">
    <w:name w:val="List Paragraph"/>
    <w:basedOn w:val="a"/>
    <w:uiPriority w:val="34"/>
    <w:qFormat/>
    <w:rsid w:val="00745183"/>
    <w:pPr>
      <w:ind w:left="720"/>
      <w:contextualSpacing/>
    </w:pPr>
  </w:style>
  <w:style w:type="character" w:styleId="aa">
    <w:name w:val="Intense Emphasis"/>
    <w:basedOn w:val="a0"/>
    <w:uiPriority w:val="21"/>
    <w:qFormat/>
    <w:rsid w:val="00745183"/>
    <w:rPr>
      <w:i/>
      <w:iCs/>
      <w:color w:val="0F4761" w:themeColor="accent1" w:themeShade="BF"/>
    </w:rPr>
  </w:style>
  <w:style w:type="paragraph" w:styleId="ab">
    <w:name w:val="Intense Quote"/>
    <w:basedOn w:val="a"/>
    <w:next w:val="a"/>
    <w:link w:val="ac"/>
    <w:uiPriority w:val="30"/>
    <w:qFormat/>
    <w:rsid w:val="00745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5183"/>
    <w:rPr>
      <w:i/>
      <w:iCs/>
      <w:color w:val="0F4761" w:themeColor="accent1" w:themeShade="BF"/>
    </w:rPr>
  </w:style>
  <w:style w:type="character" w:styleId="ad">
    <w:name w:val="Intense Reference"/>
    <w:basedOn w:val="a0"/>
    <w:uiPriority w:val="32"/>
    <w:qFormat/>
    <w:rsid w:val="00745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晓筱 周</dc:creator>
  <cp:keywords/>
  <dc:description/>
  <cp:lastModifiedBy>晓筱 周</cp:lastModifiedBy>
  <cp:revision>4</cp:revision>
  <dcterms:created xsi:type="dcterms:W3CDTF">2025-05-26T21:16:00Z</dcterms:created>
  <dcterms:modified xsi:type="dcterms:W3CDTF">2025-05-26T22:47:00Z</dcterms:modified>
</cp:coreProperties>
</file>