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PCA Analysis Report</w:t>
      </w:r>
    </w:p>
    <w:p>
      <w:pPr>
        <w:pStyle w:val="Heading1"/>
      </w:pPr>
      <w:r>
        <w:t>LOADING DATASET</w:t>
      </w:r>
    </w:p>
    <w:p>
      <w:r>
        <w:t>Successfully loaded dataset with 99 rows and 218 columns</w:t>
      </w:r>
    </w:p>
    <w:p>
      <w:pPr>
        <w:pStyle w:val="Heading1"/>
      </w:pPr>
      <w:r>
        <w:t>PCA ANALYSIS: COMFORTABLENESS</w:t>
      </w:r>
    </w:p>
    <w:p>
      <w:r>
        <w:t>Analyzing 23 variables with 99 valid samples</w:t>
      </w:r>
    </w:p>
    <w:p>
      <w:pPr>
        <w:pStyle w:val="Heading2"/>
      </w:pPr>
      <w:r>
        <w:t>Comfortableness - Scree Plot</w:t>
      </w:r>
    </w:p>
    <w:p>
      <w:r>
        <w:drawing>
          <wp:inline xmlns:a="http://schemas.openxmlformats.org/drawingml/2006/main" xmlns:pic="http://schemas.openxmlformats.org/drawingml/2006/picture">
            <wp:extent cx="548640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Comfortableness - Explained Variance by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Explained Variance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Cumulative Explained Variance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0.3648</w:t>
            </w:r>
          </w:p>
        </w:tc>
        <w:tc>
          <w:tcPr>
            <w:tcW w:type="dxa" w:w="2880"/>
          </w:tcPr>
          <w:p>
            <w:r>
              <w:t>0.3648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0.1077</w:t>
            </w:r>
          </w:p>
        </w:tc>
        <w:tc>
          <w:tcPr>
            <w:tcW w:type="dxa" w:w="2880"/>
          </w:tcPr>
          <w:p>
            <w:r>
              <w:t>0.4725</w:t>
            </w:r>
          </w:p>
        </w:tc>
      </w:tr>
      <w:tr>
        <w:tc>
          <w:tcPr>
            <w:tcW w:type="dxa" w:w="2880"/>
          </w:tcPr>
          <w:p>
            <w:r>
              <w:t>PC3</w:t>
            </w:r>
          </w:p>
        </w:tc>
        <w:tc>
          <w:tcPr>
            <w:tcW w:type="dxa" w:w="2880"/>
          </w:tcPr>
          <w:p>
            <w:r>
              <w:t>0.0560</w:t>
            </w:r>
          </w:p>
        </w:tc>
        <w:tc>
          <w:tcPr>
            <w:tcW w:type="dxa" w:w="2880"/>
          </w:tcPr>
          <w:p>
            <w:r>
              <w:t>0.5285</w:t>
            </w:r>
          </w:p>
        </w:tc>
      </w:tr>
      <w:tr>
        <w:tc>
          <w:tcPr>
            <w:tcW w:type="dxa" w:w="2880"/>
          </w:tcPr>
          <w:p>
            <w:r>
              <w:t>PC4</w:t>
            </w:r>
          </w:p>
        </w:tc>
        <w:tc>
          <w:tcPr>
            <w:tcW w:type="dxa" w:w="2880"/>
          </w:tcPr>
          <w:p>
            <w:r>
              <w:t>0.0503</w:t>
            </w:r>
          </w:p>
        </w:tc>
        <w:tc>
          <w:tcPr>
            <w:tcW w:type="dxa" w:w="2880"/>
          </w:tcPr>
          <w:p>
            <w:r>
              <w:t>0.5788</w:t>
            </w:r>
          </w:p>
        </w:tc>
      </w:tr>
      <w:tr>
        <w:tc>
          <w:tcPr>
            <w:tcW w:type="dxa" w:w="2880"/>
          </w:tcPr>
          <w:p>
            <w:r>
              <w:t>PC5</w:t>
            </w:r>
          </w:p>
        </w:tc>
        <w:tc>
          <w:tcPr>
            <w:tcW w:type="dxa" w:w="2880"/>
          </w:tcPr>
          <w:p>
            <w:r>
              <w:t>0.0452</w:t>
            </w:r>
          </w:p>
        </w:tc>
        <w:tc>
          <w:tcPr>
            <w:tcW w:type="dxa" w:w="2880"/>
          </w:tcPr>
          <w:p>
            <w:r>
              <w:t>0.6240</w:t>
            </w:r>
          </w:p>
        </w:tc>
      </w:tr>
      <w:tr>
        <w:tc>
          <w:tcPr>
            <w:tcW w:type="dxa" w:w="2880"/>
          </w:tcPr>
          <w:p>
            <w:r>
              <w:t>PC6</w:t>
            </w:r>
          </w:p>
        </w:tc>
        <w:tc>
          <w:tcPr>
            <w:tcW w:type="dxa" w:w="2880"/>
          </w:tcPr>
          <w:p>
            <w:r>
              <w:t>0.0398</w:t>
            </w:r>
          </w:p>
        </w:tc>
        <w:tc>
          <w:tcPr>
            <w:tcW w:type="dxa" w:w="2880"/>
          </w:tcPr>
          <w:p>
            <w:r>
              <w:t>0.6638</w:t>
            </w:r>
          </w:p>
        </w:tc>
      </w:tr>
      <w:tr>
        <w:tc>
          <w:tcPr>
            <w:tcW w:type="dxa" w:w="2880"/>
          </w:tcPr>
          <w:p>
            <w:r>
              <w:t>PC7</w:t>
            </w:r>
          </w:p>
        </w:tc>
        <w:tc>
          <w:tcPr>
            <w:tcW w:type="dxa" w:w="2880"/>
          </w:tcPr>
          <w:p>
            <w:r>
              <w:t>0.0367</w:t>
            </w:r>
          </w:p>
        </w:tc>
        <w:tc>
          <w:tcPr>
            <w:tcW w:type="dxa" w:w="2880"/>
          </w:tcPr>
          <w:p>
            <w:r>
              <w:t>0.7006</w:t>
            </w:r>
          </w:p>
        </w:tc>
      </w:tr>
      <w:tr>
        <w:tc>
          <w:tcPr>
            <w:tcW w:type="dxa" w:w="2880"/>
          </w:tcPr>
          <w:p>
            <w:r>
              <w:t>PC8</w:t>
            </w:r>
          </w:p>
        </w:tc>
        <w:tc>
          <w:tcPr>
            <w:tcW w:type="dxa" w:w="2880"/>
          </w:tcPr>
          <w:p>
            <w:r>
              <w:t>0.0340</w:t>
            </w:r>
          </w:p>
        </w:tc>
        <w:tc>
          <w:tcPr>
            <w:tcW w:type="dxa" w:w="2880"/>
          </w:tcPr>
          <w:p>
            <w:r>
              <w:t>0.7346</w:t>
            </w:r>
          </w:p>
        </w:tc>
      </w:tr>
      <w:tr>
        <w:tc>
          <w:tcPr>
            <w:tcW w:type="dxa" w:w="2880"/>
          </w:tcPr>
          <w:p>
            <w:r>
              <w:t>PC9</w:t>
            </w:r>
          </w:p>
        </w:tc>
        <w:tc>
          <w:tcPr>
            <w:tcW w:type="dxa" w:w="2880"/>
          </w:tcPr>
          <w:p>
            <w:r>
              <w:t>0.0310</w:t>
            </w:r>
          </w:p>
        </w:tc>
        <w:tc>
          <w:tcPr>
            <w:tcW w:type="dxa" w:w="2880"/>
          </w:tcPr>
          <w:p>
            <w:r>
              <w:t>0.7656</w:t>
            </w:r>
          </w:p>
        </w:tc>
      </w:tr>
      <w:tr>
        <w:tc>
          <w:tcPr>
            <w:tcW w:type="dxa" w:w="2880"/>
          </w:tcPr>
          <w:p>
            <w:r>
              <w:t>PC10</w:t>
            </w:r>
          </w:p>
        </w:tc>
        <w:tc>
          <w:tcPr>
            <w:tcW w:type="dxa" w:w="2880"/>
          </w:tcPr>
          <w:p>
            <w:r>
              <w:t>0.0289</w:t>
            </w:r>
          </w:p>
        </w:tc>
        <w:tc>
          <w:tcPr>
            <w:tcW w:type="dxa" w:w="2880"/>
          </w:tcPr>
          <w:p>
            <w:r>
              <w:t>0.7946</w:t>
            </w:r>
          </w:p>
        </w:tc>
      </w:tr>
    </w:tbl>
    <w:p/>
    <w:p>
      <w:pPr>
        <w:pStyle w:val="Heading2"/>
      </w:pPr>
      <w:r>
        <w:t>Comfortableness - Component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1 (Big Data/Automation)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2 (Human Judgment)</w:t>
            </w:r>
          </w:p>
        </w:tc>
      </w:tr>
      <w:tr>
        <w:tc>
          <w:tcPr>
            <w:tcW w:type="dxa" w:w="2880"/>
          </w:tcPr>
          <w:p>
            <w:r>
              <w:t>Scom3</w:t>
            </w:r>
          </w:p>
        </w:tc>
        <w:tc>
          <w:tcPr>
            <w:tcW w:type="dxa" w:w="2880"/>
          </w:tcPr>
          <w:p>
            <w:r>
              <w:t>0.2165</w:t>
            </w:r>
          </w:p>
        </w:tc>
        <w:tc>
          <w:tcPr>
            <w:tcW w:type="dxa" w:w="2880"/>
          </w:tcPr>
          <w:p>
            <w:r>
              <w:t>-0.1650</w:t>
            </w:r>
          </w:p>
        </w:tc>
      </w:tr>
      <w:tr>
        <w:tc>
          <w:tcPr>
            <w:tcW w:type="dxa" w:w="2880"/>
          </w:tcPr>
          <w:p>
            <w:r>
              <w:t>Scom6</w:t>
            </w:r>
          </w:p>
        </w:tc>
        <w:tc>
          <w:tcPr>
            <w:tcW w:type="dxa" w:w="2880"/>
          </w:tcPr>
          <w:p>
            <w:r>
              <w:t>0.2062</w:t>
            </w:r>
          </w:p>
        </w:tc>
        <w:tc>
          <w:tcPr>
            <w:tcW w:type="dxa" w:w="2880"/>
          </w:tcPr>
          <w:p>
            <w:r>
              <w:t>0.2493</w:t>
            </w:r>
          </w:p>
        </w:tc>
      </w:tr>
      <w:tr>
        <w:tc>
          <w:tcPr>
            <w:tcW w:type="dxa" w:w="2880"/>
          </w:tcPr>
          <w:p>
            <w:r>
              <w:t>Scom7</w:t>
            </w:r>
          </w:p>
        </w:tc>
        <w:tc>
          <w:tcPr>
            <w:tcW w:type="dxa" w:w="2880"/>
          </w:tcPr>
          <w:p>
            <w:r>
              <w:t>0.2484</w:t>
            </w:r>
          </w:p>
        </w:tc>
        <w:tc>
          <w:tcPr>
            <w:tcW w:type="dxa" w:w="2880"/>
          </w:tcPr>
          <w:p>
            <w:r>
              <w:t>-0.1244</w:t>
            </w:r>
          </w:p>
        </w:tc>
      </w:tr>
      <w:tr>
        <w:tc>
          <w:tcPr>
            <w:tcW w:type="dxa" w:w="2880"/>
          </w:tcPr>
          <w:p>
            <w:r>
              <w:t>Scom8</w:t>
            </w:r>
          </w:p>
        </w:tc>
        <w:tc>
          <w:tcPr>
            <w:tcW w:type="dxa" w:w="2880"/>
          </w:tcPr>
          <w:p>
            <w:r>
              <w:t>0.2221</w:t>
            </w:r>
          </w:p>
        </w:tc>
        <w:tc>
          <w:tcPr>
            <w:tcW w:type="dxa" w:w="2880"/>
          </w:tcPr>
          <w:p>
            <w:r>
              <w:t>0.1314</w:t>
            </w:r>
          </w:p>
        </w:tc>
      </w:tr>
      <w:tr>
        <w:tc>
          <w:tcPr>
            <w:tcW w:type="dxa" w:w="2880"/>
          </w:tcPr>
          <w:p>
            <w:r>
              <w:t>Scom11</w:t>
            </w:r>
          </w:p>
        </w:tc>
        <w:tc>
          <w:tcPr>
            <w:tcW w:type="dxa" w:w="2880"/>
          </w:tcPr>
          <w:p>
            <w:r>
              <w:t>0.1923</w:t>
            </w:r>
          </w:p>
        </w:tc>
        <w:tc>
          <w:tcPr>
            <w:tcW w:type="dxa" w:w="2880"/>
          </w:tcPr>
          <w:p>
            <w:r>
              <w:t>-0.1810</w:t>
            </w:r>
          </w:p>
        </w:tc>
      </w:tr>
      <w:tr>
        <w:tc>
          <w:tcPr>
            <w:tcW w:type="dxa" w:w="2880"/>
          </w:tcPr>
          <w:p>
            <w:r>
              <w:t>Scom12</w:t>
            </w:r>
          </w:p>
        </w:tc>
        <w:tc>
          <w:tcPr>
            <w:tcW w:type="dxa" w:w="2880"/>
          </w:tcPr>
          <w:p>
            <w:r>
              <w:t>0.2109</w:t>
            </w:r>
          </w:p>
        </w:tc>
        <w:tc>
          <w:tcPr>
            <w:tcW w:type="dxa" w:w="2880"/>
          </w:tcPr>
          <w:p>
            <w:r>
              <w:t>-0.1972</w:t>
            </w:r>
          </w:p>
        </w:tc>
      </w:tr>
      <w:tr>
        <w:tc>
          <w:tcPr>
            <w:tcW w:type="dxa" w:w="2880"/>
          </w:tcPr>
          <w:p>
            <w:r>
              <w:t>Scom13</w:t>
            </w:r>
          </w:p>
        </w:tc>
        <w:tc>
          <w:tcPr>
            <w:tcW w:type="dxa" w:w="2880"/>
          </w:tcPr>
          <w:p>
            <w:r>
              <w:t>0.1622</w:t>
            </w:r>
          </w:p>
        </w:tc>
        <w:tc>
          <w:tcPr>
            <w:tcW w:type="dxa" w:w="2880"/>
          </w:tcPr>
          <w:p>
            <w:r>
              <w:t>0.2430</w:t>
            </w:r>
          </w:p>
        </w:tc>
      </w:tr>
      <w:tr>
        <w:tc>
          <w:tcPr>
            <w:tcW w:type="dxa" w:w="2880"/>
          </w:tcPr>
          <w:p>
            <w:r>
              <w:t>Scom14</w:t>
            </w:r>
          </w:p>
        </w:tc>
        <w:tc>
          <w:tcPr>
            <w:tcW w:type="dxa" w:w="2880"/>
          </w:tcPr>
          <w:p>
            <w:r>
              <w:t>0.1453</w:t>
            </w:r>
          </w:p>
        </w:tc>
        <w:tc>
          <w:tcPr>
            <w:tcW w:type="dxa" w:w="2880"/>
          </w:tcPr>
          <w:p>
            <w:r>
              <w:t>-0.1254</w:t>
            </w:r>
          </w:p>
        </w:tc>
      </w:tr>
      <w:tr>
        <w:tc>
          <w:tcPr>
            <w:tcW w:type="dxa" w:w="2880"/>
          </w:tcPr>
          <w:p>
            <w:r>
              <w:t>Scom15</w:t>
            </w:r>
          </w:p>
        </w:tc>
        <w:tc>
          <w:tcPr>
            <w:tcW w:type="dxa" w:w="2880"/>
          </w:tcPr>
          <w:p>
            <w:r>
              <w:t>0.2007</w:t>
            </w:r>
          </w:p>
        </w:tc>
        <w:tc>
          <w:tcPr>
            <w:tcW w:type="dxa" w:w="2880"/>
          </w:tcPr>
          <w:p>
            <w:r>
              <w:t>0.2804</w:t>
            </w:r>
          </w:p>
        </w:tc>
      </w:tr>
      <w:tr>
        <w:tc>
          <w:tcPr>
            <w:tcW w:type="dxa" w:w="2880"/>
          </w:tcPr>
          <w:p>
            <w:r>
              <w:t>Scom16</w:t>
            </w:r>
          </w:p>
        </w:tc>
        <w:tc>
          <w:tcPr>
            <w:tcW w:type="dxa" w:w="2880"/>
          </w:tcPr>
          <w:p>
            <w:r>
              <w:t>0.2615</w:t>
            </w:r>
          </w:p>
        </w:tc>
        <w:tc>
          <w:tcPr>
            <w:tcW w:type="dxa" w:w="2880"/>
          </w:tcPr>
          <w:p>
            <w:r>
              <w:t>-0.2264</w:t>
            </w:r>
          </w:p>
        </w:tc>
      </w:tr>
      <w:tr>
        <w:tc>
          <w:tcPr>
            <w:tcW w:type="dxa" w:w="2880"/>
          </w:tcPr>
          <w:p>
            <w:r>
              <w:t>Scom17</w:t>
            </w:r>
          </w:p>
        </w:tc>
        <w:tc>
          <w:tcPr>
            <w:tcW w:type="dxa" w:w="2880"/>
          </w:tcPr>
          <w:p>
            <w:r>
              <w:t>0.1808</w:t>
            </w:r>
          </w:p>
        </w:tc>
        <w:tc>
          <w:tcPr>
            <w:tcW w:type="dxa" w:w="2880"/>
          </w:tcPr>
          <w:p>
            <w:r>
              <w:t>0.1817</w:t>
            </w:r>
          </w:p>
        </w:tc>
      </w:tr>
      <w:tr>
        <w:tc>
          <w:tcPr>
            <w:tcW w:type="dxa" w:w="2880"/>
          </w:tcPr>
          <w:p>
            <w:r>
              <w:t>Scom20</w:t>
            </w:r>
          </w:p>
        </w:tc>
        <w:tc>
          <w:tcPr>
            <w:tcW w:type="dxa" w:w="2880"/>
          </w:tcPr>
          <w:p>
            <w:r>
              <w:t>0.1699</w:t>
            </w:r>
          </w:p>
        </w:tc>
        <w:tc>
          <w:tcPr>
            <w:tcW w:type="dxa" w:w="2880"/>
          </w:tcPr>
          <w:p>
            <w:r>
              <w:t>0.3775</w:t>
            </w:r>
          </w:p>
        </w:tc>
      </w:tr>
      <w:tr>
        <w:tc>
          <w:tcPr>
            <w:tcW w:type="dxa" w:w="2880"/>
          </w:tcPr>
          <w:p>
            <w:r>
              <w:t>Scom21</w:t>
            </w:r>
          </w:p>
        </w:tc>
        <w:tc>
          <w:tcPr>
            <w:tcW w:type="dxa" w:w="2880"/>
          </w:tcPr>
          <w:p>
            <w:r>
              <w:t>0.1710</w:t>
            </w:r>
          </w:p>
        </w:tc>
        <w:tc>
          <w:tcPr>
            <w:tcW w:type="dxa" w:w="2880"/>
          </w:tcPr>
          <w:p>
            <w:r>
              <w:t>-0.2969</w:t>
            </w:r>
          </w:p>
        </w:tc>
      </w:tr>
      <w:tr>
        <w:tc>
          <w:tcPr>
            <w:tcW w:type="dxa" w:w="2880"/>
          </w:tcPr>
          <w:p>
            <w:r>
              <w:t>Scom22</w:t>
            </w:r>
          </w:p>
        </w:tc>
        <w:tc>
          <w:tcPr>
            <w:tcW w:type="dxa" w:w="2880"/>
          </w:tcPr>
          <w:p>
            <w:r>
              <w:t>0.1838</w:t>
            </w:r>
          </w:p>
        </w:tc>
        <w:tc>
          <w:tcPr>
            <w:tcW w:type="dxa" w:w="2880"/>
          </w:tcPr>
          <w:p>
            <w:r>
              <w:t>0.1872</w:t>
            </w:r>
          </w:p>
        </w:tc>
      </w:tr>
      <w:tr>
        <w:tc>
          <w:tcPr>
            <w:tcW w:type="dxa" w:w="2880"/>
          </w:tcPr>
          <w:p>
            <w:r>
              <w:t>Scom27</w:t>
            </w:r>
          </w:p>
        </w:tc>
        <w:tc>
          <w:tcPr>
            <w:tcW w:type="dxa" w:w="2880"/>
          </w:tcPr>
          <w:p>
            <w:r>
              <w:t>0.2031</w:t>
            </w:r>
          </w:p>
        </w:tc>
        <w:tc>
          <w:tcPr>
            <w:tcW w:type="dxa" w:w="2880"/>
          </w:tcPr>
          <w:p>
            <w:r>
              <w:t>-0.1241</w:t>
            </w:r>
          </w:p>
        </w:tc>
      </w:tr>
      <w:tr>
        <w:tc>
          <w:tcPr>
            <w:tcW w:type="dxa" w:w="2880"/>
          </w:tcPr>
          <w:p>
            <w:r>
              <w:t>Scom28</w:t>
            </w:r>
          </w:p>
        </w:tc>
        <w:tc>
          <w:tcPr>
            <w:tcW w:type="dxa" w:w="2880"/>
          </w:tcPr>
          <w:p>
            <w:r>
              <w:t>0.2162</w:t>
            </w:r>
          </w:p>
        </w:tc>
        <w:tc>
          <w:tcPr>
            <w:tcW w:type="dxa" w:w="2880"/>
          </w:tcPr>
          <w:p>
            <w:r>
              <w:t>0.2274</w:t>
            </w:r>
          </w:p>
        </w:tc>
      </w:tr>
      <w:tr>
        <w:tc>
          <w:tcPr>
            <w:tcW w:type="dxa" w:w="2880"/>
          </w:tcPr>
          <w:p>
            <w:r>
              <w:t>Scom29</w:t>
            </w:r>
          </w:p>
        </w:tc>
        <w:tc>
          <w:tcPr>
            <w:tcW w:type="dxa" w:w="2880"/>
          </w:tcPr>
          <w:p>
            <w:r>
              <w:t>0.2093</w:t>
            </w:r>
          </w:p>
        </w:tc>
        <w:tc>
          <w:tcPr>
            <w:tcW w:type="dxa" w:w="2880"/>
          </w:tcPr>
          <w:p>
            <w:r>
              <w:t>-0.1327</w:t>
            </w:r>
          </w:p>
        </w:tc>
      </w:tr>
      <w:tr>
        <w:tc>
          <w:tcPr>
            <w:tcW w:type="dxa" w:w="2880"/>
          </w:tcPr>
          <w:p>
            <w:r>
              <w:t>Scom31</w:t>
            </w:r>
          </w:p>
        </w:tc>
        <w:tc>
          <w:tcPr>
            <w:tcW w:type="dxa" w:w="2880"/>
          </w:tcPr>
          <w:p>
            <w:r>
              <w:t>0.2065</w:t>
            </w:r>
          </w:p>
        </w:tc>
        <w:tc>
          <w:tcPr>
            <w:tcW w:type="dxa" w:w="2880"/>
          </w:tcPr>
          <w:p>
            <w:r>
              <w:t>-0.2547</w:t>
            </w:r>
          </w:p>
        </w:tc>
      </w:tr>
      <w:tr>
        <w:tc>
          <w:tcPr>
            <w:tcW w:type="dxa" w:w="2880"/>
          </w:tcPr>
          <w:p>
            <w:r>
              <w:t>Scom32</w:t>
            </w:r>
          </w:p>
        </w:tc>
        <w:tc>
          <w:tcPr>
            <w:tcW w:type="dxa" w:w="2880"/>
          </w:tcPr>
          <w:p>
            <w:r>
              <w:t>0.2480</w:t>
            </w:r>
          </w:p>
        </w:tc>
        <w:tc>
          <w:tcPr>
            <w:tcW w:type="dxa" w:w="2880"/>
          </w:tcPr>
          <w:p>
            <w:r>
              <w:t>-0.0929</w:t>
            </w:r>
          </w:p>
        </w:tc>
      </w:tr>
      <w:tr>
        <w:tc>
          <w:tcPr>
            <w:tcW w:type="dxa" w:w="2880"/>
          </w:tcPr>
          <w:p>
            <w:r>
              <w:t>Scom33</w:t>
            </w:r>
          </w:p>
        </w:tc>
        <w:tc>
          <w:tcPr>
            <w:tcW w:type="dxa" w:w="2880"/>
          </w:tcPr>
          <w:p>
            <w:r>
              <w:t>0.2553</w:t>
            </w:r>
          </w:p>
        </w:tc>
        <w:tc>
          <w:tcPr>
            <w:tcW w:type="dxa" w:w="2880"/>
          </w:tcPr>
          <w:p>
            <w:r>
              <w:t>-0.0098</w:t>
            </w:r>
          </w:p>
        </w:tc>
      </w:tr>
      <w:tr>
        <w:tc>
          <w:tcPr>
            <w:tcW w:type="dxa" w:w="2880"/>
          </w:tcPr>
          <w:p>
            <w:r>
              <w:t>Scom36</w:t>
            </w:r>
          </w:p>
        </w:tc>
        <w:tc>
          <w:tcPr>
            <w:tcW w:type="dxa" w:w="2880"/>
          </w:tcPr>
          <w:p>
            <w:r>
              <w:t>0.1717</w:t>
            </w:r>
          </w:p>
        </w:tc>
        <w:tc>
          <w:tcPr>
            <w:tcW w:type="dxa" w:w="2880"/>
          </w:tcPr>
          <w:p>
            <w:r>
              <w:t>0.1514</w:t>
            </w:r>
          </w:p>
        </w:tc>
      </w:tr>
      <w:tr>
        <w:tc>
          <w:tcPr>
            <w:tcW w:type="dxa" w:w="2880"/>
          </w:tcPr>
          <w:p>
            <w:r>
              <w:t>Scom37</w:t>
            </w:r>
          </w:p>
        </w:tc>
        <w:tc>
          <w:tcPr>
            <w:tcW w:type="dxa" w:w="2880"/>
          </w:tcPr>
          <w:p>
            <w:r>
              <w:t>0.2131</w:t>
            </w:r>
          </w:p>
        </w:tc>
        <w:tc>
          <w:tcPr>
            <w:tcW w:type="dxa" w:w="2880"/>
          </w:tcPr>
          <w:p>
            <w:r>
              <w:t>0.2995</w:t>
            </w:r>
          </w:p>
        </w:tc>
      </w:tr>
      <w:tr>
        <w:tc>
          <w:tcPr>
            <w:tcW w:type="dxa" w:w="2880"/>
          </w:tcPr>
          <w:p>
            <w:r>
              <w:t>Scom40</w:t>
            </w:r>
          </w:p>
        </w:tc>
        <w:tc>
          <w:tcPr>
            <w:tcW w:type="dxa" w:w="2880"/>
          </w:tcPr>
          <w:p>
            <w:r>
              <w:t>0.2479</w:t>
            </w:r>
          </w:p>
        </w:tc>
        <w:tc>
          <w:tcPr>
            <w:tcW w:type="dxa" w:w="2880"/>
          </w:tcPr>
          <w:p>
            <w:r>
              <w:t>-0.1786</w:t>
            </w:r>
          </w:p>
        </w:tc>
      </w:tr>
    </w:tbl>
    <w:p/>
    <w:p>
      <w:pPr>
        <w:pStyle w:val="Heading2"/>
      </w:pPr>
      <w:r>
        <w:t>Comfortableness - Component Loadings Plot</w:t>
      </w:r>
    </w:p>
    <w:p>
      <w:r>
        <w:drawing>
          <wp:inline xmlns:a="http://schemas.openxmlformats.org/drawingml/2006/main" xmlns:pic="http://schemas.openxmlformats.org/drawingml/2006/picture">
            <wp:extent cx="5486400" cy="3819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Comfortableness - PCA Scatter Plot</w:t>
      </w:r>
    </w:p>
    <w:p>
      <w:r>
        <w:drawing>
          <wp:inline xmlns:a="http://schemas.openxmlformats.org/drawingml/2006/main" xmlns:pic="http://schemas.openxmlformats.org/drawingml/2006/picture">
            <wp:extent cx="5486400" cy="4801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1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PCA ANALYSIS: CAPABILITY</w:t>
      </w:r>
    </w:p>
    <w:p>
      <w:r>
        <w:t>Analyzing 21 variables with 99 valid samples</w:t>
      </w:r>
    </w:p>
    <w:p>
      <w:pPr>
        <w:pStyle w:val="Heading2"/>
      </w:pPr>
      <w:r>
        <w:t>Capability - Scree Plot</w:t>
      </w:r>
    </w:p>
    <w:p>
      <w:r>
        <w:drawing>
          <wp:inline xmlns:a="http://schemas.openxmlformats.org/drawingml/2006/main" xmlns:pic="http://schemas.openxmlformats.org/drawingml/2006/picture">
            <wp:extent cx="5486400" cy="355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Capability - Explained Variance by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Explained Variance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Cumulative Explained Variance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0.3662</w:t>
            </w:r>
          </w:p>
        </w:tc>
        <w:tc>
          <w:tcPr>
            <w:tcW w:type="dxa" w:w="2880"/>
          </w:tcPr>
          <w:p>
            <w:r>
              <w:t>0.3662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0.1203</w:t>
            </w:r>
          </w:p>
        </w:tc>
        <w:tc>
          <w:tcPr>
            <w:tcW w:type="dxa" w:w="2880"/>
          </w:tcPr>
          <w:p>
            <w:r>
              <w:t>0.4866</w:t>
            </w:r>
          </w:p>
        </w:tc>
      </w:tr>
      <w:tr>
        <w:tc>
          <w:tcPr>
            <w:tcW w:type="dxa" w:w="2880"/>
          </w:tcPr>
          <w:p>
            <w:r>
              <w:t>PC3</w:t>
            </w:r>
          </w:p>
        </w:tc>
        <w:tc>
          <w:tcPr>
            <w:tcW w:type="dxa" w:w="2880"/>
          </w:tcPr>
          <w:p>
            <w:r>
              <w:t>0.0606</w:t>
            </w:r>
          </w:p>
        </w:tc>
        <w:tc>
          <w:tcPr>
            <w:tcW w:type="dxa" w:w="2880"/>
          </w:tcPr>
          <w:p>
            <w:r>
              <w:t>0.5472</w:t>
            </w:r>
          </w:p>
        </w:tc>
      </w:tr>
      <w:tr>
        <w:tc>
          <w:tcPr>
            <w:tcW w:type="dxa" w:w="2880"/>
          </w:tcPr>
          <w:p>
            <w:r>
              <w:t>PC4</w:t>
            </w:r>
          </w:p>
        </w:tc>
        <w:tc>
          <w:tcPr>
            <w:tcW w:type="dxa" w:w="2880"/>
          </w:tcPr>
          <w:p>
            <w:r>
              <w:t>0.0546</w:t>
            </w:r>
          </w:p>
        </w:tc>
        <w:tc>
          <w:tcPr>
            <w:tcW w:type="dxa" w:w="2880"/>
          </w:tcPr>
          <w:p>
            <w:r>
              <w:t>0.6017</w:t>
            </w:r>
          </w:p>
        </w:tc>
      </w:tr>
      <w:tr>
        <w:tc>
          <w:tcPr>
            <w:tcW w:type="dxa" w:w="2880"/>
          </w:tcPr>
          <w:p>
            <w:r>
              <w:t>PC5</w:t>
            </w:r>
          </w:p>
        </w:tc>
        <w:tc>
          <w:tcPr>
            <w:tcW w:type="dxa" w:w="2880"/>
          </w:tcPr>
          <w:p>
            <w:r>
              <w:t>0.0522</w:t>
            </w:r>
          </w:p>
        </w:tc>
        <w:tc>
          <w:tcPr>
            <w:tcW w:type="dxa" w:w="2880"/>
          </w:tcPr>
          <w:p>
            <w:r>
              <w:t>0.6540</w:t>
            </w:r>
          </w:p>
        </w:tc>
      </w:tr>
      <w:tr>
        <w:tc>
          <w:tcPr>
            <w:tcW w:type="dxa" w:w="2880"/>
          </w:tcPr>
          <w:p>
            <w:r>
              <w:t>PC6</w:t>
            </w:r>
          </w:p>
        </w:tc>
        <w:tc>
          <w:tcPr>
            <w:tcW w:type="dxa" w:w="2880"/>
          </w:tcPr>
          <w:p>
            <w:r>
              <w:t>0.0396</w:t>
            </w:r>
          </w:p>
        </w:tc>
        <w:tc>
          <w:tcPr>
            <w:tcW w:type="dxa" w:w="2880"/>
          </w:tcPr>
          <w:p>
            <w:r>
              <w:t>0.6936</w:t>
            </w:r>
          </w:p>
        </w:tc>
      </w:tr>
      <w:tr>
        <w:tc>
          <w:tcPr>
            <w:tcW w:type="dxa" w:w="2880"/>
          </w:tcPr>
          <w:p>
            <w:r>
              <w:t>PC7</w:t>
            </w:r>
          </w:p>
        </w:tc>
        <w:tc>
          <w:tcPr>
            <w:tcW w:type="dxa" w:w="2880"/>
          </w:tcPr>
          <w:p>
            <w:r>
              <w:t>0.0363</w:t>
            </w:r>
          </w:p>
        </w:tc>
        <w:tc>
          <w:tcPr>
            <w:tcW w:type="dxa" w:w="2880"/>
          </w:tcPr>
          <w:p>
            <w:r>
              <w:t>0.7299</w:t>
            </w:r>
          </w:p>
        </w:tc>
      </w:tr>
      <w:tr>
        <w:tc>
          <w:tcPr>
            <w:tcW w:type="dxa" w:w="2880"/>
          </w:tcPr>
          <w:p>
            <w:r>
              <w:t>PC8</w:t>
            </w:r>
          </w:p>
        </w:tc>
        <w:tc>
          <w:tcPr>
            <w:tcW w:type="dxa" w:w="2880"/>
          </w:tcPr>
          <w:p>
            <w:r>
              <w:t>0.0338</w:t>
            </w:r>
          </w:p>
        </w:tc>
        <w:tc>
          <w:tcPr>
            <w:tcW w:type="dxa" w:w="2880"/>
          </w:tcPr>
          <w:p>
            <w:r>
              <w:t>0.7637</w:t>
            </w:r>
          </w:p>
        </w:tc>
      </w:tr>
      <w:tr>
        <w:tc>
          <w:tcPr>
            <w:tcW w:type="dxa" w:w="2880"/>
          </w:tcPr>
          <w:p>
            <w:r>
              <w:t>PC9</w:t>
            </w:r>
          </w:p>
        </w:tc>
        <w:tc>
          <w:tcPr>
            <w:tcW w:type="dxa" w:w="2880"/>
          </w:tcPr>
          <w:p>
            <w:r>
              <w:t>0.0330</w:t>
            </w:r>
          </w:p>
        </w:tc>
        <w:tc>
          <w:tcPr>
            <w:tcW w:type="dxa" w:w="2880"/>
          </w:tcPr>
          <w:p>
            <w:r>
              <w:t>0.7967</w:t>
            </w:r>
          </w:p>
        </w:tc>
      </w:tr>
      <w:tr>
        <w:tc>
          <w:tcPr>
            <w:tcW w:type="dxa" w:w="2880"/>
          </w:tcPr>
          <w:p>
            <w:r>
              <w:t>PC10</w:t>
            </w:r>
          </w:p>
        </w:tc>
        <w:tc>
          <w:tcPr>
            <w:tcW w:type="dxa" w:w="2880"/>
          </w:tcPr>
          <w:p>
            <w:r>
              <w:t>0.0300</w:t>
            </w:r>
          </w:p>
        </w:tc>
        <w:tc>
          <w:tcPr>
            <w:tcW w:type="dxa" w:w="2880"/>
          </w:tcPr>
          <w:p>
            <w:r>
              <w:t>0.8267</w:t>
            </w:r>
          </w:p>
        </w:tc>
      </w:tr>
    </w:tbl>
    <w:p/>
    <w:p>
      <w:pPr>
        <w:pStyle w:val="Heading2"/>
      </w:pPr>
      <w:r>
        <w:t>Capability - Component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1 (Big Data/Automation)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2 (Human Judgment)</w:t>
            </w:r>
          </w:p>
        </w:tc>
      </w:tr>
      <w:tr>
        <w:tc>
          <w:tcPr>
            <w:tcW w:type="dxa" w:w="2880"/>
          </w:tcPr>
          <w:p>
            <w:r>
              <w:t>Scap1</w:t>
            </w:r>
          </w:p>
        </w:tc>
        <w:tc>
          <w:tcPr>
            <w:tcW w:type="dxa" w:w="2880"/>
          </w:tcPr>
          <w:p>
            <w:r>
              <w:t>0.1965</w:t>
            </w:r>
          </w:p>
        </w:tc>
        <w:tc>
          <w:tcPr>
            <w:tcW w:type="dxa" w:w="2880"/>
          </w:tcPr>
          <w:p>
            <w:r>
              <w:t>0.1746</w:t>
            </w:r>
          </w:p>
        </w:tc>
      </w:tr>
      <w:tr>
        <w:tc>
          <w:tcPr>
            <w:tcW w:type="dxa" w:w="2880"/>
          </w:tcPr>
          <w:p>
            <w:r>
              <w:t>Scap4</w:t>
            </w:r>
          </w:p>
        </w:tc>
        <w:tc>
          <w:tcPr>
            <w:tcW w:type="dxa" w:w="2880"/>
          </w:tcPr>
          <w:p>
            <w:r>
              <w:t>0.2083</w:t>
            </w:r>
          </w:p>
        </w:tc>
        <w:tc>
          <w:tcPr>
            <w:tcW w:type="dxa" w:w="2880"/>
          </w:tcPr>
          <w:p>
            <w:r>
              <w:t>0.1487</w:t>
            </w:r>
          </w:p>
        </w:tc>
      </w:tr>
      <w:tr>
        <w:tc>
          <w:tcPr>
            <w:tcW w:type="dxa" w:w="2880"/>
          </w:tcPr>
          <w:p>
            <w:r>
              <w:t>Scap6</w:t>
            </w:r>
          </w:p>
        </w:tc>
        <w:tc>
          <w:tcPr>
            <w:tcW w:type="dxa" w:w="2880"/>
          </w:tcPr>
          <w:p>
            <w:r>
              <w:t>0.2589</w:t>
            </w:r>
          </w:p>
        </w:tc>
        <w:tc>
          <w:tcPr>
            <w:tcW w:type="dxa" w:w="2880"/>
          </w:tcPr>
          <w:p>
            <w:r>
              <w:t>0.1300</w:t>
            </w:r>
          </w:p>
        </w:tc>
      </w:tr>
      <w:tr>
        <w:tc>
          <w:tcPr>
            <w:tcW w:type="dxa" w:w="2880"/>
          </w:tcPr>
          <w:p>
            <w:r>
              <w:t>Scap7</w:t>
            </w:r>
          </w:p>
        </w:tc>
        <w:tc>
          <w:tcPr>
            <w:tcW w:type="dxa" w:w="2880"/>
          </w:tcPr>
          <w:p>
            <w:r>
              <w:t>0.2693</w:t>
            </w:r>
          </w:p>
        </w:tc>
        <w:tc>
          <w:tcPr>
            <w:tcW w:type="dxa" w:w="2880"/>
          </w:tcPr>
          <w:p>
            <w:r>
              <w:t>-0.0925</w:t>
            </w:r>
          </w:p>
        </w:tc>
      </w:tr>
      <w:tr>
        <w:tc>
          <w:tcPr>
            <w:tcW w:type="dxa" w:w="2880"/>
          </w:tcPr>
          <w:p>
            <w:r>
              <w:t>Scap8</w:t>
            </w:r>
          </w:p>
        </w:tc>
        <w:tc>
          <w:tcPr>
            <w:tcW w:type="dxa" w:w="2880"/>
          </w:tcPr>
          <w:p>
            <w:r>
              <w:t>0.2705</w:t>
            </w:r>
          </w:p>
        </w:tc>
        <w:tc>
          <w:tcPr>
            <w:tcW w:type="dxa" w:w="2880"/>
          </w:tcPr>
          <w:p>
            <w:r>
              <w:t>0.1715</w:t>
            </w:r>
          </w:p>
        </w:tc>
      </w:tr>
      <w:tr>
        <w:tc>
          <w:tcPr>
            <w:tcW w:type="dxa" w:w="2880"/>
          </w:tcPr>
          <w:p>
            <w:r>
              <w:t>Scap10</w:t>
            </w:r>
          </w:p>
        </w:tc>
        <w:tc>
          <w:tcPr>
            <w:tcW w:type="dxa" w:w="2880"/>
          </w:tcPr>
          <w:p>
            <w:r>
              <w:t>0.2189</w:t>
            </w:r>
          </w:p>
        </w:tc>
        <w:tc>
          <w:tcPr>
            <w:tcW w:type="dxa" w:w="2880"/>
          </w:tcPr>
          <w:p>
            <w:r>
              <w:t>-0.1410</w:t>
            </w:r>
          </w:p>
        </w:tc>
      </w:tr>
      <w:tr>
        <w:tc>
          <w:tcPr>
            <w:tcW w:type="dxa" w:w="2880"/>
          </w:tcPr>
          <w:p>
            <w:r>
              <w:t>Scap11</w:t>
            </w:r>
          </w:p>
        </w:tc>
        <w:tc>
          <w:tcPr>
            <w:tcW w:type="dxa" w:w="2880"/>
          </w:tcPr>
          <w:p>
            <w:r>
              <w:t>0.2255</w:t>
            </w:r>
          </w:p>
        </w:tc>
        <w:tc>
          <w:tcPr>
            <w:tcW w:type="dxa" w:w="2880"/>
          </w:tcPr>
          <w:p>
            <w:r>
              <w:t>-0.1739</w:t>
            </w:r>
          </w:p>
        </w:tc>
      </w:tr>
      <w:tr>
        <w:tc>
          <w:tcPr>
            <w:tcW w:type="dxa" w:w="2880"/>
          </w:tcPr>
          <w:p>
            <w:r>
              <w:t>Scap15</w:t>
            </w:r>
          </w:p>
        </w:tc>
        <w:tc>
          <w:tcPr>
            <w:tcW w:type="dxa" w:w="2880"/>
          </w:tcPr>
          <w:p>
            <w:r>
              <w:t>0.1788</w:t>
            </w:r>
          </w:p>
        </w:tc>
        <w:tc>
          <w:tcPr>
            <w:tcW w:type="dxa" w:w="2880"/>
          </w:tcPr>
          <w:p>
            <w:r>
              <w:t>0.3256</w:t>
            </w:r>
          </w:p>
        </w:tc>
      </w:tr>
      <w:tr>
        <w:tc>
          <w:tcPr>
            <w:tcW w:type="dxa" w:w="2880"/>
          </w:tcPr>
          <w:p>
            <w:r>
              <w:t>Scap16</w:t>
            </w:r>
          </w:p>
        </w:tc>
        <w:tc>
          <w:tcPr>
            <w:tcW w:type="dxa" w:w="2880"/>
          </w:tcPr>
          <w:p>
            <w:r>
              <w:t>0.2685</w:t>
            </w:r>
          </w:p>
        </w:tc>
        <w:tc>
          <w:tcPr>
            <w:tcW w:type="dxa" w:w="2880"/>
          </w:tcPr>
          <w:p>
            <w:r>
              <w:t>-0.2400</w:t>
            </w:r>
          </w:p>
        </w:tc>
      </w:tr>
      <w:tr>
        <w:tc>
          <w:tcPr>
            <w:tcW w:type="dxa" w:w="2880"/>
          </w:tcPr>
          <w:p>
            <w:r>
              <w:t>Scap19</w:t>
            </w:r>
          </w:p>
        </w:tc>
        <w:tc>
          <w:tcPr>
            <w:tcW w:type="dxa" w:w="2880"/>
          </w:tcPr>
          <w:p>
            <w:r>
              <w:t>0.1977</w:t>
            </w:r>
          </w:p>
        </w:tc>
        <w:tc>
          <w:tcPr>
            <w:tcW w:type="dxa" w:w="2880"/>
          </w:tcPr>
          <w:p>
            <w:r>
              <w:t>-0.0632</w:t>
            </w:r>
          </w:p>
        </w:tc>
      </w:tr>
      <w:tr>
        <w:tc>
          <w:tcPr>
            <w:tcW w:type="dxa" w:w="2880"/>
          </w:tcPr>
          <w:p>
            <w:r>
              <w:t>Scap20</w:t>
            </w:r>
          </w:p>
        </w:tc>
        <w:tc>
          <w:tcPr>
            <w:tcW w:type="dxa" w:w="2880"/>
          </w:tcPr>
          <w:p>
            <w:r>
              <w:t>0.2142</w:t>
            </w:r>
          </w:p>
        </w:tc>
        <w:tc>
          <w:tcPr>
            <w:tcW w:type="dxa" w:w="2880"/>
          </w:tcPr>
          <w:p>
            <w:r>
              <w:t>0.3099</w:t>
            </w:r>
          </w:p>
        </w:tc>
      </w:tr>
      <w:tr>
        <w:tc>
          <w:tcPr>
            <w:tcW w:type="dxa" w:w="2880"/>
          </w:tcPr>
          <w:p>
            <w:r>
              <w:t>Scap25</w:t>
            </w:r>
          </w:p>
        </w:tc>
        <w:tc>
          <w:tcPr>
            <w:tcW w:type="dxa" w:w="2880"/>
          </w:tcPr>
          <w:p>
            <w:r>
              <w:t>0.1673</w:t>
            </w:r>
          </w:p>
        </w:tc>
        <w:tc>
          <w:tcPr>
            <w:tcW w:type="dxa" w:w="2880"/>
          </w:tcPr>
          <w:p>
            <w:r>
              <w:t>0.0465</w:t>
            </w:r>
          </w:p>
        </w:tc>
      </w:tr>
      <w:tr>
        <w:tc>
          <w:tcPr>
            <w:tcW w:type="dxa" w:w="2880"/>
          </w:tcPr>
          <w:p>
            <w:r>
              <w:t>Scap26</w:t>
            </w:r>
          </w:p>
        </w:tc>
        <w:tc>
          <w:tcPr>
            <w:tcW w:type="dxa" w:w="2880"/>
          </w:tcPr>
          <w:p>
            <w:r>
              <w:t>0.2064</w:t>
            </w:r>
          </w:p>
        </w:tc>
        <w:tc>
          <w:tcPr>
            <w:tcW w:type="dxa" w:w="2880"/>
          </w:tcPr>
          <w:p>
            <w:r>
              <w:t>-0.3292</w:t>
            </w:r>
          </w:p>
        </w:tc>
      </w:tr>
      <w:tr>
        <w:tc>
          <w:tcPr>
            <w:tcW w:type="dxa" w:w="2880"/>
          </w:tcPr>
          <w:p>
            <w:r>
              <w:t>Scap27</w:t>
            </w:r>
          </w:p>
        </w:tc>
        <w:tc>
          <w:tcPr>
            <w:tcW w:type="dxa" w:w="2880"/>
          </w:tcPr>
          <w:p>
            <w:r>
              <w:t>0.2491</w:t>
            </w:r>
          </w:p>
        </w:tc>
        <w:tc>
          <w:tcPr>
            <w:tcW w:type="dxa" w:w="2880"/>
          </w:tcPr>
          <w:p>
            <w:r>
              <w:t>-0.3131</w:t>
            </w:r>
          </w:p>
        </w:tc>
      </w:tr>
      <w:tr>
        <w:tc>
          <w:tcPr>
            <w:tcW w:type="dxa" w:w="2880"/>
          </w:tcPr>
          <w:p>
            <w:r>
              <w:t>Scap30</w:t>
            </w:r>
          </w:p>
        </w:tc>
        <w:tc>
          <w:tcPr>
            <w:tcW w:type="dxa" w:w="2880"/>
          </w:tcPr>
          <w:p>
            <w:r>
              <w:t>0.1414</w:t>
            </w:r>
          </w:p>
        </w:tc>
        <w:tc>
          <w:tcPr>
            <w:tcW w:type="dxa" w:w="2880"/>
          </w:tcPr>
          <w:p>
            <w:r>
              <w:t>0.2025</w:t>
            </w:r>
          </w:p>
        </w:tc>
      </w:tr>
      <w:tr>
        <w:tc>
          <w:tcPr>
            <w:tcW w:type="dxa" w:w="2880"/>
          </w:tcPr>
          <w:p>
            <w:r>
              <w:t>Scap31</w:t>
            </w:r>
          </w:p>
        </w:tc>
        <w:tc>
          <w:tcPr>
            <w:tcW w:type="dxa" w:w="2880"/>
          </w:tcPr>
          <w:p>
            <w:r>
              <w:t>0.1938</w:t>
            </w:r>
          </w:p>
        </w:tc>
        <w:tc>
          <w:tcPr>
            <w:tcW w:type="dxa" w:w="2880"/>
          </w:tcPr>
          <w:p>
            <w:r>
              <w:t>-0.2239</w:t>
            </w:r>
          </w:p>
        </w:tc>
      </w:tr>
      <w:tr>
        <w:tc>
          <w:tcPr>
            <w:tcW w:type="dxa" w:w="2880"/>
          </w:tcPr>
          <w:p>
            <w:r>
              <w:t>Scap32</w:t>
            </w:r>
          </w:p>
        </w:tc>
        <w:tc>
          <w:tcPr>
            <w:tcW w:type="dxa" w:w="2880"/>
          </w:tcPr>
          <w:p>
            <w:r>
              <w:t>0.2398</w:t>
            </w:r>
          </w:p>
        </w:tc>
        <w:tc>
          <w:tcPr>
            <w:tcW w:type="dxa" w:w="2880"/>
          </w:tcPr>
          <w:p>
            <w:r>
              <w:t>-0.0189</w:t>
            </w:r>
          </w:p>
        </w:tc>
      </w:tr>
      <w:tr>
        <w:tc>
          <w:tcPr>
            <w:tcW w:type="dxa" w:w="2880"/>
          </w:tcPr>
          <w:p>
            <w:r>
              <w:t>Scap36</w:t>
            </w:r>
          </w:p>
        </w:tc>
        <w:tc>
          <w:tcPr>
            <w:tcW w:type="dxa" w:w="2880"/>
          </w:tcPr>
          <w:p>
            <w:r>
              <w:t>0.1860</w:t>
            </w:r>
          </w:p>
        </w:tc>
        <w:tc>
          <w:tcPr>
            <w:tcW w:type="dxa" w:w="2880"/>
          </w:tcPr>
          <w:p>
            <w:r>
              <w:t>0.0896</w:t>
            </w:r>
          </w:p>
        </w:tc>
      </w:tr>
      <w:tr>
        <w:tc>
          <w:tcPr>
            <w:tcW w:type="dxa" w:w="2880"/>
          </w:tcPr>
          <w:p>
            <w:r>
              <w:t>Scap37</w:t>
            </w:r>
          </w:p>
        </w:tc>
        <w:tc>
          <w:tcPr>
            <w:tcW w:type="dxa" w:w="2880"/>
          </w:tcPr>
          <w:p>
            <w:r>
              <w:t>0.1920</w:t>
            </w:r>
          </w:p>
        </w:tc>
        <w:tc>
          <w:tcPr>
            <w:tcW w:type="dxa" w:w="2880"/>
          </w:tcPr>
          <w:p>
            <w:r>
              <w:t>0.2543</w:t>
            </w:r>
          </w:p>
        </w:tc>
      </w:tr>
      <w:tr>
        <w:tc>
          <w:tcPr>
            <w:tcW w:type="dxa" w:w="2880"/>
          </w:tcPr>
          <w:p>
            <w:r>
              <w:t>Scap38</w:t>
            </w:r>
          </w:p>
        </w:tc>
        <w:tc>
          <w:tcPr>
            <w:tcW w:type="dxa" w:w="2880"/>
          </w:tcPr>
          <w:p>
            <w:r>
              <w:t>0.2028</w:t>
            </w:r>
          </w:p>
        </w:tc>
        <w:tc>
          <w:tcPr>
            <w:tcW w:type="dxa" w:w="2880"/>
          </w:tcPr>
          <w:p>
            <w:r>
              <w:t>0.3335</w:t>
            </w:r>
          </w:p>
        </w:tc>
      </w:tr>
      <w:tr>
        <w:tc>
          <w:tcPr>
            <w:tcW w:type="dxa" w:w="2880"/>
          </w:tcPr>
          <w:p>
            <w:r>
              <w:t>Scap40</w:t>
            </w:r>
          </w:p>
        </w:tc>
        <w:tc>
          <w:tcPr>
            <w:tcW w:type="dxa" w:w="2880"/>
          </w:tcPr>
          <w:p>
            <w:r>
              <w:t>0.2392</w:t>
            </w:r>
          </w:p>
        </w:tc>
        <w:tc>
          <w:tcPr>
            <w:tcW w:type="dxa" w:w="2880"/>
          </w:tcPr>
          <w:p>
            <w:r>
              <w:t>-0.3078</w:t>
            </w:r>
          </w:p>
        </w:tc>
      </w:tr>
    </w:tbl>
    <w:p/>
    <w:p>
      <w:pPr>
        <w:pStyle w:val="Heading2"/>
      </w:pPr>
      <w:r>
        <w:t>Capability - Component Loadings Plot</w:t>
      </w:r>
    </w:p>
    <w:p>
      <w:r>
        <w:drawing>
          <wp:inline xmlns:a="http://schemas.openxmlformats.org/drawingml/2006/main" xmlns:pic="http://schemas.openxmlformats.org/drawingml/2006/picture">
            <wp:extent cx="5486400" cy="3819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91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Capability - PCA Scatter Plot</w:t>
      </w:r>
    </w:p>
    <w:p>
      <w:r>
        <w:drawing>
          <wp:inline xmlns:a="http://schemas.openxmlformats.org/drawingml/2006/main" xmlns:pic="http://schemas.openxmlformats.org/drawingml/2006/picture">
            <wp:extent cx="5486400" cy="4801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14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FACTOR SCORES AND STATISTICS</w:t>
      </w:r>
    </w:p>
    <w:p>
      <w:r>
        <w:t>Factor components saved to 'outputs/pca_factors.csv' with 99 samples</w:t>
      </w:r>
    </w:p>
    <w:p>
      <w:pPr>
        <w:pStyle w:val="Heading2"/>
      </w:pPr>
      <w:r>
        <w:t>Preview of Factor Scores (First 10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ScomFactor1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ScomFactor2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ScapFactor1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ScapFactor2</w:t>
            </w:r>
          </w:p>
        </w:tc>
      </w:tr>
      <w:tr>
        <w:tc>
          <w:tcPr>
            <w:tcW w:type="dxa" w:w="2160"/>
          </w:tcPr>
          <w:p>
            <w:r>
              <w:t>-5.7871</w:t>
            </w:r>
          </w:p>
        </w:tc>
        <w:tc>
          <w:tcPr>
            <w:tcW w:type="dxa" w:w="2160"/>
          </w:tcPr>
          <w:p>
            <w:r>
              <w:t>-0.1059</w:t>
            </w:r>
          </w:p>
        </w:tc>
        <w:tc>
          <w:tcPr>
            <w:tcW w:type="dxa" w:w="2160"/>
          </w:tcPr>
          <w:p>
            <w:r>
              <w:t>-6.1044</w:t>
            </w:r>
          </w:p>
        </w:tc>
        <w:tc>
          <w:tcPr>
            <w:tcW w:type="dxa" w:w="2160"/>
          </w:tcPr>
          <w:p>
            <w:r>
              <w:t>0.7726</w:t>
            </w:r>
          </w:p>
        </w:tc>
      </w:tr>
      <w:tr>
        <w:tc>
          <w:tcPr>
            <w:tcW w:type="dxa" w:w="2160"/>
          </w:tcPr>
          <w:p>
            <w:r>
              <w:t>1.1771</w:t>
            </w:r>
          </w:p>
        </w:tc>
        <w:tc>
          <w:tcPr>
            <w:tcW w:type="dxa" w:w="2160"/>
          </w:tcPr>
          <w:p>
            <w:r>
              <w:t>0.5810</w:t>
            </w:r>
          </w:p>
        </w:tc>
        <w:tc>
          <w:tcPr>
            <w:tcW w:type="dxa" w:w="2160"/>
          </w:tcPr>
          <w:p>
            <w:r>
              <w:t>-0.0057</w:t>
            </w:r>
          </w:p>
        </w:tc>
        <w:tc>
          <w:tcPr>
            <w:tcW w:type="dxa" w:w="2160"/>
          </w:tcPr>
          <w:p>
            <w:r>
              <w:t>0.6759</w:t>
            </w:r>
          </w:p>
        </w:tc>
      </w:tr>
      <w:tr>
        <w:tc>
          <w:tcPr>
            <w:tcW w:type="dxa" w:w="2160"/>
          </w:tcPr>
          <w:p>
            <w:r>
              <w:t>3.1107</w:t>
            </w:r>
          </w:p>
        </w:tc>
        <w:tc>
          <w:tcPr>
            <w:tcW w:type="dxa" w:w="2160"/>
          </w:tcPr>
          <w:p>
            <w:r>
              <w:t>1.1717</w:t>
            </w:r>
          </w:p>
        </w:tc>
        <w:tc>
          <w:tcPr>
            <w:tcW w:type="dxa" w:w="2160"/>
          </w:tcPr>
          <w:p>
            <w:r>
              <w:t>2.2545</w:t>
            </w:r>
          </w:p>
        </w:tc>
        <w:tc>
          <w:tcPr>
            <w:tcW w:type="dxa" w:w="2160"/>
          </w:tcPr>
          <w:p>
            <w:r>
              <w:t>0.3769</w:t>
            </w:r>
          </w:p>
        </w:tc>
      </w:tr>
      <w:tr>
        <w:tc>
          <w:tcPr>
            <w:tcW w:type="dxa" w:w="2160"/>
          </w:tcPr>
          <w:p>
            <w:r>
              <w:t>0.8737</w:t>
            </w:r>
          </w:p>
        </w:tc>
        <w:tc>
          <w:tcPr>
            <w:tcW w:type="dxa" w:w="2160"/>
          </w:tcPr>
          <w:p>
            <w:r>
              <w:t>3.5813</w:t>
            </w:r>
          </w:p>
        </w:tc>
        <w:tc>
          <w:tcPr>
            <w:tcW w:type="dxa" w:w="2160"/>
          </w:tcPr>
          <w:p>
            <w:r>
              <w:t>7.5921</w:t>
            </w:r>
          </w:p>
        </w:tc>
        <w:tc>
          <w:tcPr>
            <w:tcW w:type="dxa" w:w="2160"/>
          </w:tcPr>
          <w:p>
            <w:r>
              <w:t>4.0669</w:t>
            </w:r>
          </w:p>
        </w:tc>
      </w:tr>
      <w:tr>
        <w:tc>
          <w:tcPr>
            <w:tcW w:type="dxa" w:w="2160"/>
          </w:tcPr>
          <w:p>
            <w:r>
              <w:t>-2.4238</w:t>
            </w:r>
          </w:p>
        </w:tc>
        <w:tc>
          <w:tcPr>
            <w:tcW w:type="dxa" w:w="2160"/>
          </w:tcPr>
          <w:p>
            <w:r>
              <w:t>-1.0061</w:t>
            </w:r>
          </w:p>
        </w:tc>
        <w:tc>
          <w:tcPr>
            <w:tcW w:type="dxa" w:w="2160"/>
          </w:tcPr>
          <w:p>
            <w:r>
              <w:t>-2.6209</w:t>
            </w:r>
          </w:p>
        </w:tc>
        <w:tc>
          <w:tcPr>
            <w:tcW w:type="dxa" w:w="2160"/>
          </w:tcPr>
          <w:p>
            <w:r>
              <w:t>-1.8500</w:t>
            </w:r>
          </w:p>
        </w:tc>
      </w:tr>
      <w:tr>
        <w:tc>
          <w:tcPr>
            <w:tcW w:type="dxa" w:w="2160"/>
          </w:tcPr>
          <w:p>
            <w:r>
              <w:t>1.5273</w:t>
            </w:r>
          </w:p>
        </w:tc>
        <w:tc>
          <w:tcPr>
            <w:tcW w:type="dxa" w:w="2160"/>
          </w:tcPr>
          <w:p>
            <w:r>
              <w:t>-1.1787</w:t>
            </w:r>
          </w:p>
        </w:tc>
        <w:tc>
          <w:tcPr>
            <w:tcW w:type="dxa" w:w="2160"/>
          </w:tcPr>
          <w:p>
            <w:r>
              <w:t>-0.2778</w:t>
            </w:r>
          </w:p>
        </w:tc>
        <w:tc>
          <w:tcPr>
            <w:tcW w:type="dxa" w:w="2160"/>
          </w:tcPr>
          <w:p>
            <w:r>
              <w:t>-0.9975</w:t>
            </w:r>
          </w:p>
        </w:tc>
      </w:tr>
      <w:tr>
        <w:tc>
          <w:tcPr>
            <w:tcW w:type="dxa" w:w="2160"/>
          </w:tcPr>
          <w:p>
            <w:r>
              <w:t>4.7313</w:t>
            </w:r>
          </w:p>
        </w:tc>
        <w:tc>
          <w:tcPr>
            <w:tcW w:type="dxa" w:w="2160"/>
          </w:tcPr>
          <w:p>
            <w:r>
              <w:t>1.7374</w:t>
            </w:r>
          </w:p>
        </w:tc>
        <w:tc>
          <w:tcPr>
            <w:tcW w:type="dxa" w:w="2160"/>
          </w:tcPr>
          <w:p>
            <w:r>
              <w:t>6.3640</w:t>
            </w:r>
          </w:p>
        </w:tc>
        <w:tc>
          <w:tcPr>
            <w:tcW w:type="dxa" w:w="2160"/>
          </w:tcPr>
          <w:p>
            <w:r>
              <w:t>2.5815</w:t>
            </w:r>
          </w:p>
        </w:tc>
      </w:tr>
      <w:tr>
        <w:tc>
          <w:tcPr>
            <w:tcW w:type="dxa" w:w="2160"/>
          </w:tcPr>
          <w:p>
            <w:r>
              <w:t>0.2726</w:t>
            </w:r>
          </w:p>
        </w:tc>
        <w:tc>
          <w:tcPr>
            <w:tcW w:type="dxa" w:w="2160"/>
          </w:tcPr>
          <w:p>
            <w:r>
              <w:t>0.1119</w:t>
            </w:r>
          </w:p>
        </w:tc>
        <w:tc>
          <w:tcPr>
            <w:tcW w:type="dxa" w:w="2160"/>
          </w:tcPr>
          <w:p>
            <w:r>
              <w:t>1.0956</w:t>
            </w:r>
          </w:p>
        </w:tc>
        <w:tc>
          <w:tcPr>
            <w:tcW w:type="dxa" w:w="2160"/>
          </w:tcPr>
          <w:p>
            <w:r>
              <w:t>-0.8573</w:t>
            </w:r>
          </w:p>
        </w:tc>
      </w:tr>
      <w:tr>
        <w:tc>
          <w:tcPr>
            <w:tcW w:type="dxa" w:w="2160"/>
          </w:tcPr>
          <w:p>
            <w:r>
              <w:t>-4.2995</w:t>
            </w:r>
          </w:p>
        </w:tc>
        <w:tc>
          <w:tcPr>
            <w:tcW w:type="dxa" w:w="2160"/>
          </w:tcPr>
          <w:p>
            <w:r>
              <w:t>2.5104</w:t>
            </w:r>
          </w:p>
        </w:tc>
        <w:tc>
          <w:tcPr>
            <w:tcW w:type="dxa" w:w="2160"/>
          </w:tcPr>
          <w:p>
            <w:r>
              <w:t>-1.4064</w:t>
            </w:r>
          </w:p>
        </w:tc>
        <w:tc>
          <w:tcPr>
            <w:tcW w:type="dxa" w:w="2160"/>
          </w:tcPr>
          <w:p>
            <w:r>
              <w:t>4.0820</w:t>
            </w:r>
          </w:p>
        </w:tc>
      </w:tr>
      <w:tr>
        <w:tc>
          <w:tcPr>
            <w:tcW w:type="dxa" w:w="2160"/>
          </w:tcPr>
          <w:p>
            <w:r>
              <w:t>1.0134</w:t>
            </w:r>
          </w:p>
        </w:tc>
        <w:tc>
          <w:tcPr>
            <w:tcW w:type="dxa" w:w="2160"/>
          </w:tcPr>
          <w:p>
            <w:r>
              <w:t>-1.3138</w:t>
            </w:r>
          </w:p>
        </w:tc>
        <w:tc>
          <w:tcPr>
            <w:tcW w:type="dxa" w:w="2160"/>
          </w:tcPr>
          <w:p>
            <w:r>
              <w:t>0.7617</w:t>
            </w:r>
          </w:p>
        </w:tc>
        <w:tc>
          <w:tcPr>
            <w:tcW w:type="dxa" w:w="2160"/>
          </w:tcPr>
          <w:p>
            <w:r>
              <w:t>-2.5403</w:t>
            </w:r>
          </w:p>
        </w:tc>
      </w:tr>
    </w:tbl>
    <w:p/>
    <w:p>
      <w:pPr>
        <w:pStyle w:val="Heading2"/>
      </w:pPr>
      <w:r>
        <w:t>Descriptive Statistics for Factor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50%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75%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080"/>
          </w:tcPr>
          <w:p>
            <w:r>
              <w:t>99.0000</w:t>
            </w:r>
          </w:p>
        </w:tc>
        <w:tc>
          <w:tcPr>
            <w:tcW w:type="dxa" w:w="1080"/>
          </w:tcPr>
          <w:p>
            <w:r>
              <w:t>99.0000</w:t>
            </w:r>
          </w:p>
        </w:tc>
        <w:tc>
          <w:tcPr>
            <w:tcW w:type="dxa" w:w="1080"/>
          </w:tcPr>
          <w:p>
            <w:r>
              <w:t>99.0000</w:t>
            </w:r>
          </w:p>
        </w:tc>
        <w:tc>
          <w:tcPr>
            <w:tcW w:type="dxa" w:w="1080"/>
          </w:tcPr>
          <w:p>
            <w:r>
              <w:t>99.0000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-0.0000</w:t>
            </w:r>
          </w:p>
        </w:tc>
        <w:tc>
          <w:tcPr>
            <w:tcW w:type="dxa" w:w="1080"/>
          </w:tcPr>
          <w:p>
            <w:r>
              <w:t>-0.0000</w:t>
            </w:r>
          </w:p>
        </w:tc>
        <w:tc>
          <w:tcPr>
            <w:tcW w:type="dxa" w:w="1080"/>
          </w:tcPr>
          <w:p>
            <w:r>
              <w:t>-0.0000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2.9113</w:t>
            </w:r>
          </w:p>
        </w:tc>
        <w:tc>
          <w:tcPr>
            <w:tcW w:type="dxa" w:w="1080"/>
          </w:tcPr>
          <w:p>
            <w:r>
              <w:t>1.5817</w:t>
            </w:r>
          </w:p>
        </w:tc>
        <w:tc>
          <w:tcPr>
            <w:tcW w:type="dxa" w:w="1080"/>
          </w:tcPr>
          <w:p>
            <w:r>
              <w:t>2.7874</w:t>
            </w:r>
          </w:p>
        </w:tc>
        <w:tc>
          <w:tcPr>
            <w:tcW w:type="dxa" w:w="1080"/>
          </w:tcPr>
          <w:p>
            <w:r>
              <w:t>1.5977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-9.5234</w:t>
            </w:r>
          </w:p>
        </w:tc>
        <w:tc>
          <w:tcPr>
            <w:tcW w:type="dxa" w:w="1080"/>
          </w:tcPr>
          <w:p>
            <w:r>
              <w:t>-3.3365</w:t>
            </w:r>
          </w:p>
        </w:tc>
        <w:tc>
          <w:tcPr>
            <w:tcW w:type="dxa" w:w="1080"/>
          </w:tcPr>
          <w:p>
            <w:r>
              <w:t>-7.6140</w:t>
            </w:r>
          </w:p>
        </w:tc>
        <w:tc>
          <w:tcPr>
            <w:tcW w:type="dxa" w:w="1080"/>
          </w:tcPr>
          <w:p>
            <w:r>
              <w:t>-3.9967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-1.3550</w:t>
            </w:r>
          </w:p>
        </w:tc>
        <w:tc>
          <w:tcPr>
            <w:tcW w:type="dxa" w:w="1080"/>
          </w:tcPr>
          <w:p>
            <w:r>
              <w:t>-1.1415</w:t>
            </w:r>
          </w:p>
        </w:tc>
        <w:tc>
          <w:tcPr>
            <w:tcW w:type="dxa" w:w="1080"/>
          </w:tcPr>
          <w:p>
            <w:r>
              <w:t>-1.5898</w:t>
            </w:r>
          </w:p>
        </w:tc>
        <w:tc>
          <w:tcPr>
            <w:tcW w:type="dxa" w:w="1080"/>
          </w:tcPr>
          <w:p>
            <w:r>
              <w:t>-1.0724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0.6052</w:t>
            </w:r>
          </w:p>
        </w:tc>
        <w:tc>
          <w:tcPr>
            <w:tcW w:type="dxa" w:w="1080"/>
          </w:tcPr>
          <w:p>
            <w:r>
              <w:t>-0.1149</w:t>
            </w:r>
          </w:p>
        </w:tc>
        <w:tc>
          <w:tcPr>
            <w:tcW w:type="dxa" w:w="1080"/>
          </w:tcPr>
          <w:p>
            <w:r>
              <w:t>0.2728</w:t>
            </w:r>
          </w:p>
        </w:tc>
        <w:tc>
          <w:tcPr>
            <w:tcW w:type="dxa" w:w="1080"/>
          </w:tcPr>
          <w:p>
            <w:r>
              <w:t>-0.0382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1.8489</w:t>
            </w:r>
          </w:p>
        </w:tc>
        <w:tc>
          <w:tcPr>
            <w:tcW w:type="dxa" w:w="1080"/>
          </w:tcPr>
          <w:p>
            <w:r>
              <w:t>1.0659</w:t>
            </w:r>
          </w:p>
        </w:tc>
        <w:tc>
          <w:tcPr>
            <w:tcW w:type="dxa" w:w="1080"/>
          </w:tcPr>
          <w:p>
            <w:r>
              <w:t>1.5579</w:t>
            </w:r>
          </w:p>
        </w:tc>
        <w:tc>
          <w:tcPr>
            <w:tcW w:type="dxa" w:w="1080"/>
          </w:tcPr>
          <w:p>
            <w:r>
              <w:t>0.8855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5.7418</w:t>
            </w:r>
          </w:p>
        </w:tc>
        <w:tc>
          <w:tcPr>
            <w:tcW w:type="dxa" w:w="1080"/>
          </w:tcPr>
          <w:p>
            <w:r>
              <w:t>5.0842</w:t>
            </w:r>
          </w:p>
        </w:tc>
        <w:tc>
          <w:tcPr>
            <w:tcW w:type="dxa" w:w="1080"/>
          </w:tcPr>
          <w:p>
            <w:r>
              <w:t>7.5921</w:t>
            </w:r>
          </w:p>
        </w:tc>
        <w:tc>
          <w:tcPr>
            <w:tcW w:type="dxa" w:w="1080"/>
          </w:tcPr>
          <w:p>
            <w:r>
              <w:t>4.2057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pStyle w:val="Heading1"/>
      </w:pPr>
      <w:r>
        <w:t>COMFORTABLENESS COMPONENTS INTERPRETATION</w:t>
      </w:r>
    </w:p>
    <w:p>
      <w:pPr>
        <w:pStyle w:val="Heading2"/>
      </w:pPr>
      <w:r>
        <w:t>Component 1 - Big Data/Automation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Loadings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Highest positive loadings</w:t>
            </w:r>
          </w:p>
        </w:tc>
        <w:tc>
          <w:tcPr>
            <w:tcW w:type="dxa" w:w="4320"/>
          </w:tcPr>
          <w:p>
            <w:r>
              <w:t>Scom16, Scom33, Scom7, Scom32, Scom40</w:t>
            </w:r>
          </w:p>
        </w:tc>
      </w:tr>
      <w:tr>
        <w:tc>
          <w:tcPr>
            <w:tcW w:type="dxa" w:w="4320"/>
          </w:tcPr>
          <w:p>
            <w:r>
              <w:t>Highest negative loadings</w:t>
            </w:r>
          </w:p>
        </w:tc>
        <w:tc>
          <w:tcPr>
            <w:tcW w:type="dxa" w:w="4320"/>
          </w:tcPr>
          <w:p>
            <w:r>
              <w:t>Scom14, Scom13, Scom20, Scom21, Scom36</w:t>
            </w:r>
          </w:p>
        </w:tc>
      </w:tr>
    </w:tbl>
    <w:p/>
    <w:p>
      <w:pPr>
        <w:pStyle w:val="Heading2"/>
      </w:pPr>
      <w:r>
        <w:t>Component 2 - Human Judgment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Loadings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Highest positive loadings</w:t>
            </w:r>
          </w:p>
        </w:tc>
        <w:tc>
          <w:tcPr>
            <w:tcW w:type="dxa" w:w="4320"/>
          </w:tcPr>
          <w:p>
            <w:r>
              <w:t>Scom20, Scom37, Scom15, Scom6, Scom13</w:t>
            </w:r>
          </w:p>
        </w:tc>
      </w:tr>
      <w:tr>
        <w:tc>
          <w:tcPr>
            <w:tcW w:type="dxa" w:w="4320"/>
          </w:tcPr>
          <w:p>
            <w:r>
              <w:t>Highest negative loadings</w:t>
            </w:r>
          </w:p>
        </w:tc>
        <w:tc>
          <w:tcPr>
            <w:tcW w:type="dxa" w:w="4320"/>
          </w:tcPr>
          <w:p>
            <w:r>
              <w:t>Scom21, Scom31, Scom16, Scom12, Scom11</w:t>
            </w:r>
          </w:p>
        </w:tc>
      </w:tr>
    </w:tbl>
    <w:p/>
    <w:p>
      <w:pPr>
        <w:pStyle w:val="Heading1"/>
      </w:pPr>
      <w:r>
        <w:t>CAPABILITY COMPONENTS INTERPRETATION</w:t>
      </w:r>
    </w:p>
    <w:p>
      <w:pPr>
        <w:pStyle w:val="Heading2"/>
      </w:pPr>
      <w:r>
        <w:t>Component 1 - Big Data/Automation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Loadings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Highest positive loadings</w:t>
            </w:r>
          </w:p>
        </w:tc>
        <w:tc>
          <w:tcPr>
            <w:tcW w:type="dxa" w:w="4320"/>
          </w:tcPr>
          <w:p>
            <w:r>
              <w:t>Scap8, Scap7, Scap16, Scap6, Scap27</w:t>
            </w:r>
          </w:p>
        </w:tc>
      </w:tr>
      <w:tr>
        <w:tc>
          <w:tcPr>
            <w:tcW w:type="dxa" w:w="4320"/>
          </w:tcPr>
          <w:p>
            <w:r>
              <w:t>Highest negative loadings</w:t>
            </w:r>
          </w:p>
        </w:tc>
        <w:tc>
          <w:tcPr>
            <w:tcW w:type="dxa" w:w="4320"/>
          </w:tcPr>
          <w:p>
            <w:r>
              <w:t>Scap30, Scap25, Scap15, Scap36, Scap37</w:t>
            </w:r>
          </w:p>
        </w:tc>
      </w:tr>
    </w:tbl>
    <w:p/>
    <w:p>
      <w:pPr>
        <w:pStyle w:val="Heading2"/>
      </w:pPr>
      <w:r>
        <w:t>Component 2 - Human Judgment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Loadings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t>Highest positive loadings</w:t>
            </w:r>
          </w:p>
        </w:tc>
        <w:tc>
          <w:tcPr>
            <w:tcW w:type="dxa" w:w="4320"/>
          </w:tcPr>
          <w:p>
            <w:r>
              <w:t>Scap38, Scap15, Scap20, Scap37, Scap30</w:t>
            </w:r>
          </w:p>
        </w:tc>
      </w:tr>
      <w:tr>
        <w:tc>
          <w:tcPr>
            <w:tcW w:type="dxa" w:w="4320"/>
          </w:tcPr>
          <w:p>
            <w:r>
              <w:t>Highest negative loadings</w:t>
            </w:r>
          </w:p>
        </w:tc>
        <w:tc>
          <w:tcPr>
            <w:tcW w:type="dxa" w:w="4320"/>
          </w:tcPr>
          <w:p>
            <w:r>
              <w:t>Scap26, Scap27, Scap40, Scap16, Scap31</w:t>
            </w:r>
          </w:p>
        </w:tc>
      </w:tr>
    </w:tbl>
    <w:p/>
    <w:p>
      <w:pPr>
        <w:pStyle w:val="Heading1"/>
      </w:pPr>
      <w:r>
        <w:t>FACTOR CORRELATIONS</w:t>
      </w:r>
    </w:p>
    <w:p>
      <w:pPr>
        <w:pStyle w:val="Heading2"/>
      </w:pPr>
      <w:r>
        <w:t>Factor Correlations Heatmap</w:t>
      </w:r>
    </w:p>
    <w:p>
      <w:r>
        <w:drawing>
          <wp:inline xmlns:a="http://schemas.openxmlformats.org/drawingml/2006/main" xmlns:pic="http://schemas.openxmlformats.org/drawingml/2006/picture">
            <wp:extent cx="5486400" cy="49954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95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Factor Correlation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ScomFactor1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ScomFactor2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ScapFactor1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ScapFactor2</w:t>
            </w:r>
          </w:p>
        </w:tc>
      </w:tr>
      <w:tr>
        <w:tc>
          <w:tcPr>
            <w:tcW w:type="dxa" w:w="1728"/>
          </w:tcPr>
          <w:p>
            <w:r>
              <w:t>ScomFactor1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0.7837</w:t>
            </w:r>
          </w:p>
        </w:tc>
        <w:tc>
          <w:tcPr>
            <w:tcW w:type="dxa" w:w="1728"/>
          </w:tcPr>
          <w:p>
            <w:r>
              <w:t>-0.0869</w:t>
            </w:r>
          </w:p>
        </w:tc>
      </w:tr>
      <w:tr>
        <w:tc>
          <w:tcPr>
            <w:tcW w:type="dxa" w:w="1728"/>
          </w:tcPr>
          <w:p>
            <w:r>
              <w:t>ScomFactor2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0.0620</w:t>
            </w:r>
          </w:p>
        </w:tc>
        <w:tc>
          <w:tcPr>
            <w:tcW w:type="dxa" w:w="1728"/>
          </w:tcPr>
          <w:p>
            <w:r>
              <w:t>0.5714</w:t>
            </w:r>
          </w:p>
        </w:tc>
      </w:tr>
      <w:tr>
        <w:tc>
          <w:tcPr>
            <w:tcW w:type="dxa" w:w="1728"/>
          </w:tcPr>
          <w:p>
            <w:r>
              <w:t>ScapFactor1</w:t>
            </w:r>
          </w:p>
        </w:tc>
        <w:tc>
          <w:tcPr>
            <w:tcW w:type="dxa" w:w="1728"/>
          </w:tcPr>
          <w:p>
            <w:r>
              <w:t>0.7837</w:t>
            </w:r>
          </w:p>
        </w:tc>
        <w:tc>
          <w:tcPr>
            <w:tcW w:type="dxa" w:w="1728"/>
          </w:tcPr>
          <w:p>
            <w:r>
              <w:t>0.0620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-0.0000</w:t>
            </w:r>
          </w:p>
        </w:tc>
      </w:tr>
      <w:tr>
        <w:tc>
          <w:tcPr>
            <w:tcW w:type="dxa" w:w="1728"/>
          </w:tcPr>
          <w:p>
            <w:r>
              <w:t>ScapFactor2</w:t>
            </w:r>
          </w:p>
        </w:tc>
        <w:tc>
          <w:tcPr>
            <w:tcW w:type="dxa" w:w="1728"/>
          </w:tcPr>
          <w:p>
            <w:r>
              <w:t>-0.0869</w:t>
            </w:r>
          </w:p>
        </w:tc>
        <w:tc>
          <w:tcPr>
            <w:tcW w:type="dxa" w:w="1728"/>
          </w:tcPr>
          <w:p>
            <w:r>
              <w:t>0.5714</w:t>
            </w:r>
          </w:p>
        </w:tc>
        <w:tc>
          <w:tcPr>
            <w:tcW w:type="dxa" w:w="1728"/>
          </w:tcPr>
          <w:p>
            <w:r>
              <w:t>-0.0000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