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A7808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rFonts w:hint="eastAsia" w:ascii="微软雅黑" w:hAnsi="微软雅黑" w:eastAsia="微软雅黑" w:cs="微软雅黑"/>
          <w:sz w:val="31"/>
          <w:szCs w:val="31"/>
        </w:rPr>
      </w:pPr>
      <w:r>
        <w:rPr>
          <w:rFonts w:hint="eastAsia" w:ascii="微软雅黑" w:hAnsi="微软雅黑" w:eastAsia="微软雅黑" w:cs="微软雅黑"/>
          <w:color w:val="DF2A3F"/>
          <w:sz w:val="31"/>
          <w:szCs w:val="31"/>
        </w:rPr>
        <w:t>意外和风险评估与预测 -&gt; 提前规避:</w:t>
      </w:r>
    </w:p>
    <w:p w14:paraId="46C8B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1.合作者/员工中途离职</w:t>
      </w:r>
    </w:p>
    <w:p w14:paraId="19C633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2.投资方不满意</w:t>
      </w:r>
    </w:p>
    <w:p w14:paraId="375A0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3.投资方中途撤出</w:t>
      </w:r>
    </w:p>
    <w:p w14:paraId="56C2D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4.产品技术实现需要技术栈后借助的第三方技术中途无法实现</w:t>
      </w:r>
    </w:p>
    <w:p w14:paraId="72ECB2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5.能力不对位，人员协调不优良</w:t>
      </w:r>
    </w:p>
    <w:p w14:paraId="40259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6.项目规模与发展计划</w:t>
      </w:r>
    </w:p>
    <w:p w14:paraId="397D94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7.需求调研的合理性和真实性</w:t>
      </w:r>
    </w:p>
    <w:p w14:paraId="24F60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8.任务实现不达预期</w:t>
      </w:r>
    </w:p>
    <w:p w14:paraId="173DB557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</w:p>
    <w:p w14:paraId="3E4CB38D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  <w:r>
        <w:rPr>
          <w:rFonts w:hint="eastAsia" w:ascii="微软雅黑" w:hAnsi="微软雅黑" w:eastAsia="微软雅黑" w:cs="微软雅黑"/>
          <w:color w:val="DF2A3F"/>
          <w:sz w:val="31"/>
          <w:szCs w:val="31"/>
        </w:rPr>
        <w:t>项目构建的注意事项:</w:t>
      </w:r>
    </w:p>
    <w:p w14:paraId="2DB9B8D5">
      <w:pPr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DF2A3F"/>
          <w:sz w:val="31"/>
          <w:szCs w:val="31"/>
          <w:lang w:val="en-US" w:eastAsia="zh-CN"/>
        </w:rPr>
        <w:t>明确logo 项目的目的</w:t>
      </w:r>
    </w:p>
    <w:p w14:paraId="4F9F3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背景 需求 时间 构思</w:t>
      </w:r>
    </w:p>
    <w:p w14:paraId="4A9173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除了需求文档，项目的实现功能导图以即进展也要有</w:t>
      </w:r>
      <w:bookmarkStart w:id="0" w:name="_GoBack"/>
      <w:bookmarkEnd w:id="0"/>
    </w:p>
    <w:p w14:paraId="314F02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UI -&gt; 其实产品经理需要提前想好</w:t>
      </w:r>
    </w:p>
    <w:p w14:paraId="7AC5B9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亮点 特色</w:t>
      </w:r>
    </w:p>
    <w:p w14:paraId="404CA6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功能 -&gt; 有数据前的功能、有数据后的功能</w:t>
      </w:r>
    </w:p>
    <w:p w14:paraId="4E8FBD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专题 核心点</w:t>
      </w:r>
    </w:p>
    <w:p w14:paraId="674BC5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技术选型</w:t>
      </w:r>
    </w:p>
    <w:p w14:paraId="194D87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 xml:space="preserve">面向群体 相应的作用或功能 </w:t>
      </w:r>
    </w:p>
    <w:p w14:paraId="493AE4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业务逻辑 了解市场</w:t>
      </w:r>
    </w:p>
    <w:p w14:paraId="13FE0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 xml:space="preserve">引导页 用户手册 新手教程 </w:t>
      </w:r>
    </w:p>
    <w:p w14:paraId="5C325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前端 后端 数据 测试 运维</w:t>
      </w:r>
    </w:p>
    <w:p w14:paraId="79483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系统设计 接口设计 数据库设计</w:t>
      </w:r>
    </w:p>
    <w:p w14:paraId="7706B4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布局、组件、路由、逻辑、行为、接口、运算、对接、中间件、创新技术、部署方法和面向平台(提前想好)</w:t>
      </w:r>
    </w:p>
    <w:p w14:paraId="138345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伪代码，写项目先理清逻辑，功能逻辑想好，多人协作要确保良好的协作</w:t>
      </w:r>
    </w:p>
    <w:p w14:paraId="29317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功能明确，使用逻辑联合，新手容易上手，使用人性化且合理</w:t>
      </w:r>
    </w:p>
    <w:p w14:paraId="0AED6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 xml:space="preserve">明确目标平台 --&gt; Web端(网站) 移动端(app) 电脑端(软件) </w:t>
      </w:r>
    </w:p>
    <w:p w14:paraId="2BE31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接手项目 --&gt; 首先知道怎么跑...</w:t>
      </w:r>
    </w:p>
    <w:p w14:paraId="7253DF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 xml:space="preserve">设计等等 --&gt; </w:t>
      </w:r>
    </w:p>
    <w:p w14:paraId="16D1A9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利用文档(草稿) --&gt; Typora</w:t>
      </w:r>
    </w:p>
    <w:p w14:paraId="75A17C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绘图 --&gt; xmind/drawio/processon</w:t>
      </w:r>
    </w:p>
    <w:p w14:paraId="276EDC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任务规划 --&gt; 前端任务 --&gt; 后端/后台任务</w:t>
      </w:r>
    </w:p>
    <w:p w14:paraId="400BBD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参考/模仿其他软件</w:t>
      </w:r>
    </w:p>
    <w:p w14:paraId="352BB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AI相关点 --&gt; 接口...</w:t>
      </w:r>
    </w:p>
    <w:p w14:paraId="4EE9E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通常单纯回答使用接口实现几乎必减分</w:t>
      </w:r>
    </w:p>
    <w:p w14:paraId="6F0C02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优化 --&gt; 运行速度 --&gt; 空间大小</w:t>
      </w:r>
    </w:p>
    <w:p w14:paraId="07A750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是否连接设备 --&gt; 外设数据接口...</w:t>
      </w:r>
    </w:p>
    <w:p w14:paraId="64B2F1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商业/非商业 --&gt; 商业性 --&gt; 一系列问题/额外需求/系统实现</w:t>
      </w:r>
    </w:p>
    <w:p w14:paraId="7787F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隐藏bug/细节 --&gt; 测试</w:t>
      </w:r>
    </w:p>
    <w:p w14:paraId="00709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评委提问题 --&gt; 预测问题和做出解答</w:t>
      </w:r>
    </w:p>
    <w:p w14:paraId="2D84F8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【开会 --&gt; 录屏 --&gt; 记录笔记】</w:t>
      </w:r>
    </w:p>
    <w:p w14:paraId="152B6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trae(国际版) --&gt; AI插件 --&gt; 代理 --&gt; clash/watttoolkit --&gt; 请不要用于违法行为，本方概不负责</w:t>
      </w:r>
    </w:p>
    <w:p w14:paraId="45D0C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项目落地，文档完成</w:t>
      </w:r>
    </w:p>
    <w:p w14:paraId="3DC183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复盘和优化</w:t>
      </w:r>
    </w:p>
    <w:p w14:paraId="4FC53495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</w:p>
    <w:p w14:paraId="006B5A59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  <w:r>
        <w:rPr>
          <w:rFonts w:hint="eastAsia" w:ascii="微软雅黑" w:hAnsi="微软雅黑" w:eastAsia="微软雅黑" w:cs="微软雅黑"/>
          <w:color w:val="DF2A3F"/>
          <w:sz w:val="31"/>
          <w:szCs w:val="31"/>
        </w:rPr>
        <w:t>商业对象: B端 C端 有售后、售前服务</w:t>
      </w:r>
    </w:p>
    <w:p w14:paraId="4C32C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B端 -&gt; 把产品卖给企业、政府...</w:t>
      </w:r>
    </w:p>
    <w:p w14:paraId="6760AC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C端 -&gt; 把产品卖给普通用户/个人...，给普通用户使用</w:t>
      </w:r>
    </w:p>
    <w:p w14:paraId="4707A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 xml:space="preserve">项目特色和特点，以即市场需求 </w:t>
      </w:r>
    </w:p>
    <w:p w14:paraId="11019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盈利模式/方式</w:t>
      </w:r>
    </w:p>
    <w:p w14:paraId="0F5B5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  <w:r>
        <w:rPr>
          <w:rFonts w:hint="eastAsia"/>
          <w:color w:val="DF2A3F"/>
          <w:sz w:val="32"/>
          <w:szCs w:val="32"/>
          <w:shd w:val="clear" w:fill="FBE4E7"/>
          <w:lang w:val="en-US" w:eastAsia="zh-CN"/>
        </w:rPr>
        <w:t>合作与多端使用和交易</w:t>
      </w:r>
    </w:p>
    <w:p w14:paraId="2D04A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color w:val="DF2A3F"/>
          <w:sz w:val="32"/>
          <w:szCs w:val="32"/>
          <w:shd w:val="clear" w:fill="FBE4E7"/>
          <w:lang w:val="en-US" w:eastAsia="zh-CN"/>
        </w:rPr>
      </w:pPr>
    </w:p>
    <w:p w14:paraId="281BD63D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</w:p>
    <w:p w14:paraId="73EA5A9F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</w:p>
    <w:p w14:paraId="53C79175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</w:p>
    <w:p w14:paraId="3AB365B7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</w:p>
    <w:p w14:paraId="77B04872">
      <w:pPr>
        <w:pStyle w:val="3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jc w:val="left"/>
        <w:rPr>
          <w:rFonts w:hint="eastAsia" w:ascii="微软雅黑" w:hAnsi="微软雅黑" w:eastAsia="微软雅黑" w:cs="微软雅黑"/>
          <w:color w:val="DF2A3F"/>
          <w:sz w:val="31"/>
          <w:szCs w:val="31"/>
        </w:rPr>
      </w:pPr>
      <w:r>
        <w:rPr>
          <w:rFonts w:hint="eastAsia" w:ascii="微软雅黑" w:hAnsi="微软雅黑" w:eastAsia="微软雅黑" w:cs="微软雅黑"/>
          <w:color w:val="DF2A3F"/>
          <w:sz w:val="31"/>
          <w:szCs w:val="31"/>
        </w:rPr>
        <w:t>创业计划书</w:t>
      </w:r>
    </w:p>
    <w:p w14:paraId="765F8B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847340"/>
            <wp:effectExtent l="0" t="0" r="12065" b="1016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E1D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658110"/>
            <wp:effectExtent l="0" t="0" r="12065" b="889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8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0A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914650"/>
            <wp:effectExtent l="0" t="0" r="12065" b="635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8B5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865120"/>
            <wp:effectExtent l="0" t="0" r="12065" b="508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F0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780030"/>
            <wp:effectExtent l="0" t="0" r="12065" b="127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0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797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3154045"/>
            <wp:effectExtent l="0" t="0" r="12065" b="8255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54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F0A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685415"/>
            <wp:effectExtent l="0" t="0" r="12065" b="698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20EC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135" cy="2671445"/>
            <wp:effectExtent l="0" t="0" r="12065" b="8255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E0F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376BA"/>
    <w:rsid w:val="09684744"/>
    <w:rsid w:val="163C5AD4"/>
    <w:rsid w:val="3D022626"/>
    <w:rsid w:val="3D6743C1"/>
    <w:rsid w:val="619D0424"/>
    <w:rsid w:val="63C376BA"/>
    <w:rsid w:val="6CA80482"/>
    <w:rsid w:val="78C97577"/>
    <w:rsid w:val="7BE5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677</Words>
  <Characters>803</Characters>
  <Lines>0</Lines>
  <Paragraphs>0</Paragraphs>
  <TotalTime>38</TotalTime>
  <ScaleCrop>false</ScaleCrop>
  <LinksUpToDate>false</LinksUpToDate>
  <CharactersWithSpaces>880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2026-04-13T05:09:00Z</dcterms:created>
  <dc:creator>聂坚兵</dc:creator>
  <cp:lastModifiedBy>聂坚兵</cp:lastModifiedBy>
  <dcterms:modified xsi:type="dcterms:W3CDTF">2026-05-02T15:32:41Z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431FA3B3F5034C659677078929CB7B65_11</vt:lpwstr>
  </property>
  <property fmtid="{D5CDD505-2E9C-101B-9397-08002B2CF9AE}" pid="4" name="KSOTemplateDocerSaveRecord">
    <vt:lpwstr>eyJoZGlkIjoiNzk5NzIxZmFiYmUwOWQ1YmY0NDU4NTcyOGIyZTU3ZmMiLCJ1c2VySWQiOiIxNTY4NTcwNDUzIn0=</vt:lpwstr>
  </property>
</Properties>
</file>