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20354F">
      <w:pPr>
        <w:jc w:val="left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附件一：</w:t>
      </w:r>
    </w:p>
    <w:p w14:paraId="0316FE92">
      <w:pPr>
        <w:spacing w:after="93" w:afterLines="30" w:line="0" w:lineRule="atLeast"/>
        <w:jc w:val="center"/>
        <w:rPr>
          <w:b/>
          <w:sz w:val="32"/>
        </w:rPr>
      </w:pPr>
      <w:r>
        <w:rPr>
          <w:rFonts w:hint="eastAsia"/>
          <w:b/>
          <w:sz w:val="32"/>
        </w:rPr>
        <w:t>计算机学院研究生学位论文</w:t>
      </w:r>
      <w:r>
        <w:rPr>
          <w:rFonts w:hint="eastAsia"/>
          <w:b/>
          <w:sz w:val="32"/>
          <w:lang w:val="en-US" w:eastAsia="zh-CN"/>
        </w:rPr>
        <w:t>初审专家</w:t>
      </w:r>
      <w:r>
        <w:rPr>
          <w:rFonts w:hint="eastAsia"/>
          <w:b/>
          <w:sz w:val="32"/>
        </w:rPr>
        <w:t>意见</w:t>
      </w:r>
    </w:p>
    <w:p w14:paraId="10DABD39">
      <w:pPr>
        <w:spacing w:after="93" w:afterLines="30" w:line="0" w:lineRule="atLeast"/>
        <w:jc w:val="center"/>
        <w:rPr>
          <w:rFonts w:hint="eastAsia"/>
          <w:b/>
        </w:rPr>
      </w:pPr>
    </w:p>
    <w:tbl>
      <w:tblPr>
        <w:tblStyle w:val="2"/>
        <w:tblW w:w="936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620"/>
        <w:gridCol w:w="720"/>
        <w:gridCol w:w="6120"/>
      </w:tblGrid>
      <w:tr w14:paraId="64CB4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6" w:hRule="atLeast"/>
        </w:trPr>
        <w:tc>
          <w:tcPr>
            <w:tcW w:w="9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5DD95E0">
            <w:pPr>
              <w:spacing w:line="0" w:lineRule="atLeast"/>
              <w:ind w:left="238" w:hanging="238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研究生</w:t>
            </w:r>
          </w:p>
          <w:p w14:paraId="3BC6739B">
            <w:pPr>
              <w:spacing w:line="0" w:lineRule="atLeast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姓  名</w:t>
            </w: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7F3F968D">
            <w:pPr>
              <w:spacing w:line="480" w:lineRule="auto"/>
              <w:jc w:val="center"/>
              <w:rPr>
                <w:rFonts w:hint="eastAsia" w:eastAsia="宋体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于郅豪</w:t>
            </w: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097B7AC">
            <w:pPr>
              <w:spacing w:line="0" w:lineRule="atLeast"/>
              <w:ind w:left="238" w:hanging="238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论文</w:t>
            </w:r>
          </w:p>
          <w:p w14:paraId="37B4AB34">
            <w:pPr>
              <w:spacing w:line="0" w:lineRule="atLeast"/>
              <w:ind w:left="238" w:hanging="238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题目</w:t>
            </w:r>
          </w:p>
        </w:tc>
        <w:tc>
          <w:tcPr>
            <w:tcW w:w="61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72C5D9C3">
            <w:pPr>
              <w:spacing w:line="480" w:lineRule="auto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面向多源异构时序数据的系统异常检测技术研究</w:t>
            </w:r>
          </w:p>
        </w:tc>
      </w:tr>
      <w:tr w14:paraId="1DF24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481E8305">
            <w:pPr>
              <w:ind w:firstLine="211" w:firstLineChars="100"/>
              <w:rPr>
                <w:rFonts w:hint="eastAsia"/>
                <w:b/>
              </w:rPr>
            </w:pPr>
            <w:r>
              <w:rPr>
                <w:rFonts w:hint="eastAsia" w:ascii="黑体" w:eastAsia="黑体"/>
                <w:b/>
                <w:bCs/>
                <w:color w:val="000000"/>
              </w:rPr>
              <w:t>“论文存在的不足和问题，对论文的修改建议”如下：</w:t>
            </w:r>
          </w:p>
          <w:p w14:paraId="6C027F21">
            <w:pPr>
              <w:rPr>
                <w:rFonts w:hint="eastAsia"/>
                <w:b/>
              </w:rPr>
            </w:pPr>
          </w:p>
          <w:p w14:paraId="1BBA2558">
            <w:pPr>
              <w:rPr>
                <w:rFonts w:hint="eastAsia"/>
                <w:b/>
              </w:rPr>
            </w:pPr>
          </w:p>
          <w:p w14:paraId="38F918AF">
            <w:pPr>
              <w:rPr>
                <w:rFonts w:hint="eastAsia"/>
                <w:b/>
              </w:rPr>
            </w:pPr>
          </w:p>
          <w:p w14:paraId="21E9FF8D">
            <w:pPr>
              <w:rPr>
                <w:rFonts w:hint="eastAsia"/>
                <w:b/>
              </w:rPr>
            </w:pPr>
          </w:p>
          <w:p w14:paraId="2B31202A">
            <w:pPr>
              <w:rPr>
                <w:rFonts w:hint="eastAsia"/>
                <w:b/>
              </w:rPr>
            </w:pPr>
          </w:p>
          <w:p w14:paraId="5A81A3C6">
            <w:pPr>
              <w:rPr>
                <w:rFonts w:hint="eastAsia"/>
                <w:b/>
              </w:rPr>
            </w:pPr>
          </w:p>
          <w:p w14:paraId="1AA51E66">
            <w:pPr>
              <w:rPr>
                <w:rFonts w:hint="eastAsia"/>
                <w:b/>
              </w:rPr>
            </w:pPr>
          </w:p>
          <w:p w14:paraId="30D0FF5C">
            <w:pPr>
              <w:rPr>
                <w:rFonts w:hint="eastAsia"/>
                <w:b/>
              </w:rPr>
            </w:pPr>
          </w:p>
          <w:p w14:paraId="78DDD30C">
            <w:pPr>
              <w:rPr>
                <w:rFonts w:hint="eastAsia"/>
                <w:b/>
              </w:rPr>
            </w:pPr>
          </w:p>
          <w:p w14:paraId="5D459DED">
            <w:pPr>
              <w:rPr>
                <w:rFonts w:hint="eastAsia"/>
                <w:b/>
              </w:rPr>
            </w:pPr>
          </w:p>
          <w:p w14:paraId="7DDF48FE">
            <w:pPr>
              <w:rPr>
                <w:rFonts w:hint="eastAsia"/>
                <w:b/>
              </w:rPr>
            </w:pPr>
          </w:p>
          <w:p w14:paraId="64B77DB1">
            <w:pPr>
              <w:rPr>
                <w:rFonts w:hint="eastAsia"/>
                <w:b/>
              </w:rPr>
            </w:pPr>
          </w:p>
          <w:p w14:paraId="15292768">
            <w:pPr>
              <w:rPr>
                <w:rFonts w:hint="eastAsia"/>
                <w:b/>
              </w:rPr>
            </w:pPr>
          </w:p>
          <w:p w14:paraId="1A88709C">
            <w:pPr>
              <w:rPr>
                <w:rFonts w:hint="eastAsia"/>
                <w:b/>
              </w:rPr>
            </w:pPr>
          </w:p>
          <w:p w14:paraId="686CD8F0">
            <w:pPr>
              <w:rPr>
                <w:rFonts w:hint="eastAsia"/>
                <w:b/>
              </w:rPr>
            </w:pPr>
          </w:p>
          <w:p w14:paraId="7061E9BA">
            <w:pPr>
              <w:rPr>
                <w:rFonts w:hint="eastAsia"/>
                <w:b/>
              </w:rPr>
            </w:pPr>
          </w:p>
          <w:p w14:paraId="67CFCFA5">
            <w:pPr>
              <w:rPr>
                <w:rFonts w:hint="eastAsia"/>
                <w:b/>
              </w:rPr>
            </w:pPr>
          </w:p>
          <w:p w14:paraId="1BEE301E">
            <w:pPr>
              <w:rPr>
                <w:rFonts w:hint="eastAsia"/>
                <w:b/>
              </w:rPr>
            </w:pPr>
          </w:p>
          <w:p w14:paraId="0D213206">
            <w:pPr>
              <w:rPr>
                <w:rFonts w:hint="eastAsia"/>
                <w:b/>
              </w:rPr>
            </w:pPr>
          </w:p>
          <w:p w14:paraId="6C203149">
            <w:pPr>
              <w:rPr>
                <w:rFonts w:hint="eastAsia"/>
                <w:b/>
              </w:rPr>
            </w:pPr>
          </w:p>
          <w:p w14:paraId="0671E636">
            <w:pPr>
              <w:rPr>
                <w:rFonts w:hint="eastAsia"/>
                <w:b/>
              </w:rPr>
            </w:pPr>
          </w:p>
          <w:p w14:paraId="55D33E7C">
            <w:pPr>
              <w:rPr>
                <w:rFonts w:hint="eastAsia"/>
                <w:b/>
              </w:rPr>
            </w:pPr>
          </w:p>
          <w:p w14:paraId="3E722728">
            <w:pPr>
              <w:rPr>
                <w:rFonts w:hint="eastAsia"/>
                <w:b/>
              </w:rPr>
            </w:pPr>
          </w:p>
          <w:p w14:paraId="16ADE436">
            <w:pPr>
              <w:rPr>
                <w:rFonts w:hint="eastAsia"/>
                <w:b/>
              </w:rPr>
            </w:pPr>
          </w:p>
          <w:p w14:paraId="6151D190">
            <w:pPr>
              <w:rPr>
                <w:rFonts w:hint="eastAsia"/>
                <w:b/>
              </w:rPr>
            </w:pPr>
          </w:p>
          <w:p w14:paraId="7A952BED">
            <w:pPr>
              <w:rPr>
                <w:rFonts w:hint="eastAsia"/>
                <w:b/>
              </w:rPr>
            </w:pPr>
          </w:p>
          <w:p w14:paraId="1AFF8BF4">
            <w:pPr>
              <w:rPr>
                <w:rFonts w:hint="eastAsia"/>
                <w:b/>
              </w:rPr>
            </w:pPr>
          </w:p>
          <w:p w14:paraId="06668F1C">
            <w:pPr>
              <w:rPr>
                <w:rFonts w:hint="eastAsia"/>
                <w:b/>
              </w:rPr>
            </w:pPr>
          </w:p>
          <w:p w14:paraId="102117CB">
            <w:pPr>
              <w:rPr>
                <w:rFonts w:hint="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 xml:space="preserve">学生论文是否完整： </w:t>
            </w:r>
            <w:r>
              <w:rPr>
                <w:rFonts w:hint="eastAsia"/>
                <w:b/>
                <w:lang w:val="en-US" w:eastAsia="zh-CN"/>
              </w:rPr>
              <w:sym w:font="Webdings" w:char="0063"/>
            </w:r>
            <w:r>
              <w:rPr>
                <w:rFonts w:hint="eastAsia"/>
                <w:b/>
                <w:lang w:val="en-US" w:eastAsia="zh-CN"/>
              </w:rPr>
              <w:t xml:space="preserve">是   </w:t>
            </w:r>
            <w:r>
              <w:rPr>
                <w:rFonts w:hint="eastAsia"/>
                <w:b/>
                <w:lang w:val="en-US" w:eastAsia="zh-CN"/>
              </w:rPr>
              <w:sym w:font="Webdings" w:char="0063"/>
            </w:r>
            <w:r>
              <w:rPr>
                <w:rFonts w:hint="eastAsia"/>
                <w:b/>
                <w:lang w:val="en-US" w:eastAsia="zh-CN"/>
              </w:rPr>
              <w:t>否</w:t>
            </w:r>
          </w:p>
          <w:p w14:paraId="35307967">
            <w:pPr>
              <w:rPr>
                <w:rFonts w:hint="eastAsia"/>
                <w:b/>
                <w:lang w:val="en-US" w:eastAsia="zh-CN"/>
              </w:rPr>
            </w:pPr>
          </w:p>
          <w:p w14:paraId="36B3ACF8">
            <w:pPr>
              <w:rPr>
                <w:rFonts w:hint="default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是否建议参加本次答辩：</w:t>
            </w:r>
            <w:r>
              <w:rPr>
                <w:rFonts w:hint="eastAsia"/>
                <w:b/>
                <w:lang w:val="en-US" w:eastAsia="zh-CN"/>
              </w:rPr>
              <w:sym w:font="Webdings" w:char="0063"/>
            </w:r>
            <w:r>
              <w:rPr>
                <w:rFonts w:hint="eastAsia"/>
                <w:b/>
                <w:lang w:val="en-US" w:eastAsia="zh-CN"/>
              </w:rPr>
              <w:t xml:space="preserve">是  </w:t>
            </w:r>
            <w:r>
              <w:rPr>
                <w:rFonts w:hint="eastAsia"/>
                <w:b/>
                <w:lang w:val="en-US" w:eastAsia="zh-CN"/>
              </w:rPr>
              <w:sym w:font="Webdings" w:char="0063"/>
            </w:r>
            <w:r>
              <w:rPr>
                <w:rFonts w:hint="eastAsia"/>
                <w:b/>
                <w:lang w:val="en-US" w:eastAsia="zh-CN"/>
              </w:rPr>
              <w:t>否</w:t>
            </w:r>
          </w:p>
          <w:p w14:paraId="2381DC99">
            <w:pPr>
              <w:rPr>
                <w:rFonts w:hint="default" w:eastAsia="宋体"/>
                <w:b/>
                <w:lang w:val="en-US" w:eastAsia="zh-CN"/>
              </w:rPr>
            </w:pPr>
          </w:p>
          <w:p w14:paraId="25946153">
            <w:pPr>
              <w:rPr>
                <w:rFonts w:hint="eastAsia"/>
                <w:b/>
              </w:rPr>
            </w:pPr>
          </w:p>
          <w:p w14:paraId="35870378">
            <w:pPr>
              <w:jc w:val="both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 xml:space="preserve">         </w:t>
            </w:r>
            <w:r>
              <w:rPr>
                <w:rFonts w:hint="eastAsia"/>
                <w:b/>
                <w:lang w:val="en-US" w:eastAsia="zh-CN"/>
              </w:rPr>
              <w:t xml:space="preserve">               </w:t>
            </w:r>
            <w:r>
              <w:rPr>
                <w:rFonts w:hint="eastAsia"/>
                <w:b/>
              </w:rPr>
              <w:t xml:space="preserve">                                     </w:t>
            </w:r>
            <w:r>
              <w:rPr>
                <w:rFonts w:hint="eastAsia"/>
                <w:b/>
                <w:lang w:val="en-US" w:eastAsia="zh-CN"/>
              </w:rPr>
              <w:t xml:space="preserve">   </w:t>
            </w:r>
            <w:r>
              <w:rPr>
                <w:rFonts w:hint="eastAsia"/>
                <w:b/>
              </w:rPr>
              <w:t xml:space="preserve">    年    月    日</w:t>
            </w:r>
          </w:p>
          <w:p w14:paraId="6825574A">
            <w:pPr>
              <w:jc w:val="right"/>
              <w:rPr>
                <w:rFonts w:hint="eastAsia" w:ascii="黑体" w:eastAsia="黑体"/>
                <w:bCs/>
              </w:rPr>
            </w:pPr>
            <w:r>
              <w:rPr>
                <w:rFonts w:hint="eastAsia" w:ascii="黑体" w:eastAsia="黑体"/>
                <w:bCs/>
              </w:rPr>
              <w:t xml:space="preserve">                                           </w:t>
            </w:r>
          </w:p>
        </w:tc>
      </w:tr>
    </w:tbl>
    <w:p w14:paraId="5C5ACD36">
      <w:pPr>
        <w:jc w:val="left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注：</w:t>
      </w:r>
      <w:r>
        <w:rPr>
          <w:rFonts w:hint="eastAsia"/>
          <w:b/>
          <w:sz w:val="24"/>
          <w:lang w:val="en-US" w:eastAsia="zh-CN"/>
        </w:rPr>
        <w:t>学生</w:t>
      </w:r>
      <w:r>
        <w:rPr>
          <w:rFonts w:hint="eastAsia"/>
          <w:b/>
          <w:sz w:val="24"/>
        </w:rPr>
        <w:t>必须填写好第一行信息。留手机号：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ebdings">
    <w:panose1 w:val="05030102010509060703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JkMTc2MTc3MTg3OWI3YWE5MzA4MDQyODZmMzE3NTEifQ=="/>
  </w:docVars>
  <w:rsids>
    <w:rsidRoot w:val="670832FE"/>
    <w:rsid w:val="19953AFF"/>
    <w:rsid w:val="3C343019"/>
    <w:rsid w:val="5123052A"/>
    <w:rsid w:val="67083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106</Words>
  <Characters>106</Characters>
  <Lines>0</Lines>
  <Paragraphs>0</Paragraphs>
  <TotalTime>1</TotalTime>
  <ScaleCrop>false</ScaleCrop>
  <LinksUpToDate>false</LinksUpToDate>
  <CharactersWithSpaces>233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2020-10-22T06:08:00Z</dcterms:created>
  <dc:creator>暖阳_光影O_o</dc:creator>
  <cp:lastModifiedBy>于郅豪</cp:lastModifiedBy>
  <cp:lastPrinted>2024-10-11T00:51:00Z</cp:lastPrinted>
  <dcterms:modified xsi:type="dcterms:W3CDTF">2026-04-12T05:33:40Z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3DADCBB84EFF40D6A760852EB5B2DE7A_12</vt:lpwstr>
  </property>
  <property fmtid="{D5CDD505-2E9C-101B-9397-08002B2CF9AE}" pid="4" name="KSOTemplateDocerSaveRecord">
    <vt:lpwstr>eyJoZGlkIjoiZjU1ZTM4ZThmMWUwYTE5ZWQ1ZWFhN2IyMGI1ODg2MzQiLCJ1c2VySWQiOiIxNTcxNTcwNjY4In0=</vt:lpwstr>
  </property>
</Properties>
</file>