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445" w:rsidRDefault="00B41445">
      <w:pPr>
        <w:rPr>
          <w:rStyle w:val="a6"/>
          <w:rFonts w:ascii="Arial" w:hAnsi="Arial" w:cs="Arial" w:hint="eastAsia"/>
          <w:color w:val="333333"/>
          <w:szCs w:val="21"/>
        </w:rPr>
      </w:pPr>
      <w:r>
        <w:rPr>
          <w:rStyle w:val="a6"/>
          <w:rFonts w:ascii="Arial" w:hAnsi="Arial" w:cs="Arial"/>
          <w:color w:val="333333"/>
          <w:szCs w:val="21"/>
        </w:rPr>
        <w:t>什么是</w:t>
      </w:r>
      <w:r>
        <w:rPr>
          <w:rStyle w:val="a6"/>
          <w:rFonts w:ascii="Arial" w:hAnsi="Arial" w:cs="Arial"/>
          <w:color w:val="333333"/>
          <w:szCs w:val="21"/>
        </w:rPr>
        <w:t>Web</w:t>
      </w:r>
      <w:r>
        <w:rPr>
          <w:rStyle w:val="a6"/>
          <w:rFonts w:ascii="Arial" w:hAnsi="Arial" w:cs="Arial"/>
          <w:color w:val="333333"/>
          <w:szCs w:val="21"/>
        </w:rPr>
        <w:t>应用</w:t>
      </w:r>
      <w:hyperlink r:id="rId6" w:history="1">
        <w:r>
          <w:rPr>
            <w:rStyle w:val="a5"/>
            <w:rFonts w:ascii="Arial" w:hAnsi="Arial" w:cs="Arial"/>
            <w:b/>
            <w:bCs/>
            <w:szCs w:val="21"/>
            <w:u w:val="single"/>
          </w:rPr>
          <w:t>防火墙</w:t>
        </w:r>
      </w:hyperlink>
      <w:r>
        <w:rPr>
          <w:rStyle w:val="a6"/>
          <w:rFonts w:ascii="Arial" w:hAnsi="Arial" w:cs="Arial"/>
          <w:color w:val="333333"/>
          <w:szCs w:val="21"/>
        </w:rPr>
        <w:t>？</w:t>
      </w:r>
      <w:r>
        <w:rPr>
          <w:rStyle w:val="a6"/>
          <w:rFonts w:ascii="Arial" w:hAnsi="Arial" w:cs="Arial"/>
          <w:color w:val="333333"/>
          <w:szCs w:val="21"/>
        </w:rPr>
        <w:t xml:space="preserve"> </w:t>
      </w:r>
    </w:p>
    <w:p w:rsidR="00B41445" w:rsidRDefault="00B41445">
      <w:pPr>
        <w:rPr>
          <w:rStyle w:val="a6"/>
          <w:rFonts w:ascii="Arial" w:hAnsi="Arial" w:cs="Arial" w:hint="eastAsia"/>
          <w:color w:val="333333"/>
          <w:szCs w:val="21"/>
        </w:rPr>
      </w:pPr>
    </w:p>
    <w:p w:rsidR="00DB5229" w:rsidRDefault="00B41445">
      <w:pPr>
        <w:rPr>
          <w:rFonts w:ascii="Arial" w:hAnsi="Arial" w:cs="Arial" w:hint="eastAsia"/>
          <w:color w:val="333333"/>
          <w:szCs w:val="21"/>
        </w:rPr>
      </w:pPr>
      <w:r>
        <w:rPr>
          <w:rFonts w:ascii="Arial" w:hAnsi="Arial" w:cs="Arial"/>
          <w:color w:val="333333"/>
          <w:szCs w:val="21"/>
        </w:rPr>
        <w:br/>
        <w:t>Web</w:t>
      </w:r>
      <w:r>
        <w:rPr>
          <w:rFonts w:ascii="Arial" w:hAnsi="Arial" w:cs="Arial"/>
          <w:color w:val="333333"/>
          <w:szCs w:val="21"/>
        </w:rPr>
        <w:t>应用</w:t>
      </w:r>
      <w:hyperlink r:id="rId7" w:history="1">
        <w:r>
          <w:rPr>
            <w:rStyle w:val="a5"/>
            <w:rFonts w:ascii="Arial" w:hAnsi="Arial" w:cs="Arial"/>
            <w:szCs w:val="21"/>
            <w:u w:val="single"/>
          </w:rPr>
          <w:t>防火墙</w:t>
        </w:r>
      </w:hyperlink>
      <w:r>
        <w:rPr>
          <w:rFonts w:ascii="Arial" w:hAnsi="Arial" w:cs="Arial"/>
          <w:color w:val="333333"/>
          <w:szCs w:val="21"/>
        </w:rPr>
        <w:t>是专门为保护基于</w:t>
      </w:r>
      <w:r>
        <w:rPr>
          <w:rFonts w:ascii="Arial" w:hAnsi="Arial" w:cs="Arial"/>
          <w:color w:val="333333"/>
          <w:szCs w:val="21"/>
        </w:rPr>
        <w:t>web</w:t>
      </w:r>
      <w:r>
        <w:rPr>
          <w:rFonts w:ascii="Arial" w:hAnsi="Arial" w:cs="Arial"/>
          <w:color w:val="333333"/>
          <w:szCs w:val="21"/>
        </w:rPr>
        <w:t>的应用程序而设计的，它不像传统的</w:t>
      </w:r>
      <w:hyperlink r:id="rId8" w:history="1">
        <w:r>
          <w:rPr>
            <w:rStyle w:val="a5"/>
            <w:rFonts w:ascii="Arial" w:hAnsi="Arial" w:cs="Arial"/>
            <w:szCs w:val="21"/>
            <w:u w:val="single"/>
          </w:rPr>
          <w:t>防火墙</w:t>
        </w:r>
      </w:hyperlink>
      <w:r>
        <w:rPr>
          <w:rFonts w:ascii="Arial" w:hAnsi="Arial" w:cs="Arial"/>
          <w:color w:val="333333"/>
          <w:szCs w:val="21"/>
        </w:rPr>
        <w:t>，基于互联网地址和端口号来监控和阻止数据包。一个标准的端口号对应一种网络应用程序类型。例如，</w:t>
      </w:r>
      <w:r>
        <w:rPr>
          <w:rFonts w:ascii="Arial" w:hAnsi="Arial" w:cs="Arial"/>
          <w:color w:val="333333"/>
          <w:szCs w:val="21"/>
        </w:rPr>
        <w:t>telnet</w:t>
      </w:r>
      <w:r>
        <w:rPr>
          <w:rFonts w:ascii="Arial" w:hAnsi="Arial" w:cs="Arial"/>
          <w:color w:val="333333"/>
          <w:szCs w:val="21"/>
        </w:rPr>
        <w:t>接收发送到端口</w:t>
      </w:r>
      <w:r>
        <w:rPr>
          <w:rFonts w:ascii="Arial" w:hAnsi="Arial" w:cs="Arial"/>
          <w:color w:val="333333"/>
          <w:szCs w:val="21"/>
        </w:rPr>
        <w:t>23</w:t>
      </w:r>
      <w:r>
        <w:rPr>
          <w:rFonts w:ascii="Arial" w:hAnsi="Arial" w:cs="Arial"/>
          <w:color w:val="333333"/>
          <w:szCs w:val="21"/>
        </w:rPr>
        <w:t>的数据包，邮件服务器接收发送到端口</w:t>
      </w:r>
      <w:r>
        <w:rPr>
          <w:rFonts w:ascii="Arial" w:hAnsi="Arial" w:cs="Arial"/>
          <w:color w:val="333333"/>
          <w:szCs w:val="21"/>
        </w:rPr>
        <w:t>25</w:t>
      </w:r>
      <w:r>
        <w:rPr>
          <w:rFonts w:ascii="Arial" w:hAnsi="Arial" w:cs="Arial"/>
          <w:color w:val="333333"/>
          <w:szCs w:val="21"/>
        </w:rPr>
        <w:t>的数据包。</w:t>
      </w:r>
      <w:r>
        <w:rPr>
          <w:rFonts w:ascii="Arial" w:hAnsi="Arial" w:cs="Arial"/>
          <w:color w:val="333333"/>
          <w:szCs w:val="21"/>
        </w:rPr>
        <w:br/>
      </w:r>
      <w:r>
        <w:rPr>
          <w:rFonts w:ascii="Arial" w:hAnsi="Arial" w:cs="Arial"/>
          <w:color w:val="333333"/>
          <w:szCs w:val="21"/>
        </w:rPr>
        <w:br/>
      </w:r>
      <w:r>
        <w:rPr>
          <w:rFonts w:ascii="Arial" w:hAnsi="Arial" w:cs="Arial"/>
          <w:color w:val="333333"/>
          <w:szCs w:val="21"/>
        </w:rPr>
        <w:t>传统的</w:t>
      </w:r>
      <w:hyperlink r:id="rId9" w:history="1">
        <w:r>
          <w:rPr>
            <w:rStyle w:val="a5"/>
            <w:rFonts w:ascii="Arial" w:hAnsi="Arial" w:cs="Arial"/>
            <w:szCs w:val="21"/>
            <w:u w:val="single"/>
          </w:rPr>
          <w:t>防火墙</w:t>
        </w:r>
      </w:hyperlink>
      <w:r>
        <w:rPr>
          <w:rFonts w:ascii="Arial" w:hAnsi="Arial" w:cs="Arial"/>
          <w:color w:val="333333"/>
          <w:szCs w:val="21"/>
        </w:rPr>
        <w:t>允许向邮件服务器相对应的互联网地址发送数据，让数据包通过</w:t>
      </w:r>
      <w:r>
        <w:rPr>
          <w:rFonts w:ascii="Arial" w:hAnsi="Arial" w:cs="Arial"/>
          <w:color w:val="333333"/>
          <w:szCs w:val="21"/>
        </w:rPr>
        <w:t>25</w:t>
      </w:r>
      <w:r>
        <w:rPr>
          <w:rFonts w:ascii="Arial" w:hAnsi="Arial" w:cs="Arial"/>
          <w:color w:val="333333"/>
          <w:szCs w:val="21"/>
        </w:rPr>
        <w:t>端口送达目的地。发送数据包给一个不是邮件服务器系统的互联网地址和</w:t>
      </w:r>
      <w:r>
        <w:rPr>
          <w:rFonts w:ascii="Arial" w:hAnsi="Arial" w:cs="Arial"/>
          <w:color w:val="333333"/>
          <w:szCs w:val="21"/>
        </w:rPr>
        <w:t>25</w:t>
      </w:r>
      <w:r>
        <w:rPr>
          <w:rFonts w:ascii="Arial" w:hAnsi="Arial" w:cs="Arial"/>
          <w:color w:val="333333"/>
          <w:szCs w:val="21"/>
        </w:rPr>
        <w:t>端口，就是一个攻击。</w:t>
      </w:r>
      <w:hyperlink r:id="rId10" w:history="1">
        <w:r>
          <w:rPr>
            <w:rStyle w:val="a5"/>
            <w:rFonts w:ascii="Arial" w:hAnsi="Arial" w:cs="Arial"/>
            <w:szCs w:val="21"/>
            <w:u w:val="single"/>
          </w:rPr>
          <w:t>防火墙</w:t>
        </w:r>
      </w:hyperlink>
      <w:r>
        <w:rPr>
          <w:rFonts w:ascii="Arial" w:hAnsi="Arial" w:cs="Arial"/>
          <w:color w:val="333333"/>
          <w:szCs w:val="21"/>
        </w:rPr>
        <w:t>会阻止这些数据包。</w:t>
      </w:r>
      <w:r>
        <w:rPr>
          <w:rFonts w:ascii="Arial" w:hAnsi="Arial" w:cs="Arial"/>
          <w:color w:val="333333"/>
          <w:szCs w:val="21"/>
        </w:rPr>
        <w:t xml:space="preserve"> </w:t>
      </w:r>
      <w:r>
        <w:rPr>
          <w:rFonts w:ascii="Arial" w:hAnsi="Arial" w:cs="Arial"/>
          <w:color w:val="333333"/>
          <w:szCs w:val="21"/>
        </w:rPr>
        <w:br/>
      </w:r>
      <w:r>
        <w:rPr>
          <w:rFonts w:ascii="Arial" w:hAnsi="Arial" w:cs="Arial"/>
          <w:color w:val="333333"/>
          <w:szCs w:val="21"/>
        </w:rPr>
        <w:br/>
        <w:t>Web</w:t>
      </w:r>
      <w:r>
        <w:rPr>
          <w:rFonts w:ascii="Arial" w:hAnsi="Arial" w:cs="Arial"/>
          <w:color w:val="333333"/>
          <w:szCs w:val="21"/>
        </w:rPr>
        <w:t>服务器理应通过</w:t>
      </w:r>
      <w:r>
        <w:rPr>
          <w:rFonts w:ascii="Arial" w:hAnsi="Arial" w:cs="Arial"/>
          <w:color w:val="333333"/>
          <w:szCs w:val="21"/>
        </w:rPr>
        <w:t>80</w:t>
      </w:r>
      <w:r>
        <w:rPr>
          <w:rFonts w:ascii="Arial" w:hAnsi="Arial" w:cs="Arial"/>
          <w:color w:val="333333"/>
          <w:szCs w:val="21"/>
        </w:rPr>
        <w:t>端口传送数据包。所以所有发给支撑</w:t>
      </w:r>
      <w:r>
        <w:rPr>
          <w:rFonts w:ascii="Arial" w:hAnsi="Arial" w:cs="Arial"/>
          <w:color w:val="333333"/>
          <w:szCs w:val="21"/>
        </w:rPr>
        <w:t>web</w:t>
      </w:r>
      <w:r>
        <w:rPr>
          <w:rFonts w:ascii="Arial" w:hAnsi="Arial" w:cs="Arial"/>
          <w:color w:val="333333"/>
          <w:szCs w:val="21"/>
        </w:rPr>
        <w:t>服务器系统</w:t>
      </w:r>
      <w:r>
        <w:rPr>
          <w:rFonts w:ascii="Arial" w:hAnsi="Arial" w:cs="Arial"/>
          <w:color w:val="333333"/>
          <w:szCs w:val="21"/>
        </w:rPr>
        <w:t>80</w:t>
      </w:r>
      <w:r>
        <w:rPr>
          <w:rFonts w:ascii="Arial" w:hAnsi="Arial" w:cs="Arial"/>
          <w:color w:val="333333"/>
          <w:szCs w:val="21"/>
        </w:rPr>
        <w:t>端口的数据包必须被允许通过</w:t>
      </w:r>
      <w:hyperlink r:id="rId11" w:history="1">
        <w:r>
          <w:rPr>
            <w:rStyle w:val="a5"/>
            <w:rFonts w:ascii="Arial" w:hAnsi="Arial" w:cs="Arial"/>
            <w:szCs w:val="21"/>
            <w:u w:val="single"/>
          </w:rPr>
          <w:t>防火墙</w:t>
        </w:r>
      </w:hyperlink>
      <w:r>
        <w:rPr>
          <w:rFonts w:ascii="Arial" w:hAnsi="Arial" w:cs="Arial"/>
          <w:color w:val="333333"/>
          <w:szCs w:val="21"/>
        </w:rPr>
        <w:t>。传统的</w:t>
      </w:r>
      <w:hyperlink r:id="rId12" w:history="1">
        <w:r>
          <w:rPr>
            <w:rStyle w:val="a5"/>
            <w:rFonts w:ascii="Arial" w:hAnsi="Arial" w:cs="Arial"/>
            <w:szCs w:val="21"/>
            <w:u w:val="single"/>
          </w:rPr>
          <w:t>防火墙</w:t>
        </w:r>
      </w:hyperlink>
      <w:r>
        <w:rPr>
          <w:rFonts w:ascii="Arial" w:hAnsi="Arial" w:cs="Arial"/>
          <w:color w:val="333333"/>
          <w:szCs w:val="21"/>
        </w:rPr>
        <w:t>没有办法测定一个地址指向正确的数据包是否包含威胁，但</w:t>
      </w:r>
      <w:r>
        <w:rPr>
          <w:rFonts w:ascii="Arial" w:hAnsi="Arial" w:cs="Arial"/>
          <w:color w:val="333333"/>
          <w:szCs w:val="21"/>
        </w:rPr>
        <w:t>Web</w:t>
      </w:r>
      <w:r>
        <w:rPr>
          <w:rFonts w:ascii="Arial" w:hAnsi="Arial" w:cs="Arial"/>
          <w:color w:val="333333"/>
          <w:szCs w:val="21"/>
        </w:rPr>
        <w:t>应用</w:t>
      </w:r>
      <w:hyperlink r:id="rId13" w:history="1">
        <w:r>
          <w:rPr>
            <w:rStyle w:val="a5"/>
            <w:rFonts w:ascii="Arial" w:hAnsi="Arial" w:cs="Arial"/>
            <w:szCs w:val="21"/>
            <w:u w:val="single"/>
          </w:rPr>
          <w:t>防火墙</w:t>
        </w:r>
      </w:hyperlink>
      <w:r>
        <w:rPr>
          <w:rFonts w:ascii="Arial" w:hAnsi="Arial" w:cs="Arial"/>
          <w:color w:val="333333"/>
          <w:szCs w:val="21"/>
        </w:rPr>
        <w:t>可以仔细检查数据包的内容来检测并阻止威胁。</w:t>
      </w:r>
      <w:r>
        <w:rPr>
          <w:rFonts w:ascii="Arial" w:hAnsi="Arial" w:cs="Arial"/>
          <w:color w:val="333333"/>
          <w:szCs w:val="21"/>
        </w:rPr>
        <w:br/>
        <w:t>Web</w:t>
      </w:r>
      <w:r>
        <w:rPr>
          <w:rFonts w:ascii="Arial" w:hAnsi="Arial" w:cs="Arial"/>
          <w:color w:val="333333"/>
          <w:szCs w:val="21"/>
        </w:rPr>
        <w:t>应用程序如何遭受攻击</w:t>
      </w:r>
      <w:r>
        <w:rPr>
          <w:rFonts w:ascii="Arial" w:hAnsi="Arial" w:cs="Arial"/>
          <w:color w:val="333333"/>
          <w:szCs w:val="21"/>
        </w:rPr>
        <w:br/>
      </w:r>
      <w:r>
        <w:rPr>
          <w:rFonts w:ascii="Arial" w:hAnsi="Arial" w:cs="Arial"/>
          <w:color w:val="333333"/>
          <w:szCs w:val="21"/>
        </w:rPr>
        <w:br/>
      </w:r>
      <w:r>
        <w:rPr>
          <w:rFonts w:ascii="Arial" w:hAnsi="Arial" w:cs="Arial"/>
          <w:color w:val="333333"/>
          <w:szCs w:val="21"/>
        </w:rPr>
        <w:t>黑客们不断开发新的方法获得未经授权的</w:t>
      </w:r>
      <w:r>
        <w:rPr>
          <w:rFonts w:ascii="Arial" w:hAnsi="Arial" w:cs="Arial"/>
          <w:color w:val="333333"/>
          <w:szCs w:val="21"/>
        </w:rPr>
        <w:t>Web</w:t>
      </w:r>
      <w:r>
        <w:rPr>
          <w:rFonts w:ascii="Arial" w:hAnsi="Arial" w:cs="Arial"/>
          <w:color w:val="333333"/>
          <w:szCs w:val="21"/>
        </w:rPr>
        <w:t>应用程序访问，但是也有一些通用的技术。</w:t>
      </w:r>
      <w:r>
        <w:rPr>
          <w:rFonts w:ascii="Arial" w:hAnsi="Arial" w:cs="Arial"/>
          <w:color w:val="333333"/>
          <w:szCs w:val="21"/>
        </w:rPr>
        <w:br/>
      </w:r>
      <w:r>
        <w:rPr>
          <w:rFonts w:ascii="Arial" w:hAnsi="Arial" w:cs="Arial"/>
          <w:color w:val="333333"/>
          <w:szCs w:val="21"/>
        </w:rPr>
        <w:br/>
        <w:t>    * SQL</w:t>
      </w:r>
      <w:r>
        <w:rPr>
          <w:rFonts w:ascii="Arial" w:hAnsi="Arial" w:cs="Arial"/>
          <w:color w:val="333333"/>
          <w:szCs w:val="21"/>
        </w:rPr>
        <w:t>注入：一些应用程序通过复制</w:t>
      </w:r>
      <w:r>
        <w:rPr>
          <w:rFonts w:ascii="Arial" w:hAnsi="Arial" w:cs="Arial"/>
          <w:color w:val="333333"/>
          <w:szCs w:val="21"/>
        </w:rPr>
        <w:t>Web</w:t>
      </w:r>
      <w:r>
        <w:rPr>
          <w:rFonts w:ascii="Arial" w:hAnsi="Arial" w:cs="Arial"/>
          <w:color w:val="333333"/>
          <w:szCs w:val="21"/>
        </w:rPr>
        <w:t>客户端输入来创建数据库查询。黑客通过构造一些应用程序没有仔细检查和会被拒绝的字符串，来获取返回的机密数据。</w:t>
      </w:r>
      <w:r>
        <w:rPr>
          <w:rFonts w:ascii="Arial" w:hAnsi="Arial" w:cs="Arial"/>
          <w:color w:val="333333"/>
          <w:szCs w:val="21"/>
        </w:rPr>
        <w:br/>
        <w:t xml:space="preserve">    * </w:t>
      </w:r>
      <w:r>
        <w:rPr>
          <w:rFonts w:ascii="Arial" w:hAnsi="Arial" w:cs="Arial"/>
          <w:color w:val="333333"/>
          <w:szCs w:val="21"/>
        </w:rPr>
        <w:t>跨站点脚本：黑客插入脚本代码（如</w:t>
      </w:r>
      <w:r>
        <w:rPr>
          <w:rFonts w:ascii="Arial" w:hAnsi="Arial" w:cs="Arial"/>
          <w:color w:val="333333"/>
          <w:szCs w:val="21"/>
        </w:rPr>
        <w:t>JavaScript</w:t>
      </w:r>
      <w:r>
        <w:rPr>
          <w:rFonts w:ascii="Arial" w:hAnsi="Arial" w:cs="Arial"/>
          <w:color w:val="333333"/>
          <w:szCs w:val="21"/>
        </w:rPr>
        <w:t>或</w:t>
      </w:r>
      <w:r>
        <w:rPr>
          <w:rFonts w:ascii="Arial" w:hAnsi="Arial" w:cs="Arial"/>
          <w:color w:val="333333"/>
          <w:szCs w:val="21"/>
        </w:rPr>
        <w:t>ActiveX</w:t>
      </w:r>
      <w:r>
        <w:rPr>
          <w:rFonts w:ascii="Arial" w:hAnsi="Arial" w:cs="Arial"/>
          <w:color w:val="333333"/>
          <w:szCs w:val="21"/>
        </w:rPr>
        <w:t>）到一个输入字符串，导致</w:t>
      </w:r>
      <w:r>
        <w:rPr>
          <w:rFonts w:ascii="Arial" w:hAnsi="Arial" w:cs="Arial"/>
          <w:color w:val="333333"/>
          <w:szCs w:val="21"/>
        </w:rPr>
        <w:t>Web</w:t>
      </w:r>
      <w:r>
        <w:rPr>
          <w:rFonts w:ascii="Arial" w:hAnsi="Arial" w:cs="Arial"/>
          <w:color w:val="333333"/>
          <w:szCs w:val="21"/>
        </w:rPr>
        <w:t>服务器泄漏用户名和密码等信息。</w:t>
      </w:r>
      <w:r>
        <w:rPr>
          <w:rFonts w:ascii="Arial" w:hAnsi="Arial" w:cs="Arial"/>
          <w:color w:val="333333"/>
          <w:szCs w:val="21"/>
        </w:rPr>
        <w:br/>
        <w:t xml:space="preserve">    * </w:t>
      </w:r>
      <w:r>
        <w:rPr>
          <w:rFonts w:ascii="Arial" w:hAnsi="Arial" w:cs="Arial"/>
          <w:color w:val="333333"/>
          <w:szCs w:val="21"/>
        </w:rPr>
        <w:t>操作系统命令注入：一些应用程序从</w:t>
      </w:r>
      <w:r>
        <w:rPr>
          <w:rFonts w:ascii="Arial" w:hAnsi="Arial" w:cs="Arial"/>
          <w:color w:val="333333"/>
          <w:szCs w:val="21"/>
        </w:rPr>
        <w:t>web</w:t>
      </w:r>
      <w:r>
        <w:rPr>
          <w:rFonts w:ascii="Arial" w:hAnsi="Arial" w:cs="Arial"/>
          <w:color w:val="333333"/>
          <w:szCs w:val="21"/>
        </w:rPr>
        <w:t>输入来创建操作系统命令，就像访问一个文件和显示文件内容。如果输入的字符串没有仔细检查机制，黑客就可以创建输入来显示未经授权的数据、修改文件或系统参数。</w:t>
      </w:r>
      <w:r>
        <w:rPr>
          <w:rFonts w:ascii="Arial" w:hAnsi="Arial" w:cs="Arial"/>
          <w:color w:val="333333"/>
          <w:szCs w:val="21"/>
        </w:rPr>
        <w:br/>
        <w:t xml:space="preserve">    * </w:t>
      </w:r>
      <w:r>
        <w:rPr>
          <w:rFonts w:ascii="Arial" w:hAnsi="Arial" w:cs="Arial"/>
          <w:color w:val="333333"/>
          <w:szCs w:val="21"/>
        </w:rPr>
        <w:t>会话劫持：黑客通过猜测基于令牌格式知识的会话令牌的内容来获得登录会话的权利。这使得黑客能接管会话并可以得到原来的用户帐户信息。</w:t>
      </w:r>
      <w:r>
        <w:rPr>
          <w:rFonts w:ascii="Arial" w:hAnsi="Arial" w:cs="Arial"/>
          <w:color w:val="333333"/>
          <w:szCs w:val="21"/>
        </w:rPr>
        <w:br/>
        <w:t xml:space="preserve">    * </w:t>
      </w:r>
      <w:r>
        <w:rPr>
          <w:rFonts w:ascii="Arial" w:hAnsi="Arial" w:cs="Arial"/>
          <w:color w:val="333333"/>
          <w:szCs w:val="21"/>
        </w:rPr>
        <w:t>篡改参数或</w:t>
      </w:r>
      <w:r>
        <w:rPr>
          <w:rFonts w:ascii="Arial" w:hAnsi="Arial" w:cs="Arial"/>
          <w:color w:val="333333"/>
          <w:szCs w:val="21"/>
        </w:rPr>
        <w:t>URL</w:t>
      </w:r>
      <w:r>
        <w:rPr>
          <w:rFonts w:ascii="Arial" w:hAnsi="Arial" w:cs="Arial"/>
          <w:color w:val="333333"/>
          <w:szCs w:val="21"/>
        </w:rPr>
        <w:t>：</w:t>
      </w:r>
      <w:r>
        <w:rPr>
          <w:rFonts w:ascii="Arial" w:hAnsi="Arial" w:cs="Arial"/>
          <w:color w:val="333333"/>
          <w:szCs w:val="21"/>
        </w:rPr>
        <w:t>web</w:t>
      </w:r>
      <w:r>
        <w:rPr>
          <w:rFonts w:ascii="Arial" w:hAnsi="Arial" w:cs="Arial"/>
          <w:color w:val="333333"/>
          <w:szCs w:val="21"/>
        </w:rPr>
        <w:t>应用程序通常在返回的的</w:t>
      </w:r>
      <w:r>
        <w:rPr>
          <w:rFonts w:ascii="Arial" w:hAnsi="Arial" w:cs="Arial"/>
          <w:color w:val="333333"/>
          <w:szCs w:val="21"/>
        </w:rPr>
        <w:t>web</w:t>
      </w:r>
      <w:r>
        <w:rPr>
          <w:rFonts w:ascii="Arial" w:hAnsi="Arial" w:cs="Arial"/>
          <w:color w:val="333333"/>
          <w:szCs w:val="21"/>
        </w:rPr>
        <w:t>页面中嵌入参数和</w:t>
      </w:r>
      <w:r>
        <w:rPr>
          <w:rFonts w:ascii="Arial" w:hAnsi="Arial" w:cs="Arial"/>
          <w:color w:val="333333"/>
          <w:szCs w:val="21"/>
        </w:rPr>
        <w:t>URL</w:t>
      </w:r>
      <w:r>
        <w:rPr>
          <w:rFonts w:ascii="Arial" w:hAnsi="Arial" w:cs="Arial"/>
          <w:color w:val="333333"/>
          <w:szCs w:val="21"/>
        </w:rPr>
        <w:t>，或者用授权的参数更新缓存。黑客可以修改这些参数、</w:t>
      </w:r>
      <w:r>
        <w:rPr>
          <w:rFonts w:ascii="Arial" w:hAnsi="Arial" w:cs="Arial"/>
          <w:color w:val="333333"/>
          <w:szCs w:val="21"/>
        </w:rPr>
        <w:t>URL</w:t>
      </w:r>
      <w:r>
        <w:rPr>
          <w:rFonts w:ascii="Arial" w:hAnsi="Arial" w:cs="Arial"/>
          <w:color w:val="333333"/>
          <w:szCs w:val="21"/>
        </w:rPr>
        <w:t>或缓存，使</w:t>
      </w:r>
      <w:r>
        <w:rPr>
          <w:rFonts w:ascii="Arial" w:hAnsi="Arial" w:cs="Arial"/>
          <w:color w:val="333333"/>
          <w:szCs w:val="21"/>
        </w:rPr>
        <w:t>Web</w:t>
      </w:r>
      <w:r>
        <w:rPr>
          <w:rFonts w:ascii="Arial" w:hAnsi="Arial" w:cs="Arial"/>
          <w:color w:val="333333"/>
          <w:szCs w:val="21"/>
        </w:rPr>
        <w:t>服务器返回不应泄漏的信息。</w:t>
      </w:r>
      <w:r>
        <w:rPr>
          <w:rFonts w:ascii="Arial" w:hAnsi="Arial" w:cs="Arial"/>
          <w:color w:val="333333"/>
          <w:szCs w:val="21"/>
        </w:rPr>
        <w:br/>
        <w:t xml:space="preserve">    * </w:t>
      </w:r>
      <w:r>
        <w:rPr>
          <w:rFonts w:ascii="Arial" w:hAnsi="Arial" w:cs="Arial"/>
          <w:color w:val="333333"/>
          <w:szCs w:val="21"/>
        </w:rPr>
        <w:t>缓冲区溢出：应用程序代码应该检查输入数据的长度，以确保输入数据不会超出剩余的缓冲区和修改相邻的存储。黑客很快就会发现应用程序不检查溢出，并创建输入来导致溢出。</w:t>
      </w:r>
      <w:r>
        <w:rPr>
          <w:rFonts w:ascii="Arial" w:hAnsi="Arial" w:cs="Arial"/>
          <w:color w:val="333333"/>
          <w:szCs w:val="21"/>
        </w:rPr>
        <w:br/>
      </w:r>
      <w:r>
        <w:rPr>
          <w:rFonts w:ascii="Arial" w:hAnsi="Arial" w:cs="Arial"/>
          <w:color w:val="333333"/>
          <w:szCs w:val="21"/>
        </w:rPr>
        <w:br/>
      </w:r>
      <w:r>
        <w:rPr>
          <w:rStyle w:val="a6"/>
          <w:rFonts w:ascii="Arial" w:hAnsi="Arial" w:cs="Arial"/>
          <w:color w:val="333333"/>
          <w:szCs w:val="21"/>
        </w:rPr>
        <w:t>如何阻止</w:t>
      </w:r>
      <w:r>
        <w:rPr>
          <w:rStyle w:val="a6"/>
          <w:rFonts w:ascii="Arial" w:hAnsi="Arial" w:cs="Arial"/>
          <w:color w:val="333333"/>
          <w:szCs w:val="21"/>
        </w:rPr>
        <w:t>web</w:t>
      </w:r>
      <w:r>
        <w:rPr>
          <w:rStyle w:val="a6"/>
          <w:rFonts w:ascii="Arial" w:hAnsi="Arial" w:cs="Arial"/>
          <w:color w:val="333333"/>
          <w:szCs w:val="21"/>
        </w:rPr>
        <w:t>应用攻击</w:t>
      </w:r>
      <w:r>
        <w:rPr>
          <w:rFonts w:ascii="Arial" w:hAnsi="Arial" w:cs="Arial"/>
          <w:color w:val="333333"/>
          <w:szCs w:val="21"/>
        </w:rPr>
        <w:br/>
      </w:r>
      <w:r>
        <w:rPr>
          <w:rFonts w:ascii="Arial" w:hAnsi="Arial" w:cs="Arial"/>
          <w:color w:val="333333"/>
          <w:szCs w:val="21"/>
        </w:rPr>
        <w:br/>
        <w:t>Web</w:t>
      </w:r>
      <w:r>
        <w:rPr>
          <w:rFonts w:ascii="Arial" w:hAnsi="Arial" w:cs="Arial"/>
          <w:color w:val="333333"/>
          <w:szCs w:val="21"/>
        </w:rPr>
        <w:t>应用</w:t>
      </w:r>
      <w:hyperlink r:id="rId14" w:history="1">
        <w:r>
          <w:rPr>
            <w:rStyle w:val="a5"/>
            <w:rFonts w:ascii="Arial" w:hAnsi="Arial" w:cs="Arial"/>
            <w:szCs w:val="21"/>
            <w:u w:val="single"/>
          </w:rPr>
          <w:t>防火墙</w:t>
        </w:r>
      </w:hyperlink>
      <w:r>
        <w:rPr>
          <w:rFonts w:ascii="Arial" w:hAnsi="Arial" w:cs="Arial"/>
          <w:color w:val="333333"/>
          <w:szCs w:val="21"/>
        </w:rPr>
        <w:t>检查每一个传入的数据包的内容来检测上述类型的攻击。例如，</w:t>
      </w:r>
      <w:r>
        <w:rPr>
          <w:rFonts w:ascii="Arial" w:hAnsi="Arial" w:cs="Arial"/>
          <w:color w:val="333333"/>
          <w:szCs w:val="21"/>
        </w:rPr>
        <w:t>web</w:t>
      </w:r>
      <w:r>
        <w:rPr>
          <w:rFonts w:ascii="Arial" w:hAnsi="Arial" w:cs="Arial"/>
          <w:color w:val="333333"/>
          <w:szCs w:val="21"/>
        </w:rPr>
        <w:t>应用</w:t>
      </w:r>
      <w:hyperlink r:id="rId15" w:history="1">
        <w:r>
          <w:rPr>
            <w:rStyle w:val="a5"/>
            <w:rFonts w:ascii="Arial" w:hAnsi="Arial" w:cs="Arial"/>
            <w:szCs w:val="21"/>
            <w:u w:val="single"/>
          </w:rPr>
          <w:t>防火墙</w:t>
        </w:r>
      </w:hyperlink>
      <w:r>
        <w:rPr>
          <w:rFonts w:ascii="Arial" w:hAnsi="Arial" w:cs="Arial"/>
          <w:color w:val="333333"/>
          <w:szCs w:val="21"/>
        </w:rPr>
        <w:t>会扫描</w:t>
      </w:r>
      <w:r>
        <w:rPr>
          <w:rFonts w:ascii="Arial" w:hAnsi="Arial" w:cs="Arial"/>
          <w:color w:val="333333"/>
          <w:szCs w:val="21"/>
        </w:rPr>
        <w:t>SQL</w:t>
      </w:r>
      <w:r>
        <w:rPr>
          <w:rFonts w:ascii="Arial" w:hAnsi="Arial" w:cs="Arial"/>
          <w:color w:val="333333"/>
          <w:szCs w:val="21"/>
        </w:rPr>
        <w:t>查询字符串，来检测和删除那些导致返回的数据多余应用程序要求的字符串。增值厂商应仔细监测新发展的攻击类型并跟踪检测他们的最新产品。</w:t>
      </w:r>
      <w:r>
        <w:rPr>
          <w:rFonts w:ascii="Arial" w:hAnsi="Arial" w:cs="Arial"/>
          <w:color w:val="333333"/>
          <w:szCs w:val="21"/>
        </w:rPr>
        <w:br/>
      </w:r>
      <w:r>
        <w:rPr>
          <w:rFonts w:ascii="Arial" w:hAnsi="Arial" w:cs="Arial"/>
          <w:color w:val="333333"/>
          <w:szCs w:val="21"/>
        </w:rPr>
        <w:br/>
        <w:t>Web</w:t>
      </w:r>
      <w:r>
        <w:rPr>
          <w:rFonts w:ascii="Arial" w:hAnsi="Arial" w:cs="Arial"/>
          <w:color w:val="333333"/>
          <w:szCs w:val="21"/>
        </w:rPr>
        <w:t>应用</w:t>
      </w:r>
      <w:hyperlink r:id="rId16" w:history="1">
        <w:r>
          <w:rPr>
            <w:rStyle w:val="a5"/>
            <w:rFonts w:ascii="Arial" w:hAnsi="Arial" w:cs="Arial"/>
            <w:szCs w:val="21"/>
            <w:u w:val="single"/>
          </w:rPr>
          <w:t>防火墙</w:t>
        </w:r>
      </w:hyperlink>
      <w:r>
        <w:rPr>
          <w:rFonts w:ascii="Arial" w:hAnsi="Arial" w:cs="Arial"/>
          <w:color w:val="333333"/>
          <w:szCs w:val="21"/>
        </w:rPr>
        <w:t>不仅检测上述已知类型的攻击，而且还监测异常的使用模式来检测目前未知的攻击方法。例如，通常</w:t>
      </w:r>
      <w:r>
        <w:rPr>
          <w:rFonts w:ascii="Arial" w:hAnsi="Arial" w:cs="Arial"/>
          <w:color w:val="333333"/>
          <w:szCs w:val="21"/>
        </w:rPr>
        <w:t>Web</w:t>
      </w:r>
      <w:r>
        <w:rPr>
          <w:rFonts w:ascii="Arial" w:hAnsi="Arial" w:cs="Arial"/>
          <w:color w:val="333333"/>
          <w:szCs w:val="21"/>
        </w:rPr>
        <w:t>应用程序与</w:t>
      </w:r>
      <w:r>
        <w:rPr>
          <w:rFonts w:ascii="Arial" w:hAnsi="Arial" w:cs="Arial"/>
          <w:color w:val="333333"/>
          <w:szCs w:val="21"/>
        </w:rPr>
        <w:t>web</w:t>
      </w:r>
      <w:r>
        <w:rPr>
          <w:rFonts w:ascii="Arial" w:hAnsi="Arial" w:cs="Arial"/>
          <w:color w:val="333333"/>
          <w:szCs w:val="21"/>
        </w:rPr>
        <w:t>客户端的信息交流数量是有限的。如果</w:t>
      </w:r>
      <w:r>
        <w:rPr>
          <w:rFonts w:ascii="Arial" w:hAnsi="Arial" w:cs="Arial"/>
          <w:color w:val="333333"/>
          <w:szCs w:val="21"/>
        </w:rPr>
        <w:t>Web</w:t>
      </w:r>
      <w:r>
        <w:rPr>
          <w:rFonts w:ascii="Arial" w:hAnsi="Arial" w:cs="Arial"/>
          <w:color w:val="333333"/>
          <w:szCs w:val="21"/>
        </w:rPr>
        <w:t>应用</w:t>
      </w:r>
      <w:hyperlink r:id="rId17" w:history="1">
        <w:r>
          <w:rPr>
            <w:rStyle w:val="a5"/>
            <w:rFonts w:ascii="Arial" w:hAnsi="Arial" w:cs="Arial"/>
            <w:szCs w:val="21"/>
            <w:u w:val="single"/>
          </w:rPr>
          <w:t>防火墙</w:t>
        </w:r>
      </w:hyperlink>
      <w:r>
        <w:rPr>
          <w:rFonts w:ascii="Arial" w:hAnsi="Arial" w:cs="Arial"/>
          <w:color w:val="333333"/>
          <w:szCs w:val="21"/>
        </w:rPr>
        <w:t>检测到</w:t>
      </w:r>
      <w:r>
        <w:rPr>
          <w:rFonts w:ascii="Arial" w:hAnsi="Arial" w:cs="Arial"/>
          <w:color w:val="333333"/>
          <w:szCs w:val="21"/>
        </w:rPr>
        <w:t>Web</w:t>
      </w:r>
      <w:r>
        <w:rPr>
          <w:rFonts w:ascii="Arial" w:hAnsi="Arial" w:cs="Arial"/>
          <w:color w:val="333333"/>
          <w:szCs w:val="21"/>
        </w:rPr>
        <w:t>服务器正在返回一个比预期大很多的数据量，它就会及时切断传输，以防止更多的数据泄露。</w:t>
      </w:r>
      <w:r>
        <w:rPr>
          <w:rFonts w:ascii="Arial" w:hAnsi="Arial" w:cs="Arial"/>
          <w:color w:val="333333"/>
          <w:szCs w:val="21"/>
        </w:rPr>
        <w:t xml:space="preserve"> </w:t>
      </w:r>
      <w:r>
        <w:rPr>
          <w:rFonts w:ascii="Arial" w:hAnsi="Arial" w:cs="Arial"/>
          <w:color w:val="333333"/>
          <w:szCs w:val="21"/>
        </w:rPr>
        <w:br/>
      </w:r>
      <w:r>
        <w:rPr>
          <w:rFonts w:ascii="Arial" w:hAnsi="Arial" w:cs="Arial"/>
          <w:color w:val="333333"/>
          <w:szCs w:val="21"/>
        </w:rPr>
        <w:lastRenderedPageBreak/>
        <w:br/>
      </w:r>
      <w:r>
        <w:rPr>
          <w:rFonts w:ascii="Arial" w:hAnsi="Arial" w:cs="Arial"/>
          <w:color w:val="333333"/>
          <w:szCs w:val="21"/>
        </w:rPr>
        <w:t>目前有基于软件和基于应用程序的</w:t>
      </w:r>
      <w:r>
        <w:rPr>
          <w:rFonts w:ascii="Arial" w:hAnsi="Arial" w:cs="Arial"/>
          <w:color w:val="333333"/>
          <w:szCs w:val="21"/>
        </w:rPr>
        <w:t>web</w:t>
      </w:r>
      <w:r>
        <w:rPr>
          <w:rFonts w:ascii="Arial" w:hAnsi="Arial" w:cs="Arial"/>
          <w:color w:val="333333"/>
          <w:szCs w:val="21"/>
        </w:rPr>
        <w:t>应用</w:t>
      </w:r>
      <w:hyperlink r:id="rId18" w:history="1">
        <w:r>
          <w:rPr>
            <w:rStyle w:val="a5"/>
            <w:rFonts w:ascii="Arial" w:hAnsi="Arial" w:cs="Arial"/>
            <w:szCs w:val="21"/>
            <w:u w:val="single"/>
          </w:rPr>
          <w:t>防火墙</w:t>
        </w:r>
      </w:hyperlink>
      <w:r>
        <w:rPr>
          <w:rFonts w:ascii="Arial" w:hAnsi="Arial" w:cs="Arial"/>
          <w:color w:val="333333"/>
          <w:szCs w:val="21"/>
        </w:rPr>
        <w:t>。基于软件的产品布置在</w:t>
      </w:r>
      <w:r>
        <w:rPr>
          <w:rFonts w:ascii="Arial" w:hAnsi="Arial" w:cs="Arial"/>
          <w:color w:val="333333"/>
          <w:szCs w:val="21"/>
        </w:rPr>
        <w:t>Web</w:t>
      </w:r>
      <w:r>
        <w:rPr>
          <w:rFonts w:ascii="Arial" w:hAnsi="Arial" w:cs="Arial"/>
          <w:color w:val="333333"/>
          <w:szCs w:val="21"/>
        </w:rPr>
        <w:t>服务器上，而基于应用程序的产品放置在</w:t>
      </w:r>
      <w:r>
        <w:rPr>
          <w:rFonts w:ascii="Arial" w:hAnsi="Arial" w:cs="Arial"/>
          <w:color w:val="333333"/>
          <w:szCs w:val="21"/>
        </w:rPr>
        <w:t>Web</w:t>
      </w:r>
      <w:r>
        <w:rPr>
          <w:rFonts w:ascii="Arial" w:hAnsi="Arial" w:cs="Arial"/>
          <w:color w:val="333333"/>
          <w:szCs w:val="21"/>
        </w:rPr>
        <w:t>服务器和互联网接口之间。两种类型的</w:t>
      </w:r>
      <w:hyperlink r:id="rId19" w:history="1">
        <w:r>
          <w:rPr>
            <w:rStyle w:val="a5"/>
            <w:rFonts w:ascii="Arial" w:hAnsi="Arial" w:cs="Arial"/>
            <w:szCs w:val="21"/>
            <w:u w:val="single"/>
          </w:rPr>
          <w:t>防火墙</w:t>
        </w:r>
      </w:hyperlink>
      <w:r>
        <w:rPr>
          <w:rFonts w:ascii="Arial" w:hAnsi="Arial" w:cs="Arial"/>
          <w:color w:val="333333"/>
          <w:szCs w:val="21"/>
        </w:rPr>
        <w:t>都会在数据传入和传出</w:t>
      </w:r>
      <w:r>
        <w:rPr>
          <w:rFonts w:ascii="Arial" w:hAnsi="Arial" w:cs="Arial"/>
          <w:color w:val="333333"/>
          <w:szCs w:val="21"/>
        </w:rPr>
        <w:t>web</w:t>
      </w:r>
      <w:r>
        <w:rPr>
          <w:rFonts w:ascii="Arial" w:hAnsi="Arial" w:cs="Arial"/>
          <w:color w:val="333333"/>
          <w:szCs w:val="21"/>
        </w:rPr>
        <w:t>服务器之前检查数据。</w:t>
      </w:r>
      <w:r>
        <w:rPr>
          <w:rFonts w:ascii="Arial" w:hAnsi="Arial" w:cs="Arial"/>
          <w:color w:val="333333"/>
          <w:szCs w:val="21"/>
        </w:rPr>
        <w:br/>
      </w:r>
      <w:r>
        <w:rPr>
          <w:rFonts w:ascii="Arial" w:hAnsi="Arial" w:cs="Arial"/>
          <w:color w:val="333333"/>
          <w:szCs w:val="21"/>
        </w:rPr>
        <w:br/>
      </w:r>
      <w:r>
        <w:rPr>
          <w:rFonts w:ascii="Arial" w:hAnsi="Arial" w:cs="Arial"/>
          <w:color w:val="333333"/>
          <w:szCs w:val="21"/>
        </w:rPr>
        <w:t>一般基于软件的产品成本低于基于应用程序的产品成本，基于软件的产品供应商声称这类</w:t>
      </w:r>
      <w:hyperlink r:id="rId20" w:history="1">
        <w:r w:rsidRPr="00B41445">
          <w:rPr>
            <w:color w:val="333333"/>
          </w:rPr>
          <w:t>防火墙</w:t>
        </w:r>
      </w:hyperlink>
      <w:r>
        <w:rPr>
          <w:rFonts w:ascii="Arial" w:hAnsi="Arial" w:cs="Arial"/>
          <w:color w:val="333333"/>
          <w:szCs w:val="21"/>
        </w:rPr>
        <w:t>具有更低的延迟和更高的吞吐量。但是在</w:t>
      </w:r>
      <w:r>
        <w:rPr>
          <w:rFonts w:ascii="Arial" w:hAnsi="Arial" w:cs="Arial"/>
          <w:color w:val="333333"/>
          <w:szCs w:val="21"/>
        </w:rPr>
        <w:t>web</w:t>
      </w:r>
      <w:r>
        <w:rPr>
          <w:rFonts w:ascii="Arial" w:hAnsi="Arial" w:cs="Arial"/>
          <w:color w:val="333333"/>
          <w:szCs w:val="21"/>
        </w:rPr>
        <w:t>服务器上安装额外的软件势必会增加额外的处理负荷和系统上软件的复杂性。</w:t>
      </w:r>
      <w:r>
        <w:rPr>
          <w:rFonts w:ascii="Arial" w:hAnsi="Arial" w:cs="Arial"/>
          <w:color w:val="333333"/>
          <w:szCs w:val="21"/>
        </w:rPr>
        <w:br/>
      </w:r>
      <w:r>
        <w:rPr>
          <w:rFonts w:ascii="Arial" w:hAnsi="Arial" w:cs="Arial"/>
          <w:color w:val="333333"/>
          <w:szCs w:val="21"/>
        </w:rPr>
        <w:br/>
      </w:r>
      <w:r>
        <w:rPr>
          <w:rFonts w:ascii="Arial" w:hAnsi="Arial" w:cs="Arial"/>
          <w:color w:val="333333"/>
          <w:szCs w:val="21"/>
        </w:rPr>
        <w:t>基于应用程序的</w:t>
      </w:r>
      <w:hyperlink r:id="rId21" w:history="1">
        <w:r w:rsidRPr="00B41445">
          <w:rPr>
            <w:color w:val="333333"/>
          </w:rPr>
          <w:t>防火墙</w:t>
        </w:r>
      </w:hyperlink>
      <w:r>
        <w:rPr>
          <w:rFonts w:ascii="Arial" w:hAnsi="Arial" w:cs="Arial"/>
          <w:color w:val="333333"/>
          <w:szCs w:val="21"/>
        </w:rPr>
        <w:t>厂商声称，这类</w:t>
      </w:r>
      <w:hyperlink r:id="rId22" w:history="1">
        <w:r w:rsidRPr="00B41445">
          <w:rPr>
            <w:color w:val="333333"/>
          </w:rPr>
          <w:t>防火墙</w:t>
        </w:r>
      </w:hyperlink>
      <w:r>
        <w:rPr>
          <w:rFonts w:ascii="Arial" w:hAnsi="Arial" w:cs="Arial"/>
          <w:color w:val="333333"/>
          <w:szCs w:val="21"/>
        </w:rPr>
        <w:t>安装和使用简单，因为没有额外的软件安装在</w:t>
      </w:r>
      <w:r>
        <w:rPr>
          <w:rFonts w:ascii="Arial" w:hAnsi="Arial" w:cs="Arial"/>
          <w:color w:val="333333"/>
          <w:szCs w:val="21"/>
        </w:rPr>
        <w:t>Web</w:t>
      </w:r>
      <w:r>
        <w:rPr>
          <w:rFonts w:ascii="Arial" w:hAnsi="Arial" w:cs="Arial"/>
          <w:color w:val="333333"/>
          <w:szCs w:val="21"/>
        </w:rPr>
        <w:t>服务器系统上。</w:t>
      </w:r>
      <w:r>
        <w:rPr>
          <w:rFonts w:ascii="Arial" w:hAnsi="Arial" w:cs="Arial"/>
          <w:color w:val="333333"/>
          <w:szCs w:val="21"/>
        </w:rPr>
        <w:t xml:space="preserve"> Web</w:t>
      </w:r>
      <w:r>
        <w:rPr>
          <w:rFonts w:ascii="Arial" w:hAnsi="Arial" w:cs="Arial"/>
          <w:color w:val="333333"/>
          <w:szCs w:val="21"/>
        </w:rPr>
        <w:t>服务器的性能不受</w:t>
      </w:r>
      <w:r>
        <w:rPr>
          <w:rFonts w:ascii="Arial" w:hAnsi="Arial" w:cs="Arial"/>
          <w:color w:val="333333"/>
          <w:szCs w:val="21"/>
        </w:rPr>
        <w:t>Web</w:t>
      </w:r>
      <w:r>
        <w:rPr>
          <w:rFonts w:ascii="Arial" w:hAnsi="Arial" w:cs="Arial"/>
          <w:color w:val="333333"/>
          <w:szCs w:val="21"/>
        </w:rPr>
        <w:t>应用程序</w:t>
      </w:r>
      <w:hyperlink r:id="rId23" w:history="1">
        <w:r w:rsidRPr="00B41445">
          <w:rPr>
            <w:color w:val="333333"/>
          </w:rPr>
          <w:t>防火墙</w:t>
        </w:r>
      </w:hyperlink>
      <w:r>
        <w:rPr>
          <w:rFonts w:ascii="Arial" w:hAnsi="Arial" w:cs="Arial"/>
          <w:color w:val="333333"/>
          <w:szCs w:val="21"/>
        </w:rPr>
        <w:t>处理的影响。</w:t>
      </w:r>
      <w:r>
        <w:rPr>
          <w:rFonts w:ascii="Arial" w:hAnsi="Arial" w:cs="Arial"/>
          <w:color w:val="333333"/>
          <w:szCs w:val="21"/>
        </w:rPr>
        <w:t xml:space="preserve"> </w:t>
      </w:r>
      <w:r>
        <w:rPr>
          <w:rFonts w:ascii="Arial" w:hAnsi="Arial" w:cs="Arial"/>
          <w:color w:val="333333"/>
          <w:szCs w:val="21"/>
        </w:rPr>
        <w:br/>
      </w:r>
      <w:r>
        <w:rPr>
          <w:rFonts w:ascii="Arial" w:hAnsi="Arial" w:cs="Arial"/>
          <w:color w:val="333333"/>
          <w:szCs w:val="21"/>
        </w:rPr>
        <w:br/>
      </w:r>
      <w:r>
        <w:rPr>
          <w:rFonts w:ascii="Arial" w:hAnsi="Arial" w:cs="Arial"/>
          <w:color w:val="333333"/>
          <w:szCs w:val="21"/>
        </w:rPr>
        <w:t>除了商业产品外，也有许多开放源码的</w:t>
      </w:r>
      <w:r>
        <w:rPr>
          <w:rFonts w:ascii="Arial" w:hAnsi="Arial" w:cs="Arial"/>
          <w:color w:val="333333"/>
          <w:szCs w:val="21"/>
        </w:rPr>
        <w:t>Web</w:t>
      </w:r>
      <w:r>
        <w:rPr>
          <w:rFonts w:ascii="Arial" w:hAnsi="Arial" w:cs="Arial"/>
          <w:color w:val="333333"/>
          <w:szCs w:val="21"/>
        </w:rPr>
        <w:t>应用</w:t>
      </w:r>
      <w:hyperlink r:id="rId24" w:history="1">
        <w:r w:rsidRPr="00B41445">
          <w:rPr>
            <w:color w:val="333333"/>
          </w:rPr>
          <w:t>防火墙</w:t>
        </w:r>
      </w:hyperlink>
      <w:r>
        <w:rPr>
          <w:rFonts w:ascii="Arial" w:hAnsi="Arial" w:cs="Arial"/>
          <w:color w:val="333333"/>
          <w:szCs w:val="21"/>
        </w:rPr>
        <w:t>可用。这些产品成本低于商业产品（就开放的源代码工具来说，他们是免费的，或者就基于开放源代码的商业产品来说，极有可能降低成本）。过去开源代码关注的是，黑客们将检查代码并设法逃避保护措施。有了应用</w:t>
      </w:r>
      <w:r>
        <w:rPr>
          <w:rFonts w:ascii="Arial" w:hAnsi="Arial" w:cs="Arial"/>
          <w:color w:val="333333"/>
          <w:szCs w:val="21"/>
        </w:rPr>
        <w:t>Linux</w:t>
      </w:r>
      <w:r>
        <w:rPr>
          <w:rFonts w:ascii="Arial" w:hAnsi="Arial" w:cs="Arial"/>
          <w:color w:val="333333"/>
          <w:szCs w:val="21"/>
        </w:rPr>
        <w:t>这类开源代码软件的丰富经验，这些都不是什么问题</w:t>
      </w:r>
    </w:p>
    <w:p w:rsidR="00B41445" w:rsidRDefault="00B41445">
      <w:pPr>
        <w:rPr>
          <w:rFonts w:ascii="Arial" w:hAnsi="Arial" w:cs="Arial" w:hint="eastAsia"/>
          <w:color w:val="333333"/>
          <w:szCs w:val="21"/>
        </w:rPr>
      </w:pPr>
    </w:p>
    <w:p w:rsidR="00B41445" w:rsidRPr="00B41445" w:rsidRDefault="00B41445">
      <w:pPr>
        <w:rPr>
          <w:rFonts w:ascii="Arial" w:hAnsi="Arial" w:cs="Arial"/>
          <w:color w:val="333333"/>
          <w:szCs w:val="21"/>
        </w:rPr>
      </w:pPr>
      <w:r w:rsidRPr="00B41445">
        <w:rPr>
          <w:rFonts w:ascii="Arial" w:hAnsi="Arial" w:cs="Arial"/>
          <w:color w:val="333333"/>
          <w:szCs w:val="21"/>
        </w:rPr>
        <w:t>所有的产品，不论是购买的还是开源代码，无论是基于软件的还是基于应用程序的，都应该得到支持。商业产品得到了供应商的支持。开放源代码为增值厂商和系统集成商提供了一个整合安全知识的机会。为</w:t>
      </w:r>
      <w:r w:rsidRPr="00B41445">
        <w:rPr>
          <w:rFonts w:ascii="Arial" w:hAnsi="Arial" w:cs="Arial"/>
          <w:color w:val="333333"/>
          <w:szCs w:val="21"/>
        </w:rPr>
        <w:t xml:space="preserve"> Web</w:t>
      </w:r>
      <w:r w:rsidRPr="00B41445">
        <w:rPr>
          <w:rFonts w:ascii="Arial" w:hAnsi="Arial" w:cs="Arial"/>
          <w:color w:val="333333"/>
          <w:szCs w:val="21"/>
        </w:rPr>
        <w:t>应用程序</w:t>
      </w:r>
      <w:hyperlink r:id="rId25" w:history="1">
        <w:r w:rsidRPr="00B41445">
          <w:rPr>
            <w:color w:val="333333"/>
            <w:szCs w:val="21"/>
          </w:rPr>
          <w:t>防火墙</w:t>
        </w:r>
      </w:hyperlink>
      <w:r w:rsidRPr="00B41445">
        <w:rPr>
          <w:rFonts w:ascii="Arial" w:hAnsi="Arial" w:cs="Arial"/>
          <w:color w:val="333333"/>
          <w:szCs w:val="21"/>
        </w:rPr>
        <w:t>提供持续的支持，确保合作伙伴与客户保持密切的关系，给供应商在未来为客户提供更多产品和服务提供了机会。</w:t>
      </w:r>
      <w:r w:rsidRPr="00B41445">
        <w:rPr>
          <w:rFonts w:ascii="Arial" w:hAnsi="Arial" w:cs="Arial"/>
          <w:color w:val="333333"/>
          <w:szCs w:val="21"/>
        </w:rPr>
        <w:br/>
      </w:r>
      <w:r w:rsidRPr="00B41445">
        <w:rPr>
          <w:rFonts w:ascii="Arial" w:hAnsi="Arial" w:cs="Arial"/>
          <w:color w:val="333333"/>
          <w:szCs w:val="21"/>
        </w:rPr>
        <w:br/>
      </w:r>
      <w:r w:rsidRPr="00B41445">
        <w:rPr>
          <w:rFonts w:ascii="Arial" w:hAnsi="Arial" w:cs="Arial"/>
          <w:color w:val="333333"/>
          <w:szCs w:val="21"/>
        </w:rPr>
        <w:t>因为每个客户的环境和应用程序设置是不同的，</w:t>
      </w:r>
      <w:r w:rsidRPr="00B41445">
        <w:rPr>
          <w:rFonts w:ascii="Arial" w:hAnsi="Arial" w:cs="Arial"/>
          <w:color w:val="333333"/>
          <w:szCs w:val="21"/>
        </w:rPr>
        <w:t>VARs</w:t>
      </w:r>
      <w:r w:rsidRPr="00B41445">
        <w:rPr>
          <w:rFonts w:ascii="Arial" w:hAnsi="Arial" w:cs="Arial"/>
          <w:color w:val="333333"/>
          <w:szCs w:val="21"/>
        </w:rPr>
        <w:t>和系统集成商必须评估每个客户的独特需求，以确定哪种类型的</w:t>
      </w:r>
      <w:r w:rsidRPr="00B41445">
        <w:rPr>
          <w:rFonts w:ascii="Arial" w:hAnsi="Arial" w:cs="Arial"/>
          <w:color w:val="333333"/>
          <w:szCs w:val="21"/>
        </w:rPr>
        <w:t>Web</w:t>
      </w:r>
      <w:r w:rsidRPr="00B41445">
        <w:rPr>
          <w:rFonts w:ascii="Arial" w:hAnsi="Arial" w:cs="Arial"/>
          <w:color w:val="333333"/>
          <w:szCs w:val="21"/>
        </w:rPr>
        <w:t>应用</w:t>
      </w:r>
      <w:hyperlink r:id="rId26" w:history="1">
        <w:r w:rsidRPr="00B41445">
          <w:rPr>
            <w:color w:val="333333"/>
            <w:szCs w:val="21"/>
          </w:rPr>
          <w:t>防火墙</w:t>
        </w:r>
      </w:hyperlink>
      <w:r w:rsidRPr="00B41445">
        <w:rPr>
          <w:rFonts w:ascii="Arial" w:hAnsi="Arial" w:cs="Arial"/>
          <w:color w:val="333333"/>
          <w:szCs w:val="21"/>
        </w:rPr>
        <w:t>将是最合适的。但是，毫无疑问所有客户的</w:t>
      </w:r>
      <w:r w:rsidRPr="00B41445">
        <w:rPr>
          <w:rFonts w:ascii="Arial" w:hAnsi="Arial" w:cs="Arial"/>
          <w:color w:val="333333"/>
          <w:szCs w:val="21"/>
        </w:rPr>
        <w:t>Web</w:t>
      </w:r>
      <w:r w:rsidRPr="00B41445">
        <w:rPr>
          <w:rFonts w:ascii="Arial" w:hAnsi="Arial" w:cs="Arial"/>
          <w:color w:val="333333"/>
          <w:szCs w:val="21"/>
        </w:rPr>
        <w:t>应用程序都应该得到</w:t>
      </w:r>
      <w:r w:rsidRPr="00B41445">
        <w:rPr>
          <w:rFonts w:ascii="Arial" w:hAnsi="Arial" w:cs="Arial"/>
          <w:color w:val="333333"/>
          <w:szCs w:val="21"/>
        </w:rPr>
        <w:t>Web</w:t>
      </w:r>
      <w:r w:rsidRPr="00B41445">
        <w:rPr>
          <w:rFonts w:ascii="Arial" w:hAnsi="Arial" w:cs="Arial"/>
          <w:color w:val="333333"/>
          <w:szCs w:val="21"/>
        </w:rPr>
        <w:t>应用</w:t>
      </w:r>
      <w:hyperlink r:id="rId27" w:history="1">
        <w:r w:rsidRPr="00B41445">
          <w:rPr>
            <w:color w:val="333333"/>
            <w:szCs w:val="21"/>
          </w:rPr>
          <w:t>防火墙</w:t>
        </w:r>
      </w:hyperlink>
      <w:r w:rsidRPr="00B41445">
        <w:rPr>
          <w:rFonts w:ascii="Arial" w:hAnsi="Arial" w:cs="Arial"/>
          <w:color w:val="333333"/>
          <w:szCs w:val="21"/>
        </w:rPr>
        <w:t>的保护。如果用户不理解这种需求或者不同意该做法，一定要介绍给他们</w:t>
      </w:r>
      <w:r w:rsidRPr="00B41445">
        <w:rPr>
          <w:rFonts w:ascii="Arial" w:hAnsi="Arial" w:cs="Arial"/>
          <w:color w:val="333333"/>
          <w:szCs w:val="21"/>
        </w:rPr>
        <w:t>Web</w:t>
      </w:r>
      <w:r w:rsidRPr="00B41445">
        <w:rPr>
          <w:rFonts w:ascii="Arial" w:hAnsi="Arial" w:cs="Arial"/>
          <w:color w:val="333333"/>
          <w:szCs w:val="21"/>
        </w:rPr>
        <w:t>应用程序可能受到攻击的多种方式。</w:t>
      </w:r>
      <w:r w:rsidRPr="00B41445">
        <w:rPr>
          <w:rFonts w:ascii="Arial" w:hAnsi="Arial" w:cs="Arial"/>
          <w:color w:val="333333"/>
          <w:szCs w:val="21"/>
        </w:rPr>
        <w:br/>
      </w:r>
      <w:r w:rsidRPr="00B41445">
        <w:rPr>
          <w:rFonts w:ascii="Arial" w:hAnsi="Arial" w:cs="Arial"/>
          <w:color w:val="333333"/>
          <w:szCs w:val="21"/>
        </w:rPr>
        <w:br/>
      </w:r>
      <w:r w:rsidRPr="00B41445">
        <w:rPr>
          <w:rFonts w:ascii="Arial" w:hAnsi="Arial" w:cs="Arial"/>
          <w:color w:val="333333"/>
          <w:szCs w:val="21"/>
        </w:rPr>
        <w:t>仔细检查应用程序代码是一种替代</w:t>
      </w:r>
      <w:r w:rsidRPr="00B41445">
        <w:rPr>
          <w:rFonts w:ascii="Arial" w:hAnsi="Arial" w:cs="Arial"/>
          <w:color w:val="333333"/>
          <w:szCs w:val="21"/>
        </w:rPr>
        <w:t>web</w:t>
      </w:r>
      <w:r w:rsidRPr="00B41445">
        <w:rPr>
          <w:rFonts w:ascii="Arial" w:hAnsi="Arial" w:cs="Arial"/>
          <w:color w:val="333333"/>
          <w:szCs w:val="21"/>
        </w:rPr>
        <w:t>应用</w:t>
      </w:r>
      <w:hyperlink r:id="rId28" w:history="1">
        <w:r w:rsidRPr="00B41445">
          <w:rPr>
            <w:color w:val="333333"/>
            <w:szCs w:val="21"/>
          </w:rPr>
          <w:t>防火墙</w:t>
        </w:r>
      </w:hyperlink>
      <w:r w:rsidRPr="00B41445">
        <w:rPr>
          <w:rFonts w:ascii="Arial" w:hAnsi="Arial" w:cs="Arial"/>
          <w:color w:val="333333"/>
          <w:szCs w:val="21"/>
        </w:rPr>
        <w:t>的方法。攻击都是在编译出错或者缺乏内部数据检查的地方取得成功。从理论上来讲，一个通过代码检查员逐行检查过错误的</w:t>
      </w:r>
      <w:r w:rsidRPr="00B41445">
        <w:rPr>
          <w:rFonts w:ascii="Arial" w:hAnsi="Arial" w:cs="Arial"/>
          <w:color w:val="333333"/>
          <w:szCs w:val="21"/>
        </w:rPr>
        <w:t>web</w:t>
      </w:r>
      <w:r w:rsidRPr="00B41445">
        <w:rPr>
          <w:rFonts w:ascii="Arial" w:hAnsi="Arial" w:cs="Arial"/>
          <w:color w:val="333333"/>
          <w:szCs w:val="21"/>
        </w:rPr>
        <w:t>应用程序，可以替代</w:t>
      </w:r>
      <w:r w:rsidRPr="00B41445">
        <w:rPr>
          <w:rFonts w:ascii="Arial" w:hAnsi="Arial" w:cs="Arial"/>
          <w:color w:val="333333"/>
          <w:szCs w:val="21"/>
        </w:rPr>
        <w:t>web</w:t>
      </w:r>
      <w:r w:rsidRPr="00B41445">
        <w:rPr>
          <w:rFonts w:ascii="Arial" w:hAnsi="Arial" w:cs="Arial"/>
          <w:color w:val="333333"/>
          <w:szCs w:val="21"/>
        </w:rPr>
        <w:t>应用</w:t>
      </w:r>
      <w:hyperlink r:id="rId29" w:history="1">
        <w:r w:rsidRPr="00B41445">
          <w:rPr>
            <w:color w:val="333333"/>
            <w:szCs w:val="21"/>
          </w:rPr>
          <w:t>防火墙</w:t>
        </w:r>
      </w:hyperlink>
      <w:r w:rsidRPr="00B41445">
        <w:rPr>
          <w:rFonts w:ascii="Arial" w:hAnsi="Arial" w:cs="Arial"/>
          <w:color w:val="333333"/>
          <w:szCs w:val="21"/>
        </w:rPr>
        <w:t>。</w:t>
      </w:r>
      <w:r w:rsidRPr="00B41445">
        <w:rPr>
          <w:rFonts w:ascii="Arial" w:hAnsi="Arial" w:cs="Arial"/>
          <w:color w:val="333333"/>
          <w:szCs w:val="21"/>
        </w:rPr>
        <w:br/>
      </w:r>
      <w:r w:rsidRPr="00B41445">
        <w:rPr>
          <w:rFonts w:ascii="Arial" w:hAnsi="Arial" w:cs="Arial"/>
          <w:color w:val="333333"/>
          <w:szCs w:val="21"/>
        </w:rPr>
        <w:br/>
      </w:r>
      <w:r w:rsidRPr="00B41445">
        <w:rPr>
          <w:rFonts w:ascii="Arial" w:hAnsi="Arial" w:cs="Arial"/>
          <w:color w:val="333333"/>
          <w:szCs w:val="21"/>
        </w:rPr>
        <w:t>在实践中，尽管软件工程师通常不相信他们的代码有缺陷，但对应用程序的不断更新使得详细的代码检查变得几乎不可能，更不用说代码检查员很容易的就会忽略不安全的代码，特别是那些没有安全背景的检查员。此外，黑客技术迅速发展。网络</w:t>
      </w:r>
      <w:hyperlink r:id="rId30" w:history="1">
        <w:r w:rsidRPr="00B41445">
          <w:rPr>
            <w:color w:val="333333"/>
            <w:szCs w:val="21"/>
          </w:rPr>
          <w:t>防火墙</w:t>
        </w:r>
      </w:hyperlink>
      <w:r w:rsidRPr="00B41445">
        <w:rPr>
          <w:rFonts w:ascii="Arial" w:hAnsi="Arial" w:cs="Arial"/>
          <w:color w:val="333333"/>
          <w:szCs w:val="21"/>
        </w:rPr>
        <w:t>供应商时时关注新攻击类型的新闻、及时更新它们的产品。有些客户可能觉得经过代码审查的程序可以使他们避免实施一个</w:t>
      </w:r>
      <w:r w:rsidRPr="00B41445">
        <w:rPr>
          <w:rFonts w:ascii="Arial" w:hAnsi="Arial" w:cs="Arial"/>
          <w:color w:val="333333"/>
          <w:szCs w:val="21"/>
        </w:rPr>
        <w:t>web</w:t>
      </w:r>
      <w:r w:rsidRPr="00B41445">
        <w:rPr>
          <w:rFonts w:ascii="Arial" w:hAnsi="Arial" w:cs="Arial"/>
          <w:color w:val="333333"/>
          <w:szCs w:val="21"/>
        </w:rPr>
        <w:t>应用</w:t>
      </w:r>
      <w:hyperlink r:id="rId31" w:history="1">
        <w:r w:rsidRPr="00B41445">
          <w:rPr>
            <w:color w:val="333333"/>
            <w:szCs w:val="21"/>
          </w:rPr>
          <w:t>防火墙</w:t>
        </w:r>
      </w:hyperlink>
      <w:r w:rsidRPr="00B41445">
        <w:rPr>
          <w:rFonts w:ascii="Arial" w:hAnsi="Arial" w:cs="Arial"/>
          <w:color w:val="333333"/>
          <w:szCs w:val="21"/>
        </w:rPr>
        <w:t>所带来的花费和工作量，但解决方案供应商应帮助客户认识到安全代码审查只能带来虚假的安全感，实际上并不能代替</w:t>
      </w:r>
      <w:r w:rsidRPr="00B41445">
        <w:rPr>
          <w:rFonts w:ascii="Arial" w:hAnsi="Arial" w:cs="Arial"/>
          <w:color w:val="333333"/>
          <w:szCs w:val="21"/>
        </w:rPr>
        <w:t>Web</w:t>
      </w:r>
      <w:r w:rsidRPr="00B41445">
        <w:rPr>
          <w:rFonts w:ascii="Arial" w:hAnsi="Arial" w:cs="Arial"/>
          <w:color w:val="333333"/>
          <w:szCs w:val="21"/>
        </w:rPr>
        <w:t>应用</w:t>
      </w:r>
      <w:hyperlink r:id="rId32" w:history="1">
        <w:r w:rsidRPr="00B41445">
          <w:rPr>
            <w:color w:val="333333"/>
            <w:szCs w:val="21"/>
          </w:rPr>
          <w:t>防火墙</w:t>
        </w:r>
      </w:hyperlink>
      <w:r w:rsidRPr="00B41445">
        <w:rPr>
          <w:rFonts w:ascii="Arial" w:hAnsi="Arial" w:cs="Arial"/>
          <w:color w:val="333333"/>
          <w:szCs w:val="21"/>
        </w:rPr>
        <w:t>提供的全面安全保护。</w:t>
      </w:r>
    </w:p>
    <w:sectPr w:rsidR="00B41445" w:rsidRPr="00B41445" w:rsidSect="00DB52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A7A" w:rsidRDefault="00C10A7A" w:rsidP="00B41445">
      <w:r>
        <w:separator/>
      </w:r>
    </w:p>
  </w:endnote>
  <w:endnote w:type="continuationSeparator" w:id="0">
    <w:p w:rsidR="00C10A7A" w:rsidRDefault="00C10A7A" w:rsidP="00B414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A7A" w:rsidRDefault="00C10A7A" w:rsidP="00B41445">
      <w:r>
        <w:separator/>
      </w:r>
    </w:p>
  </w:footnote>
  <w:footnote w:type="continuationSeparator" w:id="0">
    <w:p w:rsidR="00C10A7A" w:rsidRDefault="00C10A7A" w:rsidP="00B414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1445"/>
    <w:rsid w:val="00000517"/>
    <w:rsid w:val="00002B97"/>
    <w:rsid w:val="00014057"/>
    <w:rsid w:val="000218FB"/>
    <w:rsid w:val="00044892"/>
    <w:rsid w:val="00056B87"/>
    <w:rsid w:val="00061C8D"/>
    <w:rsid w:val="00062DBA"/>
    <w:rsid w:val="00076869"/>
    <w:rsid w:val="00080095"/>
    <w:rsid w:val="000824E2"/>
    <w:rsid w:val="000B12F2"/>
    <w:rsid w:val="000F1E75"/>
    <w:rsid w:val="00103DDB"/>
    <w:rsid w:val="001045DA"/>
    <w:rsid w:val="00114473"/>
    <w:rsid w:val="00127B95"/>
    <w:rsid w:val="00135F6B"/>
    <w:rsid w:val="00140227"/>
    <w:rsid w:val="00170E8D"/>
    <w:rsid w:val="00182C1C"/>
    <w:rsid w:val="00195F4A"/>
    <w:rsid w:val="001A4389"/>
    <w:rsid w:val="001C592D"/>
    <w:rsid w:val="001E79AD"/>
    <w:rsid w:val="001E7E21"/>
    <w:rsid w:val="001F1685"/>
    <w:rsid w:val="001F4B99"/>
    <w:rsid w:val="0021156E"/>
    <w:rsid w:val="00212943"/>
    <w:rsid w:val="00232F7B"/>
    <w:rsid w:val="002336EA"/>
    <w:rsid w:val="00245502"/>
    <w:rsid w:val="00267841"/>
    <w:rsid w:val="00275D51"/>
    <w:rsid w:val="002A37E2"/>
    <w:rsid w:val="002B1B4B"/>
    <w:rsid w:val="002D74FA"/>
    <w:rsid w:val="002E5C51"/>
    <w:rsid w:val="00307EE7"/>
    <w:rsid w:val="003339F7"/>
    <w:rsid w:val="00333B7E"/>
    <w:rsid w:val="00336910"/>
    <w:rsid w:val="003414FB"/>
    <w:rsid w:val="003473DF"/>
    <w:rsid w:val="00375329"/>
    <w:rsid w:val="00381AE5"/>
    <w:rsid w:val="00390F86"/>
    <w:rsid w:val="00391589"/>
    <w:rsid w:val="003949EB"/>
    <w:rsid w:val="003D0C00"/>
    <w:rsid w:val="003F410F"/>
    <w:rsid w:val="0040398B"/>
    <w:rsid w:val="00420620"/>
    <w:rsid w:val="0045094B"/>
    <w:rsid w:val="00461E4E"/>
    <w:rsid w:val="00473064"/>
    <w:rsid w:val="00477F93"/>
    <w:rsid w:val="00481B95"/>
    <w:rsid w:val="00484E13"/>
    <w:rsid w:val="00496390"/>
    <w:rsid w:val="004A44EC"/>
    <w:rsid w:val="004B05A2"/>
    <w:rsid w:val="004D40F8"/>
    <w:rsid w:val="00507FC7"/>
    <w:rsid w:val="0051301D"/>
    <w:rsid w:val="005130E9"/>
    <w:rsid w:val="0051734C"/>
    <w:rsid w:val="0054111F"/>
    <w:rsid w:val="00542194"/>
    <w:rsid w:val="00563304"/>
    <w:rsid w:val="0057247A"/>
    <w:rsid w:val="00572ED0"/>
    <w:rsid w:val="005853A2"/>
    <w:rsid w:val="00587F67"/>
    <w:rsid w:val="005962B7"/>
    <w:rsid w:val="00596D9D"/>
    <w:rsid w:val="005B12F8"/>
    <w:rsid w:val="005E5C7D"/>
    <w:rsid w:val="0061174D"/>
    <w:rsid w:val="00620D47"/>
    <w:rsid w:val="006219AD"/>
    <w:rsid w:val="00635269"/>
    <w:rsid w:val="0064479D"/>
    <w:rsid w:val="00671BF3"/>
    <w:rsid w:val="00673FAC"/>
    <w:rsid w:val="00674767"/>
    <w:rsid w:val="0068586E"/>
    <w:rsid w:val="00686276"/>
    <w:rsid w:val="006A2189"/>
    <w:rsid w:val="00715224"/>
    <w:rsid w:val="0071556F"/>
    <w:rsid w:val="0073011B"/>
    <w:rsid w:val="00760ACB"/>
    <w:rsid w:val="007720DF"/>
    <w:rsid w:val="00774934"/>
    <w:rsid w:val="007858C4"/>
    <w:rsid w:val="00791F70"/>
    <w:rsid w:val="007A46D5"/>
    <w:rsid w:val="007C1D59"/>
    <w:rsid w:val="007C515F"/>
    <w:rsid w:val="007E742F"/>
    <w:rsid w:val="008108DE"/>
    <w:rsid w:val="00817794"/>
    <w:rsid w:val="00855477"/>
    <w:rsid w:val="00874D0E"/>
    <w:rsid w:val="00882696"/>
    <w:rsid w:val="00882F11"/>
    <w:rsid w:val="00884EF6"/>
    <w:rsid w:val="00896DC6"/>
    <w:rsid w:val="008A64ED"/>
    <w:rsid w:val="008B44A4"/>
    <w:rsid w:val="008C0DEB"/>
    <w:rsid w:val="008D50AC"/>
    <w:rsid w:val="008E77AF"/>
    <w:rsid w:val="00926D06"/>
    <w:rsid w:val="00930192"/>
    <w:rsid w:val="009563D1"/>
    <w:rsid w:val="00962B33"/>
    <w:rsid w:val="00990EEC"/>
    <w:rsid w:val="009C0709"/>
    <w:rsid w:val="009E11E7"/>
    <w:rsid w:val="00A11DF9"/>
    <w:rsid w:val="00A365D3"/>
    <w:rsid w:val="00A52CFA"/>
    <w:rsid w:val="00A54786"/>
    <w:rsid w:val="00A61D97"/>
    <w:rsid w:val="00A84514"/>
    <w:rsid w:val="00A8721B"/>
    <w:rsid w:val="00A95670"/>
    <w:rsid w:val="00AB27A2"/>
    <w:rsid w:val="00AD75E5"/>
    <w:rsid w:val="00AF6E47"/>
    <w:rsid w:val="00B07A11"/>
    <w:rsid w:val="00B40D1F"/>
    <w:rsid w:val="00B41445"/>
    <w:rsid w:val="00B638CF"/>
    <w:rsid w:val="00B65DAF"/>
    <w:rsid w:val="00B84457"/>
    <w:rsid w:val="00B921D6"/>
    <w:rsid w:val="00BA4945"/>
    <w:rsid w:val="00BD7955"/>
    <w:rsid w:val="00BE49DF"/>
    <w:rsid w:val="00BF794E"/>
    <w:rsid w:val="00C01F9B"/>
    <w:rsid w:val="00C10A7A"/>
    <w:rsid w:val="00C13FE9"/>
    <w:rsid w:val="00C25114"/>
    <w:rsid w:val="00C30415"/>
    <w:rsid w:val="00C4135A"/>
    <w:rsid w:val="00C62B00"/>
    <w:rsid w:val="00C94EE1"/>
    <w:rsid w:val="00CA3E74"/>
    <w:rsid w:val="00CA5E76"/>
    <w:rsid w:val="00CB4C49"/>
    <w:rsid w:val="00CC2000"/>
    <w:rsid w:val="00CD04C7"/>
    <w:rsid w:val="00D0441C"/>
    <w:rsid w:val="00D073D1"/>
    <w:rsid w:val="00D13005"/>
    <w:rsid w:val="00D44C1A"/>
    <w:rsid w:val="00D53D09"/>
    <w:rsid w:val="00D66B6D"/>
    <w:rsid w:val="00D762C2"/>
    <w:rsid w:val="00D81F36"/>
    <w:rsid w:val="00DA2BA8"/>
    <w:rsid w:val="00DA6702"/>
    <w:rsid w:val="00DB5229"/>
    <w:rsid w:val="00DC308F"/>
    <w:rsid w:val="00DC7527"/>
    <w:rsid w:val="00DE199A"/>
    <w:rsid w:val="00E00847"/>
    <w:rsid w:val="00E0344C"/>
    <w:rsid w:val="00E0523E"/>
    <w:rsid w:val="00E13E95"/>
    <w:rsid w:val="00E2384B"/>
    <w:rsid w:val="00E50A8C"/>
    <w:rsid w:val="00E568D7"/>
    <w:rsid w:val="00E62BB6"/>
    <w:rsid w:val="00EC5E16"/>
    <w:rsid w:val="00EC78D7"/>
    <w:rsid w:val="00F02C4D"/>
    <w:rsid w:val="00F117C0"/>
    <w:rsid w:val="00F207E1"/>
    <w:rsid w:val="00F2311B"/>
    <w:rsid w:val="00F36804"/>
    <w:rsid w:val="00F62498"/>
    <w:rsid w:val="00F6290C"/>
    <w:rsid w:val="00F95D3E"/>
    <w:rsid w:val="00FB5EDE"/>
    <w:rsid w:val="00FF15CE"/>
    <w:rsid w:val="00FF1B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2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1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1445"/>
    <w:rPr>
      <w:sz w:val="18"/>
      <w:szCs w:val="18"/>
    </w:rPr>
  </w:style>
  <w:style w:type="paragraph" w:styleId="a4">
    <w:name w:val="footer"/>
    <w:basedOn w:val="a"/>
    <w:link w:val="Char0"/>
    <w:uiPriority w:val="99"/>
    <w:semiHidden/>
    <w:unhideWhenUsed/>
    <w:rsid w:val="00B414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1445"/>
    <w:rPr>
      <w:sz w:val="18"/>
      <w:szCs w:val="18"/>
    </w:rPr>
  </w:style>
  <w:style w:type="character" w:styleId="a5">
    <w:name w:val="Hyperlink"/>
    <w:basedOn w:val="a0"/>
    <w:uiPriority w:val="99"/>
    <w:semiHidden/>
    <w:unhideWhenUsed/>
    <w:rsid w:val="00B41445"/>
    <w:rPr>
      <w:strike w:val="0"/>
      <w:dstrike w:val="0"/>
      <w:color w:val="191970"/>
      <w:u w:val="none"/>
      <w:effect w:val="none"/>
    </w:rPr>
  </w:style>
  <w:style w:type="character" w:styleId="a6">
    <w:name w:val="Strong"/>
    <w:basedOn w:val="a0"/>
    <w:uiPriority w:val="22"/>
    <w:qFormat/>
    <w:rsid w:val="00B4144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ancn.cn/html/HardWareSafe/Firewall" TargetMode="External"/><Relationship Id="rId13" Type="http://schemas.openxmlformats.org/officeDocument/2006/relationships/hyperlink" Target="http://www.fuancn.cn/html/HardWareSafe/Firewall" TargetMode="External"/><Relationship Id="rId18" Type="http://schemas.openxmlformats.org/officeDocument/2006/relationships/hyperlink" Target="http://www.fuancn.cn/html/HardWareSafe/Firewall" TargetMode="External"/><Relationship Id="rId26" Type="http://schemas.openxmlformats.org/officeDocument/2006/relationships/hyperlink" Target="http://www.fuancn.cn/html/HardWareSafe/Firewall" TargetMode="External"/><Relationship Id="rId3" Type="http://schemas.openxmlformats.org/officeDocument/2006/relationships/webSettings" Target="webSettings.xml"/><Relationship Id="rId21" Type="http://schemas.openxmlformats.org/officeDocument/2006/relationships/hyperlink" Target="http://www.fuancn.cn/html/HardWareSafe/Firewall" TargetMode="External"/><Relationship Id="rId34" Type="http://schemas.openxmlformats.org/officeDocument/2006/relationships/theme" Target="theme/theme1.xml"/><Relationship Id="rId7" Type="http://schemas.openxmlformats.org/officeDocument/2006/relationships/hyperlink" Target="http://www.fuancn.cn/html/HardWareSafe/Firewall" TargetMode="External"/><Relationship Id="rId12" Type="http://schemas.openxmlformats.org/officeDocument/2006/relationships/hyperlink" Target="http://www.fuancn.cn/html/HardWareSafe/Firewall" TargetMode="External"/><Relationship Id="rId17" Type="http://schemas.openxmlformats.org/officeDocument/2006/relationships/hyperlink" Target="http://www.fuancn.cn/html/HardWareSafe/Firewall" TargetMode="External"/><Relationship Id="rId25" Type="http://schemas.openxmlformats.org/officeDocument/2006/relationships/hyperlink" Target="http://www.fuancn.cn/html/HardWareSafe/Firewal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fuancn.cn/html/HardWareSafe/Firewall" TargetMode="External"/><Relationship Id="rId20" Type="http://schemas.openxmlformats.org/officeDocument/2006/relationships/hyperlink" Target="http://www.fuancn.cn/html/HardWareSafe/Firewall" TargetMode="External"/><Relationship Id="rId29" Type="http://schemas.openxmlformats.org/officeDocument/2006/relationships/hyperlink" Target="http://www.fuancn.cn/html/HardWareSafe/Firewall" TargetMode="External"/><Relationship Id="rId1" Type="http://schemas.openxmlformats.org/officeDocument/2006/relationships/styles" Target="styles.xml"/><Relationship Id="rId6" Type="http://schemas.openxmlformats.org/officeDocument/2006/relationships/hyperlink" Target="http://www.fuancn.cn/html/HardWareSafe/Firewall" TargetMode="External"/><Relationship Id="rId11" Type="http://schemas.openxmlformats.org/officeDocument/2006/relationships/hyperlink" Target="http://www.fuancn.cn/html/HardWareSafe/Firewall" TargetMode="External"/><Relationship Id="rId24" Type="http://schemas.openxmlformats.org/officeDocument/2006/relationships/hyperlink" Target="http://www.fuancn.cn/html/HardWareSafe/Firewall" TargetMode="External"/><Relationship Id="rId32" Type="http://schemas.openxmlformats.org/officeDocument/2006/relationships/hyperlink" Target="http://www.fuancn.cn/html/HardWareSafe/Firewall" TargetMode="External"/><Relationship Id="rId5" Type="http://schemas.openxmlformats.org/officeDocument/2006/relationships/endnotes" Target="endnotes.xml"/><Relationship Id="rId15" Type="http://schemas.openxmlformats.org/officeDocument/2006/relationships/hyperlink" Target="http://www.fuancn.cn/html/HardWareSafe/Firewall" TargetMode="External"/><Relationship Id="rId23" Type="http://schemas.openxmlformats.org/officeDocument/2006/relationships/hyperlink" Target="http://www.fuancn.cn/html/HardWareSafe/Firewall" TargetMode="External"/><Relationship Id="rId28" Type="http://schemas.openxmlformats.org/officeDocument/2006/relationships/hyperlink" Target="http://www.fuancn.cn/html/HardWareSafe/Firewall" TargetMode="External"/><Relationship Id="rId10" Type="http://schemas.openxmlformats.org/officeDocument/2006/relationships/hyperlink" Target="http://www.fuancn.cn/html/HardWareSafe/Firewall" TargetMode="External"/><Relationship Id="rId19" Type="http://schemas.openxmlformats.org/officeDocument/2006/relationships/hyperlink" Target="http://www.fuancn.cn/html/HardWareSafe/Firewall" TargetMode="External"/><Relationship Id="rId31" Type="http://schemas.openxmlformats.org/officeDocument/2006/relationships/hyperlink" Target="http://www.fuancn.cn/html/HardWareSafe/Firewall" TargetMode="External"/><Relationship Id="rId4" Type="http://schemas.openxmlformats.org/officeDocument/2006/relationships/footnotes" Target="footnotes.xml"/><Relationship Id="rId9" Type="http://schemas.openxmlformats.org/officeDocument/2006/relationships/hyperlink" Target="http://www.fuancn.cn/html/HardWareSafe/Firewall" TargetMode="External"/><Relationship Id="rId14" Type="http://schemas.openxmlformats.org/officeDocument/2006/relationships/hyperlink" Target="http://www.fuancn.cn/html/HardWareSafe/Firewall" TargetMode="External"/><Relationship Id="rId22" Type="http://schemas.openxmlformats.org/officeDocument/2006/relationships/hyperlink" Target="http://www.fuancn.cn/html/HardWareSafe/Firewall" TargetMode="External"/><Relationship Id="rId27" Type="http://schemas.openxmlformats.org/officeDocument/2006/relationships/hyperlink" Target="http://www.fuancn.cn/html/HardWareSafe/Firewall" TargetMode="External"/><Relationship Id="rId30" Type="http://schemas.openxmlformats.org/officeDocument/2006/relationships/hyperlink" Target="http://www.fuancn.cn/html/HardWareSafe/Firew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2</cp:revision>
  <dcterms:created xsi:type="dcterms:W3CDTF">2010-01-14T06:32:00Z</dcterms:created>
  <dcterms:modified xsi:type="dcterms:W3CDTF">2010-01-14T06:33:00Z</dcterms:modified>
</cp:coreProperties>
</file>