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9B" w:rsidRPr="00694BA2" w:rsidRDefault="0091189B" w:rsidP="00694BA2">
      <w:pPr>
        <w:pStyle w:val="4"/>
      </w:pPr>
      <w:r w:rsidRPr="00694BA2">
        <w:rPr>
          <w:rFonts w:hint="eastAsia"/>
        </w:rPr>
        <w:t>一、数据模型</w:t>
      </w:r>
    </w:p>
    <w:p w:rsidR="0091189B" w:rsidRPr="0091189B" w:rsidRDefault="0091189B" w:rsidP="00694BA2">
      <w:pPr>
        <w:pStyle w:val="5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1189B">
        <w:t>ColumnFamily</w:t>
      </w:r>
    </w:p>
    <w:p w:rsidR="0091189B" w:rsidRPr="0091189B" w:rsidRDefault="0091189B" w:rsidP="00694BA2">
      <w:pPr>
        <w:ind w:firstLine="360"/>
      </w:pPr>
      <w:r w:rsidRPr="0091189B">
        <w:rPr>
          <w:rFonts w:hint="eastAsia"/>
        </w:rPr>
        <w:t>大体上，</w:t>
      </w:r>
      <w:proofErr w:type="gramStart"/>
      <w:r w:rsidRPr="0091189B">
        <w:rPr>
          <w:rFonts w:hint="eastAsia"/>
        </w:rPr>
        <w:t>列族是</w:t>
      </w:r>
      <w:proofErr w:type="gramEnd"/>
      <w:r w:rsidRPr="0091189B">
        <w:rPr>
          <w:rFonts w:hint="eastAsia"/>
        </w:rPr>
        <w:t>为了将相关的列群组在一起，以便一次性读出相关数据，而不是单个分散的数据。</w:t>
      </w:r>
    </w:p>
    <w:p w:rsidR="0091189B" w:rsidRPr="0091189B" w:rsidRDefault="0091189B" w:rsidP="00694BA2">
      <w:pPr>
        <w:ind w:firstLine="360"/>
        <w:rPr>
          <w:rFonts w:ascii="Calibri" w:eastAsia="宋体" w:hAnsi="Calibri" w:cs="宋体" w:hint="eastAsia"/>
        </w:rPr>
      </w:pPr>
      <w:r w:rsidRPr="0091189B">
        <w:rPr>
          <w:rFonts w:ascii="Lucida Console" w:eastAsia="宋体" w:hAnsi="Lucida Console" w:cs="宋体"/>
        </w:rPr>
        <w:t xml:space="preserve">Key </w:t>
      </w:r>
      <w:r w:rsidRPr="0091189B">
        <w:rPr>
          <w:rFonts w:hint="eastAsia"/>
        </w:rPr>
        <w:t>决定从哪里找，怎么找到对应的列族</w:t>
      </w:r>
    </w:p>
    <w:p w:rsidR="0091189B" w:rsidRPr="0091189B" w:rsidRDefault="0091189B" w:rsidP="0091189B">
      <w:pPr>
        <w:widowControl/>
        <w:jc w:val="left"/>
        <w:rPr>
          <w:rFonts w:ascii="Calibri" w:eastAsia="宋体" w:hAnsi="Calibri" w:cs="宋体"/>
          <w:color w:val="000000"/>
          <w:kern w:val="0"/>
          <w:sz w:val="26"/>
          <w:szCs w:val="26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2445"/>
        <w:gridCol w:w="632"/>
        <w:gridCol w:w="1109"/>
        <w:gridCol w:w="669"/>
        <w:gridCol w:w="632"/>
        <w:gridCol w:w="1109"/>
        <w:gridCol w:w="320"/>
      </w:tblGrid>
      <w:tr w:rsidR="0091189B" w:rsidRPr="0091189B" w:rsidTr="0091189B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2B2B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r w:rsidRPr="0091189B">
              <w:t>ColumnFamily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2B2B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2B2B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2B2B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2B2B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2B2B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2B2B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2B2B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</w:tr>
      <w:tr w:rsidR="0091189B" w:rsidRPr="0091189B" w:rsidTr="0091189B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r w:rsidRPr="0091189B">
              <w:t>key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jc w:val="left"/>
              <w:rPr>
                <w:rFonts w:ascii="宋体" w:hAnsi="宋体"/>
              </w:rPr>
            </w:pPr>
            <w:r w:rsidRPr="0091189B">
              <w:t xml:space="preserve">Column List </w:t>
            </w:r>
            <w:r w:rsidRPr="0091189B">
              <w:rPr>
                <w:rFonts w:ascii="Lucida Console" w:hAnsi="Lucida Console"/>
              </w:rPr>
              <w:t>(</w:t>
            </w:r>
            <w:proofErr w:type="gramStart"/>
            <w:r w:rsidRPr="0091189B">
              <w:rPr>
                <w:rFonts w:ascii="Lucida Console" w:hAnsi="Lucida Console"/>
              </w:rPr>
              <w:t>1 ..</w:t>
            </w:r>
            <w:proofErr w:type="gramEnd"/>
            <w:r w:rsidRPr="0091189B">
              <w:rPr>
                <w:rFonts w:ascii="Lucida Console" w:hAnsi="Lucida Console"/>
              </w:rPr>
              <w:t xml:space="preserve"> * Columns)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</w:tr>
      <w:tr w:rsidR="0091189B" w:rsidRPr="0091189B" w:rsidTr="0091189B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pPr>
              <w:rPr>
                <w:rFonts w:ascii="Calibri" w:hAnsi="Calibri"/>
                <w:sz w:val="24"/>
                <w:szCs w:val="24"/>
              </w:rPr>
            </w:pPr>
            <w:r w:rsidRPr="0091189B"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r w:rsidRPr="0091189B">
              <w:t>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r w:rsidRPr="0091189B">
              <w:t>Value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r w:rsidRPr="0091189B">
              <w:t>Timestamp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r w:rsidRPr="0091189B">
              <w:t>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r w:rsidRPr="0091189B">
              <w:t>Value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r w:rsidRPr="0091189B">
              <w:t>Timestamp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189B" w:rsidRPr="0091189B" w:rsidRDefault="0091189B" w:rsidP="0091189B">
            <w:r w:rsidRPr="0091189B">
              <w:t>...</w:t>
            </w:r>
          </w:p>
        </w:tc>
      </w:tr>
    </w:tbl>
    <w:p w:rsidR="0091189B" w:rsidRPr="0091189B" w:rsidRDefault="0091189B" w:rsidP="0091189B">
      <w:pPr>
        <w:rPr>
          <w:rFonts w:hint="eastAsia"/>
        </w:rPr>
      </w:pPr>
    </w:p>
    <w:p w:rsidR="0091189B" w:rsidRPr="00694BA2" w:rsidRDefault="0091189B" w:rsidP="00694BA2">
      <w:pPr>
        <w:pStyle w:val="5"/>
        <w:numPr>
          <w:ilvl w:val="0"/>
          <w:numId w:val="4"/>
        </w:numPr>
      </w:pPr>
      <w:r w:rsidRPr="00694BA2">
        <w:rPr>
          <w:rFonts w:hint="eastAsia"/>
        </w:rPr>
        <w:t>存储体系</w:t>
      </w:r>
    </w:p>
    <w:p w:rsidR="0091189B" w:rsidRPr="0091189B" w:rsidRDefault="0091189B" w:rsidP="00694BA2">
      <w:pPr>
        <w:ind w:firstLine="360"/>
      </w:pPr>
      <w:r w:rsidRPr="0091189B">
        <w:rPr>
          <w:rFonts w:hint="eastAsia"/>
        </w:rPr>
        <w:t>沿用</w:t>
      </w:r>
      <w:r w:rsidRPr="0091189B">
        <w:rPr>
          <w:rFonts w:hint="eastAsia"/>
        </w:rPr>
        <w:t xml:space="preserve"> </w:t>
      </w:r>
      <w:proofErr w:type="spellStart"/>
      <w:r w:rsidRPr="0091189B">
        <w:t>BigTable</w:t>
      </w:r>
      <w:proofErr w:type="spellEnd"/>
      <w:r w:rsidRPr="0091189B">
        <w:t xml:space="preserve"> </w:t>
      </w:r>
      <w:r w:rsidRPr="0091189B">
        <w:rPr>
          <w:rFonts w:hint="eastAsia"/>
        </w:rPr>
        <w:t>的术语，内存中的表示用</w:t>
      </w:r>
      <w:r w:rsidRPr="0091189B">
        <w:rPr>
          <w:rFonts w:hint="eastAsia"/>
        </w:rPr>
        <w:t xml:space="preserve"> </w:t>
      </w:r>
      <w:proofErr w:type="spellStart"/>
      <w:r w:rsidRPr="0091189B">
        <w:t>memtable</w:t>
      </w:r>
      <w:proofErr w:type="spellEnd"/>
      <w:r w:rsidRPr="0091189B">
        <w:t xml:space="preserve"> </w:t>
      </w:r>
      <w:r w:rsidRPr="0091189B">
        <w:rPr>
          <w:rFonts w:hint="eastAsia"/>
        </w:rPr>
        <w:t>表示，数据文件为</w:t>
      </w:r>
      <w:r w:rsidRPr="0091189B">
        <w:rPr>
          <w:rFonts w:hint="eastAsia"/>
        </w:rPr>
        <w:t xml:space="preserve"> </w:t>
      </w:r>
      <w:proofErr w:type="spellStart"/>
      <w:r w:rsidRPr="0091189B">
        <w:t>SSTable</w:t>
      </w:r>
      <w:proofErr w:type="spellEnd"/>
      <w:r w:rsidRPr="0091189B">
        <w:t xml:space="preserve"> (Sorted String Table)</w:t>
      </w:r>
      <w:r w:rsidRPr="0091189B">
        <w:rPr>
          <w:rFonts w:hint="eastAsia"/>
        </w:rPr>
        <w:t>。</w:t>
      </w:r>
      <w:r w:rsidRPr="0091189B">
        <w:t xml:space="preserve">Write Path </w:t>
      </w:r>
      <w:r w:rsidRPr="0091189B">
        <w:rPr>
          <w:rFonts w:hint="eastAsia"/>
        </w:rPr>
        <w:t>需要通过以下几个层次：</w:t>
      </w:r>
    </w:p>
    <w:p w:rsidR="0091189B" w:rsidRPr="0091189B" w:rsidRDefault="0091189B" w:rsidP="0091189B">
      <w:pPr>
        <w:widowControl/>
        <w:ind w:left="378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91189B">
        <w:rPr>
          <w:rFonts w:ascii="Calibri" w:eastAsia="宋体" w:hAnsi="Calibri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2300" cy="3498850"/>
            <wp:effectExtent l="0" t="0" r="0" b="0"/>
            <wp:docPr id="1" name="圖片 1" descr="C:\Users\ADMINI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9B" w:rsidRPr="0091189B" w:rsidRDefault="0091189B" w:rsidP="0091189B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18"/>
          <w:szCs w:val="18"/>
        </w:rPr>
      </w:pPr>
      <w:r w:rsidRPr="0091189B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694BA2" w:rsidRDefault="0091189B" w:rsidP="00694BA2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91189B">
        <w:rPr>
          <w:rFonts w:ascii="Calibri" w:eastAsia="宋体" w:hAnsi="Calibri" w:cs="宋体"/>
          <w:color w:val="000000"/>
          <w:kern w:val="0"/>
          <w:sz w:val="20"/>
          <w:szCs w:val="20"/>
        </w:rPr>
        <w:t> </w:t>
      </w:r>
    </w:p>
    <w:p w:rsidR="00694BA2" w:rsidRDefault="00694BA2" w:rsidP="00694BA2">
      <w:pPr>
        <w:pStyle w:val="4"/>
      </w:pPr>
      <w:r>
        <w:rPr>
          <w:rFonts w:hint="eastAsia"/>
        </w:rPr>
        <w:lastRenderedPageBreak/>
        <w:t>二</w:t>
      </w:r>
      <w:r w:rsidRPr="00694BA2">
        <w:rPr>
          <w:rFonts w:hint="eastAsia"/>
        </w:rPr>
        <w:t>、</w:t>
      </w:r>
      <w:r>
        <w:rPr>
          <w:rFonts w:hint="eastAsia"/>
        </w:rPr>
        <w:t>系统</w:t>
      </w:r>
      <w:r>
        <w:t>架构</w:t>
      </w:r>
    </w:p>
    <w:p w:rsidR="00694BA2" w:rsidRPr="00694BA2" w:rsidRDefault="00694BA2" w:rsidP="00694BA2"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概述</w:t>
      </w:r>
    </w:p>
    <w:p w:rsidR="00694BA2" w:rsidRPr="00694BA2" w:rsidRDefault="00694BA2" w:rsidP="00694BA2">
      <w:pPr>
        <w:ind w:firstLine="360"/>
      </w:pPr>
      <w:r w:rsidRPr="00694BA2">
        <w:t>DFS</w:t>
      </w:r>
      <w:r w:rsidRPr="00694BA2">
        <w:t>只有两个角色：</w:t>
      </w:r>
      <w:r w:rsidRPr="00694BA2">
        <w:t>Tracker</w:t>
      </w:r>
      <w:r w:rsidRPr="00694BA2">
        <w:t>和</w:t>
      </w:r>
      <w:r w:rsidRPr="00694BA2">
        <w:t>Storage</w:t>
      </w:r>
      <w:r w:rsidRPr="00694BA2">
        <w:t>。</w:t>
      </w:r>
      <w:r w:rsidRPr="00694BA2">
        <w:t>Tracker </w:t>
      </w:r>
      <w:r w:rsidRPr="00694BA2">
        <w:t>作为中心结点，其主要作用是负载均衡和调度。</w:t>
      </w:r>
      <w:r w:rsidRPr="00694BA2">
        <w:t>Tracker </w:t>
      </w:r>
      <w:r w:rsidRPr="00694BA2">
        <w:t>在内存中记录分组和</w:t>
      </w:r>
      <w:r w:rsidRPr="00694BA2">
        <w:t>Storage</w:t>
      </w:r>
      <w:r w:rsidRPr="00694BA2">
        <w:t>的状态等信息，不记录文件索引信息，占用的内存量很少。另外，客户端（应用）和</w:t>
      </w:r>
      <w:r w:rsidRPr="00694BA2">
        <w:t>Storage</w:t>
      </w:r>
      <w:r w:rsidR="006359FA" w:rsidRPr="00694BA2">
        <w:t>节点</w:t>
      </w:r>
      <w:r w:rsidRPr="00694BA2">
        <w:t>访问</w:t>
      </w:r>
      <w:r w:rsidRPr="00694BA2">
        <w:t>Tracker</w:t>
      </w:r>
      <w:r w:rsidRPr="00694BA2">
        <w:t>时，</w:t>
      </w:r>
      <w:r w:rsidRPr="00694BA2">
        <w:t>Tracker </w:t>
      </w:r>
      <w:r w:rsidRPr="00694BA2">
        <w:t>扫描内存中的分组和</w:t>
      </w:r>
      <w:r w:rsidRPr="00694BA2">
        <w:t>Storage</w:t>
      </w:r>
      <w:r w:rsidR="006359FA" w:rsidRPr="00694BA2">
        <w:t>节点</w:t>
      </w:r>
      <w:r w:rsidRPr="00694BA2">
        <w:t>信息，然后给出应答。由此可以看出</w:t>
      </w:r>
      <w:r w:rsidRPr="00694BA2">
        <w:t>Tracker </w:t>
      </w:r>
      <w:r w:rsidRPr="00694BA2">
        <w:t>非常轻量化，不会成为系统瓶颈。</w:t>
      </w:r>
    </w:p>
    <w:p w:rsidR="00694BA2" w:rsidRPr="00694BA2" w:rsidRDefault="00694BA2" w:rsidP="00694BA2">
      <w:pPr>
        <w:ind w:firstLine="360"/>
      </w:pPr>
      <w:r w:rsidRPr="00694BA2">
        <w:t>Storage</w:t>
      </w:r>
      <w:r w:rsidR="006359FA" w:rsidRPr="00694BA2">
        <w:t>节点</w:t>
      </w:r>
      <w:r w:rsidRPr="00694BA2">
        <w:t> </w:t>
      </w:r>
      <w:r w:rsidRPr="00694BA2">
        <w:t>直接利用</w:t>
      </w:r>
      <w:r w:rsidRPr="00694BA2">
        <w:t>OS</w:t>
      </w:r>
      <w:r w:rsidRPr="00694BA2">
        <w:t>的文件系统存储文件。</w:t>
      </w:r>
      <w:r w:rsidRPr="00694BA2">
        <w:t>DFS</w:t>
      </w:r>
      <w:r w:rsidRPr="00694BA2">
        <w:t>不会对文件进行分块存储，客户端上传的文件和</w:t>
      </w:r>
      <w:r w:rsidRPr="00694BA2">
        <w:t>Storage</w:t>
      </w:r>
      <w:r w:rsidR="006359FA" w:rsidRPr="00694BA2">
        <w:t>节点</w:t>
      </w:r>
      <w:r w:rsidRPr="00694BA2">
        <w:t> </w:t>
      </w:r>
      <w:r w:rsidRPr="00694BA2">
        <w:t>上的文件一一对应。</w:t>
      </w:r>
    </w:p>
    <w:p w:rsidR="00694BA2" w:rsidRPr="00694BA2" w:rsidRDefault="00694BA2" w:rsidP="00694BA2">
      <w:pPr>
        <w:ind w:firstLine="360"/>
      </w:pPr>
      <w:r w:rsidRPr="00694BA2">
        <w:t>众所周知，大多数网站都需要存储用户上传的文件，如图片、视频、电子文档等。出于降低带宽和存储成本的考虑，网站通常都会限制用户上传的文件大小，例如图片文件不能超过</w:t>
      </w:r>
      <w:r w:rsidRPr="00694BA2">
        <w:t>5MB</w:t>
      </w:r>
      <w:r w:rsidRPr="00694BA2">
        <w:t>、视频文件不能超过</w:t>
      </w:r>
      <w:r w:rsidRPr="00694BA2">
        <w:t>100MB</w:t>
      </w:r>
      <w:r w:rsidRPr="00694BA2">
        <w:t>等。文件分块存储没有多大的必要。它既没有带来多大的好处，又增加了系统的复杂性。</w:t>
      </w:r>
      <w:proofErr w:type="spellStart"/>
      <w:r w:rsidRPr="00694BA2">
        <w:t>DFS</w:t>
      </w:r>
      <w:proofErr w:type="spellEnd"/>
      <w:r w:rsidRPr="00694BA2">
        <w:t>不对文件进行分块存储，与支持文件分块存储的</w:t>
      </w:r>
      <w:r w:rsidRPr="00694BA2">
        <w:t>DFS</w:t>
      </w:r>
      <w:r w:rsidRPr="00694BA2">
        <w:t>相比，更加简洁高效，并且完全能满足绝大多数互联网应用的实际需要。</w:t>
      </w:r>
    </w:p>
    <w:p w:rsidR="00694BA2" w:rsidRDefault="00694BA2" w:rsidP="00694BA2">
      <w:pPr>
        <w:ind w:firstLine="360"/>
      </w:pPr>
      <w:r w:rsidRPr="00694BA2">
        <w:t>在客户端上传文件时，文件</w:t>
      </w:r>
      <w:r w:rsidRPr="00694BA2">
        <w:t>ID</w:t>
      </w:r>
      <w:r w:rsidRPr="00694BA2">
        <w:t>不是由客户端指定，而是由</w:t>
      </w:r>
      <w:r w:rsidRPr="00694BA2">
        <w:t>Storage</w:t>
      </w:r>
      <w:r w:rsidRPr="00694BA2">
        <w:t>生成后返回给客户端的。文件</w:t>
      </w:r>
      <w:r w:rsidRPr="00694BA2">
        <w:t>ID</w:t>
      </w:r>
      <w:r w:rsidRPr="00694BA2">
        <w:t>中包含了组名、文件相对路径和文件名，</w:t>
      </w:r>
      <w:r w:rsidRPr="00694BA2">
        <w:t>Storage</w:t>
      </w:r>
      <w:r w:rsidR="006359FA" w:rsidRPr="00694BA2">
        <w:t>节点</w:t>
      </w:r>
      <w:r w:rsidRPr="00694BA2">
        <w:t>可以根据文件</w:t>
      </w:r>
      <w:r w:rsidRPr="00694BA2">
        <w:t>ID</w:t>
      </w:r>
      <w:r w:rsidRPr="00694BA2">
        <w:t>直接定位到文件。因此集群中根本不需要存储文件索引信息。</w:t>
      </w:r>
    </w:p>
    <w:p w:rsidR="00694BA2" w:rsidRPr="00694BA2" w:rsidRDefault="00694BA2" w:rsidP="00694BA2">
      <w:pPr>
        <w:ind w:firstLine="360"/>
        <w:rPr>
          <w:rFonts w:hint="eastAsia"/>
        </w:rPr>
      </w:pPr>
    </w:p>
    <w:p w:rsidR="00694BA2" w:rsidRDefault="00694BA2" w:rsidP="00694BA2">
      <w:pPr>
        <w:ind w:firstLine="360"/>
        <w:rPr>
          <w:szCs w:val="21"/>
        </w:rPr>
      </w:pPr>
      <w:r>
        <w:rPr>
          <w:szCs w:val="21"/>
        </w:rPr>
        <w:t>系统结构如下图所示：</w:t>
      </w:r>
    </w:p>
    <w:p w:rsidR="005B32D5" w:rsidRDefault="00694BA2" w:rsidP="00694BA2">
      <w:pPr>
        <w:ind w:firstLine="360"/>
      </w:pPr>
      <w:r>
        <w:rPr>
          <w:noProof/>
          <w:szCs w:val="21"/>
        </w:rPr>
        <w:lastRenderedPageBreak/>
        <w:drawing>
          <wp:inline distT="0" distB="0" distL="0" distR="0">
            <wp:extent cx="5043486" cy="4953185"/>
            <wp:effectExtent l="0" t="0" r="5080" b="0"/>
            <wp:docPr id="2" name="圖片 2" descr="http://cn.yimg.com/ncp28/content/08195_487b02ea16406_655_644_135_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yimg.com/ncp28/content/08195_487b02ea16406_655_644_135_1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12" cy="496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BA2" w:rsidRDefault="00694BA2" w:rsidP="00694BA2">
      <w:pPr>
        <w:ind w:firstLine="360"/>
      </w:pPr>
    </w:p>
    <w:p w:rsidR="006359FA" w:rsidRDefault="006359FA" w:rsidP="00694BA2">
      <w:pPr>
        <w:ind w:firstLine="360"/>
      </w:pPr>
      <w:r>
        <w:t>T</w:t>
      </w:r>
      <w:r w:rsidR="00694BA2" w:rsidRPr="00694BA2">
        <w:t>racker</w:t>
      </w:r>
      <w:r w:rsidR="00694BA2" w:rsidRPr="00694BA2">
        <w:t>和</w:t>
      </w:r>
      <w:r>
        <w:t>S</w:t>
      </w:r>
      <w:r w:rsidR="00694BA2" w:rsidRPr="00694BA2">
        <w:t>torage</w:t>
      </w:r>
      <w:r w:rsidR="00694BA2" w:rsidRPr="00694BA2">
        <w:t>都可以由一台多台服务器构成。</w:t>
      </w:r>
      <w:r>
        <w:t>T</w:t>
      </w:r>
      <w:r w:rsidRPr="00694BA2">
        <w:t>racker</w:t>
      </w:r>
      <w:r w:rsidR="00694BA2" w:rsidRPr="00694BA2">
        <w:t>和</w:t>
      </w:r>
      <w:r>
        <w:t>S</w:t>
      </w:r>
      <w:r w:rsidRPr="00694BA2">
        <w:t>torage</w:t>
      </w:r>
      <w:r w:rsidR="00694BA2" w:rsidRPr="00694BA2">
        <w:t>节点中的服务器均可以随时增加或下线而不会影响线上服务。其中</w:t>
      </w:r>
      <w:r>
        <w:t>T</w:t>
      </w:r>
      <w:r w:rsidRPr="00694BA2">
        <w:t>racker</w:t>
      </w:r>
      <w:r w:rsidR="00694BA2" w:rsidRPr="00694BA2">
        <w:t>中的所有服务器都是对等的，可以根据服务器的压力情况随时增加或减少。</w:t>
      </w:r>
    </w:p>
    <w:p w:rsidR="006359FA" w:rsidRDefault="00694BA2" w:rsidP="00694BA2">
      <w:pPr>
        <w:ind w:firstLine="360"/>
      </w:pPr>
      <w:r w:rsidRPr="00694BA2">
        <w:t>为了支持大容量，存储节点（服务器）采用了分卷（或分组）的组织方式。存储系统由一个或多个卷组成，卷与卷之间的文件是相互独立的，所有卷的文件容量累加就是整个存储系统中的文件容量。一个卷可以由一台或多台存储服务器组成，一个卷下的存储服务器中的文件都是相同的，卷中的多台存储服务器起到了冗余备份和负载均衡的作用。</w:t>
      </w:r>
    </w:p>
    <w:p w:rsidR="006359FA" w:rsidRDefault="00694BA2" w:rsidP="00694BA2">
      <w:pPr>
        <w:ind w:firstLine="360"/>
      </w:pPr>
      <w:r w:rsidRPr="00694BA2">
        <w:t>在卷中增加服务器时，同步已有的文件由系统自动完成，同步完成后，系统自动将新增服务器切换到线上提供服务。</w:t>
      </w:r>
    </w:p>
    <w:p w:rsidR="006359FA" w:rsidRDefault="00694BA2" w:rsidP="00694BA2">
      <w:pPr>
        <w:ind w:firstLine="360"/>
      </w:pPr>
      <w:r w:rsidRPr="00694BA2">
        <w:t>当存储空间不足或即将耗尽时，可以动态添加卷。只需要增加一台或多台服务器，并将它们配置为一个新的卷，这样就扩大了存储系统的容量。</w:t>
      </w:r>
    </w:p>
    <w:p w:rsidR="00694BA2" w:rsidRPr="00694BA2" w:rsidRDefault="00694BA2" w:rsidP="00694BA2">
      <w:pPr>
        <w:ind w:firstLine="360"/>
      </w:pPr>
      <w:r w:rsidRPr="00694BA2">
        <w:t>DFS</w:t>
      </w:r>
      <w:r w:rsidRPr="00694BA2">
        <w:t>中的文件标识分为两个部分：卷名和文件名，二者缺一不可。</w:t>
      </w:r>
    </w:p>
    <w:p w:rsidR="00694BA2" w:rsidRPr="00694BA2" w:rsidRDefault="00694BA2" w:rsidP="00694BA2">
      <w:pPr>
        <w:ind w:firstLine="360"/>
      </w:pPr>
      <w:r w:rsidRPr="00694BA2">
        <w:lastRenderedPageBreak/>
        <w:drawing>
          <wp:inline distT="0" distB="0" distL="0" distR="0">
            <wp:extent cx="4237990" cy="2719070"/>
            <wp:effectExtent l="0" t="0" r="0" b="5080"/>
            <wp:docPr id="4" name="圖片 4" descr="http://cn.yimg.com/ncp28/content/08195_487b030816241_445_285_135_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yimg.com/ncp28/content/08195_487b030816241_445_285_135_8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FA" w:rsidRDefault="00694BA2" w:rsidP="00694BA2">
      <w:pPr>
        <w:widowControl/>
        <w:spacing w:line="384" w:lineRule="atLeast"/>
        <w:jc w:val="left"/>
        <w:rPr>
          <w:rFonts w:ascii="宋体" w:eastAsia="宋体" w:hAnsi="宋体" w:cs="宋体"/>
          <w:kern w:val="0"/>
          <w:szCs w:val="21"/>
        </w:rPr>
      </w:pPr>
      <w:r w:rsidRPr="00694BA2">
        <w:rPr>
          <w:rFonts w:ascii="宋体" w:eastAsia="宋体" w:hAnsi="宋体" w:cs="宋体"/>
          <w:kern w:val="0"/>
          <w:szCs w:val="21"/>
        </w:rPr>
        <w:t>上传文件交互过程：</w:t>
      </w:r>
    </w:p>
    <w:p w:rsidR="006359FA" w:rsidRDefault="00694BA2" w:rsidP="00694BA2">
      <w:pPr>
        <w:widowControl/>
        <w:spacing w:line="384" w:lineRule="atLeast"/>
        <w:jc w:val="left"/>
        <w:rPr>
          <w:rFonts w:ascii="宋体" w:eastAsia="宋体" w:hAnsi="宋体" w:cs="宋体"/>
          <w:kern w:val="0"/>
          <w:szCs w:val="21"/>
        </w:rPr>
      </w:pPr>
      <w:r w:rsidRPr="00694BA2">
        <w:rPr>
          <w:rFonts w:ascii="宋体" w:eastAsia="宋体" w:hAnsi="宋体" w:cs="宋体"/>
          <w:kern w:val="0"/>
          <w:szCs w:val="21"/>
        </w:rPr>
        <w:t>1. client询问tracker上传到的storage，不需要附加参数；</w:t>
      </w:r>
    </w:p>
    <w:p w:rsidR="006359FA" w:rsidRDefault="00694BA2" w:rsidP="00694BA2">
      <w:pPr>
        <w:widowControl/>
        <w:spacing w:line="384" w:lineRule="atLeast"/>
        <w:jc w:val="left"/>
        <w:rPr>
          <w:rFonts w:ascii="宋体" w:eastAsia="宋体" w:hAnsi="宋体" w:cs="宋体"/>
          <w:kern w:val="0"/>
          <w:szCs w:val="21"/>
        </w:rPr>
      </w:pPr>
      <w:r w:rsidRPr="00694BA2">
        <w:rPr>
          <w:rFonts w:ascii="宋体" w:eastAsia="宋体" w:hAnsi="宋体" w:cs="宋体"/>
          <w:kern w:val="0"/>
          <w:szCs w:val="21"/>
        </w:rPr>
        <w:t>2. tracker返回一台可用的storage；</w:t>
      </w:r>
    </w:p>
    <w:p w:rsidR="00694BA2" w:rsidRPr="00694BA2" w:rsidRDefault="00694BA2" w:rsidP="00694BA2">
      <w:pPr>
        <w:widowControl/>
        <w:spacing w:line="384" w:lineRule="atLeast"/>
        <w:jc w:val="left"/>
        <w:rPr>
          <w:rFonts w:ascii="宋体" w:eastAsia="宋体" w:hAnsi="宋体" w:cs="宋体"/>
          <w:kern w:val="0"/>
          <w:szCs w:val="21"/>
        </w:rPr>
      </w:pPr>
      <w:r w:rsidRPr="00694BA2">
        <w:rPr>
          <w:rFonts w:ascii="宋体" w:eastAsia="宋体" w:hAnsi="宋体" w:cs="宋体"/>
          <w:kern w:val="0"/>
          <w:szCs w:val="21"/>
        </w:rPr>
        <w:t xml:space="preserve">3. client直接和storage通讯完成文件上传。 </w:t>
      </w:r>
    </w:p>
    <w:p w:rsidR="00694BA2" w:rsidRPr="00694BA2" w:rsidRDefault="00694BA2" w:rsidP="00694BA2">
      <w:pPr>
        <w:widowControl/>
        <w:spacing w:before="100" w:beforeAutospacing="1" w:after="100" w:afterAutospacing="1" w:line="384" w:lineRule="atLeast"/>
        <w:jc w:val="center"/>
        <w:rPr>
          <w:rFonts w:ascii="宋体" w:eastAsia="宋体" w:hAnsi="宋体" w:cs="宋体"/>
          <w:kern w:val="0"/>
          <w:szCs w:val="21"/>
        </w:rPr>
      </w:pPr>
      <w:r w:rsidRPr="00694BA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237990" cy="2719070"/>
            <wp:effectExtent l="0" t="0" r="0" b="5080"/>
            <wp:docPr id="3" name="圖片 3" descr="http://cn.yimg.com/ncp28/content/08195_487b0320124c5_445_285_135_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yimg.com/ncp28/content/08195_487b0320124c5_445_285_135_8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FA" w:rsidRDefault="00694BA2" w:rsidP="006359FA">
      <w:pPr>
        <w:rPr>
          <w:rFonts w:ascii="宋体" w:eastAsia="宋体" w:hAnsi="宋体" w:cs="宋体"/>
          <w:kern w:val="0"/>
          <w:szCs w:val="21"/>
        </w:rPr>
      </w:pPr>
      <w:r w:rsidRPr="00694BA2">
        <w:rPr>
          <w:rFonts w:ascii="宋体" w:eastAsia="宋体" w:hAnsi="宋体" w:cs="宋体"/>
          <w:kern w:val="0"/>
          <w:szCs w:val="21"/>
        </w:rPr>
        <w:t>下载文件交互过程：</w:t>
      </w:r>
    </w:p>
    <w:p w:rsidR="006359FA" w:rsidRDefault="00694BA2" w:rsidP="006359FA">
      <w:pPr>
        <w:rPr>
          <w:rFonts w:ascii="宋体" w:eastAsia="宋体" w:hAnsi="宋体" w:cs="宋体"/>
          <w:kern w:val="0"/>
          <w:szCs w:val="21"/>
        </w:rPr>
      </w:pPr>
      <w:r w:rsidRPr="00694BA2">
        <w:rPr>
          <w:rFonts w:ascii="宋体" w:eastAsia="宋体" w:hAnsi="宋体" w:cs="宋体"/>
          <w:kern w:val="0"/>
          <w:szCs w:val="21"/>
        </w:rPr>
        <w:t>1. client询问tracker下载文件的storage，参数为文件标识（卷名和文件名）；</w:t>
      </w:r>
    </w:p>
    <w:p w:rsidR="006359FA" w:rsidRDefault="00694BA2" w:rsidP="006359FA">
      <w:pPr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694BA2">
        <w:rPr>
          <w:rFonts w:ascii="宋体" w:eastAsia="宋体" w:hAnsi="宋体" w:cs="宋体"/>
          <w:kern w:val="0"/>
          <w:szCs w:val="21"/>
        </w:rPr>
        <w:t>2. tracker返回一台可用的storage；</w:t>
      </w:r>
    </w:p>
    <w:p w:rsidR="00694BA2" w:rsidRPr="00694BA2" w:rsidRDefault="00694BA2" w:rsidP="006359FA">
      <w:pPr>
        <w:rPr>
          <w:rFonts w:hint="eastAsia"/>
        </w:rPr>
      </w:pPr>
      <w:r w:rsidRPr="00694BA2">
        <w:rPr>
          <w:rFonts w:ascii="宋体" w:eastAsia="宋体" w:hAnsi="宋体" w:cs="宋体"/>
          <w:kern w:val="0"/>
          <w:szCs w:val="21"/>
        </w:rPr>
        <w:t>3. client直接和storage通讯完成文件下载。</w:t>
      </w:r>
    </w:p>
    <w:sectPr w:rsidR="00694BA2" w:rsidRPr="00694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23C41"/>
    <w:multiLevelType w:val="multilevel"/>
    <w:tmpl w:val="8E7C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447088"/>
    <w:multiLevelType w:val="multilevel"/>
    <w:tmpl w:val="8E7C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F6EBE"/>
    <w:multiLevelType w:val="multilevel"/>
    <w:tmpl w:val="613C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D50A60"/>
    <w:multiLevelType w:val="multilevel"/>
    <w:tmpl w:val="8E7C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BC77DA"/>
    <w:multiLevelType w:val="multilevel"/>
    <w:tmpl w:val="8E7C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2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9B"/>
    <w:rsid w:val="005B32D5"/>
    <w:rsid w:val="006359FA"/>
    <w:rsid w:val="00694BA2"/>
    <w:rsid w:val="0091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4B25E-BB4F-4108-9655-109A25B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1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B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4B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4B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11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911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694BA2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694B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694BA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72408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27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single" w:sz="6" w:space="19" w:color="BBBBBB"/>
                                <w:left w:val="single" w:sz="6" w:space="19" w:color="BBBBBB"/>
                                <w:bottom w:val="single" w:sz="6" w:space="12" w:color="BBBBBB"/>
                                <w:right w:val="single" w:sz="6" w:space="19" w:color="BBBBBB"/>
                              </w:divBdr>
                              <w:divsChild>
                                <w:div w:id="10004248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2013-10-18T06:13:00Z</dcterms:created>
  <dcterms:modified xsi:type="dcterms:W3CDTF">2013-10-18T06:37:00Z</dcterms:modified>
</cp:coreProperties>
</file>