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E1" w:rsidRDefault="00770FE1">
      <w:pPr>
        <w:rPr>
          <w:lang w:eastAsia="zh-CN"/>
        </w:rPr>
      </w:pPr>
      <w:bookmarkStart w:id="0" w:name="_Toc251327453"/>
      <w:r>
        <w:rPr>
          <w:lang w:eastAsia="zh-CN"/>
        </w:rPr>
        <w:br w:type="page"/>
      </w:r>
    </w:p>
    <w:sdt>
      <w:sdtPr>
        <w:rPr>
          <w:lang w:val="zh-TW" w:eastAsia="zh-TW"/>
        </w:rPr>
        <w:id w:val="-2082590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4"/>
        </w:rPr>
      </w:sdtEndPr>
      <w:sdtContent>
        <w:p w:rsidR="00770FE1" w:rsidRDefault="00770FE1">
          <w:pPr>
            <w:pStyle w:val="a4"/>
          </w:pPr>
          <w:r>
            <w:rPr>
              <w:lang w:val="zh-TW" w:eastAsia="zh-TW"/>
            </w:rPr>
            <w:t>內容</w:t>
          </w:r>
        </w:p>
        <w:p w:rsidR="00770FE1" w:rsidRDefault="00770FE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16588" w:history="1">
            <w:r w:rsidRPr="00D17017">
              <w:rPr>
                <w:rStyle w:val="a5"/>
                <w:rFonts w:hint="eastAsia"/>
                <w:noProof/>
                <w:lang w:eastAsia="zh-CN"/>
              </w:rPr>
              <w:t>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89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0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1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2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虚拟机磁盘、硬盘、</w:t>
            </w:r>
            <w:r w:rsidRPr="00D17017">
              <w:rPr>
                <w:rStyle w:val="a5"/>
                <w:noProof/>
                <w:lang w:eastAsia="zh-CN"/>
              </w:rPr>
              <w:t>DVD</w:t>
            </w:r>
            <w:r w:rsidRPr="00D17017">
              <w:rPr>
                <w:rStyle w:val="a5"/>
                <w:rFonts w:hint="eastAsia"/>
                <w:noProof/>
                <w:lang w:eastAsia="zh-CN"/>
              </w:rPr>
              <w:t>驱动器及控制器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3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虚拟软磁盘及硬磁盘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4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虚拟网络适配器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5" w:history="1">
            <w:r w:rsidRPr="00D17017">
              <w:rPr>
                <w:rStyle w:val="a5"/>
                <w:noProof/>
              </w:rPr>
              <w:t>Virtual Network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6" w:history="1">
            <w:r w:rsidRPr="00D17017">
              <w:rPr>
                <w:rStyle w:val="a5"/>
                <w:noProof/>
              </w:rPr>
              <w:t>Hyper-V Servers.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7" w:history="1">
            <w:r w:rsidRPr="00D17017">
              <w:rPr>
                <w:rStyle w:val="a5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8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详细参数解释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9" w:history="1">
            <w:r w:rsidRPr="00D17017">
              <w:rPr>
                <w:rStyle w:val="a5"/>
                <w:rFonts w:eastAsia="Times New Roman"/>
                <w:noProof/>
              </w:rPr>
              <w:t>Start-VM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0" w:history="1">
            <w:r w:rsidRPr="00D17017">
              <w:rPr>
                <w:rStyle w:val="a5"/>
                <w:rFonts w:asciiTheme="majorHAnsi" w:eastAsia="Times New Roman" w:hAnsiTheme="majorHAnsi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1" w:history="1">
            <w:r w:rsidRPr="00D17017">
              <w:rPr>
                <w:rStyle w:val="a5"/>
                <w:rFonts w:eastAsia="Times New Roman"/>
                <w:noProof/>
              </w:rPr>
              <w:t>Desc</w:t>
            </w:r>
            <w:r w:rsidRPr="00D17017">
              <w:rPr>
                <w:rStyle w:val="a5"/>
                <w:rFonts w:eastAsia="Times New Roman"/>
                <w:noProof/>
              </w:rPr>
              <w:t>r</w:t>
            </w:r>
            <w:r w:rsidRPr="00D17017">
              <w:rPr>
                <w:rStyle w:val="a5"/>
                <w:rFonts w:eastAsia="Times New Roman"/>
                <w:noProof/>
              </w:rPr>
              <w:t>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2" w:history="1">
            <w:r w:rsidRPr="00D17017">
              <w:rPr>
                <w:rStyle w:val="a5"/>
                <w:rFonts w:eastAsia="Times New Roman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3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4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5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6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虚拟机磁盘、硬盘、</w:t>
            </w:r>
            <w:r w:rsidRPr="00D17017">
              <w:rPr>
                <w:rStyle w:val="a5"/>
                <w:noProof/>
                <w:lang w:eastAsia="zh-CN"/>
              </w:rPr>
              <w:t>DVD</w:t>
            </w:r>
            <w:r w:rsidRPr="00D17017">
              <w:rPr>
                <w:rStyle w:val="a5"/>
                <w:rFonts w:hint="eastAsia"/>
                <w:noProof/>
                <w:lang w:eastAsia="zh-CN"/>
              </w:rPr>
              <w:t>驱动器及控制器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7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虚拟软磁盘及硬磁盘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8" w:history="1">
            <w:r w:rsidRPr="00D17017">
              <w:rPr>
                <w:rStyle w:val="a5"/>
                <w:rFonts w:hint="eastAsia"/>
                <w:noProof/>
                <w:lang w:eastAsia="zh-CN"/>
              </w:rPr>
              <w:t>虚拟网络适配器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9" w:history="1">
            <w:r w:rsidRPr="00D17017">
              <w:rPr>
                <w:rStyle w:val="a5"/>
                <w:noProof/>
              </w:rPr>
              <w:t>Virtual Network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10" w:history="1">
            <w:r w:rsidRPr="00D17017">
              <w:rPr>
                <w:rStyle w:val="a5"/>
                <w:noProof/>
              </w:rPr>
              <w:t>Hyper-V Servers.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11" w:history="1">
            <w:r w:rsidRPr="00D17017">
              <w:rPr>
                <w:rStyle w:val="a5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r>
            <w:rPr>
              <w:b/>
              <w:bCs/>
              <w:lang w:val="zh-TW" w:eastAsia="zh-TW"/>
            </w:rPr>
            <w:fldChar w:fldCharType="end"/>
          </w:r>
        </w:p>
      </w:sdtContent>
    </w:sdt>
    <w:p w:rsidR="00770FE1" w:rsidRDefault="00770FE1">
      <w:pPr>
        <w:rPr>
          <w:lang w:eastAsia="zh-CN"/>
        </w:rPr>
      </w:pPr>
    </w:p>
    <w:p w:rsidR="00770FE1" w:rsidRDefault="00770FE1">
      <w:pPr>
        <w:rPr>
          <w:lang w:eastAsia="zh-CN"/>
        </w:rPr>
      </w:pPr>
    </w:p>
    <w:p w:rsidR="00770FE1" w:rsidRDefault="00770FE1">
      <w:pPr>
        <w:rPr>
          <w:rFonts w:asciiTheme="majorHAnsi" w:eastAsiaTheme="majorEastAsia" w:hAnsiTheme="majorHAnsi" w:cstheme="majorBidi"/>
          <w:b/>
          <w:bCs/>
          <w:color w:val="44546A" w:themeColor="text2"/>
          <w:sz w:val="28"/>
          <w:szCs w:val="28"/>
          <w:lang w:val="en-US" w:eastAsia="zh-CN"/>
        </w:rPr>
      </w:pPr>
      <w:r>
        <w:rPr>
          <w:lang w:eastAsia="zh-CN"/>
        </w:rPr>
        <w:br w:type="page"/>
      </w:r>
    </w:p>
    <w:p w:rsidR="00D64AA0" w:rsidRDefault="00D64AA0" w:rsidP="00D64AA0">
      <w:pPr>
        <w:pStyle w:val="1"/>
        <w:rPr>
          <w:rFonts w:hint="eastAsia"/>
          <w:lang w:eastAsia="zh-CN"/>
        </w:rPr>
      </w:pPr>
      <w:bookmarkStart w:id="1" w:name="_Toc369016588"/>
      <w:r>
        <w:rPr>
          <w:rFonts w:hint="eastAsia"/>
          <w:lang w:eastAsia="zh-CN"/>
        </w:rPr>
        <w:lastRenderedPageBreak/>
        <w:t>命令列表</w:t>
      </w:r>
      <w:bookmarkEnd w:id="1"/>
    </w:p>
    <w:p w:rsidR="00D64AA0" w:rsidRDefault="00D64AA0" w:rsidP="00D64AA0">
      <w:pPr>
        <w:pStyle w:val="2"/>
        <w:rPr>
          <w:rFonts w:hint="eastAsia"/>
          <w:lang w:eastAsia="zh-CN"/>
        </w:rPr>
      </w:pPr>
      <w:bookmarkStart w:id="2" w:name="_Toc369016589"/>
      <w:r>
        <w:rPr>
          <w:rFonts w:hint="eastAsia"/>
          <w:lang w:eastAsia="zh-CN"/>
        </w:rPr>
        <w:t>虚拟机操作</w:t>
      </w:r>
      <w:bookmarkEnd w:id="2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Start-VM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64AA0" w:rsidRDefault="00D64AA0" w:rsidP="00D64AA0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启动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Stop-VM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64AA0" w:rsidRDefault="00307136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强制</w:t>
            </w:r>
            <w:r w:rsidR="00D64AA0">
              <w:rPr>
                <w:rFonts w:ascii="Calibri" w:hAnsi="Calibri" w:cs="Calibri" w:hint="eastAsia"/>
                <w:color w:val="000000"/>
                <w:lang w:eastAsia="zh-CN"/>
              </w:rPr>
              <w:t>停止运行</w:t>
            </w:r>
            <w:r w:rsidR="00D64AA0" w:rsidRPr="00D64AA0">
              <w:rPr>
                <w:rFonts w:ascii="Calibri" w:hAnsi="Calibri" w:cs="Calibri" w:hint="eastAsia"/>
                <w:color w:val="000000"/>
                <w:lang w:eastAsia="zh-CN"/>
              </w:rPr>
              <w:t>Hyper-V</w:t>
            </w:r>
            <w:r w:rsidR="00D64AA0" w:rsidRPr="00D64AA0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Save-VM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保存（暂停运行</w:t>
            </w:r>
            <w:r>
              <w:rPr>
                <w:rFonts w:ascii="Calibri" w:hAnsi="Calibri" w:cs="Calibri"/>
                <w:color w:val="000000"/>
                <w:lang w:eastAsia="zh-CN"/>
              </w:rPr>
              <w:t>）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当前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VMState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307136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把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虚拟机设定</w:t>
            </w:r>
            <w:r>
              <w:rPr>
                <w:rFonts w:ascii="Calibri" w:hAnsi="Calibri" w:cs="Calibri"/>
                <w:color w:val="000000"/>
                <w:lang w:eastAsia="zh-CN"/>
              </w:rPr>
              <w:t>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运行、</w:t>
            </w:r>
            <w:r>
              <w:rPr>
                <w:rFonts w:ascii="Calibri" w:hAnsi="Calibri" w:cs="Calibri"/>
                <w:color w:val="000000"/>
                <w:lang w:eastAsia="zh-CN"/>
              </w:rPr>
              <w:t>停止、暂停状态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Invoke-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VMShutdown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客户系统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发送</w:t>
            </w:r>
            <w:r>
              <w:rPr>
                <w:rFonts w:ascii="Calibri" w:hAnsi="Calibri" w:cs="Calibri"/>
                <w:color w:val="000000"/>
                <w:lang w:eastAsia="zh-CN"/>
              </w:rPr>
              <w:t>关机指令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虚拟机的列表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30713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 w:rsidR="00307136">
              <w:rPr>
                <w:rFonts w:ascii="Calibri" w:hAnsi="Calibri" w:cs="Calibri" w:hint="eastAsia"/>
                <w:color w:val="000000"/>
                <w:lang w:eastAsia="zh-CN"/>
              </w:rPr>
              <w:t>对某几台</w:t>
            </w:r>
            <w:r w:rsidR="00307136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307136"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 w:rsidR="00307136">
              <w:rPr>
                <w:rFonts w:ascii="Calibri" w:hAnsi="Calibri" w:cs="Calibri"/>
                <w:color w:val="000000"/>
                <w:lang w:eastAsia="zh-CN"/>
              </w:rPr>
              <w:t>操作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VMSummary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虚拟机的总</w:t>
            </w:r>
            <w:proofErr w:type="gramStart"/>
            <w:r>
              <w:rPr>
                <w:rFonts w:ascii="Calibri" w:hAnsi="Calibri" w:cs="Calibri" w:hint="eastAsia"/>
                <w:color w:val="000000"/>
                <w:lang w:eastAsia="zh-CN"/>
              </w:rPr>
              <w:t>览</w:t>
            </w:r>
            <w:proofErr w:type="gramEnd"/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VMThumbnail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从运行的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一个屏幕截图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VMBuildScript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输出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一个创建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hAnsi="Calibri" w:cs="Calibri"/>
                <w:color w:val="000000"/>
                <w:lang w:eastAsia="zh-CN"/>
              </w:rPr>
              <w:t>的脚本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New-VM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0F1BE4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服务器移除一台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VMSettingData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设置信息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0F1BE4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、</w:t>
            </w:r>
            <w:r>
              <w:rPr>
                <w:rFonts w:ascii="Calibri" w:hAnsi="Calibri" w:cs="Calibri"/>
                <w:color w:val="000000"/>
                <w:lang w:eastAsia="zh-CN"/>
              </w:rPr>
              <w:t>备注、启动顺序、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开机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、</w:t>
            </w:r>
            <w:r w:rsidR="00A57D53">
              <w:rPr>
                <w:rFonts w:ascii="Calibri" w:hAnsi="Calibri" w:cs="Calibri"/>
                <w:color w:val="000000"/>
                <w:lang w:eastAsia="zh-CN"/>
              </w:rPr>
              <w:t>关机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等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Ping-VM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 xml:space="preserve">Pings </w:t>
            </w:r>
            <w:r w:rsidR="00A57D53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Import-VM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A57D53" w:rsidRDefault="00A57D53" w:rsidP="00A57D53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导入</w:t>
            </w:r>
            <w:r>
              <w:rPr>
                <w:rFonts w:ascii="Calibri" w:hAnsi="Calibri" w:cs="Calibri"/>
                <w:color w:val="000000"/>
                <w:lang w:eastAsia="zh-CN"/>
              </w:rPr>
              <w:t>之前导出的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Export-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A57D53" w:rsidP="00A57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eastAsia="zh-CN"/>
              </w:rPr>
              <w:t>导出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A57D53" w:rsidP="00D64AA0">
      <w:pPr>
        <w:pStyle w:val="2"/>
        <w:rPr>
          <w:rFonts w:hint="eastAsia"/>
          <w:lang w:eastAsia="zh-CN"/>
        </w:rPr>
      </w:pPr>
      <w:bookmarkStart w:id="3" w:name="_Toc369016590"/>
      <w:bookmarkEnd w:id="0"/>
      <w:r>
        <w:rPr>
          <w:rFonts w:hint="eastAsia"/>
          <w:lang w:eastAsia="zh-CN"/>
        </w:rPr>
        <w:t>虚拟机内存</w:t>
      </w:r>
      <w:bookmarkEnd w:id="3"/>
    </w:p>
    <w:tbl>
      <w:tblPr>
        <w:tblW w:w="1148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  <w:gridCol w:w="960"/>
      </w:tblGrid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VMMemory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A57D53" w:rsidRDefault="00A57D53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虚拟机设置分配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VMMemory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A57D53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D64AA0" w:rsidRDefault="00A57D53" w:rsidP="00D64AA0">
      <w:pPr>
        <w:pStyle w:val="2"/>
        <w:rPr>
          <w:rFonts w:hint="eastAsia"/>
          <w:lang w:eastAsia="zh-CN"/>
        </w:rPr>
      </w:pPr>
      <w:bookmarkStart w:id="4" w:name="_Toc369016591"/>
      <w:r>
        <w:rPr>
          <w:rFonts w:hint="eastAsia"/>
          <w:lang w:eastAsia="zh-CN"/>
        </w:rPr>
        <w:t>虚拟机处理器</w:t>
      </w:r>
      <w:bookmarkEnd w:id="4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A57D53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53" w:rsidRPr="007C0821" w:rsidRDefault="00A57D53" w:rsidP="00A57D53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VMCPUCount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53" w:rsidRPr="007C0821" w:rsidRDefault="00A57D53" w:rsidP="00F80E26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</w:t>
            </w:r>
            <w:r w:rsidR="00F80E26">
              <w:rPr>
                <w:rFonts w:ascii="Calibri" w:hAnsi="Calibri" w:cs="Calibri" w:hint="eastAsia"/>
                <w:color w:val="000000"/>
                <w:lang w:eastAsia="zh-CN"/>
              </w:rPr>
              <w:t>资源</w:t>
            </w: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VMCPUCount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A57D53" w:rsidP="00A57D53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虚拟机设置处理器</w:t>
            </w:r>
            <w:r w:rsidR="00F80E26">
              <w:rPr>
                <w:rFonts w:ascii="Calibri" w:hAnsi="Calibri" w:cs="Calibri" w:hint="eastAsia"/>
                <w:color w:val="000000"/>
                <w:lang w:eastAsia="zh-CN"/>
              </w:rPr>
              <w:t>资源</w:t>
            </w:r>
          </w:p>
        </w:tc>
      </w:tr>
      <w:tr w:rsidR="00F80E26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7C0821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VMProcessor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7C0821" w:rsidRDefault="00F80E26" w:rsidP="00F80E26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虚拟机所分配的处理器数量</w:t>
            </w:r>
          </w:p>
        </w:tc>
      </w:tr>
    </w:tbl>
    <w:p w:rsidR="00D64AA0" w:rsidRDefault="00F80E26" w:rsidP="00D64AA0">
      <w:pPr>
        <w:pStyle w:val="2"/>
      </w:pPr>
      <w:bookmarkStart w:id="5" w:name="_Toc251327456"/>
      <w:bookmarkStart w:id="6" w:name="_Toc251600164"/>
      <w:bookmarkStart w:id="7" w:name="_Toc288174138"/>
      <w:bookmarkStart w:id="8" w:name="_Toc369016592"/>
      <w:r>
        <w:rPr>
          <w:rFonts w:hint="eastAsia"/>
          <w:lang w:eastAsia="zh-CN"/>
        </w:rPr>
        <w:t>虚拟机</w:t>
      </w:r>
      <w:r>
        <w:rPr>
          <w:lang w:eastAsia="zh-CN"/>
        </w:rPr>
        <w:t>磁盘、硬盘、</w:t>
      </w:r>
      <w:r>
        <w:rPr>
          <w:lang w:eastAsia="zh-CN"/>
        </w:rPr>
        <w:t>DVD</w:t>
      </w:r>
      <w:r>
        <w:rPr>
          <w:lang w:eastAsia="zh-CN"/>
        </w:rPr>
        <w:t>驱动器及控制器</w:t>
      </w:r>
      <w:bookmarkEnd w:id="5"/>
      <w:bookmarkEnd w:id="6"/>
      <w:bookmarkEnd w:id="7"/>
      <w:bookmarkEnd w:id="8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的软磁盘驱动器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一个软磁盘驱动器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2D1F3C" w:rsidRDefault="00C402B9" w:rsidP="002D1F3C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</w:t>
            </w:r>
            <w:r w:rsidR="002D1F3C">
              <w:rPr>
                <w:rFonts w:ascii="Calibri" w:hAnsi="Calibri" w:cs="Calibri" w:hint="eastAsia"/>
                <w:color w:val="000000"/>
                <w:lang w:eastAsia="zh-CN"/>
              </w:rPr>
              <w:t>指定的</w:t>
            </w:r>
            <w:r w:rsidR="002D1F3C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2D1F3C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移除</w:t>
            </w:r>
            <w:r w:rsidR="002D1F3C">
              <w:rPr>
                <w:rFonts w:ascii="Calibri" w:hAnsi="Calibri" w:cs="Calibri"/>
                <w:color w:val="000000"/>
                <w:lang w:eastAsia="zh-CN"/>
              </w:rPr>
              <w:t>软磁盘驱动器</w:t>
            </w:r>
          </w:p>
        </w:tc>
      </w:tr>
      <w:tr w:rsidR="00F80E26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VMSCSIController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控制器</w:t>
            </w:r>
          </w:p>
        </w:tc>
      </w:tr>
      <w:tr w:rsidR="00C402B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5C423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VMSCSIcontroller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2D1F3C" w:rsidRDefault="00C402B9" w:rsidP="00C402B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</w:t>
            </w:r>
            <w:r>
              <w:rPr>
                <w:rFonts w:ascii="Calibri" w:hAnsi="Calibri" w:cs="Calibri"/>
                <w:color w:val="000000"/>
                <w:lang w:eastAsia="zh-CN"/>
              </w:rPr>
              <w:t>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VMDriveByController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控制器上的磁盘</w:t>
            </w:r>
          </w:p>
        </w:tc>
      </w:tr>
      <w:tr w:rsidR="00F80E26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</w:t>
            </w:r>
            <w:r>
              <w:rPr>
                <w:rFonts w:ascii="Calibri" w:hAnsi="Calibri" w:cs="Calibri"/>
                <w:color w:val="000000"/>
                <w:lang w:eastAsia="zh-CN"/>
              </w:rPr>
              <w:t>磁盘驱动器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一个控制器上</w:t>
            </w:r>
          </w:p>
        </w:tc>
      </w:tr>
      <w:tr w:rsidR="00C402B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5C423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2D1F3C" w:rsidRDefault="00C402B9" w:rsidP="00C402B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虚拟机移除映像</w:t>
            </w:r>
            <w:r>
              <w:rPr>
                <w:rFonts w:ascii="Calibri" w:hAnsi="Calibri" w:cs="Calibri"/>
                <w:color w:val="000000"/>
                <w:lang w:eastAsia="zh-CN"/>
              </w:rPr>
              <w:t>文件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的硬磁盘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一个虚拟磁盘映像文件或将</w:t>
            </w:r>
            <w:r>
              <w:rPr>
                <w:rFonts w:ascii="Calibri" w:hAnsi="Calibri" w:cs="Calibri"/>
                <w:color w:val="000000"/>
                <w:lang w:eastAsia="zh-CN"/>
              </w:rPr>
              <w:t>ISO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映像文件挂载到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虚拟光碟机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C402B9" w:rsidP="007124E7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变更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的映像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lastRenderedPageBreak/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VMNewHardDisk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C402B9" w:rsidRDefault="00C402B9" w:rsidP="007124E7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创建并</w:t>
            </w:r>
            <w:r>
              <w:rPr>
                <w:rFonts w:ascii="Calibri" w:hAnsi="Calibri" w:cs="Calibri"/>
                <w:color w:val="000000"/>
                <w:lang w:eastAsia="zh-CN"/>
              </w:rPr>
              <w:t>附加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硬盘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C402B9" w:rsidP="00D64AA0">
      <w:pPr>
        <w:pStyle w:val="2"/>
        <w:rPr>
          <w:rFonts w:hint="eastAsia"/>
          <w:lang w:eastAsia="zh-CN"/>
        </w:rPr>
      </w:pPr>
      <w:bookmarkStart w:id="9" w:name="_Toc369016593"/>
      <w:r>
        <w:rPr>
          <w:rFonts w:hint="eastAsia"/>
          <w:lang w:eastAsia="zh-CN"/>
        </w:rPr>
        <w:t>虚拟软磁盘及</w:t>
      </w:r>
      <w:r>
        <w:rPr>
          <w:lang w:eastAsia="zh-CN"/>
        </w:rPr>
        <w:t>硬磁盘</w:t>
      </w:r>
      <w:bookmarkEnd w:id="9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</w:t>
            </w:r>
            <w:r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创建一个或多个虚拟软磁盘文件</w:t>
            </w:r>
          </w:p>
        </w:tc>
      </w:tr>
      <w:tr w:rsidR="00C402B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3A3B8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C402B9" w:rsidRDefault="00C402B9" w:rsidP="00C402B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color w:val="000000"/>
              </w:rPr>
              <w:t>HD</w:t>
            </w:r>
            <w:r w:rsidRPr="003A3B8F">
              <w:rPr>
                <w:rFonts w:ascii="Calibri" w:eastAsia="Times New Roman" w:hAnsi="Calibri" w:cs="Calibri"/>
                <w:color w:val="000000"/>
              </w:rPr>
              <w:t>DefaultPath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C402B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默认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位置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的文件夹获取一个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VHDInfo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Expand-VHD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增大虚拟硬磁盘的</w:t>
            </w:r>
            <w:r>
              <w:rPr>
                <w:rFonts w:ascii="Calibri" w:hAnsi="Calibri" w:cs="Calibri"/>
                <w:color w:val="000000"/>
                <w:lang w:eastAsia="zh-CN"/>
              </w:rPr>
              <w:t>容量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Connect-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VHDParent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将</w:t>
            </w:r>
            <w:r>
              <w:rPr>
                <w:rFonts w:ascii="Calibri" w:hAnsi="Calibri" w:cs="Calibri"/>
                <w:color w:val="000000"/>
                <w:lang w:eastAsia="zh-CN"/>
              </w:rPr>
              <w:t>差分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磁盘文件附加到</w:t>
            </w:r>
            <w:r>
              <w:rPr>
                <w:rFonts w:ascii="Calibri" w:hAnsi="Calibri" w:cs="Calibri"/>
                <w:color w:val="000000"/>
                <w:lang w:eastAsia="zh-CN"/>
              </w:rPr>
              <w:t>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Merge-VHD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C402B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快照合并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Test-VHD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检查虚拟硬磁盘文件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Compress-VHD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回收</w:t>
            </w:r>
            <w:r>
              <w:rPr>
                <w:rFonts w:ascii="Calibri" w:hAnsi="Calibri" w:cs="Calibri"/>
                <w:color w:val="000000"/>
                <w:lang w:eastAsia="zh-CN"/>
              </w:rPr>
              <w:t>动态扩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展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多余占用空间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Convert-VHD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从现有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一个新的不同类型的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</w:tbl>
    <w:p w:rsidR="00D64AA0" w:rsidRDefault="00BC553C" w:rsidP="00D64AA0">
      <w:pPr>
        <w:pStyle w:val="2"/>
        <w:rPr>
          <w:rFonts w:hint="eastAsia"/>
          <w:lang w:eastAsia="zh-CN"/>
        </w:rPr>
      </w:pPr>
      <w:bookmarkStart w:id="10" w:name="_Toc251327464"/>
      <w:bookmarkStart w:id="11" w:name="_Toc369016594"/>
      <w:r>
        <w:rPr>
          <w:rFonts w:hint="eastAsia"/>
          <w:lang w:eastAsia="zh-CN"/>
        </w:rPr>
        <w:t>虚拟网络</w:t>
      </w:r>
      <w:r>
        <w:rPr>
          <w:lang w:eastAsia="zh-CN"/>
        </w:rPr>
        <w:t>适配器</w:t>
      </w:r>
      <w:bookmarkEnd w:id="11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  <w:r>
              <w:rPr>
                <w:rFonts w:ascii="Calibri" w:hAnsi="Calibri" w:cs="Calibri"/>
                <w:color w:val="000000"/>
                <w:lang w:eastAsia="zh-CN"/>
              </w:rPr>
              <w:t>的信息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BC553C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一个已经链接到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虚拟机的虚拟网络介面卡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BC553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在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创建旧版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keepNext/>
              <w:keepLines/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VMNICAddress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690696" w:rsidRDefault="00690696" w:rsidP="004D59F9">
            <w:pPr>
              <w:keepNext/>
              <w:keepLines/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虚拟机网络介面卡的</w:t>
            </w:r>
            <w:r>
              <w:rPr>
                <w:rFonts w:ascii="Calibri" w:hAnsi="Calibri" w:cs="Calibri"/>
                <w:color w:val="000000"/>
                <w:lang w:eastAsia="zh-CN"/>
              </w:rPr>
              <w:t>MAC</w:t>
            </w:r>
            <w:r>
              <w:rPr>
                <w:rFonts w:ascii="Calibri" w:hAnsi="Calibri" w:cs="Calibri"/>
                <w:color w:val="000000"/>
                <w:lang w:eastAsia="zh-CN"/>
              </w:rPr>
              <w:t>地址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VMNICSwitch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3C4E4B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虚拟机网络介面卡链接到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虚拟交换机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VMNicVlan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3C4E4B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VMNicVlan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1842BF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VMByMACaddress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1842BF" w:rsidRDefault="001842BF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依据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MAC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地址</w:t>
            </w:r>
            <w:r>
              <w:rPr>
                <w:rFonts w:ascii="Calibri" w:hAnsi="Calibri" w:cs="Calibri"/>
                <w:color w:val="000000"/>
                <w:lang w:eastAsia="zh-CN"/>
              </w:rPr>
              <w:t>查找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所属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D64AA0" w:rsidP="00D64AA0">
      <w:pPr>
        <w:pStyle w:val="2"/>
      </w:pPr>
      <w:bookmarkStart w:id="12" w:name="_Toc251327462"/>
      <w:bookmarkStart w:id="13" w:name="_Toc251600168"/>
      <w:bookmarkStart w:id="14" w:name="_Toc288174142"/>
      <w:bookmarkStart w:id="15" w:name="_Toc369016595"/>
      <w:r>
        <w:t>Virtual Network Switches</w:t>
      </w:r>
      <w:bookmarkEnd w:id="12"/>
      <w:bookmarkEnd w:id="13"/>
      <w:bookmarkEnd w:id="14"/>
      <w:bookmarkEnd w:id="15"/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3276"/>
        <w:gridCol w:w="7371"/>
      </w:tblGrid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VMExternalEthernet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Selects an available host network Interface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VMPrivateSwitch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</w:t>
            </w:r>
            <w:r>
              <w:rPr>
                <w:rFonts w:ascii="Calibri" w:eastAsia="Times New Roman" w:hAnsi="Calibri" w:cs="Calibri"/>
                <w:color w:val="000000"/>
              </w:rPr>
              <w:t>without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a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VMInternalSwitch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>irtual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VMExternalSwitch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physical </w:t>
            </w:r>
            <w:r>
              <w:rPr>
                <w:rFonts w:ascii="Calibri" w:eastAsia="Times New Roman" w:hAnsi="Calibri" w:cs="Calibri"/>
                <w:color w:val="000000"/>
              </w:rPr>
              <w:t>NIC.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VMSwitchNIC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Removes the parent partition NIC associated with a Virtual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Deletes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Returns one or more Virtual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Nework</w:t>
            </w:r>
            <w:proofErr w:type="spellEnd"/>
            <w:r w:rsidRPr="005C423F">
              <w:rPr>
                <w:rFonts w:ascii="Calibri" w:eastAsia="Times New Roman" w:hAnsi="Calibri" w:cs="Calibri"/>
                <w:color w:val="000000"/>
              </w:rPr>
              <w:t xml:space="preserve"> Switch objects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Returns </w:t>
            </w:r>
            <w:r>
              <w:rPr>
                <w:rFonts w:ascii="Calibri" w:eastAsia="Times New Roman" w:hAnsi="Calibri" w:cs="Calibri"/>
                <w:color w:val="000000"/>
              </w:rPr>
              <w:t>one or more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Virtual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Network 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Switch object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) selected by the user.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VMSwitchPort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Creates a new port on a virtual network switch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D64AA0" w:rsidRDefault="00D64AA0" w:rsidP="00D64AA0">
      <w:pPr>
        <w:pStyle w:val="2"/>
      </w:pPr>
      <w:bookmarkStart w:id="16" w:name="_Toc251600169"/>
      <w:bookmarkStart w:id="17" w:name="_Toc288174143"/>
      <w:bookmarkStart w:id="18" w:name="_Toc369016596"/>
      <w:r>
        <w:t>Hyper-V Servers.</w:t>
      </w:r>
      <w:bookmarkEnd w:id="16"/>
      <w:bookmarkEnd w:id="17"/>
      <w:bookmarkEnd w:id="18"/>
      <w:r>
        <w:t xml:space="preserve"> </w:t>
      </w:r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VMHost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3C4E4B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配置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VMHost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AD</w:t>
            </w:r>
            <w:r>
              <w:rPr>
                <w:rFonts w:ascii="Calibri" w:hAnsi="Calibri" w:cs="Calibri"/>
                <w:color w:val="000000"/>
                <w:lang w:eastAsia="zh-CN"/>
              </w:rPr>
              <w:t>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内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</w:tbl>
    <w:p w:rsidR="00D64AA0" w:rsidRDefault="00D64AA0" w:rsidP="00D64AA0">
      <w:pPr>
        <w:pStyle w:val="2"/>
      </w:pPr>
      <w:bookmarkStart w:id="19" w:name="_Toc251600170"/>
      <w:bookmarkStart w:id="20" w:name="_Toc288174144"/>
      <w:bookmarkStart w:id="21" w:name="_Toc369016597"/>
      <w:r>
        <w:t>Snapshots</w:t>
      </w:r>
      <w:bookmarkEnd w:id="10"/>
      <w:bookmarkEnd w:id="19"/>
      <w:bookmarkEnd w:id="20"/>
      <w:bookmarkEnd w:id="21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D64FC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VMSnapshotTree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（树状</w:t>
            </w:r>
            <w:r>
              <w:rPr>
                <w:rFonts w:ascii="Calibri" w:hAnsi="Calibri" w:cs="Calibri"/>
                <w:color w:val="000000"/>
                <w:lang w:eastAsia="zh-CN"/>
              </w:rPr>
              <w:t>视图）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lastRenderedPageBreak/>
              <w:t>New-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Rename-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Update-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用新的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取代</w:t>
            </w:r>
            <w:r>
              <w:rPr>
                <w:rFonts w:ascii="Calibri" w:hAnsi="Calibri" w:cs="Calibri"/>
                <w:color w:val="000000"/>
                <w:lang w:eastAsia="zh-CN"/>
              </w:rPr>
              <w:t>旧的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Restore-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恢复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移除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或者</w:t>
            </w:r>
            <w:r>
              <w:rPr>
                <w:rFonts w:ascii="Calibri" w:hAnsi="Calibri" w:cs="Calibri"/>
                <w:color w:val="000000"/>
                <w:lang w:eastAsia="zh-CN"/>
              </w:rPr>
              <w:t>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</w:tbl>
    <w:p w:rsidR="00D64AA0" w:rsidRDefault="00D64AA0" w:rsidP="00D64AA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>
        <w:br w:type="page"/>
      </w:r>
    </w:p>
    <w:p w:rsidR="004D59F9" w:rsidRDefault="00770FE1" w:rsidP="004D59F9">
      <w:pPr>
        <w:pStyle w:val="1"/>
        <w:rPr>
          <w:lang w:eastAsia="zh-CN"/>
        </w:rPr>
      </w:pPr>
      <w:bookmarkStart w:id="22" w:name="_Toc369016598"/>
      <w:r>
        <w:rPr>
          <w:rFonts w:hint="eastAsia"/>
          <w:lang w:eastAsia="zh-CN"/>
        </w:rPr>
        <w:lastRenderedPageBreak/>
        <w:t>详细参数解释</w:t>
      </w:r>
      <w:bookmarkEnd w:id="22"/>
    </w:p>
    <w:p w:rsidR="00770FE1" w:rsidRDefault="00770FE1" w:rsidP="00770FE1">
      <w:pPr>
        <w:pStyle w:val="2"/>
        <w:rPr>
          <w:rFonts w:eastAsia="Times New Roman"/>
        </w:rPr>
      </w:pPr>
      <w:bookmarkStart w:id="23" w:name="_Toc288174149"/>
      <w:bookmarkStart w:id="24" w:name="_Toc369016599"/>
      <w:r>
        <w:rPr>
          <w:rFonts w:eastAsia="Times New Roman"/>
        </w:rPr>
        <w:t>Start-VM</w:t>
      </w:r>
      <w:bookmarkEnd w:id="23"/>
      <w:bookmarkEnd w:id="24"/>
    </w:p>
    <w:p w:rsidR="00770FE1" w:rsidRDefault="00770FE1" w:rsidP="00770FE1">
      <w:r>
        <w:t>Puts the specified Hyper-V Virtual Machine into the Running state.</w:t>
      </w:r>
    </w:p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60"/>
        <w:gridCol w:w="7775"/>
      </w:tblGrid>
      <w:tr w:rsidR="00770FE1" w:rsidTr="00D36415">
        <w:trPr>
          <w:tblCellSpacing w:w="15" w:type="dxa"/>
        </w:trPr>
        <w:tc>
          <w:tcPr>
            <w:tcW w:w="0" w:type="auto"/>
            <w:hideMark/>
          </w:tcPr>
          <w:p w:rsidR="00770FE1" w:rsidRPr="00770FE1" w:rsidRDefault="00770FE1" w:rsidP="00770FE1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VM</w:t>
            </w:r>
            <w:r>
              <w:rPr>
                <w:rFonts w:eastAsia="Times New Roman"/>
              </w:rPr>
              <w:br/>
            </w: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770FE1" w:rsidRPr="00770FE1" w:rsidRDefault="00770FE1" w:rsidP="00D3641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770FE1" w:rsidRPr="00770FE1" w:rsidRDefault="00770FE1" w:rsidP="00D3641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启动操作的虚拟机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770FE1" w:rsidTr="00D36415">
        <w:trPr>
          <w:tblCellSpacing w:w="15" w:type="dxa"/>
        </w:trPr>
        <w:tc>
          <w:tcPr>
            <w:tcW w:w="0" w:type="auto"/>
            <w:hideMark/>
          </w:tcPr>
          <w:p w:rsidR="00770FE1" w:rsidRDefault="00770FE1" w:rsidP="00D3641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770FE1" w:rsidRDefault="00770FE1" w:rsidP="00D3641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70FE1" w:rsidRPr="00770FE1" w:rsidRDefault="00770FE1" w:rsidP="00D3641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770FE1" w:rsidTr="00D36415">
        <w:trPr>
          <w:tblCellSpacing w:w="15" w:type="dxa"/>
        </w:trPr>
        <w:tc>
          <w:tcPr>
            <w:tcW w:w="0" w:type="auto"/>
            <w:hideMark/>
          </w:tcPr>
          <w:p w:rsidR="00770FE1" w:rsidRDefault="00770FE1" w:rsidP="00D3641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770FE1" w:rsidRDefault="00770FE1" w:rsidP="00D3641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70FE1" w:rsidRPr="00E4041F" w:rsidRDefault="00E4041F" w:rsidP="00D3641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770FE1" w:rsidRDefault="00770FE1" w:rsidP="00770FE1">
      <w:pPr>
        <w:pStyle w:val="Web"/>
        <w:rPr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启动</w:t>
      </w:r>
      <w:r>
        <w:rPr>
          <w:rFonts w:ascii="Calibri" w:eastAsia="Times New Roman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</w:t>
      </w:r>
      <w:r>
        <w:rPr>
          <w:rFonts w:ascii="Calibri" w:hAnsi="Calibri" w:cs="Calibri" w:hint="eastAsia"/>
          <w:color w:val="000000"/>
          <w:lang w:eastAsia="zh-CN"/>
        </w:rPr>
        <w:t>。</w:t>
      </w:r>
    </w:p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770FE1" w:rsidRPr="00667663" w:rsidRDefault="00770FE1" w:rsidP="00770FE1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Start-VM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London-DC</w:t>
      </w:r>
      <w:r>
        <w:rPr>
          <w:rFonts w:ascii="Courier New" w:hAnsi="Courier New" w:cs="Courier New"/>
        </w:rPr>
        <w:t>"</w:t>
      </w:r>
      <w:bookmarkStart w:id="25" w:name="_GoBack"/>
      <w:bookmarkEnd w:id="25"/>
    </w:p>
    <w:p w:rsidR="00770FE1" w:rsidRDefault="00770FE1" w:rsidP="00770FE1">
      <w:pPr>
        <w:pStyle w:val="Web"/>
      </w:pPr>
    </w:p>
    <w:p w:rsidR="00770FE1" w:rsidRPr="00770FE1" w:rsidRDefault="00770FE1" w:rsidP="00770FE1">
      <w:pPr>
        <w:rPr>
          <w:rFonts w:hint="eastAsia"/>
          <w:lang w:eastAsia="zh-CN"/>
        </w:rPr>
      </w:pPr>
    </w:p>
    <w:p w:rsidR="004D59F9" w:rsidRDefault="004D59F9" w:rsidP="004D59F9">
      <w:pPr>
        <w:pStyle w:val="2"/>
        <w:rPr>
          <w:rFonts w:hint="eastAsia"/>
          <w:lang w:eastAsia="zh-CN"/>
        </w:rPr>
      </w:pPr>
      <w:bookmarkStart w:id="26" w:name="_Toc369016603"/>
      <w:r>
        <w:rPr>
          <w:rFonts w:hint="eastAsia"/>
          <w:lang w:eastAsia="zh-CN"/>
        </w:rPr>
        <w:t>虚拟机操作</w:t>
      </w:r>
      <w:bookmarkEnd w:id="26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Start-VM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64AA0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启动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Stop-VM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64AA0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强制停止运行</w:t>
            </w:r>
            <w:r w:rsidRPr="00D64AA0">
              <w:rPr>
                <w:rFonts w:ascii="Calibri" w:hAnsi="Calibri" w:cs="Calibri" w:hint="eastAsia"/>
                <w:color w:val="000000"/>
                <w:lang w:eastAsia="zh-CN"/>
              </w:rPr>
              <w:t>Hyper-V</w:t>
            </w:r>
            <w:r w:rsidRPr="00D64AA0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Save-VM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07136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保存（暂停运行</w:t>
            </w:r>
            <w:r>
              <w:rPr>
                <w:rFonts w:ascii="Calibri" w:hAnsi="Calibri" w:cs="Calibri"/>
                <w:color w:val="000000"/>
                <w:lang w:eastAsia="zh-CN"/>
              </w:rPr>
              <w:t>）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当前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VMState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07136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把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虚拟机设定</w:t>
            </w:r>
            <w:r>
              <w:rPr>
                <w:rFonts w:ascii="Calibri" w:hAnsi="Calibri" w:cs="Calibri"/>
                <w:color w:val="000000"/>
                <w:lang w:eastAsia="zh-CN"/>
              </w:rPr>
              <w:t>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运行、</w:t>
            </w:r>
            <w:r>
              <w:rPr>
                <w:rFonts w:ascii="Calibri" w:hAnsi="Calibri" w:cs="Calibri"/>
                <w:color w:val="000000"/>
                <w:lang w:eastAsia="zh-CN"/>
              </w:rPr>
              <w:t>停止、暂停状态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Invoke-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VMShutdown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07136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客户系统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发送</w:t>
            </w:r>
            <w:r>
              <w:rPr>
                <w:rFonts w:ascii="Calibri" w:hAnsi="Calibri" w:cs="Calibri"/>
                <w:color w:val="000000"/>
                <w:lang w:eastAsia="zh-CN"/>
              </w:rPr>
              <w:t>关机指令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07136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虚拟机的列表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选择对某几台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操作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VMSummary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虚拟机的总</w:t>
            </w:r>
            <w:proofErr w:type="gramStart"/>
            <w:r>
              <w:rPr>
                <w:rFonts w:ascii="Calibri" w:hAnsi="Calibri" w:cs="Calibri" w:hint="eastAsia"/>
                <w:color w:val="000000"/>
                <w:lang w:eastAsia="zh-CN"/>
              </w:rPr>
              <w:t>览</w:t>
            </w:r>
            <w:proofErr w:type="gramEnd"/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VMThumbnail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从运行的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一个屏幕截图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VMBuildScript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输出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一个创建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hAnsi="Calibri" w:cs="Calibri"/>
                <w:color w:val="000000"/>
                <w:lang w:eastAsia="zh-CN"/>
              </w:rPr>
              <w:t>的脚本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New-VM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服务器移除一台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VMSettingData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设置信息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0F1BE4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、</w:t>
            </w:r>
            <w:r>
              <w:rPr>
                <w:rFonts w:ascii="Calibri" w:hAnsi="Calibri" w:cs="Calibri"/>
                <w:color w:val="000000"/>
                <w:lang w:eastAsia="zh-CN"/>
              </w:rPr>
              <w:t>备注、启动顺序、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开机、</w:t>
            </w:r>
            <w:r>
              <w:rPr>
                <w:rFonts w:ascii="Calibri" w:hAnsi="Calibri" w:cs="Calibri"/>
                <w:color w:val="000000"/>
                <w:lang w:eastAsia="zh-CN"/>
              </w:rPr>
              <w:t>关机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等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Ping-VM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 xml:space="preserve">Pings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Import-VM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A57D53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导入</w:t>
            </w:r>
            <w:r>
              <w:rPr>
                <w:rFonts w:ascii="Calibri" w:hAnsi="Calibri" w:cs="Calibri"/>
                <w:color w:val="000000"/>
                <w:lang w:eastAsia="zh-CN"/>
              </w:rPr>
              <w:t>之前导出的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Export-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eastAsia="zh-CN"/>
              </w:rPr>
              <w:t>导出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4D59F9" w:rsidRDefault="004D59F9" w:rsidP="004D59F9">
      <w:pPr>
        <w:pStyle w:val="2"/>
        <w:rPr>
          <w:rFonts w:hint="eastAsia"/>
          <w:lang w:eastAsia="zh-CN"/>
        </w:rPr>
      </w:pPr>
      <w:bookmarkStart w:id="27" w:name="_Toc369016604"/>
      <w:r>
        <w:rPr>
          <w:rFonts w:hint="eastAsia"/>
          <w:lang w:eastAsia="zh-CN"/>
        </w:rPr>
        <w:t>虚拟机内存</w:t>
      </w:r>
      <w:bookmarkEnd w:id="27"/>
    </w:p>
    <w:tbl>
      <w:tblPr>
        <w:tblW w:w="1148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  <w:gridCol w:w="960"/>
      </w:tblGrid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VMMemory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A57D53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虚拟机设置分配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VMMemory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4D59F9" w:rsidRDefault="004D59F9" w:rsidP="004D59F9">
      <w:pPr>
        <w:pStyle w:val="2"/>
        <w:rPr>
          <w:rFonts w:hint="eastAsia"/>
          <w:lang w:eastAsia="zh-CN"/>
        </w:rPr>
      </w:pPr>
      <w:bookmarkStart w:id="28" w:name="_Toc369016605"/>
      <w:r>
        <w:rPr>
          <w:rFonts w:hint="eastAsia"/>
          <w:lang w:eastAsia="zh-CN"/>
        </w:rPr>
        <w:lastRenderedPageBreak/>
        <w:t>虚拟机处理器</w:t>
      </w:r>
      <w:bookmarkEnd w:id="28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VMCPUCount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虚拟机所分配的处理器资源</w:t>
            </w:r>
          </w:p>
        </w:tc>
      </w:tr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VMCPUCount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虚拟机设置处理器资源</w:t>
            </w:r>
          </w:p>
        </w:tc>
      </w:tr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VMProcessor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虚拟机所分配的处理器数量</w:t>
            </w:r>
          </w:p>
        </w:tc>
      </w:tr>
    </w:tbl>
    <w:p w:rsidR="004D59F9" w:rsidRDefault="004D59F9" w:rsidP="004D59F9">
      <w:pPr>
        <w:pStyle w:val="2"/>
        <w:rPr>
          <w:lang w:eastAsia="zh-CN"/>
        </w:rPr>
      </w:pPr>
      <w:bookmarkStart w:id="29" w:name="_Toc369016606"/>
      <w:r>
        <w:rPr>
          <w:rFonts w:hint="eastAsia"/>
          <w:lang w:eastAsia="zh-CN"/>
        </w:rPr>
        <w:t>虚拟机</w:t>
      </w:r>
      <w:r>
        <w:rPr>
          <w:lang w:eastAsia="zh-CN"/>
        </w:rPr>
        <w:t>磁盘、硬盘、</w:t>
      </w:r>
      <w:r>
        <w:rPr>
          <w:lang w:eastAsia="zh-CN"/>
        </w:rPr>
        <w:t>DVD</w:t>
      </w:r>
      <w:r>
        <w:rPr>
          <w:lang w:eastAsia="zh-CN"/>
        </w:rPr>
        <w:t>驱动器及控制器</w:t>
      </w:r>
      <w:bookmarkEnd w:id="29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的软磁盘驱动器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一个软磁盘驱动器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VMFloppyDisk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2D1F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</w:t>
            </w:r>
            <w:r>
              <w:rPr>
                <w:rFonts w:ascii="Calibri" w:hAnsi="Calibri" w:cs="Calibri"/>
                <w:color w:val="000000"/>
                <w:lang w:eastAsia="zh-CN"/>
              </w:rPr>
              <w:t>软磁盘驱动器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VMSCSIController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VMSCSIcontroller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2D1F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</w:t>
            </w:r>
            <w:r>
              <w:rPr>
                <w:rFonts w:ascii="Calibri" w:hAnsi="Calibri" w:cs="Calibri"/>
                <w:color w:val="000000"/>
                <w:lang w:eastAsia="zh-CN"/>
              </w:rPr>
              <w:t>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VMDriveByController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控制器上的磁盘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</w:t>
            </w:r>
            <w:r>
              <w:rPr>
                <w:rFonts w:ascii="Calibri" w:hAnsi="Calibri" w:cs="Calibri"/>
                <w:color w:val="000000"/>
                <w:lang w:eastAsia="zh-CN"/>
              </w:rPr>
              <w:t>磁盘驱动器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一个控制器上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VMdrive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2D1F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虚拟机移除映像</w:t>
            </w:r>
            <w:r>
              <w:rPr>
                <w:rFonts w:ascii="Calibri" w:hAnsi="Calibri" w:cs="Calibri"/>
                <w:color w:val="000000"/>
                <w:lang w:eastAsia="zh-CN"/>
              </w:rPr>
              <w:t>文件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的硬磁盘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一个虚拟磁盘映像文件或将</w:t>
            </w:r>
            <w:r>
              <w:rPr>
                <w:rFonts w:ascii="Calibri" w:hAnsi="Calibri" w:cs="Calibri"/>
                <w:color w:val="000000"/>
                <w:lang w:eastAsia="zh-CN"/>
              </w:rPr>
              <w:t>ISO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映像文件挂载到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虚拟光碟机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变更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的映像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VMNewHardDisk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创建并</w:t>
            </w:r>
            <w:r>
              <w:rPr>
                <w:rFonts w:ascii="Calibri" w:hAnsi="Calibri" w:cs="Calibri"/>
                <w:color w:val="000000"/>
                <w:lang w:eastAsia="zh-CN"/>
              </w:rPr>
              <w:t>附加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硬盘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4D59F9" w:rsidRDefault="004D59F9" w:rsidP="004D59F9">
      <w:pPr>
        <w:pStyle w:val="2"/>
        <w:rPr>
          <w:rFonts w:hint="eastAsia"/>
          <w:lang w:eastAsia="zh-CN"/>
        </w:rPr>
      </w:pPr>
      <w:bookmarkStart w:id="30" w:name="_Toc369016607"/>
      <w:r>
        <w:rPr>
          <w:rFonts w:hint="eastAsia"/>
          <w:lang w:eastAsia="zh-CN"/>
        </w:rPr>
        <w:t>虚拟软磁盘及</w:t>
      </w:r>
      <w:r>
        <w:rPr>
          <w:lang w:eastAsia="zh-CN"/>
        </w:rPr>
        <w:t>硬磁盘</w:t>
      </w:r>
      <w:bookmarkEnd w:id="30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</w:t>
            </w:r>
            <w:r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创建一个或多个虚拟软磁盘文件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创建一个或多个虚拟硬磁盘文件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color w:val="000000"/>
              </w:rPr>
              <w:t>HD</w:t>
            </w:r>
            <w:r w:rsidRPr="003A3B8F">
              <w:rPr>
                <w:rFonts w:ascii="Calibri" w:eastAsia="Times New Roman" w:hAnsi="Calibri" w:cs="Calibri"/>
                <w:color w:val="000000"/>
              </w:rPr>
              <w:t>DefaultPath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默认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位置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的文件夹获取一个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VHDInfo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Expand-VHD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C402B9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增大虚拟硬磁盘的</w:t>
            </w:r>
            <w:r>
              <w:rPr>
                <w:rFonts w:ascii="Calibri" w:hAnsi="Calibri" w:cs="Calibri"/>
                <w:color w:val="000000"/>
                <w:lang w:eastAsia="zh-CN"/>
              </w:rPr>
              <w:t>容量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Connect-</w:t>
            </w:r>
            <w:proofErr w:type="spellStart"/>
            <w:r w:rsidRPr="003A3B8F">
              <w:rPr>
                <w:rFonts w:ascii="Calibri" w:eastAsia="Times New Roman" w:hAnsi="Calibri" w:cs="Calibri"/>
                <w:color w:val="000000"/>
              </w:rPr>
              <w:t>VHDParent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BC55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将</w:t>
            </w:r>
            <w:r>
              <w:rPr>
                <w:rFonts w:ascii="Calibri" w:hAnsi="Calibri" w:cs="Calibri"/>
                <w:color w:val="000000"/>
                <w:lang w:eastAsia="zh-CN"/>
              </w:rPr>
              <w:t>差分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磁盘文件附加到</w:t>
            </w:r>
            <w:r>
              <w:rPr>
                <w:rFonts w:ascii="Calibri" w:hAnsi="Calibri" w:cs="Calibri"/>
                <w:color w:val="000000"/>
                <w:lang w:eastAsia="zh-CN"/>
              </w:rPr>
              <w:t>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Merge-VHD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快照合并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Test-VHD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BC55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检查虚拟硬磁盘文件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Compress-VHD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BC55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回收</w:t>
            </w:r>
            <w:r>
              <w:rPr>
                <w:rFonts w:ascii="Calibri" w:hAnsi="Calibri" w:cs="Calibri"/>
                <w:color w:val="000000"/>
                <w:lang w:eastAsia="zh-CN"/>
              </w:rPr>
              <w:t>动态扩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展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多余占用空间</w:t>
            </w:r>
          </w:p>
        </w:tc>
      </w:tr>
      <w:tr w:rsidR="004D59F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A3B8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Convert-VHD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BC553C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从现有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一个新的不同类型的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</w:tbl>
    <w:p w:rsidR="004D59F9" w:rsidRDefault="004D59F9" w:rsidP="004D59F9">
      <w:pPr>
        <w:pStyle w:val="2"/>
        <w:rPr>
          <w:rFonts w:hint="eastAsia"/>
          <w:lang w:eastAsia="zh-CN"/>
        </w:rPr>
      </w:pPr>
      <w:bookmarkStart w:id="31" w:name="_Toc369016608"/>
      <w:r>
        <w:rPr>
          <w:rFonts w:hint="eastAsia"/>
          <w:lang w:eastAsia="zh-CN"/>
        </w:rPr>
        <w:t>虚拟网络</w:t>
      </w:r>
      <w:r>
        <w:rPr>
          <w:lang w:eastAsia="zh-CN"/>
        </w:rPr>
        <w:t>适配器</w:t>
      </w:r>
      <w:bookmarkEnd w:id="31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  <w:r>
              <w:rPr>
                <w:rFonts w:ascii="Calibri" w:hAnsi="Calibri" w:cs="Calibri"/>
                <w:color w:val="000000"/>
                <w:lang w:eastAsia="zh-CN"/>
              </w:rPr>
              <w:t>的信息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一个已经链接到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虚拟机的虚拟网络介面卡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Add-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在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创建旧版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BC553C" w:rsidRDefault="004D59F9" w:rsidP="004D59F9">
            <w:pPr>
              <w:keepNext/>
              <w:keepLines/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虚拟机移除网络介面卡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VMNICAddress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690696" w:rsidRDefault="004D59F9" w:rsidP="004D59F9">
            <w:pPr>
              <w:keepNext/>
              <w:keepLines/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虚拟机网络介面卡的</w:t>
            </w:r>
            <w:r>
              <w:rPr>
                <w:rFonts w:ascii="Calibri" w:hAnsi="Calibri" w:cs="Calibri"/>
                <w:color w:val="000000"/>
                <w:lang w:eastAsia="zh-CN"/>
              </w:rPr>
              <w:t>MAC</w:t>
            </w:r>
            <w:r>
              <w:rPr>
                <w:rFonts w:ascii="Calibri" w:hAnsi="Calibri" w:cs="Calibri"/>
                <w:color w:val="000000"/>
                <w:lang w:eastAsia="zh-CN"/>
              </w:rPr>
              <w:t>地址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VMNICSwitch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虚拟机网络介面卡链接到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虚拟交换机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VMNicVlan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VMNicVlan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4D59F9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60653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60653">
              <w:rPr>
                <w:rFonts w:ascii="Calibri" w:eastAsia="Times New Roman" w:hAnsi="Calibri" w:cs="Calibri"/>
                <w:color w:val="000000"/>
              </w:rPr>
              <w:t>VMByMACaddress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1842BF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依据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MAC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地址</w:t>
            </w:r>
            <w:r>
              <w:rPr>
                <w:rFonts w:ascii="Calibri" w:hAnsi="Calibri" w:cs="Calibri"/>
                <w:color w:val="000000"/>
                <w:lang w:eastAsia="zh-CN"/>
              </w:rPr>
              <w:t>查找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所属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4D59F9" w:rsidRDefault="004D59F9" w:rsidP="004D59F9">
      <w:pPr>
        <w:pStyle w:val="2"/>
      </w:pPr>
      <w:bookmarkStart w:id="32" w:name="_Toc369016609"/>
      <w:r>
        <w:lastRenderedPageBreak/>
        <w:t>Virtual Network Switches</w:t>
      </w:r>
      <w:bookmarkEnd w:id="32"/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3276"/>
        <w:gridCol w:w="7371"/>
      </w:tblGrid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VMExternalEthernet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Selects an available host network Interface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VMPrivateSwitch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</w:t>
            </w:r>
            <w:r>
              <w:rPr>
                <w:rFonts w:ascii="Calibri" w:eastAsia="Times New Roman" w:hAnsi="Calibri" w:cs="Calibri"/>
                <w:color w:val="000000"/>
              </w:rPr>
              <w:t>without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a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VMInternalSwitch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>irtual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VMExternalSwitch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physical </w:t>
            </w:r>
            <w:r>
              <w:rPr>
                <w:rFonts w:ascii="Calibri" w:eastAsia="Times New Roman" w:hAnsi="Calibri" w:cs="Calibri"/>
                <w:color w:val="000000"/>
              </w:rPr>
              <w:t>NIC.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VMSwitchNIC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Removes the parent partition NIC associated with a Virtual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Deletes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Returns one or more Virtual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Nework</w:t>
            </w:r>
            <w:proofErr w:type="spellEnd"/>
            <w:r w:rsidRPr="005C423F">
              <w:rPr>
                <w:rFonts w:ascii="Calibri" w:eastAsia="Times New Roman" w:hAnsi="Calibri" w:cs="Calibri"/>
                <w:color w:val="000000"/>
              </w:rPr>
              <w:t xml:space="preserve"> Switch objects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Returns </w:t>
            </w:r>
            <w:r>
              <w:rPr>
                <w:rFonts w:ascii="Calibri" w:eastAsia="Times New Roman" w:hAnsi="Calibri" w:cs="Calibri"/>
                <w:color w:val="000000"/>
              </w:rPr>
              <w:t>one or more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Virtual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Network 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Switch object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) selected by the user.</w:t>
            </w:r>
          </w:p>
        </w:tc>
      </w:tr>
      <w:tr w:rsidR="004D59F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5C423F">
              <w:rPr>
                <w:rFonts w:ascii="Calibri" w:eastAsia="Times New Roman" w:hAnsi="Calibri" w:cs="Calibri"/>
                <w:color w:val="000000"/>
              </w:rPr>
              <w:t>VMSwitchPort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5C423F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Creates a new port on a virtual network switch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4D59F9" w:rsidRDefault="004D59F9" w:rsidP="004D59F9">
      <w:pPr>
        <w:pStyle w:val="2"/>
      </w:pPr>
      <w:bookmarkStart w:id="33" w:name="_Toc369016610"/>
      <w:r>
        <w:t>Hyper-V Servers.</w:t>
      </w:r>
      <w:bookmarkEnd w:id="33"/>
      <w:r>
        <w:t xml:space="preserve"> </w:t>
      </w:r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VMHost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配置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  <w:tr w:rsidR="004D59F9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7C0821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7C0821">
              <w:rPr>
                <w:rFonts w:ascii="Calibri" w:eastAsia="Times New Roman" w:hAnsi="Calibri" w:cs="Calibri"/>
                <w:color w:val="000000"/>
              </w:rPr>
              <w:t>VMHost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AD</w:t>
            </w:r>
            <w:r>
              <w:rPr>
                <w:rFonts w:ascii="Calibri" w:hAnsi="Calibri" w:cs="Calibri"/>
                <w:color w:val="000000"/>
                <w:lang w:eastAsia="zh-CN"/>
              </w:rPr>
              <w:t>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内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</w:tbl>
    <w:p w:rsidR="004D59F9" w:rsidRDefault="004D59F9" w:rsidP="004D59F9">
      <w:pPr>
        <w:pStyle w:val="2"/>
      </w:pPr>
      <w:bookmarkStart w:id="34" w:name="_Toc369016611"/>
      <w:r>
        <w:t>Snapshots</w:t>
      </w:r>
      <w:bookmarkEnd w:id="34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VMSnapshotTree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（树状</w:t>
            </w:r>
            <w:r>
              <w:rPr>
                <w:rFonts w:ascii="Calibri" w:hAnsi="Calibri" w:cs="Calibri"/>
                <w:color w:val="000000"/>
                <w:lang w:eastAsia="zh-CN"/>
              </w:rPr>
              <w:t>视图）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Select-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New-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Rename-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Update-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用新的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取代</w:t>
            </w:r>
            <w:r>
              <w:rPr>
                <w:rFonts w:ascii="Calibri" w:hAnsi="Calibri" w:cs="Calibri"/>
                <w:color w:val="000000"/>
                <w:lang w:eastAsia="zh-CN"/>
              </w:rPr>
              <w:t>旧的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Restore-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恢复</w:t>
            </w:r>
          </w:p>
        </w:tc>
      </w:tr>
      <w:tr w:rsidR="004D59F9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DD64FC" w:rsidRDefault="004D59F9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Remove-</w:t>
            </w:r>
            <w:proofErr w:type="spellStart"/>
            <w:r w:rsidRPr="00DD64FC">
              <w:rPr>
                <w:rFonts w:ascii="Calibri" w:eastAsia="Times New Roman" w:hAnsi="Calibri" w:cs="Calibri"/>
                <w:color w:val="000000"/>
              </w:rPr>
              <w:t>VMSnapshot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9F9" w:rsidRPr="003C4E4B" w:rsidRDefault="004D59F9" w:rsidP="004D59F9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移除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或者</w:t>
            </w:r>
            <w:r>
              <w:rPr>
                <w:rFonts w:ascii="Calibri" w:hAnsi="Calibri" w:cs="Calibri"/>
                <w:color w:val="000000"/>
                <w:lang w:eastAsia="zh-CN"/>
              </w:rPr>
              <w:t>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</w:tbl>
    <w:p w:rsidR="004D59F9" w:rsidRDefault="004D59F9" w:rsidP="004D59F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zh-CN"/>
        </w:rPr>
      </w:pPr>
      <w:r>
        <w:rPr>
          <w:lang w:eastAsia="zh-CN"/>
        </w:rPr>
        <w:br w:type="page"/>
      </w:r>
    </w:p>
    <w:p w:rsidR="004D59F9" w:rsidRPr="00D64AA0" w:rsidRDefault="004D59F9" w:rsidP="004D59F9">
      <w:pPr>
        <w:rPr>
          <w:rFonts w:hint="eastAsia"/>
          <w:lang w:val="en-US" w:eastAsia="zh-CN"/>
        </w:rPr>
      </w:pPr>
    </w:p>
    <w:p w:rsidR="00D64AA0" w:rsidRPr="004D59F9" w:rsidRDefault="00D64AA0">
      <w:pPr>
        <w:rPr>
          <w:rFonts w:hint="eastAsia"/>
          <w:lang w:val="en-US" w:eastAsia="zh-CN"/>
        </w:rPr>
      </w:pPr>
    </w:p>
    <w:sectPr w:rsidR="00D64AA0" w:rsidRPr="004D59F9" w:rsidSect="00D64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A0"/>
    <w:rsid w:val="000F1BE4"/>
    <w:rsid w:val="001842BF"/>
    <w:rsid w:val="002D1F3C"/>
    <w:rsid w:val="00307136"/>
    <w:rsid w:val="003C4E4B"/>
    <w:rsid w:val="004D59F9"/>
    <w:rsid w:val="00690696"/>
    <w:rsid w:val="007124E7"/>
    <w:rsid w:val="00770FE1"/>
    <w:rsid w:val="00834419"/>
    <w:rsid w:val="00A57D53"/>
    <w:rsid w:val="00BC553C"/>
    <w:rsid w:val="00C402B9"/>
    <w:rsid w:val="00D64AA0"/>
    <w:rsid w:val="00E4041F"/>
    <w:rsid w:val="00F80E26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5A68E-524E-4A41-9D83-D0B3112E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AA0"/>
    <w:rPr>
      <w:rFonts w:cs="Times New Roman"/>
      <w:kern w:val="0"/>
      <w:sz w:val="22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D64A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8"/>
      <w:szCs w:val="28"/>
      <w:lang w:val="en-US" w:eastAsia="en-US"/>
    </w:rPr>
  </w:style>
  <w:style w:type="paragraph" w:styleId="2">
    <w:name w:val="heading 2"/>
    <w:basedOn w:val="a"/>
    <w:link w:val="20"/>
    <w:uiPriority w:val="9"/>
    <w:qFormat/>
    <w:rsid w:val="00D64AA0"/>
    <w:pPr>
      <w:keepNext/>
      <w:keepLines/>
      <w:pBdr>
        <w:top w:val="single" w:sz="4" w:space="1" w:color="auto"/>
      </w:pBdr>
      <w:spacing w:before="240"/>
      <w:outlineLvl w:val="1"/>
    </w:pPr>
    <w:rPr>
      <w:rFonts w:asciiTheme="majorHAnsi" w:hAnsiTheme="majorHAnsi"/>
      <w:b/>
      <w:bCs/>
      <w:color w:val="5B9BD5" w:themeColor="accent1"/>
      <w:sz w:val="2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70F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4AA0"/>
    <w:rPr>
      <w:rFonts w:asciiTheme="majorHAnsi" w:eastAsiaTheme="majorEastAsia" w:hAnsiTheme="majorHAnsi" w:cstheme="majorBidi"/>
      <w:b/>
      <w:bCs/>
      <w:color w:val="44546A" w:themeColor="text2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sid w:val="00D64AA0"/>
    <w:rPr>
      <w:rFonts w:asciiTheme="majorHAnsi" w:hAnsiTheme="majorHAnsi" w:cs="Times New Roman"/>
      <w:b/>
      <w:bCs/>
      <w:color w:val="5B9BD5" w:themeColor="accent1"/>
      <w:kern w:val="0"/>
      <w:sz w:val="26"/>
      <w:szCs w:val="36"/>
      <w:lang w:val="en-GB" w:eastAsia="en-GB"/>
    </w:rPr>
  </w:style>
  <w:style w:type="character" w:styleId="a3">
    <w:name w:val="Emphasis"/>
    <w:basedOn w:val="a0"/>
    <w:uiPriority w:val="20"/>
    <w:qFormat/>
    <w:rsid w:val="00307136"/>
    <w:rPr>
      <w:i/>
      <w:iCs/>
    </w:rPr>
  </w:style>
  <w:style w:type="paragraph" w:styleId="a4">
    <w:name w:val="TOC Heading"/>
    <w:basedOn w:val="1"/>
    <w:next w:val="a"/>
    <w:uiPriority w:val="39"/>
    <w:unhideWhenUsed/>
    <w:qFormat/>
    <w:rsid w:val="00770FE1"/>
    <w:pPr>
      <w:spacing w:before="240" w:line="259" w:lineRule="auto"/>
      <w:outlineLvl w:val="9"/>
    </w:pPr>
    <w:rPr>
      <w:b w:val="0"/>
      <w:bCs w:val="0"/>
      <w:color w:val="2E74B5" w:themeColor="accent1" w:themeShade="BF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70FE1"/>
  </w:style>
  <w:style w:type="paragraph" w:styleId="21">
    <w:name w:val="toc 2"/>
    <w:basedOn w:val="a"/>
    <w:next w:val="a"/>
    <w:autoRedefine/>
    <w:uiPriority w:val="39"/>
    <w:unhideWhenUsed/>
    <w:rsid w:val="00770FE1"/>
    <w:pPr>
      <w:ind w:leftChars="200" w:left="420"/>
    </w:pPr>
  </w:style>
  <w:style w:type="character" w:styleId="a5">
    <w:name w:val="Hyperlink"/>
    <w:basedOn w:val="a0"/>
    <w:uiPriority w:val="99"/>
    <w:unhideWhenUsed/>
    <w:rsid w:val="00770FE1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770FE1"/>
    <w:rPr>
      <w:rFonts w:cs="Times New Roman"/>
      <w:b/>
      <w:bCs/>
      <w:kern w:val="0"/>
      <w:sz w:val="32"/>
      <w:szCs w:val="32"/>
      <w:lang w:val="en-GB" w:eastAsia="en-GB"/>
    </w:rPr>
  </w:style>
  <w:style w:type="paragraph" w:styleId="Web">
    <w:name w:val="Normal (Web)"/>
    <w:basedOn w:val="a"/>
    <w:link w:val="Web0"/>
    <w:uiPriority w:val="99"/>
    <w:unhideWhenUsed/>
    <w:rsid w:val="00770FE1"/>
    <w:pPr>
      <w:spacing w:before="100" w:beforeAutospacing="1" w:after="100" w:afterAutospacing="1"/>
    </w:pPr>
  </w:style>
  <w:style w:type="character" w:customStyle="1" w:styleId="Web0">
    <w:name w:val="內文 (Web) 字元"/>
    <w:basedOn w:val="a0"/>
    <w:link w:val="Web"/>
    <w:uiPriority w:val="99"/>
    <w:rsid w:val="00770FE1"/>
    <w:rPr>
      <w:rFonts w:cs="Times New Roman"/>
      <w:kern w:val="0"/>
      <w:sz w:val="22"/>
      <w:szCs w:val="24"/>
      <w:lang w:val="en-GB" w:eastAsia="en-GB"/>
    </w:rPr>
  </w:style>
  <w:style w:type="paragraph" w:styleId="31">
    <w:name w:val="toc 3"/>
    <w:basedOn w:val="a"/>
    <w:next w:val="a"/>
    <w:autoRedefine/>
    <w:uiPriority w:val="39"/>
    <w:unhideWhenUsed/>
    <w:rsid w:val="00770F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8D5E-38FE-4507-858B-1DC08985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2013-10-08T03:06:00Z</dcterms:created>
  <dcterms:modified xsi:type="dcterms:W3CDTF">2013-10-08T09:35:00Z</dcterms:modified>
</cp:coreProperties>
</file>