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51E3" w14:textId="54B66687" w:rsidR="00B23BC6" w:rsidRPr="00B23BC6" w:rsidRDefault="008948FC" w:rsidP="00AB62EE">
      <w:pPr>
        <w:pStyle w:val="1"/>
        <w:ind w:leftChars="-405" w:left="-850" w:rightChars="-230" w:right="-483"/>
        <w:jc w:val="center"/>
      </w:pPr>
      <w:r>
        <w:rPr>
          <w:rFonts w:hint="eastAsia"/>
        </w:rPr>
        <w:t>多目标跨镜头识别及追踪介绍</w:t>
      </w:r>
    </w:p>
    <w:p w14:paraId="381D36CF" w14:textId="74311A3B" w:rsidR="00B80DE8" w:rsidRDefault="00F76FC4" w:rsidP="00B80D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</w:t>
      </w:r>
      <w:r w:rsidR="00B80DE8">
        <w:rPr>
          <w:rFonts w:hint="eastAsia"/>
          <w:shd w:val="clear" w:color="auto" w:fill="FFFFFF"/>
        </w:rPr>
        <w:t>M</w:t>
      </w:r>
      <w:r w:rsidR="00B80DE8">
        <w:rPr>
          <w:shd w:val="clear" w:color="auto" w:fill="FFFFFF"/>
        </w:rPr>
        <w:t>OT</w:t>
      </w:r>
      <w:r w:rsidR="000233A3">
        <w:rPr>
          <w:rFonts w:hint="eastAsia"/>
          <w:shd w:val="clear" w:color="auto" w:fill="FFFFFF"/>
        </w:rPr>
        <w:t>多目标跟踪</w:t>
      </w:r>
      <w:r w:rsidR="00B83DAA">
        <w:rPr>
          <w:rFonts w:hint="eastAsia"/>
          <w:shd w:val="clear" w:color="auto" w:fill="FFFFFF"/>
        </w:rPr>
        <w:t>简介</w:t>
      </w:r>
    </w:p>
    <w:p w14:paraId="4AA1634B" w14:textId="74221DBB" w:rsidR="00194B3B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Multi-Object 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），顾名思义，就是在一段视频中同时跟踪多个目标。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在事先不知道目标数量的情况下，对视频中的行人、汽车、动物等多个目标进行检测并赋予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主要应用场景是安防监控和自动驾驶等，这些场景中我们往往需要对众多目标同时进行追踪。这是仅用目标检测算法或单目标跟踪算法都无法做到的，人们就自然就开始了对多目标跟踪算法的。</w:t>
      </w:r>
    </w:p>
    <w:p w14:paraId="26811E5A" w14:textId="6A59C03F" w:rsidR="000233A3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单目标跟踪中，我们往往会使用给定的初始框，在后续视频帧中对初始框内的物体进行位置预测。而多目标跟踪算法，大部分都是不考虑初始框的，原因就是上面的目标消失与产生问题。取而代之，在多目标跟踪领域常用的跟踪策略是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TBD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Tracking-by-Detecton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），又或者也可叫</w:t>
      </w:r>
      <w:r w:rsidR="000A38B2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DBT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Detection-Based-Tracking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）。即在每一帧进行目标检测，再利用目标检测的结果来进行目标跟踪，这一步我们一般称之为</w:t>
      </w:r>
      <w:r w:rsidRPr="00AB62EE">
        <w:rPr>
          <w:rFonts w:ascii="Times New Roman" w:eastAsia="宋体" w:hAnsi="Times New Roman" w:hint="eastAsia"/>
          <w:bCs/>
          <w:color w:val="121212"/>
          <w:sz w:val="24"/>
          <w:szCs w:val="24"/>
          <w:shd w:val="clear" w:color="auto" w:fill="FFFFFF"/>
        </w:rPr>
        <w:t>数据关联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Data Assoiation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</w:t>
      </w:r>
    </w:p>
    <w:p w14:paraId="39857A39" w14:textId="5BDB724A" w:rsidR="00390A86" w:rsidRPr="00AB62EE" w:rsidRDefault="00390A86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多目标跟踪是在事先不知道目标数量的情况下，对视频中的行人、汽车、动物等多个目标进行检测并赋予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</w:p>
    <w:p w14:paraId="0CBC5555" w14:textId="77777777" w:rsidR="000C2B90" w:rsidRPr="00AB62EE" w:rsidRDefault="000C2B90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14:paraId="2C633739" w14:textId="1AEDA946" w:rsidR="00B83DAA" w:rsidRPr="00B83DAA" w:rsidRDefault="00B83DAA" w:rsidP="00B83DAA">
      <w:pPr>
        <w:pStyle w:val="2"/>
      </w:pPr>
      <w:r>
        <w:rPr>
          <w:rFonts w:hint="eastAsia"/>
        </w:rPr>
        <w:t>2</w:t>
      </w:r>
      <w:r>
        <w:t>.</w:t>
      </w:r>
      <w:r w:rsidR="00F144D1">
        <w:t>MOT</w:t>
      </w:r>
      <w:r w:rsidRPr="00B83DAA">
        <w:rPr>
          <w:rFonts w:hint="eastAsia"/>
        </w:rPr>
        <w:t>多目标跟踪任务难点</w:t>
      </w:r>
    </w:p>
    <w:p w14:paraId="754A5534" w14:textId="0ABE4959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相对于单目标跟踪，多目标跟踪面临着更加复杂的问题包括频繁的遮挡、轨迹的管理、相似的外观和多目标间的相互影响。在实际的应用场景中，需要面对存在的各种复杂变化（以行人跟踪为例）</w:t>
      </w:r>
      <w:r w:rsidR="000A38B2" w:rsidRPr="00AB62EE">
        <w:rPr>
          <w:rFonts w:ascii="Times New Roman" w:hAnsi="Times New Roman" w:hint="eastAsia"/>
          <w:color w:val="121212"/>
        </w:rPr>
        <w:t>。</w:t>
      </w:r>
    </w:p>
    <w:p w14:paraId="3FB3A161" w14:textId="720EFAE3" w:rsidR="00B83DAA" w:rsidRPr="000C2B90" w:rsidRDefault="000C2B90" w:rsidP="000C2B90">
      <w:pPr>
        <w:pStyle w:val="3"/>
      </w:pPr>
      <w:r>
        <w:t>2.1</w:t>
      </w:r>
      <w:r w:rsidR="00B83DAA" w:rsidRPr="000C2B90">
        <w:rPr>
          <w:rFonts w:hint="eastAsia"/>
        </w:rPr>
        <w:t xml:space="preserve"> 目标自身的变化</w:t>
      </w:r>
    </w:p>
    <w:p w14:paraId="6942D8E2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目标的颜色变化（行人的衣服颜色变化），目标的尺度变化（离摄像头的远近）和目标的形态变化（行人的站立、蹲与躺）等。</w:t>
      </w:r>
    </w:p>
    <w:p w14:paraId="44873D5A" w14:textId="13764014" w:rsidR="00B83DAA" w:rsidRPr="000C2B90" w:rsidRDefault="000C2B90" w:rsidP="000C2B90">
      <w:pPr>
        <w:pStyle w:val="3"/>
      </w:pPr>
      <w:r>
        <w:t>2.2</w:t>
      </w:r>
      <w:r w:rsidR="00B83DAA" w:rsidRPr="000C2B90">
        <w:rPr>
          <w:rFonts w:hint="eastAsia"/>
        </w:rPr>
        <w:t xml:space="preserve"> 外界环境的变化</w:t>
      </w:r>
    </w:p>
    <w:p w14:paraId="13498B14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光线明暗的变化、目标所处环境的多样性、目标的消失与出现和目标的遮挡问题。</w:t>
      </w:r>
    </w:p>
    <w:p w14:paraId="07692887" w14:textId="77777777" w:rsidR="00B83DAA" w:rsidRPr="00AB62EE" w:rsidRDefault="00B83DAA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lastRenderedPageBreak/>
        <w:t>这些复杂变化会影响跟踪对象与背景环境的区分度，从而进一步影响多目标跟踪算法的跟踪效果和结果的好坏，所以需要恰当地处理这些变化来提高多目标跟踪的准确性。</w:t>
      </w:r>
    </w:p>
    <w:p w14:paraId="299DB224" w14:textId="77777777" w:rsidR="00B83DAA" w:rsidRPr="00B83DAA" w:rsidRDefault="00B83DAA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43F4EFF5" w14:textId="0FAFA70D" w:rsidR="00B23BC6" w:rsidRDefault="00F76FC4" w:rsidP="00B23B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3.</w:t>
      </w:r>
      <w:r w:rsidR="00B23BC6">
        <w:rPr>
          <w:shd w:val="clear" w:color="auto" w:fill="FFFFFF"/>
        </w:rPr>
        <w:t>M</w:t>
      </w:r>
      <w:r w:rsidR="00B23BC6">
        <w:rPr>
          <w:rFonts w:hint="eastAsia"/>
          <w:shd w:val="clear" w:color="auto" w:fill="FFFFFF"/>
        </w:rPr>
        <w:t>OT与R</w:t>
      </w:r>
      <w:r w:rsidR="00B23BC6">
        <w:rPr>
          <w:shd w:val="clear" w:color="auto" w:fill="FFFFFF"/>
        </w:rPr>
        <w:t>eID</w:t>
      </w:r>
      <w:r w:rsidR="00B23BC6">
        <w:rPr>
          <w:rFonts w:hint="eastAsia"/>
          <w:shd w:val="clear" w:color="auto" w:fill="FFFFFF"/>
        </w:rPr>
        <w:t>的联系与区别</w:t>
      </w:r>
    </w:p>
    <w:p w14:paraId="316599A9" w14:textId="77777777" w:rsidR="00B23BC6" w:rsidRPr="00AB62EE" w:rsidRDefault="00B80DE8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在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任务中，一般常用的特征模型有运动模型和表观模型，其中表观模型以行人重识别</w:t>
      </w:r>
      <w:r w:rsidRPr="00AB62EE">
        <w:rPr>
          <w:rFonts w:ascii="Times New Roman" w:hAnsi="Times New Roman"/>
          <w:color w:val="121212"/>
        </w:rPr>
        <w:t>(ReID)</w:t>
      </w:r>
      <w:r w:rsidRPr="00AB62EE">
        <w:rPr>
          <w:rFonts w:ascii="Times New Roman" w:hAnsi="Times New Roman"/>
          <w:color w:val="121212"/>
        </w:rPr>
        <w:t>类算法为主流。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任务主要解决的是跨摄像头场景下行人的识别与检索，其中存在给定了身份的图片序列</w:t>
      </w:r>
      <w:r w:rsidRPr="00AB62EE">
        <w:rPr>
          <w:rFonts w:ascii="Times New Roman" w:hAnsi="Times New Roman"/>
          <w:color w:val="121212"/>
        </w:rPr>
        <w:t>query</w:t>
      </w:r>
      <w:r w:rsidRPr="00AB62EE">
        <w:rPr>
          <w:rFonts w:ascii="Times New Roman" w:hAnsi="Times New Roman"/>
          <w:color w:val="121212"/>
        </w:rPr>
        <w:t>，需要为不同摄像头场景下的多组图片</w:t>
      </w:r>
      <w:r w:rsidRPr="00AB62EE">
        <w:rPr>
          <w:rFonts w:ascii="Times New Roman" w:hAnsi="Times New Roman"/>
          <w:color w:val="121212"/>
        </w:rPr>
        <w:t>gallery</w:t>
      </w:r>
      <w:r w:rsidRPr="00AB62EE">
        <w:rPr>
          <w:rFonts w:ascii="Times New Roman" w:hAnsi="Times New Roman"/>
          <w:color w:val="121212"/>
        </w:rPr>
        <w:t>的行人身份进行判定。</w:t>
      </w:r>
    </w:p>
    <w:tbl>
      <w:tblPr>
        <w:tblStyle w:val="a9"/>
        <w:tblW w:w="8582" w:type="dxa"/>
        <w:tblLook w:val="04A0" w:firstRow="1" w:lastRow="0" w:firstColumn="1" w:lastColumn="0" w:noHBand="0" w:noVBand="1"/>
      </w:tblPr>
      <w:tblGrid>
        <w:gridCol w:w="3430"/>
        <w:gridCol w:w="2661"/>
        <w:gridCol w:w="2491"/>
      </w:tblGrid>
      <w:tr w:rsidR="00B23BC6" w14:paraId="151D4E67" w14:textId="77777777" w:rsidTr="00486EC4">
        <w:trPr>
          <w:trHeight w:val="624"/>
        </w:trPr>
        <w:tc>
          <w:tcPr>
            <w:tcW w:w="3430" w:type="dxa"/>
          </w:tcPr>
          <w:p w14:paraId="2A50C377" w14:textId="59D7691D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指标</w:t>
            </w:r>
          </w:p>
        </w:tc>
        <w:tc>
          <w:tcPr>
            <w:tcW w:w="2661" w:type="dxa"/>
          </w:tcPr>
          <w:p w14:paraId="776778E1" w14:textId="44FE6CFA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ReID</w:t>
            </w:r>
          </w:p>
        </w:tc>
        <w:tc>
          <w:tcPr>
            <w:tcW w:w="2491" w:type="dxa"/>
          </w:tcPr>
          <w:p w14:paraId="579548F9" w14:textId="5E53F13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M</w:t>
            </w:r>
            <w:r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  <w:t>OT</w:t>
            </w:r>
          </w:p>
        </w:tc>
      </w:tr>
      <w:tr w:rsidR="00B23BC6" w14:paraId="6035538E" w14:textId="77777777" w:rsidTr="00486EC4">
        <w:trPr>
          <w:trHeight w:val="624"/>
        </w:trPr>
        <w:tc>
          <w:tcPr>
            <w:tcW w:w="3430" w:type="dxa"/>
          </w:tcPr>
          <w:p w14:paraId="20558602" w14:textId="123EC044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研究对象</w:t>
            </w:r>
          </w:p>
        </w:tc>
        <w:tc>
          <w:tcPr>
            <w:tcW w:w="2661" w:type="dxa"/>
          </w:tcPr>
          <w:p w14:paraId="0C02C43C" w14:textId="2A6D7F12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行人/车辆</w:t>
            </w:r>
          </w:p>
        </w:tc>
        <w:tc>
          <w:tcPr>
            <w:tcW w:w="2491" w:type="dxa"/>
          </w:tcPr>
          <w:p w14:paraId="612EEC8A" w14:textId="3ACE2A6F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行人/车辆</w:t>
            </w:r>
          </w:p>
        </w:tc>
      </w:tr>
      <w:tr w:rsidR="00B23BC6" w14:paraId="507BD89B" w14:textId="77777777" w:rsidTr="00486EC4">
        <w:trPr>
          <w:trHeight w:val="612"/>
        </w:trPr>
        <w:tc>
          <w:tcPr>
            <w:tcW w:w="3430" w:type="dxa"/>
          </w:tcPr>
          <w:p w14:paraId="78D35E3A" w14:textId="0949E21A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场景</w:t>
            </w:r>
          </w:p>
        </w:tc>
        <w:tc>
          <w:tcPr>
            <w:tcW w:w="2661" w:type="dxa"/>
          </w:tcPr>
          <w:p w14:paraId="5FD2C9A2" w14:textId="7372B426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跨摄像头</w:t>
            </w:r>
          </w:p>
        </w:tc>
        <w:tc>
          <w:tcPr>
            <w:tcW w:w="2491" w:type="dxa"/>
          </w:tcPr>
          <w:p w14:paraId="348E41B7" w14:textId="017B4A95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单一摄像头</w:t>
            </w:r>
          </w:p>
        </w:tc>
      </w:tr>
      <w:tr w:rsidR="00B23BC6" w14:paraId="3D5694E1" w14:textId="77777777" w:rsidTr="00486EC4">
        <w:trPr>
          <w:trHeight w:val="1248"/>
        </w:trPr>
        <w:tc>
          <w:tcPr>
            <w:tcW w:w="3430" w:type="dxa"/>
          </w:tcPr>
          <w:p w14:paraId="3A3184F5" w14:textId="198A3C57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先验信息</w:t>
            </w:r>
          </w:p>
        </w:tc>
        <w:tc>
          <w:tcPr>
            <w:tcW w:w="2661" w:type="dxa"/>
          </w:tcPr>
          <w:p w14:paraId="18C66BE5" w14:textId="4315794F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表观信息</w:t>
            </w:r>
          </w:p>
        </w:tc>
        <w:tc>
          <w:tcPr>
            <w:tcW w:w="2491" w:type="dxa"/>
          </w:tcPr>
          <w:p w14:paraId="0F25EF36" w14:textId="460A1C76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时空运动信息，表观信息</w:t>
            </w:r>
          </w:p>
        </w:tc>
      </w:tr>
      <w:tr w:rsidR="00B23BC6" w14:paraId="6D5F8DE7" w14:textId="77777777" w:rsidTr="00486EC4">
        <w:trPr>
          <w:trHeight w:val="624"/>
        </w:trPr>
        <w:tc>
          <w:tcPr>
            <w:tcW w:w="3430" w:type="dxa"/>
          </w:tcPr>
          <w:p w14:paraId="3D9A404C" w14:textId="26D10FF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研究任务</w:t>
            </w:r>
          </w:p>
        </w:tc>
        <w:tc>
          <w:tcPr>
            <w:tcW w:w="2661" w:type="dxa"/>
          </w:tcPr>
          <w:p w14:paraId="61A1852A" w14:textId="30B012ED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行人匹配</w:t>
            </w:r>
          </w:p>
        </w:tc>
        <w:tc>
          <w:tcPr>
            <w:tcW w:w="2491" w:type="dxa"/>
          </w:tcPr>
          <w:p w14:paraId="0C7E8922" w14:textId="7E5D19D1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数据关联</w:t>
            </w:r>
          </w:p>
        </w:tc>
      </w:tr>
      <w:tr w:rsidR="00B23BC6" w14:paraId="2EE47247" w14:textId="77777777" w:rsidTr="00486EC4">
        <w:trPr>
          <w:trHeight w:val="624"/>
        </w:trPr>
        <w:tc>
          <w:tcPr>
            <w:tcW w:w="3430" w:type="dxa"/>
          </w:tcPr>
          <w:p w14:paraId="05D3CBBC" w14:textId="22BFE4E3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目标顺序是否严格对称</w:t>
            </w:r>
          </w:p>
        </w:tc>
        <w:tc>
          <w:tcPr>
            <w:tcW w:w="2661" w:type="dxa"/>
          </w:tcPr>
          <w:p w14:paraId="293BA5AB" w14:textId="6154711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是</w:t>
            </w:r>
          </w:p>
        </w:tc>
        <w:tc>
          <w:tcPr>
            <w:tcW w:w="2491" w:type="dxa"/>
          </w:tcPr>
          <w:p w14:paraId="704F57B3" w14:textId="68007F4E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否</w:t>
            </w:r>
          </w:p>
        </w:tc>
      </w:tr>
    </w:tbl>
    <w:p w14:paraId="1A6DFACF" w14:textId="21A848A8" w:rsidR="00B80DE8" w:rsidRPr="000A38B2" w:rsidRDefault="00074FCB">
      <w:pPr>
        <w:rPr>
          <w:rFonts w:ascii="Times New Roman" w:eastAsia="宋体" w:hAnsi="Times New Roman" w:cs="宋体"/>
          <w:b/>
          <w:bCs/>
          <w:color w:val="121212"/>
          <w:kern w:val="0"/>
          <w:szCs w:val="21"/>
        </w:rPr>
      </w:pP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目标序列严格对称：是指的待比对的两个视频序列中，目标的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id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是否一致，如果不一致，则表明两个视频序列各自可能存在新的目标。</w:t>
      </w:r>
    </w:p>
    <w:p w14:paraId="686F85CF" w14:textId="63C720C7" w:rsidR="00074FCB" w:rsidRPr="00AB62EE" w:rsidRDefault="00074FCB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更像是一个图像检索的问题，把检测出来的行人图片提取一个</w:t>
      </w:r>
      <w:r w:rsidRPr="00AB62EE">
        <w:rPr>
          <w:rFonts w:ascii="Times New Roman" w:hAnsi="Times New Roman"/>
          <w:color w:val="121212"/>
        </w:rPr>
        <w:t>feature</w:t>
      </w:r>
      <w:r w:rsidRPr="00AB62EE">
        <w:rPr>
          <w:rFonts w:ascii="Times New Roman" w:hAnsi="Times New Roman"/>
          <w:color w:val="121212"/>
        </w:rPr>
        <w:t>，</w:t>
      </w:r>
      <w:r w:rsidR="000A38B2" w:rsidRPr="00AB62EE">
        <w:rPr>
          <w:rFonts w:ascii="Times New Roman" w:hAnsi="Times New Roman" w:hint="eastAsia"/>
          <w:color w:val="121212"/>
        </w:rPr>
        <w:t>根据</w:t>
      </w:r>
      <w:r w:rsidRPr="00AB62EE">
        <w:rPr>
          <w:rFonts w:ascii="Times New Roman" w:hAnsi="Times New Roman" w:hint="eastAsia"/>
          <w:color w:val="121212"/>
        </w:rPr>
        <w:t>feature</w:t>
      </w:r>
      <w:r w:rsidRPr="00AB62EE">
        <w:rPr>
          <w:rFonts w:ascii="Times New Roman" w:hAnsi="Times New Roman" w:hint="eastAsia"/>
          <w:color w:val="121212"/>
        </w:rPr>
        <w:t>来判断两张图片的相似性，实现检索的目的，而</w:t>
      </w:r>
      <w:hyperlink r:id="rId7" w:tgtFrame="_blank" w:history="1">
        <w:r w:rsidRPr="00AB62EE">
          <w:rPr>
            <w:rFonts w:ascii="Times New Roman" w:hAnsi="Times New Roman" w:hint="eastAsia"/>
            <w:color w:val="121212"/>
          </w:rPr>
          <w:t>tracking</w:t>
        </w:r>
      </w:hyperlink>
      <w:r w:rsidRPr="00AB62EE">
        <w:rPr>
          <w:rFonts w:ascii="Times New Roman" w:hAnsi="Times New Roman" w:hint="eastAsia"/>
          <w:color w:val="121212"/>
        </w:rPr>
        <w:t>更多的像一个数据关联的问题，利用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特征、时空信息、运动信息等来把两个目标给匹配关联起来，</w:t>
      </w:r>
      <w:r w:rsidR="00486EC4" w:rsidRPr="00AB62EE">
        <w:rPr>
          <w:rFonts w:ascii="Times New Roman" w:hAnsi="Times New Roman" w:hint="eastAsia"/>
          <w:color w:val="121212"/>
        </w:rPr>
        <w:t>跟</w:t>
      </w:r>
      <w:r w:rsidRPr="00AB62EE">
        <w:rPr>
          <w:rFonts w:ascii="Times New Roman" w:hAnsi="Times New Roman" w:hint="eastAsia"/>
          <w:color w:val="121212"/>
        </w:rPr>
        <w:t>踪方法其中有一类方法是</w:t>
      </w:r>
      <w:r w:rsidRPr="00AB62EE">
        <w:rPr>
          <w:rFonts w:ascii="Times New Roman" w:hAnsi="Times New Roman" w:hint="eastAsia"/>
          <w:color w:val="121212"/>
        </w:rPr>
        <w:t>tracking by detect</w:t>
      </w:r>
      <w:r w:rsidR="000A38B2" w:rsidRPr="00AB62EE">
        <w:rPr>
          <w:rFonts w:ascii="Times New Roman" w:hAnsi="Times New Roman" w:hint="eastAsia"/>
          <w:color w:val="121212"/>
        </w:rPr>
        <w:t>（</w:t>
      </w:r>
      <w:r w:rsidR="000A38B2" w:rsidRPr="00AB62EE">
        <w:rPr>
          <w:rFonts w:ascii="Times New Roman" w:hAnsi="Times New Roman" w:hint="eastAsia"/>
          <w:color w:val="121212"/>
        </w:rPr>
        <w:t>TBD</w:t>
      </w:r>
      <w:r w:rsidR="000A38B2" w:rsidRPr="00AB62EE">
        <w:rPr>
          <w:rFonts w:ascii="Times New Roman" w:hAnsi="Times New Roman" w:hint="eastAsia"/>
          <w:color w:val="121212"/>
        </w:rPr>
        <w:t>）</w:t>
      </w:r>
      <w:r w:rsidRPr="00AB62EE">
        <w:rPr>
          <w:rFonts w:ascii="Times New Roman" w:hAnsi="Times New Roman" w:hint="eastAsia"/>
          <w:color w:val="121212"/>
        </w:rPr>
        <w:t>，而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做</w:t>
      </w:r>
      <w:r w:rsidRPr="00AB62EE">
        <w:rPr>
          <w:rFonts w:ascii="Times New Roman" w:hAnsi="Times New Roman" w:hint="eastAsia"/>
          <w:color w:val="121212"/>
        </w:rPr>
        <w:t>tracking</w:t>
      </w:r>
      <w:r w:rsidRPr="00AB62EE">
        <w:rPr>
          <w:rFonts w:ascii="Times New Roman" w:hAnsi="Times New Roman" w:hint="eastAsia"/>
          <w:color w:val="121212"/>
        </w:rPr>
        <w:t>就属于这一类，主要思想就是先把行人目标检测出来，然后判断</w:t>
      </w:r>
      <w:r w:rsidRPr="00AB62EE">
        <w:rPr>
          <w:rFonts w:ascii="Times New Roman" w:hAnsi="Times New Roman" w:hint="eastAsia"/>
          <w:color w:val="121212"/>
        </w:rPr>
        <w:t>detect</w:t>
      </w:r>
      <w:r w:rsidRPr="00AB62EE">
        <w:rPr>
          <w:rFonts w:ascii="Times New Roman" w:hAnsi="Times New Roman" w:hint="eastAsia"/>
          <w:color w:val="121212"/>
        </w:rPr>
        <w:t>的</w:t>
      </w:r>
      <w:r w:rsidRPr="00AB62EE">
        <w:rPr>
          <w:rFonts w:ascii="Times New Roman" w:hAnsi="Times New Roman" w:hint="eastAsia"/>
          <w:color w:val="121212"/>
        </w:rPr>
        <w:t>bounding boxes</w:t>
      </w:r>
      <w:r w:rsidRPr="00AB62EE">
        <w:rPr>
          <w:rFonts w:ascii="Times New Roman" w:hAnsi="Times New Roman" w:hint="eastAsia"/>
          <w:color w:val="121212"/>
        </w:rPr>
        <w:t>是否属于同一个行人，把同一个行人的检测框给关联起来就是</w:t>
      </w:r>
      <w:r w:rsidRPr="00AB62EE">
        <w:rPr>
          <w:rFonts w:ascii="Times New Roman" w:hAnsi="Times New Roman" w:hint="eastAsia"/>
          <w:color w:val="121212"/>
        </w:rPr>
        <w:t>tracklet</w:t>
      </w:r>
      <w:r w:rsidRPr="00AB62EE">
        <w:rPr>
          <w:rFonts w:ascii="Times New Roman" w:hAnsi="Times New Roman" w:hint="eastAsia"/>
          <w:color w:val="121212"/>
        </w:rPr>
        <w:t>。</w:t>
      </w:r>
    </w:p>
    <w:p w14:paraId="1C4DF52A" w14:textId="6ADD4899" w:rsidR="00486EC4" w:rsidRPr="00AB62EE" w:rsidRDefault="00486EC4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的难点在于是否能够保证相同的人</w:t>
      </w:r>
      <w:r w:rsidR="00F144D1" w:rsidRPr="00AB62EE">
        <w:rPr>
          <w:rFonts w:ascii="Times New Roman" w:hAnsi="Times New Roman" w:hint="eastAsia"/>
          <w:color w:val="121212"/>
        </w:rPr>
        <w:t>员</w:t>
      </w:r>
      <w:r w:rsidRPr="00AB62EE">
        <w:rPr>
          <w:rFonts w:ascii="Times New Roman" w:hAnsi="Times New Roman"/>
          <w:color w:val="121212"/>
        </w:rPr>
        <w:t>在不同</w:t>
      </w:r>
      <w:r w:rsidR="00F144D1" w:rsidRPr="00AB62EE">
        <w:rPr>
          <w:rFonts w:ascii="Times New Roman" w:hAnsi="Times New Roman" w:hint="eastAsia"/>
          <w:color w:val="121212"/>
        </w:rPr>
        <w:t>位置角度摄像机</w:t>
      </w:r>
      <w:r w:rsidRPr="00AB62EE">
        <w:rPr>
          <w:rFonts w:ascii="Times New Roman" w:hAnsi="Times New Roman"/>
          <w:color w:val="121212"/>
        </w:rPr>
        <w:t>下能被识别出来。</w:t>
      </w:r>
    </w:p>
    <w:p w14:paraId="75C303ED" w14:textId="68519B2C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0A38B2" w:rsidRPr="00AB62EE">
        <w:rPr>
          <w:rFonts w:ascii="Times New Roman" w:hAnsi="Times New Roman" w:hint="eastAsia"/>
          <w:color w:val="121212"/>
        </w:rPr>
        <w:t>的</w:t>
      </w:r>
      <w:r w:rsidR="00486EC4" w:rsidRPr="00AB62EE">
        <w:rPr>
          <w:rFonts w:ascii="Times New Roman" w:hAnsi="Times New Roman"/>
          <w:color w:val="121212"/>
        </w:rPr>
        <w:t>问题是在于估计物体的</w:t>
      </w:r>
      <w:r w:rsidR="00486EC4" w:rsidRPr="00AB62EE">
        <w:rPr>
          <w:rFonts w:ascii="Times New Roman" w:hAnsi="Times New Roman"/>
          <w:color w:val="121212"/>
        </w:rPr>
        <w:t>state</w:t>
      </w:r>
      <w:r w:rsidR="00486EC4" w:rsidRPr="00AB62EE">
        <w:rPr>
          <w:rFonts w:ascii="Times New Roman" w:hAnsi="Times New Roman"/>
          <w:color w:val="121212"/>
        </w:rPr>
        <w:t>，</w:t>
      </w:r>
      <w:r w:rsidRPr="00AB62EE">
        <w:rPr>
          <w:rFonts w:ascii="Times New Roman" w:hAnsi="Times New Roman" w:hint="eastAsia"/>
          <w:color w:val="121212"/>
        </w:rPr>
        <w:t>它</w:t>
      </w:r>
      <w:r w:rsidR="00486EC4" w:rsidRPr="00AB62EE">
        <w:rPr>
          <w:rFonts w:ascii="Times New Roman" w:hAnsi="Times New Roman"/>
          <w:color w:val="121212"/>
        </w:rPr>
        <w:t>的难点在于如何基于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的信息对物体的未来或者过去进行预测，来解决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不可靠的问题。</w:t>
      </w:r>
    </w:p>
    <w:p w14:paraId="557A99BA" w14:textId="21EF8F41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可以不基于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来做</w:t>
      </w:r>
      <w:r w:rsidRPr="00AB62EE">
        <w:rPr>
          <w:rFonts w:ascii="Times New Roman" w:hAnsi="Times New Roman" w:hint="eastAsia"/>
          <w:color w:val="121212"/>
        </w:rPr>
        <w:t>，通过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后就可以了，但是因为遮挡的问题，所以基于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的结果做</w:t>
      </w:r>
      <w:r w:rsidR="00486EC4" w:rsidRPr="00AB62EE">
        <w:rPr>
          <w:rFonts w:ascii="Times New Roman" w:hAnsi="Times New Roman"/>
          <w:color w:val="121212"/>
        </w:rPr>
        <w:t>re-ID</w:t>
      </w:r>
      <w:r w:rsidR="00486EC4" w:rsidRPr="00AB62EE">
        <w:rPr>
          <w:rFonts w:ascii="Times New Roman" w:hAnsi="Times New Roman"/>
          <w:color w:val="121212"/>
        </w:rPr>
        <w:t>可以提升短时遮挡问题的准确性。</w:t>
      </w:r>
    </w:p>
    <w:p w14:paraId="4B72655E" w14:textId="2DD1AB99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486EC4" w:rsidRPr="00AB62EE">
        <w:rPr>
          <w:rFonts w:ascii="Times New Roman" w:hAnsi="Times New Roman"/>
          <w:color w:val="121212"/>
        </w:rPr>
        <w:t>也可以不基于</w:t>
      </w:r>
      <w:r w:rsidR="00486EC4" w:rsidRPr="00AB62EE">
        <w:rPr>
          <w:rFonts w:ascii="Times New Roman" w:hAnsi="Times New Roman"/>
          <w:color w:val="121212"/>
        </w:rPr>
        <w:t xml:space="preserve">re-ID </w:t>
      </w:r>
      <w:r w:rsidR="00486EC4" w:rsidRPr="00AB62EE">
        <w:rPr>
          <w:rFonts w:ascii="Times New Roman" w:hAnsi="Times New Roman"/>
          <w:color w:val="121212"/>
        </w:rPr>
        <w:t>来做，比</w:t>
      </w:r>
      <w:r w:rsidR="00486EC4" w:rsidRPr="00AB62EE">
        <w:rPr>
          <w:rFonts w:ascii="Times New Roman" w:hAnsi="Times New Roman"/>
          <w:color w:val="121212"/>
        </w:rPr>
        <w:t>RFS</w:t>
      </w:r>
      <w:r w:rsidR="00486EC4" w:rsidRPr="00AB62EE">
        <w:rPr>
          <w:rFonts w:ascii="Times New Roman" w:hAnsi="Times New Roman"/>
          <w:color w:val="121212"/>
        </w:rPr>
        <w:t>，即使同时考虑所有</w:t>
      </w:r>
      <w:r w:rsidR="00486EC4" w:rsidRPr="00AB62EE">
        <w:rPr>
          <w:rFonts w:ascii="Times New Roman" w:hAnsi="Times New Roman"/>
          <w:color w:val="121212"/>
        </w:rPr>
        <w:t>association</w:t>
      </w:r>
      <w:r w:rsidR="00486EC4" w:rsidRPr="00AB62EE">
        <w:rPr>
          <w:rFonts w:ascii="Times New Roman" w:hAnsi="Times New Roman"/>
          <w:color w:val="121212"/>
        </w:rPr>
        <w:t>，做</w:t>
      </w:r>
      <w:r w:rsidR="00486EC4" w:rsidRPr="00AB62EE">
        <w:rPr>
          <w:rFonts w:ascii="Times New Roman" w:hAnsi="Times New Roman"/>
          <w:color w:val="121212"/>
        </w:rPr>
        <w:t>monte carlo</w:t>
      </w:r>
      <w:r w:rsidR="00486EC4" w:rsidRPr="00AB62EE">
        <w:rPr>
          <w:rFonts w:ascii="Times New Roman" w:hAnsi="Times New Roman"/>
          <w:color w:val="121212"/>
        </w:rPr>
        <w:t>的概率分析，从而在不考虑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的前提下预测目标数量和估计目标状态。</w:t>
      </w:r>
      <w:r w:rsidRPr="00AB62EE">
        <w:rPr>
          <w:rFonts w:ascii="Times New Roman" w:hAnsi="Times New Roman" w:hint="eastAsia"/>
          <w:color w:val="121212"/>
        </w:rPr>
        <w:t>也可以使用</w:t>
      </w:r>
      <w:r w:rsidR="00486EC4" w:rsidRPr="00AB62EE">
        <w:rPr>
          <w:rFonts w:ascii="Times New Roman" w:hAnsi="Times New Roman"/>
          <w:color w:val="121212"/>
        </w:rPr>
        <w:t xml:space="preserve">labelled RFS </w:t>
      </w:r>
      <w:r w:rsidR="00486EC4" w:rsidRPr="00AB62EE">
        <w:rPr>
          <w:rFonts w:ascii="Times New Roman" w:hAnsi="Times New Roman"/>
          <w:color w:val="121212"/>
        </w:rPr>
        <w:t>从而预测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，并把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反馈给系统，来提升整体系统的正确率。</w:t>
      </w:r>
    </w:p>
    <w:p w14:paraId="33B3B740" w14:textId="35529E33" w:rsidR="00486EC4" w:rsidRPr="00486EC4" w:rsidRDefault="00047179" w:rsidP="00047179">
      <w:pPr>
        <w:ind w:leftChars="-68" w:left="-142" w:hanging="1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 w:rsidRPr="00047179">
        <w:rPr>
          <w:rFonts w:ascii="Times New Roman" w:eastAsia="宋体" w:hAnsi="Times New Roman" w:cs="宋体"/>
          <w:noProof/>
          <w:color w:val="121212"/>
          <w:kern w:val="0"/>
          <w:sz w:val="28"/>
          <w:szCs w:val="27"/>
        </w:rPr>
        <w:drawing>
          <wp:inline distT="0" distB="0" distL="0" distR="0" wp14:anchorId="72BA4CB3" wp14:editId="4AB4DF5D">
            <wp:extent cx="5760008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4" cy="2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1E7" w14:textId="33628D29" w:rsidR="00B80DE8" w:rsidRDefault="00F76FC4" w:rsidP="00F76FC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4.</w:t>
      </w:r>
      <w:r w:rsidR="00BD5791">
        <w:rPr>
          <w:rFonts w:hint="eastAsia"/>
          <w:shd w:val="clear" w:color="auto" w:fill="FFFFFF"/>
        </w:rPr>
        <w:t>MOT主流算法</w:t>
      </w:r>
    </w:p>
    <w:p w14:paraId="4A1E280B" w14:textId="4B7CFA2A" w:rsidR="00BD5791" w:rsidRDefault="00F76FC4" w:rsidP="000C2B90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4.1.</w:t>
      </w:r>
      <w:r w:rsidR="00BD5791" w:rsidRPr="00BD5791">
        <w:rPr>
          <w:shd w:val="clear" w:color="auto" w:fill="FFFFFF"/>
        </w:rPr>
        <w:t>基于Track</w:t>
      </w:r>
      <w:r w:rsidR="00BD5791" w:rsidRPr="00AB62EE">
        <w:t>ing-by</w:t>
      </w:r>
      <w:r w:rsidR="00BD5791" w:rsidRPr="00BD5791">
        <w:rPr>
          <w:shd w:val="clear" w:color="auto" w:fill="FFFFFF"/>
        </w:rPr>
        <w:t>-detection的MOT</w:t>
      </w:r>
    </w:p>
    <w:p w14:paraId="31CC4893" w14:textId="4B0B4B57" w:rsidR="001667D2" w:rsidRPr="00AB62EE" w:rsidRDefault="00AB62EE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noProof/>
          <w:color w:val="121212"/>
        </w:rPr>
        <w:drawing>
          <wp:anchor distT="0" distB="0" distL="114300" distR="114300" simplePos="0" relativeHeight="251658240" behindDoc="0" locked="0" layoutInCell="1" allowOverlap="1" wp14:anchorId="4B2526C8" wp14:editId="0B56243F">
            <wp:simplePos x="0" y="0"/>
            <wp:positionH relativeFrom="margin">
              <wp:align>left</wp:align>
            </wp:positionH>
            <wp:positionV relativeFrom="paragraph">
              <wp:posOffset>908050</wp:posOffset>
            </wp:positionV>
            <wp:extent cx="5128260" cy="2619375"/>
            <wp:effectExtent l="0" t="0" r="0" b="9525"/>
            <wp:wrapTopAndBottom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91" w:rsidRPr="00AB62EE">
        <w:rPr>
          <w:rFonts w:ascii="Times New Roman" w:hAnsi="Times New Roman"/>
          <w:color w:val="121212"/>
        </w:rPr>
        <w:t>基于</w:t>
      </w:r>
      <w:r w:rsidR="00BD5791" w:rsidRPr="00AB62EE">
        <w:rPr>
          <w:rFonts w:ascii="Times New Roman" w:hAnsi="Times New Roman"/>
          <w:color w:val="121212"/>
        </w:rPr>
        <w:t>Tracking-by-detaction</w:t>
      </w:r>
      <w:r w:rsidR="00BD5791" w:rsidRPr="00AB62EE">
        <w:rPr>
          <w:rFonts w:ascii="Times New Roman" w:hAnsi="Times New Roman"/>
          <w:color w:val="121212"/>
        </w:rPr>
        <w:t>框架的</w:t>
      </w:r>
      <w:r w:rsidR="00BD5791" w:rsidRPr="00AB62EE">
        <w:rPr>
          <w:rFonts w:ascii="Times New Roman" w:hAnsi="Times New Roman"/>
          <w:color w:val="121212"/>
        </w:rPr>
        <w:t>MOT</w:t>
      </w:r>
      <w:r w:rsidR="00BD5791" w:rsidRPr="00AB62EE">
        <w:rPr>
          <w:rFonts w:ascii="Times New Roman" w:hAnsi="Times New Roman"/>
          <w:color w:val="121212"/>
        </w:rPr>
        <w:t>算法是先对视频序列的每一帧进行目标检测，根据包围框对目标进行裁剪，得到图像中的所有目标。然后，转化为前后两帧之间的目标关联问题，通过</w:t>
      </w:r>
      <w:r w:rsidR="00BD5791" w:rsidRPr="00AB62EE">
        <w:rPr>
          <w:rFonts w:ascii="Times New Roman" w:hAnsi="Times New Roman"/>
          <w:color w:val="121212"/>
        </w:rPr>
        <w:t>IoU</w:t>
      </w:r>
      <w:r w:rsidR="00BD5791" w:rsidRPr="00AB62EE">
        <w:rPr>
          <w:rFonts w:ascii="Times New Roman" w:hAnsi="Times New Roman"/>
          <w:color w:val="121212"/>
        </w:rPr>
        <w:t>、外观等构建相似度矩阵，并通过匈牙利算法、贪婪算法等方法进行求解。</w:t>
      </w:r>
    </w:p>
    <w:p w14:paraId="3A64EAC8" w14:textId="1CC84BA9" w:rsidR="00BD5791" w:rsidRPr="00AB62EE" w:rsidRDefault="001667D2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首先检测目标，然后链接到轨迹中。这种策略也通常被称为</w:t>
      </w:r>
      <w:r w:rsidRPr="00AB62EE">
        <w:rPr>
          <w:rFonts w:ascii="Times New Roman" w:hAnsi="Times New Roman"/>
          <w:color w:val="121212"/>
        </w:rPr>
        <w:t>“tracking-by-detection”</w:t>
      </w:r>
      <w:r w:rsidRPr="00AB62EE">
        <w:rPr>
          <w:rFonts w:ascii="Times New Roman" w:hAnsi="Times New Roman"/>
          <w:color w:val="121212"/>
        </w:rPr>
        <w:t>。给定一个序列，在每帧中进行特定类型的目标检测或运动检测（基于背景建模，得到目标假设，</w:t>
      </w:r>
      <w:r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然后进行顺序或批量跟踪，将检测假设连接到轨迹中。有两个问题值得注意：第一，由于提前训练目标检测器，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大部分关注特定的目标类型，如行人、车辆或人脸。第二，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的性能非常依赖于所采用的目标检测器的性能</w:t>
      </w:r>
      <w:r w:rsidR="00BD5791" w:rsidRPr="00AB62EE">
        <w:rPr>
          <w:rFonts w:ascii="Times New Roman" w:hAnsi="Times New Roman" w:hint="eastAsia"/>
          <w:color w:val="121212"/>
        </w:rPr>
        <w:t>代</w:t>
      </w:r>
      <w:r w:rsidR="00BD5791" w:rsidRPr="00AB62EE">
        <w:rPr>
          <w:rFonts w:ascii="Times New Roman" w:hAnsi="Times New Roman"/>
          <w:color w:val="121212"/>
        </w:rPr>
        <w:t>表方法：</w:t>
      </w:r>
      <w:r w:rsidR="00BD5791" w:rsidRPr="00AB62EE">
        <w:rPr>
          <w:rFonts w:ascii="Times New Roman" w:hAnsi="Times New Roman"/>
          <w:color w:val="121212"/>
        </w:rPr>
        <w:t>SORT</w:t>
      </w:r>
      <w:r w:rsidR="00BD5791" w:rsidRPr="00AB62EE">
        <w:rPr>
          <w:rFonts w:ascii="Times New Roman" w:hAnsi="Times New Roman"/>
          <w:color w:val="121212"/>
        </w:rPr>
        <w:t>、</w:t>
      </w:r>
      <w:r w:rsidR="00BD5791" w:rsidRPr="00AB62EE">
        <w:rPr>
          <w:rFonts w:ascii="Times New Roman" w:hAnsi="Times New Roman"/>
          <w:color w:val="121212"/>
        </w:rPr>
        <w:t>DeepSORT</w:t>
      </w:r>
    </w:p>
    <w:p w14:paraId="67C0F3BA" w14:textId="42F1CAFC" w:rsidR="008433C1" w:rsidRDefault="008433C1" w:rsidP="008433C1">
      <w:pPr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1CA6ADAE" wp14:editId="267B2F57">
            <wp:extent cx="5191444" cy="2705100"/>
            <wp:effectExtent l="0" t="0" r="9525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03" cy="2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132C" w14:textId="16B20066" w:rsidR="008433C1" w:rsidRPr="000C2B90" w:rsidRDefault="000A38B2" w:rsidP="000C2B90">
      <w:pPr>
        <w:ind w:firstLineChars="200" w:firstLine="420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259CA8A6" wp14:editId="21D859E1">
            <wp:extent cx="5274310" cy="275336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89B0" w14:textId="6D22EADE" w:rsidR="00BD5791" w:rsidRDefault="00F76FC4" w:rsidP="00F76FC4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4.2</w:t>
      </w:r>
      <w:r w:rsidR="00BD5791" w:rsidRPr="00BD5791">
        <w:rPr>
          <w:shd w:val="clear" w:color="auto" w:fill="FFFFFF"/>
        </w:rPr>
        <w:t>基于检测和跟踪联合的MOT</w:t>
      </w:r>
    </w:p>
    <w:p w14:paraId="2CA3D9CB" w14:textId="26ACA858" w:rsidR="00074FCB" w:rsidRPr="00AB62EE" w:rsidRDefault="00BD579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代表方法：</w:t>
      </w:r>
      <w:r w:rsidRPr="00AB62EE">
        <w:rPr>
          <w:rFonts w:ascii="Times New Roman" w:hAnsi="Times New Roman"/>
          <w:color w:val="121212"/>
        </w:rPr>
        <w:t>JDE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CenterTrack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ChainedTracker</w:t>
      </w:r>
    </w:p>
    <w:p w14:paraId="48C2FCAE" w14:textId="224662C7" w:rsidR="0043243E" w:rsidRPr="0043243E" w:rsidRDefault="0043243E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b/>
          <w:bCs/>
          <w:sz w:val="28"/>
        </w:rPr>
      </w:pPr>
      <w:r w:rsidRPr="00AB62EE">
        <w:rPr>
          <w:rFonts w:ascii="Times New Roman" w:hAnsi="Times New Roman"/>
          <w:color w:val="121212"/>
        </w:rPr>
        <w:t>FairMO</w:t>
      </w:r>
      <w:r w:rsidRPr="00AB62EE">
        <w:rPr>
          <w:rFonts w:ascii="Times New Roman" w:hAnsi="Times New Roman" w:hint="eastAsia"/>
          <w:color w:val="121212"/>
        </w:rPr>
        <w:t>：</w:t>
      </w:r>
      <w:r w:rsidRPr="00AB62EE">
        <w:rPr>
          <w:rFonts w:ascii="Times New Roman" w:hAnsi="Times New Roman"/>
          <w:color w:val="121212"/>
        </w:rPr>
        <w:t>它采用了一个非常简单的包含两个分别检测物体和提取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特征的均匀分支的网络框架。检测分支是以无锚的方式实现的，它估计物体的中心和大小，以位置感知图来表示。同样，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分支为每个像素估计一个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特征，来描述以该像素为中心的物体。注意到两个完全平等的分支和之前将检测和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级联的方法完全不同。所以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消除了检测分支不公平的优势，有效地学习高质量的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特征并且对于更好的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结果取得了检测和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的平衡。</w:t>
      </w:r>
      <w:r w:rsidR="008D4821">
        <w:rPr>
          <w:noProof/>
        </w:rPr>
        <w:drawing>
          <wp:inline distT="0" distB="0" distL="0" distR="0" wp14:anchorId="4ECCAB3C" wp14:editId="7FF54EE7">
            <wp:extent cx="5274310" cy="267208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D75" w14:textId="1C2CAF4E" w:rsidR="00BD5791" w:rsidRPr="00BD5791" w:rsidRDefault="00074FCB" w:rsidP="00074FCB">
      <w:pPr>
        <w:pStyle w:val="3"/>
        <w:rPr>
          <w:rStyle w:val="ac"/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Style w:val="ac"/>
          <w:rFonts w:ascii="Arial" w:hAnsi="Arial" w:cs="Arial"/>
          <w:color w:val="4D4D4D"/>
          <w:shd w:val="clear" w:color="auto" w:fill="FFFFFF"/>
        </w:rPr>
        <w:t>4.3</w:t>
      </w:r>
      <w:r w:rsidR="00BD5791" w:rsidRPr="00074FCB">
        <w:t>基于注意力机制的MOT</w:t>
      </w:r>
    </w:p>
    <w:p w14:paraId="1FC87B1D" w14:textId="2AA15353" w:rsidR="00BD5791" w:rsidRPr="00074FCB" w:rsidRDefault="00BD5791" w:rsidP="00486EC4">
      <w:pPr>
        <w:ind w:firstLineChars="200" w:firstLine="562"/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代表方法：</w:t>
      </w:r>
      <w:r w:rsidRPr="00486EC4"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  <w:t>基于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transformer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的</w:t>
      </w:r>
      <w:r w:rsid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ransTrack,</w:t>
      </w:r>
      <w:r w:rsidR="001667D2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TrackFormor</w:t>
      </w:r>
    </w:p>
    <w:p w14:paraId="4F35BE88" w14:textId="2A6CB618" w:rsidR="00BD5791" w:rsidRPr="00BD5791" w:rsidRDefault="00BD5791" w:rsidP="00BD5791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67BF3014" w14:textId="410F9BC3" w:rsidR="00B80DE8" w:rsidRDefault="00F76FC4" w:rsidP="00AB62EE">
      <w:pPr>
        <w:pStyle w:val="2"/>
        <w:ind w:leftChars="-270" w:left="-567" w:rightChars="-364" w:right="-764"/>
      </w:pPr>
      <w:r>
        <w:t>5.</w:t>
      </w:r>
      <w:r w:rsidR="00B80DE8" w:rsidRPr="00B80DE8">
        <w:t>MTMC跨摄像头多目标跟踪</w:t>
      </w:r>
    </w:p>
    <w:p w14:paraId="0ED75FBC" w14:textId="74C0B300" w:rsidR="00DA1D11" w:rsidRDefault="00DA1D11" w:rsidP="00DA1D11">
      <w:r>
        <w:rPr>
          <w:noProof/>
        </w:rPr>
        <w:drawing>
          <wp:inline distT="0" distB="0" distL="0" distR="0" wp14:anchorId="545EEF04" wp14:editId="773CDB94">
            <wp:extent cx="5274310" cy="2456180"/>
            <wp:effectExtent l="0" t="0" r="2540" b="127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277F" w14:textId="7E9E5352" w:rsidR="00DA1D11" w:rsidRPr="00DA1D11" w:rsidRDefault="00DA1D11" w:rsidP="00292A71">
      <w:pPr>
        <w:ind w:firstLineChars="200" w:firstLine="420"/>
      </w:pPr>
      <w:r>
        <w:rPr>
          <w:rFonts w:hint="eastAsia"/>
        </w:rPr>
        <w:t>跨摄像头多目标追踪整体框架如图，主要分为目标检测，ReID</w:t>
      </w:r>
      <w:r>
        <w:t>,</w:t>
      </w:r>
      <w:r>
        <w:rPr>
          <w:rFonts w:hint="eastAsia"/>
        </w:rPr>
        <w:t>单镜头特征匹配，轨迹融合四部分。</w:t>
      </w:r>
    </w:p>
    <w:sectPr w:rsidR="00DA1D11" w:rsidRPr="00DA1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4FF73" w14:textId="77777777" w:rsidR="000417AB" w:rsidRDefault="000417AB" w:rsidP="000233A3">
      <w:r>
        <w:separator/>
      </w:r>
    </w:p>
  </w:endnote>
  <w:endnote w:type="continuationSeparator" w:id="0">
    <w:p w14:paraId="7492A8EA" w14:textId="77777777" w:rsidR="000417AB" w:rsidRDefault="000417AB" w:rsidP="00023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2D53E" w14:textId="77777777" w:rsidR="000417AB" w:rsidRDefault="000417AB" w:rsidP="000233A3">
      <w:r>
        <w:separator/>
      </w:r>
    </w:p>
  </w:footnote>
  <w:footnote w:type="continuationSeparator" w:id="0">
    <w:p w14:paraId="59D01054" w14:textId="77777777" w:rsidR="000417AB" w:rsidRDefault="000417AB" w:rsidP="00023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84A"/>
    <w:multiLevelType w:val="hybridMultilevel"/>
    <w:tmpl w:val="30FEFD9C"/>
    <w:lvl w:ilvl="0" w:tplc="BED80C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209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B"/>
    <w:rsid w:val="000233A3"/>
    <w:rsid w:val="000417AB"/>
    <w:rsid w:val="00047179"/>
    <w:rsid w:val="00065F16"/>
    <w:rsid w:val="00074FCB"/>
    <w:rsid w:val="000A38B2"/>
    <w:rsid w:val="000C2B90"/>
    <w:rsid w:val="000D004F"/>
    <w:rsid w:val="001667D2"/>
    <w:rsid w:val="00292A71"/>
    <w:rsid w:val="00390A86"/>
    <w:rsid w:val="0043243E"/>
    <w:rsid w:val="00486EC4"/>
    <w:rsid w:val="006A200B"/>
    <w:rsid w:val="008433C1"/>
    <w:rsid w:val="008948FC"/>
    <w:rsid w:val="008D4821"/>
    <w:rsid w:val="00AB62EE"/>
    <w:rsid w:val="00B23BC6"/>
    <w:rsid w:val="00B80DE8"/>
    <w:rsid w:val="00B83DAA"/>
    <w:rsid w:val="00BD5791"/>
    <w:rsid w:val="00DA1D11"/>
    <w:rsid w:val="00DE0730"/>
    <w:rsid w:val="00E76229"/>
    <w:rsid w:val="00F144D1"/>
    <w:rsid w:val="00F76FC4"/>
    <w:rsid w:val="00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03837"/>
  <w15:chartTrackingRefBased/>
  <w15:docId w15:val="{8936C30D-CCE1-492B-B41A-45BD6349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F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6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C2B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3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80D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DE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23BC6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B23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83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D5791"/>
    <w:pPr>
      <w:ind w:firstLineChars="200" w:firstLine="420"/>
    </w:pPr>
  </w:style>
  <w:style w:type="character" w:styleId="ac">
    <w:name w:val="Strong"/>
    <w:basedOn w:val="a0"/>
    <w:uiPriority w:val="22"/>
    <w:qFormat/>
    <w:rsid w:val="00BD5791"/>
    <w:rPr>
      <w:b/>
      <w:bCs/>
    </w:rPr>
  </w:style>
  <w:style w:type="character" w:customStyle="1" w:styleId="30">
    <w:name w:val="标题 3 字符"/>
    <w:basedOn w:val="a0"/>
    <w:link w:val="3"/>
    <w:uiPriority w:val="9"/>
    <w:rsid w:val="00F76F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6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C2B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tracking&amp;search_source=Entity&amp;hybrid_search_source=Entity&amp;hybrid_search_extra=%7B%22sourceType%22%3A%22answer%22%2C%22sourceId%22%3A265070848%7D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zhiqiang</dc:creator>
  <cp:keywords/>
  <dc:description/>
  <cp:lastModifiedBy>xiao zhiqiang</cp:lastModifiedBy>
  <cp:revision>5</cp:revision>
  <dcterms:created xsi:type="dcterms:W3CDTF">2022-07-01T09:19:00Z</dcterms:created>
  <dcterms:modified xsi:type="dcterms:W3CDTF">2022-07-04T02:40:00Z</dcterms:modified>
</cp:coreProperties>
</file>