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3F" w:rsidRDefault="005C58EB">
      <w:pPr>
        <w:rPr>
          <w:sz w:val="24"/>
        </w:rPr>
      </w:pPr>
      <w:proofErr w:type="spellStart"/>
      <w:proofErr w:type="gramStart"/>
      <w:r w:rsidRPr="00B91ABA">
        <w:rPr>
          <w:rFonts w:hint="eastAsia"/>
          <w:sz w:val="24"/>
        </w:rPr>
        <w:t>iLIDS</w:t>
      </w:r>
      <w:proofErr w:type="spellEnd"/>
      <w:r w:rsidRPr="00B91ABA">
        <w:rPr>
          <w:rFonts w:hint="eastAsia"/>
          <w:sz w:val="24"/>
        </w:rPr>
        <w:t>-VID</w:t>
      </w:r>
      <w:proofErr w:type="gramEnd"/>
      <w:r w:rsidRPr="00B91ABA">
        <w:rPr>
          <w:rFonts w:hint="eastAsia"/>
          <w:sz w:val="24"/>
        </w:rPr>
        <w:t xml:space="preserve"> person re-identification dataset</w:t>
      </w:r>
    </w:p>
    <w:p w:rsidR="00710E2F" w:rsidRPr="00B91ABA" w:rsidRDefault="00710E2F">
      <w:pPr>
        <w:rPr>
          <w:rFonts w:hint="eastAsia"/>
          <w:sz w:val="24"/>
        </w:rPr>
      </w:pPr>
    </w:p>
    <w:p w:rsidR="005C58EB" w:rsidRPr="00B91ABA" w:rsidRDefault="009B4FC9">
      <w:pPr>
        <w:rPr>
          <w:rFonts w:hint="eastAsia"/>
          <w:sz w:val="24"/>
        </w:rPr>
      </w:pPr>
      <w:r w:rsidRPr="00B91ABA">
        <w:rPr>
          <w:rFonts w:hint="eastAsia"/>
          <w:sz w:val="24"/>
        </w:rPr>
        <w:t>Download</w:t>
      </w:r>
    </w:p>
    <w:p w:rsidR="00B91ABA" w:rsidRPr="00B91ABA" w:rsidRDefault="00B91ABA">
      <w:pPr>
        <w:rPr>
          <w:sz w:val="24"/>
        </w:rPr>
      </w:pPr>
    </w:p>
    <w:p w:rsidR="00B91ABA" w:rsidRPr="00B91ABA" w:rsidRDefault="00116C88">
      <w:pPr>
        <w:rPr>
          <w:sz w:val="24"/>
        </w:rPr>
      </w:pPr>
      <w:r>
        <w:rPr>
          <w:sz w:val="24"/>
        </w:rPr>
        <w:t xml:space="preserve">The “ILIDS-VID\sequences” folder </w:t>
      </w:r>
      <w:r w:rsidR="00433F06">
        <w:rPr>
          <w:sz w:val="24"/>
        </w:rPr>
        <w:t>contains</w:t>
      </w:r>
      <w:r>
        <w:rPr>
          <w:sz w:val="24"/>
        </w:rPr>
        <w:t xml:space="preserve"> image sequences of 300 people. The “</w:t>
      </w:r>
      <w:r>
        <w:rPr>
          <w:sz w:val="24"/>
        </w:rPr>
        <w:t>ILIDS-VID</w:t>
      </w:r>
      <w:r>
        <w:rPr>
          <w:sz w:val="24"/>
        </w:rPr>
        <w:t xml:space="preserve">\images” folder </w:t>
      </w:r>
      <w:r w:rsidR="00433F06">
        <w:rPr>
          <w:sz w:val="24"/>
        </w:rPr>
        <w:t>contains</w:t>
      </w:r>
      <w:r>
        <w:rPr>
          <w:sz w:val="24"/>
        </w:rPr>
        <w:t xml:space="preserve"> image pairs of the 300 people.</w:t>
      </w:r>
      <w:bookmarkStart w:id="0" w:name="_GoBack"/>
      <w:bookmarkEnd w:id="0"/>
    </w:p>
    <w:p w:rsidR="00B91ABA" w:rsidRPr="00B91ABA" w:rsidRDefault="00B91ABA">
      <w:pPr>
        <w:rPr>
          <w:sz w:val="24"/>
        </w:rPr>
      </w:pPr>
    </w:p>
    <w:p w:rsidR="009B4FC9" w:rsidRPr="00B91ABA" w:rsidRDefault="009B4FC9">
      <w:pPr>
        <w:rPr>
          <w:rFonts w:hint="eastAsia"/>
          <w:sz w:val="24"/>
        </w:rPr>
      </w:pPr>
      <w:r w:rsidRPr="00B91ABA">
        <w:rPr>
          <w:rFonts w:hint="eastAsia"/>
          <w:sz w:val="24"/>
        </w:rPr>
        <w:t>Details</w:t>
      </w:r>
    </w:p>
    <w:p w:rsidR="009B4FC9" w:rsidRPr="00B91ABA" w:rsidRDefault="009B4FC9">
      <w:pPr>
        <w:rPr>
          <w:sz w:val="24"/>
        </w:rPr>
      </w:pPr>
    </w:p>
    <w:p w:rsidR="00B91ABA" w:rsidRDefault="00B91ABA" w:rsidP="00B302C4">
      <w:pPr>
        <w:rPr>
          <w:sz w:val="24"/>
        </w:rPr>
      </w:pPr>
      <w:r w:rsidRPr="00B91ABA">
        <w:rPr>
          <w:sz w:val="24"/>
        </w:rPr>
        <w:t xml:space="preserve">This </w:t>
      </w:r>
      <w:r w:rsidRPr="00B91ABA">
        <w:rPr>
          <w:sz w:val="24"/>
        </w:rPr>
        <w:t>dataset</w:t>
      </w:r>
      <w:r w:rsidRPr="00B91ABA">
        <w:rPr>
          <w:sz w:val="24"/>
        </w:rPr>
        <w:t xml:space="preserve"> </w:t>
      </w:r>
      <w:r w:rsidR="00BC40B3">
        <w:rPr>
          <w:sz w:val="24"/>
        </w:rPr>
        <w:t>was</w:t>
      </w:r>
      <w:r w:rsidRPr="00B91ABA">
        <w:rPr>
          <w:sz w:val="24"/>
        </w:rPr>
        <w:t xml:space="preserve"> </w:t>
      </w:r>
      <w:r w:rsidRPr="00B91ABA">
        <w:rPr>
          <w:sz w:val="24"/>
        </w:rPr>
        <w:t xml:space="preserve">created based on two non-overlapping camera </w:t>
      </w:r>
      <w:r>
        <w:rPr>
          <w:sz w:val="24"/>
        </w:rPr>
        <w:t xml:space="preserve">views from </w:t>
      </w:r>
      <w:proofErr w:type="gramStart"/>
      <w:r>
        <w:rPr>
          <w:sz w:val="24"/>
        </w:rPr>
        <w:t>the i</w:t>
      </w:r>
      <w:proofErr w:type="gramEnd"/>
      <w:r>
        <w:rPr>
          <w:sz w:val="24"/>
        </w:rPr>
        <w:t>-LIDS Multiple-</w:t>
      </w:r>
      <w:r w:rsidR="00D53C0C">
        <w:rPr>
          <w:sz w:val="24"/>
        </w:rPr>
        <w:t>Camera Tracking Scenario (MCTS)</w:t>
      </w:r>
      <w:r w:rsidR="00BB2238">
        <w:rPr>
          <w:sz w:val="24"/>
        </w:rPr>
        <w:t xml:space="preserve"> dataset </w:t>
      </w:r>
      <w:r w:rsidR="00D53C0C">
        <w:rPr>
          <w:sz w:val="24"/>
        </w:rPr>
        <w:t>(</w:t>
      </w:r>
      <w:r w:rsidR="00D53C0C" w:rsidRPr="00D53C0C">
        <w:rPr>
          <w:sz w:val="24"/>
        </w:rPr>
        <w:t>https://www.gov.uk/imagery-library-for-intelligent-detection-systems</w:t>
      </w:r>
      <w:r w:rsidR="00D53C0C">
        <w:rPr>
          <w:sz w:val="24"/>
        </w:rPr>
        <w:t>)</w:t>
      </w:r>
      <w:r w:rsidRPr="00B91ABA">
        <w:rPr>
          <w:sz w:val="24"/>
        </w:rPr>
        <w:t>, which was</w:t>
      </w:r>
      <w:r>
        <w:rPr>
          <w:sz w:val="24"/>
        </w:rPr>
        <w:t xml:space="preserve"> captured at an airport arrival </w:t>
      </w:r>
      <w:r w:rsidRPr="00B91ABA">
        <w:rPr>
          <w:sz w:val="24"/>
        </w:rPr>
        <w:t xml:space="preserve">hall under a multi-camera CCTV network. It consists of 600 image </w:t>
      </w:r>
      <w:r>
        <w:rPr>
          <w:sz w:val="24"/>
        </w:rPr>
        <w:t xml:space="preserve">sequences </w:t>
      </w:r>
      <w:r w:rsidRPr="00B91ABA">
        <w:rPr>
          <w:sz w:val="24"/>
        </w:rPr>
        <w:t>for 300 people, with one p</w:t>
      </w:r>
      <w:r>
        <w:rPr>
          <w:sz w:val="24"/>
        </w:rPr>
        <w:t xml:space="preserve">air of image sequences from two </w:t>
      </w:r>
      <w:r w:rsidRPr="00B91ABA">
        <w:rPr>
          <w:sz w:val="24"/>
        </w:rPr>
        <w:t>camera views for each person. Each image sequence</w:t>
      </w:r>
      <w:r>
        <w:rPr>
          <w:sz w:val="24"/>
        </w:rPr>
        <w:t xml:space="preserve"> has variable length consisting </w:t>
      </w:r>
      <w:r w:rsidRPr="00B91ABA">
        <w:rPr>
          <w:sz w:val="24"/>
        </w:rPr>
        <w:t>of 23 to 192 image frames, with an average num</w:t>
      </w:r>
      <w:r>
        <w:rPr>
          <w:sz w:val="24"/>
        </w:rPr>
        <w:t xml:space="preserve">ber of 73. This dataset is very </w:t>
      </w:r>
      <w:r w:rsidRPr="00B91ABA">
        <w:rPr>
          <w:sz w:val="24"/>
        </w:rPr>
        <w:t>challenging due to clothing similarities among</w:t>
      </w:r>
      <w:r>
        <w:rPr>
          <w:sz w:val="24"/>
        </w:rPr>
        <w:t xml:space="preserve"> people, lighting and viewpoint </w:t>
      </w:r>
      <w:r w:rsidRPr="00B91ABA">
        <w:rPr>
          <w:sz w:val="24"/>
        </w:rPr>
        <w:t>variations across camera views, cluttered background and occlusions</w:t>
      </w:r>
      <w:r>
        <w:rPr>
          <w:sz w:val="24"/>
        </w:rPr>
        <w:t>.</w:t>
      </w:r>
    </w:p>
    <w:p w:rsidR="0018341E" w:rsidRDefault="009E545C" w:rsidP="00B302C4">
      <w:pPr>
        <w:rPr>
          <w:sz w:val="24"/>
        </w:rPr>
      </w:pPr>
      <w:r>
        <w:rPr>
          <w:sz w:val="24"/>
        </w:rPr>
        <w:t xml:space="preserve">To facilitate evaluating single-shot re-identification methods on this dataset, we also provide a single-shot version, consisting of image pairs for </w:t>
      </w:r>
      <w:r w:rsidR="00B03EDA">
        <w:rPr>
          <w:sz w:val="24"/>
        </w:rPr>
        <w:t xml:space="preserve">all the </w:t>
      </w:r>
      <w:r>
        <w:rPr>
          <w:sz w:val="24"/>
        </w:rPr>
        <w:t>300 people.</w:t>
      </w:r>
    </w:p>
    <w:p w:rsidR="00B91ABA" w:rsidRPr="00B91ABA" w:rsidRDefault="00B91ABA">
      <w:pPr>
        <w:rPr>
          <w:sz w:val="24"/>
        </w:rPr>
      </w:pPr>
    </w:p>
    <w:p w:rsidR="00B91ABA" w:rsidRPr="00B91ABA" w:rsidRDefault="00B91ABA">
      <w:pPr>
        <w:rPr>
          <w:rFonts w:hint="eastAsia"/>
          <w:sz w:val="24"/>
        </w:rPr>
      </w:pPr>
    </w:p>
    <w:p w:rsidR="009B4FC9" w:rsidRPr="00B91ABA" w:rsidRDefault="009B4FC9">
      <w:pPr>
        <w:rPr>
          <w:rFonts w:hint="eastAsia"/>
          <w:sz w:val="24"/>
        </w:rPr>
      </w:pPr>
      <w:r w:rsidRPr="00B91ABA">
        <w:rPr>
          <w:rFonts w:hint="eastAsia"/>
          <w:sz w:val="24"/>
        </w:rPr>
        <w:t>References</w:t>
      </w:r>
    </w:p>
    <w:p w:rsidR="009B4FC9" w:rsidRPr="00B91ABA" w:rsidRDefault="009B4FC9" w:rsidP="009B4FC9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B91ABA">
        <w:rPr>
          <w:sz w:val="24"/>
        </w:rPr>
        <w:t>Person Re-Identi</w:t>
      </w:r>
      <w:r w:rsidRPr="00B91ABA">
        <w:rPr>
          <w:rFonts w:hint="eastAsia"/>
          <w:sz w:val="24"/>
        </w:rPr>
        <w:t>fi</w:t>
      </w:r>
      <w:r w:rsidRPr="00B91ABA">
        <w:rPr>
          <w:sz w:val="24"/>
        </w:rPr>
        <w:t>cation by Video Ranking</w:t>
      </w:r>
    </w:p>
    <w:p w:rsidR="009B4FC9" w:rsidRPr="00B91ABA" w:rsidRDefault="009B4FC9" w:rsidP="009B4FC9">
      <w:pPr>
        <w:pStyle w:val="a3"/>
        <w:ind w:left="360" w:firstLineChars="0" w:firstLine="0"/>
        <w:rPr>
          <w:sz w:val="24"/>
        </w:rPr>
      </w:pPr>
      <w:r w:rsidRPr="00B91ABA">
        <w:rPr>
          <w:rFonts w:hint="eastAsia"/>
          <w:sz w:val="24"/>
        </w:rPr>
        <w:t>Taiqing Wang</w:t>
      </w:r>
      <w:r w:rsidRPr="00B91ABA">
        <w:rPr>
          <w:sz w:val="24"/>
        </w:rPr>
        <w:t xml:space="preserve">, Shaogang Gong, </w:t>
      </w:r>
      <w:proofErr w:type="spellStart"/>
      <w:r w:rsidRPr="00B91ABA">
        <w:rPr>
          <w:sz w:val="24"/>
        </w:rPr>
        <w:t>Xiatian</w:t>
      </w:r>
      <w:proofErr w:type="spellEnd"/>
      <w:r w:rsidRPr="00B91ABA">
        <w:rPr>
          <w:sz w:val="24"/>
        </w:rPr>
        <w:t xml:space="preserve"> Zhu, </w:t>
      </w:r>
      <w:proofErr w:type="spellStart"/>
      <w:r w:rsidRPr="00B91ABA">
        <w:rPr>
          <w:sz w:val="24"/>
        </w:rPr>
        <w:t>Shengjin</w:t>
      </w:r>
      <w:proofErr w:type="spellEnd"/>
      <w:r w:rsidRPr="00B91ABA">
        <w:rPr>
          <w:sz w:val="24"/>
        </w:rPr>
        <w:t xml:space="preserve"> Wang</w:t>
      </w:r>
    </w:p>
    <w:p w:rsidR="009B4FC9" w:rsidRPr="00B91ABA" w:rsidRDefault="009B4FC9" w:rsidP="009B4FC9">
      <w:pPr>
        <w:pStyle w:val="a3"/>
        <w:ind w:left="360" w:firstLineChars="0" w:firstLine="0"/>
        <w:rPr>
          <w:sz w:val="24"/>
        </w:rPr>
      </w:pPr>
      <w:r w:rsidRPr="00B91ABA">
        <w:rPr>
          <w:sz w:val="24"/>
        </w:rPr>
        <w:t>In Proceedings of XXX</w:t>
      </w:r>
    </w:p>
    <w:p w:rsidR="009B4FC9" w:rsidRPr="00B91ABA" w:rsidRDefault="009B4FC9" w:rsidP="009B4FC9">
      <w:pPr>
        <w:pStyle w:val="a3"/>
        <w:ind w:left="360" w:firstLineChars="0" w:firstLine="0"/>
        <w:rPr>
          <w:sz w:val="24"/>
        </w:rPr>
      </w:pPr>
      <w:r w:rsidRPr="00B91ABA">
        <w:rPr>
          <w:sz w:val="24"/>
        </w:rPr>
        <w:t>[PDF] [Bib]</w:t>
      </w:r>
    </w:p>
    <w:sectPr w:rsidR="009B4FC9" w:rsidRPr="00B91ABA" w:rsidSect="00D7040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0388E"/>
    <w:multiLevelType w:val="hybridMultilevel"/>
    <w:tmpl w:val="2D3A4E92"/>
    <w:lvl w:ilvl="0" w:tplc="BB204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75"/>
    <w:rsid w:val="000F043D"/>
    <w:rsid w:val="00116C88"/>
    <w:rsid w:val="0018341E"/>
    <w:rsid w:val="00265DA4"/>
    <w:rsid w:val="00433F06"/>
    <w:rsid w:val="00582DA6"/>
    <w:rsid w:val="005C58EB"/>
    <w:rsid w:val="0066718D"/>
    <w:rsid w:val="00685EE1"/>
    <w:rsid w:val="00710E2F"/>
    <w:rsid w:val="00793C75"/>
    <w:rsid w:val="007E1E15"/>
    <w:rsid w:val="00843E3F"/>
    <w:rsid w:val="008D6C2F"/>
    <w:rsid w:val="00944D00"/>
    <w:rsid w:val="009B4FC9"/>
    <w:rsid w:val="009E545C"/>
    <w:rsid w:val="00B03EDA"/>
    <w:rsid w:val="00B302C4"/>
    <w:rsid w:val="00B91ABA"/>
    <w:rsid w:val="00BB2238"/>
    <w:rsid w:val="00BC40B3"/>
    <w:rsid w:val="00D53C0C"/>
    <w:rsid w:val="00D70403"/>
    <w:rsid w:val="00E32392"/>
    <w:rsid w:val="00E4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F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F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taiqing</dc:creator>
  <cp:keywords/>
  <dc:description/>
  <cp:lastModifiedBy>taiqing</cp:lastModifiedBy>
  <cp:revision>22</cp:revision>
  <dcterms:created xsi:type="dcterms:W3CDTF">2014-04-08T11:20:00Z</dcterms:created>
  <dcterms:modified xsi:type="dcterms:W3CDTF">2014-04-08T13:36:00Z</dcterms:modified>
</cp:coreProperties>
</file>