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6287B" w:rsidR="0036287B" w:rsidP="0036287B" w:rsidRDefault="0036287B" w14:paraId="22C636FD" w14:textId="77D4746B">
      <w:pPr>
        <w:spacing w:after="0" w:line="240" w:lineRule="auto"/>
        <w:textAlignment w:val="baseline"/>
        <w:rPr>
          <w:rFonts w:ascii="Segoe UI" w:hAnsi="Segoe UI" w:eastAsia="Times New Roman" w:cs="Segoe UI"/>
          <w:sz w:val="18"/>
          <w:szCs w:val="18"/>
          <w:lang w:eastAsia="it-IT"/>
        </w:rPr>
      </w:pPr>
      <w:r w:rsidRPr="00EE777D">
        <w:rPr>
          <w:rFonts w:ascii="Calibri" w:hAnsi="Calibri" w:eastAsia="Times New Roman" w:cs="Calibri"/>
          <w:b/>
          <w:bCs/>
          <w:sz w:val="48"/>
          <w:szCs w:val="48"/>
          <w:lang w:eastAsia="it-IT"/>
        </w:rPr>
        <w:t>Incontro con il proponente</w:t>
      </w:r>
      <w:r w:rsidRPr="0036287B">
        <w:rPr>
          <w:rFonts w:ascii="Calibri" w:hAnsi="Calibri" w:eastAsia="Times New Roman" w:cs="Calibri"/>
          <w:sz w:val="48"/>
          <w:szCs w:val="48"/>
          <w:lang w:eastAsia="it-IT"/>
        </w:rPr>
        <w:t> </w:t>
      </w:r>
    </w:p>
    <w:p w:rsidRPr="0036287B" w:rsidR="0036287B" w:rsidP="0036287B" w:rsidRDefault="0036287B" w14:paraId="29383C23" w14:textId="77777777">
      <w:pPr>
        <w:spacing w:after="0" w:line="240" w:lineRule="auto"/>
        <w:textAlignment w:val="baseline"/>
        <w:rPr>
          <w:rFonts w:ascii="Segoe UI" w:hAnsi="Segoe UI" w:eastAsia="Times New Roman" w:cs="Segoe UI"/>
          <w:sz w:val="18"/>
          <w:szCs w:val="18"/>
          <w:lang w:eastAsia="it-IT"/>
        </w:rPr>
      </w:pPr>
      <w:r w:rsidRPr="0036287B">
        <w:rPr>
          <w:rFonts w:ascii="Calibri" w:hAnsi="Calibri" w:eastAsia="Times New Roman" w:cs="Calibri"/>
          <w:lang w:eastAsia="it-IT"/>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75"/>
        <w:gridCol w:w="7425"/>
      </w:tblGrid>
      <w:tr w:rsidRPr="0036287B" w:rsidR="00EE777D" w:rsidTr="2A5254E5" w14:paraId="4A3FDEA3" w14:textId="77777777">
        <w:tc>
          <w:tcPr>
            <w:tcW w:w="1575" w:type="dxa"/>
            <w:tcBorders>
              <w:top w:val="nil"/>
              <w:left w:val="nil"/>
              <w:bottom w:val="nil"/>
              <w:right w:val="nil"/>
            </w:tcBorders>
            <w:shd w:val="clear" w:color="auto" w:fill="auto"/>
            <w:tcMar/>
            <w:hideMark/>
          </w:tcPr>
          <w:p w:rsidRPr="0036287B" w:rsidR="0036287B" w:rsidP="0036287B" w:rsidRDefault="0036287B" w14:paraId="6D67D557" w14:textId="77777777">
            <w:pPr>
              <w:spacing w:after="0" w:line="240" w:lineRule="auto"/>
              <w:textAlignment w:val="baseline"/>
              <w:rPr>
                <w:rFonts w:ascii="Times New Roman" w:hAnsi="Times New Roman" w:eastAsia="Times New Roman" w:cs="Times New Roman"/>
                <w:sz w:val="24"/>
                <w:szCs w:val="24"/>
                <w:lang w:eastAsia="it-IT"/>
              </w:rPr>
            </w:pPr>
            <w:r w:rsidRPr="0036287B">
              <w:rPr>
                <w:rFonts w:ascii="Calibri" w:hAnsi="Calibri" w:eastAsia="Times New Roman" w:cs="Calibri"/>
                <w:b/>
                <w:bCs/>
                <w:lang w:eastAsia="it-IT"/>
              </w:rPr>
              <w:t>Luogo:</w:t>
            </w:r>
            <w:r w:rsidRPr="0036287B">
              <w:rPr>
                <w:rFonts w:ascii="Calibri" w:hAnsi="Calibri" w:eastAsia="Times New Roman" w:cs="Calibri"/>
                <w:lang w:eastAsia="it-IT"/>
              </w:rPr>
              <w:t> </w:t>
            </w:r>
          </w:p>
        </w:tc>
        <w:tc>
          <w:tcPr>
            <w:tcW w:w="7425" w:type="dxa"/>
            <w:tcBorders>
              <w:top w:val="nil"/>
              <w:left w:val="nil"/>
              <w:bottom w:val="nil"/>
              <w:right w:val="nil"/>
            </w:tcBorders>
            <w:shd w:val="clear" w:color="auto" w:fill="auto"/>
            <w:tcMar/>
            <w:hideMark/>
          </w:tcPr>
          <w:p w:rsidRPr="0036287B" w:rsidR="0036287B" w:rsidP="0036287B" w:rsidRDefault="0036287B" w14:paraId="43706783" w14:textId="1E54EC9B">
            <w:pPr>
              <w:spacing w:after="0" w:line="240" w:lineRule="auto"/>
              <w:textAlignment w:val="baseline"/>
              <w:rPr>
                <w:rFonts w:ascii="Times New Roman" w:hAnsi="Times New Roman" w:eastAsia="Times New Roman" w:cs="Times New Roman"/>
                <w:sz w:val="24"/>
                <w:szCs w:val="24"/>
                <w:lang w:eastAsia="it-IT"/>
              </w:rPr>
            </w:pPr>
            <w:r w:rsidRPr="00EE777D">
              <w:rPr>
                <w:rFonts w:ascii="Calibri" w:hAnsi="Calibri" w:eastAsia="Times New Roman" w:cs="Calibri"/>
                <w:lang w:eastAsia="it-IT"/>
              </w:rPr>
              <w:t xml:space="preserve">canale </w:t>
            </w:r>
            <w:r w:rsidRPr="0036287B">
              <w:rPr>
                <w:rFonts w:ascii="Calibri" w:hAnsi="Calibri" w:eastAsia="Times New Roman" w:cs="Calibri"/>
                <w:lang w:eastAsia="it-IT"/>
              </w:rPr>
              <w:t>Discord</w:t>
            </w:r>
            <w:r w:rsidRPr="00EE777D">
              <w:rPr>
                <w:rFonts w:ascii="Calibri" w:hAnsi="Calibri" w:eastAsia="Times New Roman" w:cs="Calibri"/>
                <w:lang w:eastAsia="it-IT"/>
              </w:rPr>
              <w:t xml:space="preserve"> dell’azienda Sync Lab</w:t>
            </w:r>
            <w:r w:rsidRPr="0036287B">
              <w:rPr>
                <w:rFonts w:ascii="Calibri" w:hAnsi="Calibri" w:eastAsia="Times New Roman" w:cs="Calibri"/>
                <w:lang w:eastAsia="it-IT"/>
              </w:rPr>
              <w:t> </w:t>
            </w:r>
          </w:p>
        </w:tc>
      </w:tr>
      <w:tr w:rsidRPr="0036287B" w:rsidR="00EE777D" w:rsidTr="2A5254E5" w14:paraId="731C16A8" w14:textId="77777777">
        <w:tc>
          <w:tcPr>
            <w:tcW w:w="1575" w:type="dxa"/>
            <w:tcBorders>
              <w:top w:val="nil"/>
              <w:left w:val="nil"/>
              <w:bottom w:val="nil"/>
              <w:right w:val="nil"/>
            </w:tcBorders>
            <w:shd w:val="clear" w:color="auto" w:fill="auto"/>
            <w:tcMar/>
            <w:hideMark/>
          </w:tcPr>
          <w:p w:rsidRPr="0036287B" w:rsidR="0036287B" w:rsidP="0036287B" w:rsidRDefault="0036287B" w14:paraId="0F4CE916" w14:textId="77777777">
            <w:pPr>
              <w:spacing w:after="0" w:line="240" w:lineRule="auto"/>
              <w:textAlignment w:val="baseline"/>
              <w:rPr>
                <w:rFonts w:ascii="Times New Roman" w:hAnsi="Times New Roman" w:eastAsia="Times New Roman" w:cs="Times New Roman"/>
                <w:sz w:val="24"/>
                <w:szCs w:val="24"/>
                <w:lang w:eastAsia="it-IT"/>
              </w:rPr>
            </w:pPr>
            <w:r w:rsidRPr="0036287B">
              <w:rPr>
                <w:rFonts w:ascii="Calibri" w:hAnsi="Calibri" w:eastAsia="Times New Roman" w:cs="Calibri"/>
                <w:b/>
                <w:bCs/>
                <w:lang w:eastAsia="it-IT"/>
              </w:rPr>
              <w:t>Data:</w:t>
            </w:r>
            <w:r w:rsidRPr="0036287B">
              <w:rPr>
                <w:rFonts w:ascii="Calibri" w:hAnsi="Calibri" w:eastAsia="Times New Roman" w:cs="Calibri"/>
                <w:lang w:eastAsia="it-IT"/>
              </w:rPr>
              <w:t> </w:t>
            </w:r>
          </w:p>
        </w:tc>
        <w:tc>
          <w:tcPr>
            <w:tcW w:w="7425" w:type="dxa"/>
            <w:tcBorders>
              <w:top w:val="nil"/>
              <w:left w:val="nil"/>
              <w:bottom w:val="nil"/>
              <w:right w:val="nil"/>
            </w:tcBorders>
            <w:shd w:val="clear" w:color="auto" w:fill="auto"/>
            <w:tcMar/>
            <w:hideMark/>
          </w:tcPr>
          <w:p w:rsidRPr="0036287B" w:rsidR="0036287B" w:rsidP="0036287B" w:rsidRDefault="0036287B" w14:paraId="1496AA9D" w14:textId="16417A3E">
            <w:pPr>
              <w:spacing w:after="0" w:line="240" w:lineRule="auto"/>
              <w:textAlignment w:val="baseline"/>
              <w:rPr>
                <w:rFonts w:ascii="Times New Roman" w:hAnsi="Times New Roman" w:eastAsia="Times New Roman" w:cs="Times New Roman"/>
                <w:sz w:val="24"/>
                <w:szCs w:val="24"/>
                <w:lang w:eastAsia="it-IT"/>
              </w:rPr>
            </w:pPr>
            <w:r w:rsidRPr="0036287B">
              <w:rPr>
                <w:rFonts w:ascii="Calibri" w:hAnsi="Calibri" w:eastAsia="Times New Roman" w:cs="Calibri"/>
                <w:lang w:eastAsia="it-IT"/>
              </w:rPr>
              <w:t>1</w:t>
            </w:r>
            <w:r w:rsidRPr="00EE777D">
              <w:rPr>
                <w:rFonts w:ascii="Calibri" w:hAnsi="Calibri" w:eastAsia="Times New Roman" w:cs="Calibri"/>
                <w:lang w:eastAsia="it-IT"/>
              </w:rPr>
              <w:t xml:space="preserve">4 dicembre </w:t>
            </w:r>
            <w:r w:rsidRPr="0036287B">
              <w:rPr>
                <w:rFonts w:ascii="Calibri" w:hAnsi="Calibri" w:eastAsia="Times New Roman" w:cs="Calibri"/>
                <w:lang w:eastAsia="it-IT"/>
              </w:rPr>
              <w:t>2021 </w:t>
            </w:r>
          </w:p>
        </w:tc>
      </w:tr>
      <w:tr w:rsidRPr="0036287B" w:rsidR="00EE777D" w:rsidTr="2A5254E5" w14:paraId="3604B8CC" w14:textId="77777777">
        <w:tc>
          <w:tcPr>
            <w:tcW w:w="1575" w:type="dxa"/>
            <w:tcBorders>
              <w:top w:val="nil"/>
              <w:left w:val="nil"/>
              <w:bottom w:val="nil"/>
              <w:right w:val="nil"/>
            </w:tcBorders>
            <w:shd w:val="clear" w:color="auto" w:fill="auto"/>
            <w:tcMar/>
            <w:hideMark/>
          </w:tcPr>
          <w:p w:rsidRPr="0036287B" w:rsidR="0036287B" w:rsidP="0036287B" w:rsidRDefault="0036287B" w14:paraId="179E3221" w14:textId="77777777">
            <w:pPr>
              <w:spacing w:after="0" w:line="240" w:lineRule="auto"/>
              <w:textAlignment w:val="baseline"/>
              <w:rPr>
                <w:rFonts w:ascii="Times New Roman" w:hAnsi="Times New Roman" w:eastAsia="Times New Roman" w:cs="Times New Roman"/>
                <w:sz w:val="24"/>
                <w:szCs w:val="24"/>
                <w:lang w:eastAsia="it-IT"/>
              </w:rPr>
            </w:pPr>
            <w:r w:rsidRPr="0036287B">
              <w:rPr>
                <w:rFonts w:ascii="Calibri" w:hAnsi="Calibri" w:eastAsia="Times New Roman" w:cs="Calibri"/>
                <w:b/>
                <w:bCs/>
                <w:lang w:eastAsia="it-IT"/>
              </w:rPr>
              <w:t>Durata:</w:t>
            </w:r>
            <w:r w:rsidRPr="0036287B">
              <w:rPr>
                <w:rFonts w:ascii="Calibri" w:hAnsi="Calibri" w:eastAsia="Times New Roman" w:cs="Calibri"/>
                <w:lang w:eastAsia="it-IT"/>
              </w:rPr>
              <w:t> </w:t>
            </w:r>
          </w:p>
        </w:tc>
        <w:tc>
          <w:tcPr>
            <w:tcW w:w="7425" w:type="dxa"/>
            <w:tcBorders>
              <w:top w:val="nil"/>
              <w:left w:val="nil"/>
              <w:bottom w:val="nil"/>
              <w:right w:val="nil"/>
            </w:tcBorders>
            <w:shd w:val="clear" w:color="auto" w:fill="auto"/>
            <w:tcMar/>
            <w:hideMark/>
          </w:tcPr>
          <w:p w:rsidRPr="0036287B" w:rsidR="0036287B" w:rsidP="0036287B" w:rsidRDefault="0036287B" w14:paraId="2AF5E2A6" w14:textId="0CEDF987">
            <w:pPr>
              <w:spacing w:after="0" w:line="240" w:lineRule="auto"/>
              <w:textAlignment w:val="baseline"/>
              <w:rPr>
                <w:rFonts w:ascii="Times New Roman" w:hAnsi="Times New Roman" w:eastAsia="Times New Roman" w:cs="Times New Roman"/>
                <w:sz w:val="24"/>
                <w:szCs w:val="24"/>
                <w:lang w:eastAsia="it-IT"/>
              </w:rPr>
            </w:pPr>
            <w:r w:rsidRPr="00EE777D">
              <w:rPr>
                <w:rFonts w:ascii="Calibri" w:hAnsi="Calibri" w:eastAsia="Times New Roman" w:cs="Calibri"/>
                <w:lang w:eastAsia="it-IT"/>
              </w:rPr>
              <w:t>2</w:t>
            </w:r>
            <w:r w:rsidRPr="0036287B">
              <w:rPr>
                <w:rFonts w:ascii="Calibri" w:hAnsi="Calibri" w:eastAsia="Times New Roman" w:cs="Calibri"/>
                <w:lang w:eastAsia="it-IT"/>
              </w:rPr>
              <w:t>0 minuti </w:t>
            </w:r>
          </w:p>
        </w:tc>
      </w:tr>
      <w:tr w:rsidRPr="0036287B" w:rsidR="00EE777D" w:rsidTr="2A5254E5" w14:paraId="0CB2EE51" w14:textId="77777777">
        <w:tc>
          <w:tcPr>
            <w:tcW w:w="1575" w:type="dxa"/>
            <w:tcBorders>
              <w:top w:val="nil"/>
              <w:left w:val="nil"/>
              <w:bottom w:val="nil"/>
              <w:right w:val="nil"/>
            </w:tcBorders>
            <w:shd w:val="clear" w:color="auto" w:fill="auto"/>
            <w:tcMar/>
            <w:hideMark/>
          </w:tcPr>
          <w:p w:rsidRPr="0036287B" w:rsidR="0036287B" w:rsidP="0036287B" w:rsidRDefault="0036287B" w14:paraId="6E323051" w14:textId="77777777">
            <w:pPr>
              <w:spacing w:after="0" w:line="240" w:lineRule="auto"/>
              <w:textAlignment w:val="baseline"/>
              <w:rPr>
                <w:rFonts w:ascii="Times New Roman" w:hAnsi="Times New Roman" w:eastAsia="Times New Roman" w:cs="Times New Roman"/>
                <w:sz w:val="24"/>
                <w:szCs w:val="24"/>
                <w:lang w:eastAsia="it-IT"/>
              </w:rPr>
            </w:pPr>
            <w:r w:rsidRPr="0036287B">
              <w:rPr>
                <w:rFonts w:ascii="Calibri" w:hAnsi="Calibri" w:eastAsia="Times New Roman" w:cs="Calibri"/>
                <w:b/>
                <w:bCs/>
                <w:lang w:eastAsia="it-IT"/>
              </w:rPr>
              <w:t>Partecipanti:</w:t>
            </w:r>
            <w:r w:rsidRPr="0036287B">
              <w:rPr>
                <w:rFonts w:ascii="Calibri" w:hAnsi="Calibri" w:eastAsia="Times New Roman" w:cs="Calibri"/>
                <w:lang w:eastAsia="it-IT"/>
              </w:rPr>
              <w:t> </w:t>
            </w:r>
          </w:p>
        </w:tc>
        <w:tc>
          <w:tcPr>
            <w:tcW w:w="7425" w:type="dxa"/>
            <w:tcBorders>
              <w:top w:val="nil"/>
              <w:left w:val="nil"/>
              <w:bottom w:val="nil"/>
              <w:right w:val="nil"/>
            </w:tcBorders>
            <w:shd w:val="clear" w:color="auto" w:fill="auto"/>
            <w:tcMar/>
            <w:hideMark/>
          </w:tcPr>
          <w:p w:rsidRPr="00EE777D" w:rsidR="00EE777D" w:rsidP="0036287B" w:rsidRDefault="00EE777D" w14:paraId="2A80F821" w14:textId="7FA9D876">
            <w:pPr>
              <w:spacing w:after="0" w:line="240" w:lineRule="auto"/>
              <w:textAlignment w:val="baseline"/>
              <w:rPr>
                <w:rFonts w:ascii="Calibri" w:hAnsi="Calibri" w:eastAsia="Times New Roman" w:cs="Calibri"/>
                <w:lang w:eastAsia="it-IT"/>
              </w:rPr>
            </w:pPr>
            <w:r w:rsidRPr="00EE777D">
              <w:rPr>
                <w:rFonts w:ascii="Calibri" w:hAnsi="Calibri" w:eastAsia="Times New Roman" w:cs="Calibri"/>
                <w:lang w:eastAsia="it-IT"/>
              </w:rPr>
              <w:t>Fabio Pallaro</w:t>
            </w:r>
            <w:r>
              <w:rPr>
                <w:rFonts w:ascii="Calibri" w:hAnsi="Calibri" w:eastAsia="Times New Roman" w:cs="Calibri"/>
                <w:lang w:eastAsia="it-IT"/>
              </w:rPr>
              <w:t>, proponente del capitolato</w:t>
            </w:r>
          </w:p>
          <w:p w:rsidRPr="0036287B" w:rsidR="0036287B" w:rsidP="0036287B" w:rsidRDefault="00EE777D" w14:paraId="167474D6" w14:textId="3DF9F633">
            <w:pPr>
              <w:spacing w:after="0" w:line="240" w:lineRule="auto"/>
              <w:textAlignment w:val="baseline"/>
              <w:rPr>
                <w:rFonts w:ascii="Times New Roman" w:hAnsi="Times New Roman" w:eastAsia="Times New Roman" w:cs="Times New Roman"/>
                <w:sz w:val="24"/>
                <w:szCs w:val="24"/>
                <w:lang w:eastAsia="it-IT"/>
              </w:rPr>
            </w:pPr>
            <w:r w:rsidRPr="00EE777D">
              <w:rPr>
                <w:rFonts w:ascii="Calibri" w:hAnsi="Calibri" w:eastAsia="Times New Roman" w:cs="Calibri"/>
                <w:lang w:eastAsia="it-IT"/>
              </w:rPr>
              <w:t>membri del Team Oberon</w:t>
            </w:r>
            <w:r w:rsidRPr="0036287B" w:rsidR="0036287B">
              <w:rPr>
                <w:rFonts w:ascii="Calibri" w:hAnsi="Calibri" w:eastAsia="Times New Roman" w:cs="Calibri"/>
                <w:lang w:eastAsia="it-IT"/>
              </w:rPr>
              <w:t> </w:t>
            </w:r>
          </w:p>
        </w:tc>
      </w:tr>
    </w:tbl>
    <w:p w:rsidR="2A5254E5" w:rsidP="2A5254E5" w:rsidRDefault="2A5254E5" w14:paraId="1D4850DB" w14:textId="22324954">
      <w:pPr>
        <w:pStyle w:val="Normale"/>
        <w:spacing w:after="0" w:line="240" w:lineRule="auto"/>
        <w:rPr>
          <w:rFonts w:ascii="Calibri" w:hAnsi="Calibri" w:eastAsia="Times New Roman" w:cs="Calibri"/>
          <w:b w:val="0"/>
          <w:bCs w:val="0"/>
          <w:sz w:val="22"/>
          <w:szCs w:val="22"/>
          <w:lang w:eastAsia="it-IT"/>
        </w:rPr>
      </w:pPr>
    </w:p>
    <w:p w:rsidR="5451E5C4" w:rsidP="2A5254E5" w:rsidRDefault="5451E5C4" w14:paraId="4294B13F" w14:textId="27A691E9">
      <w:pPr>
        <w:pStyle w:val="Normale"/>
        <w:spacing w:after="0" w:line="240" w:lineRule="auto"/>
        <w:rPr>
          <w:rFonts w:ascii="Calibri" w:hAnsi="Calibri" w:eastAsia="Times New Roman" w:cs="Calibri"/>
          <w:b w:val="0"/>
          <w:bCs w:val="0"/>
          <w:sz w:val="22"/>
          <w:szCs w:val="22"/>
          <w:lang w:eastAsia="it-IT"/>
        </w:rPr>
      </w:pPr>
      <w:r w:rsidRPr="2A5254E5" w:rsidR="5451E5C4">
        <w:rPr>
          <w:rFonts w:ascii="Calibri" w:hAnsi="Calibri" w:eastAsia="Times New Roman" w:cs="Calibri"/>
          <w:b w:val="0"/>
          <w:bCs w:val="0"/>
          <w:sz w:val="22"/>
          <w:szCs w:val="22"/>
          <w:lang w:eastAsia="it-IT"/>
        </w:rPr>
        <w:t>Il gruppo ha raccolto una breve serie di questioni da chiarire con l’azienda proponente per assicurare un corretto avanzamento dei lavori, in pa</w:t>
      </w:r>
      <w:r w:rsidRPr="2A5254E5" w:rsidR="55EDB625">
        <w:rPr>
          <w:rFonts w:ascii="Calibri" w:hAnsi="Calibri" w:eastAsia="Times New Roman" w:cs="Calibri"/>
          <w:b w:val="0"/>
          <w:bCs w:val="0"/>
          <w:sz w:val="22"/>
          <w:szCs w:val="22"/>
          <w:lang w:eastAsia="it-IT"/>
        </w:rPr>
        <w:t xml:space="preserve">rticolare sui casi d’uso e l’inizio della definizione di un </w:t>
      </w:r>
      <w:proofErr w:type="spellStart"/>
      <w:r w:rsidRPr="2A5254E5" w:rsidR="55EDB625">
        <w:rPr>
          <w:rFonts w:ascii="Calibri" w:hAnsi="Calibri" w:eastAsia="Times New Roman" w:cs="Calibri"/>
          <w:b w:val="0"/>
          <w:bCs w:val="0"/>
          <w:sz w:val="22"/>
          <w:szCs w:val="22"/>
          <w:lang w:eastAsia="it-IT"/>
        </w:rPr>
        <w:t>proof</w:t>
      </w:r>
      <w:proofErr w:type="spellEnd"/>
      <w:r w:rsidRPr="2A5254E5" w:rsidR="55EDB625">
        <w:rPr>
          <w:rFonts w:ascii="Calibri" w:hAnsi="Calibri" w:eastAsia="Times New Roman" w:cs="Calibri"/>
          <w:b w:val="0"/>
          <w:bCs w:val="0"/>
          <w:sz w:val="22"/>
          <w:szCs w:val="22"/>
          <w:lang w:eastAsia="it-IT"/>
        </w:rPr>
        <w:t xml:space="preserve"> of concept.</w:t>
      </w:r>
    </w:p>
    <w:p w:rsidR="2A5254E5" w:rsidP="2A5254E5" w:rsidRDefault="2A5254E5" w14:paraId="6ADF5C5F" w14:textId="1AB9CCC9">
      <w:pPr>
        <w:pStyle w:val="Normale"/>
        <w:spacing w:after="0" w:line="240" w:lineRule="auto"/>
        <w:rPr>
          <w:rFonts w:ascii="Calibri" w:hAnsi="Calibri" w:eastAsia="Times New Roman" w:cs="Calibri"/>
          <w:b w:val="0"/>
          <w:bCs w:val="0"/>
          <w:sz w:val="22"/>
          <w:szCs w:val="22"/>
          <w:lang w:eastAsia="it-IT"/>
        </w:rPr>
      </w:pPr>
    </w:p>
    <w:p w:rsidR="0036287B" w:rsidP="0036287B" w:rsidRDefault="0036287B" w14:paraId="476D5239" w14:textId="7F39064A">
      <w:pPr>
        <w:spacing w:after="0" w:line="240" w:lineRule="auto"/>
        <w:textAlignment w:val="baseline"/>
        <w:rPr>
          <w:rFonts w:ascii="Calibri" w:hAnsi="Calibri" w:eastAsia="Times New Roman" w:cs="Calibri"/>
          <w:b/>
          <w:bCs/>
          <w:sz w:val="32"/>
          <w:szCs w:val="32"/>
          <w:lang w:eastAsia="it-IT"/>
        </w:rPr>
      </w:pPr>
      <w:r w:rsidRPr="0036287B">
        <w:rPr>
          <w:rFonts w:ascii="Calibri" w:hAnsi="Calibri" w:eastAsia="Times New Roman" w:cs="Calibri"/>
          <w:b/>
          <w:bCs/>
          <w:sz w:val="32"/>
          <w:szCs w:val="32"/>
          <w:lang w:eastAsia="it-IT"/>
        </w:rPr>
        <w:t>1.</w:t>
      </w:r>
      <w:r w:rsidRPr="0036287B">
        <w:rPr>
          <w:rFonts w:ascii="Calibri" w:hAnsi="Calibri" w:eastAsia="Times New Roman" w:cs="Calibri"/>
          <w:sz w:val="32"/>
          <w:szCs w:val="32"/>
          <w:lang w:eastAsia="it-IT"/>
        </w:rPr>
        <w:tab/>
      </w:r>
      <w:r w:rsidR="00EE777D">
        <w:rPr>
          <w:rFonts w:ascii="Calibri" w:hAnsi="Calibri" w:eastAsia="Times New Roman" w:cs="Calibri"/>
          <w:b/>
          <w:bCs/>
          <w:sz w:val="32"/>
          <w:szCs w:val="32"/>
          <w:lang w:eastAsia="it-IT"/>
        </w:rPr>
        <w:t>Utilizzo del database</w:t>
      </w:r>
    </w:p>
    <w:p w:rsidR="00EE777D" w:rsidP="0036287B" w:rsidRDefault="00EE777D" w14:paraId="440E57D6" w14:textId="46B42735">
      <w:pPr>
        <w:spacing w:after="0" w:line="240" w:lineRule="auto"/>
        <w:textAlignment w:val="baseline"/>
        <w:rPr>
          <w:rFonts w:ascii="Calibri" w:hAnsi="Calibri" w:eastAsia="Times New Roman" w:cs="Calibri"/>
          <w:lang w:eastAsia="it-IT"/>
        </w:rPr>
      </w:pPr>
      <w:r w:rsidRPr="2A5254E5" w:rsidR="00EE777D">
        <w:rPr>
          <w:rFonts w:ascii="Calibri" w:hAnsi="Calibri" w:eastAsia="Times New Roman" w:cs="Calibri"/>
          <w:lang w:eastAsia="it-IT"/>
        </w:rPr>
        <w:t xml:space="preserve">In seguito alla richiesta di maggiori informazioni sul contenuto del database dell’applicazione, il proponente ha dichiarato che esso non risulta necessario, in quanto </w:t>
      </w:r>
      <w:r w:rsidRPr="2A5254E5" w:rsidR="0066630E">
        <w:rPr>
          <w:rFonts w:ascii="Calibri" w:hAnsi="Calibri" w:eastAsia="Times New Roman" w:cs="Calibri"/>
          <w:lang w:eastAsia="it-IT"/>
        </w:rPr>
        <w:t>le informazioni delle diverse transazioni vengono memorizzate tramite la blockchain</w:t>
      </w:r>
      <w:r w:rsidRPr="2A5254E5" w:rsidR="511A4502">
        <w:rPr>
          <w:rFonts w:ascii="Calibri" w:hAnsi="Calibri" w:eastAsia="Times New Roman" w:cs="Calibri"/>
          <w:lang w:eastAsia="it-IT"/>
        </w:rPr>
        <w:t>; è stata comunque considerata l’ipotesi che un sistema di memoria esterno alla chain possa risultare utile con l’avanzare del progetto.</w:t>
      </w:r>
    </w:p>
    <w:p w:rsidR="0066630E" w:rsidP="0036287B" w:rsidRDefault="0066630E" w14:paraId="6DFB7602" w14:textId="77777777">
      <w:pPr>
        <w:spacing w:after="0" w:line="240" w:lineRule="auto"/>
        <w:textAlignment w:val="baseline"/>
        <w:rPr>
          <w:rFonts w:ascii="Calibri" w:hAnsi="Calibri" w:eastAsia="Times New Roman" w:cs="Calibri"/>
          <w:lang w:eastAsia="it-IT"/>
        </w:rPr>
      </w:pPr>
    </w:p>
    <w:p w:rsidR="0066630E" w:rsidP="00EE777D" w:rsidRDefault="0036287B" w14:paraId="2C8A4CB2" w14:textId="77777777">
      <w:pPr>
        <w:spacing w:after="0" w:line="240" w:lineRule="auto"/>
        <w:textAlignment w:val="baseline"/>
        <w:rPr>
          <w:rFonts w:ascii="Calibri" w:hAnsi="Calibri" w:eastAsia="Times New Roman" w:cs="Calibri"/>
          <w:b/>
          <w:bCs/>
          <w:sz w:val="32"/>
          <w:szCs w:val="32"/>
          <w:lang w:eastAsia="it-IT"/>
        </w:rPr>
      </w:pPr>
      <w:r w:rsidRPr="0036287B">
        <w:rPr>
          <w:rFonts w:ascii="Calibri" w:hAnsi="Calibri" w:eastAsia="Times New Roman" w:cs="Calibri"/>
          <w:b/>
          <w:bCs/>
          <w:sz w:val="32"/>
          <w:szCs w:val="32"/>
          <w:lang w:eastAsia="it-IT"/>
        </w:rPr>
        <w:t>2.</w:t>
      </w:r>
      <w:r w:rsidRPr="0036287B">
        <w:rPr>
          <w:rFonts w:ascii="Calibri" w:hAnsi="Calibri" w:eastAsia="Times New Roman" w:cs="Calibri"/>
          <w:sz w:val="32"/>
          <w:szCs w:val="32"/>
          <w:lang w:eastAsia="it-IT"/>
        </w:rPr>
        <w:tab/>
      </w:r>
      <w:r w:rsidR="0066630E">
        <w:rPr>
          <w:rFonts w:ascii="Calibri" w:hAnsi="Calibri" w:eastAsia="Times New Roman" w:cs="Calibri"/>
          <w:b/>
          <w:bCs/>
          <w:sz w:val="32"/>
          <w:szCs w:val="32"/>
          <w:lang w:eastAsia="it-IT"/>
        </w:rPr>
        <w:t>Attori casi d’uso</w:t>
      </w:r>
    </w:p>
    <w:p w:rsidR="00E51621" w:rsidP="00EE777D" w:rsidRDefault="0066630E" w14:paraId="7F1837C7" w14:textId="0C66428B">
      <w:pPr>
        <w:spacing w:after="0" w:line="240" w:lineRule="auto"/>
        <w:textAlignment w:val="baseline"/>
        <w:rPr>
          <w:rFonts w:ascii="Calibri" w:hAnsi="Calibri" w:eastAsia="Times New Roman" w:cs="Calibri"/>
          <w:lang w:eastAsia="it-IT"/>
        </w:rPr>
      </w:pPr>
      <w:r w:rsidRPr="3BFD86FC" w:rsidR="0066630E">
        <w:rPr>
          <w:rFonts w:ascii="Calibri" w:hAnsi="Calibri" w:eastAsia="Times New Roman" w:cs="Calibri"/>
          <w:lang w:eastAsia="it-IT"/>
        </w:rPr>
        <w:t xml:space="preserve">Gli analisti del Team avevano dei dubbi sui ruoli di </w:t>
      </w:r>
      <w:proofErr w:type="spellStart"/>
      <w:r w:rsidRPr="3BFD86FC" w:rsidR="0066630E">
        <w:rPr>
          <w:rFonts w:ascii="Calibri" w:hAnsi="Calibri" w:eastAsia="Times New Roman" w:cs="Calibri"/>
          <w:lang w:eastAsia="it-IT"/>
        </w:rPr>
        <w:t>MetaMask</w:t>
      </w:r>
      <w:proofErr w:type="spellEnd"/>
      <w:r w:rsidRPr="3BFD86FC" w:rsidR="0066630E">
        <w:rPr>
          <w:rFonts w:ascii="Calibri" w:hAnsi="Calibri" w:eastAsia="Times New Roman" w:cs="Calibri"/>
          <w:lang w:eastAsia="it-IT"/>
        </w:rPr>
        <w:t xml:space="preserve"> e degli smart </w:t>
      </w:r>
      <w:proofErr w:type="spellStart"/>
      <w:r w:rsidRPr="3BFD86FC" w:rsidR="0066630E">
        <w:rPr>
          <w:rFonts w:ascii="Calibri" w:hAnsi="Calibri" w:eastAsia="Times New Roman" w:cs="Calibri"/>
          <w:lang w:eastAsia="it-IT"/>
        </w:rPr>
        <w:t>contract</w:t>
      </w:r>
      <w:proofErr w:type="spellEnd"/>
      <w:r w:rsidRPr="3BFD86FC" w:rsidR="0066630E">
        <w:rPr>
          <w:rFonts w:ascii="Calibri" w:hAnsi="Calibri" w:eastAsia="Times New Roman" w:cs="Calibri"/>
          <w:lang w:eastAsia="it-IT"/>
        </w:rPr>
        <w:t xml:space="preserve"> nei diagrammi dei casi d’uso. Dalla discussione è emerso che </w:t>
      </w:r>
      <w:proofErr w:type="spellStart"/>
      <w:r w:rsidRPr="3BFD86FC" w:rsidR="0066630E">
        <w:rPr>
          <w:rFonts w:ascii="Calibri" w:hAnsi="Calibri" w:eastAsia="Times New Roman" w:cs="Calibri"/>
          <w:lang w:eastAsia="it-IT"/>
        </w:rPr>
        <w:t>MetaMask</w:t>
      </w:r>
      <w:proofErr w:type="spellEnd"/>
      <w:r w:rsidRPr="3BFD86FC" w:rsidR="0066630E">
        <w:rPr>
          <w:rFonts w:ascii="Calibri" w:hAnsi="Calibri" w:eastAsia="Times New Roman" w:cs="Calibri"/>
          <w:lang w:eastAsia="it-IT"/>
        </w:rPr>
        <w:t xml:space="preserve"> non è da considerarsi un attore</w:t>
      </w:r>
      <w:r w:rsidRPr="3BFD86FC" w:rsidR="00F357C3">
        <w:rPr>
          <w:rFonts w:ascii="Calibri" w:hAnsi="Calibri" w:eastAsia="Times New Roman" w:cs="Calibri"/>
          <w:lang w:eastAsia="it-IT"/>
        </w:rPr>
        <w:t xml:space="preserve">. Non del tutto chiaro risulta, anche per il proponente, il ruolo degli smart </w:t>
      </w:r>
      <w:proofErr w:type="spellStart"/>
      <w:r w:rsidRPr="3BFD86FC" w:rsidR="00F357C3">
        <w:rPr>
          <w:rFonts w:ascii="Calibri" w:hAnsi="Calibri" w:eastAsia="Times New Roman" w:cs="Calibri"/>
          <w:lang w:eastAsia="it-IT"/>
        </w:rPr>
        <w:t>contract</w:t>
      </w:r>
      <w:proofErr w:type="spellEnd"/>
      <w:r w:rsidRPr="3BFD86FC" w:rsidR="00F357C3">
        <w:rPr>
          <w:rFonts w:ascii="Calibri" w:hAnsi="Calibri" w:eastAsia="Times New Roman" w:cs="Calibri"/>
          <w:lang w:eastAsia="it-IT"/>
        </w:rPr>
        <w:t>; pertanto, si ritiene necessario contattare il docente Cardin.</w:t>
      </w:r>
    </w:p>
    <w:p w:rsidR="58A04E08" w:rsidP="3BFD86FC" w:rsidRDefault="58A04E08" w14:paraId="4A3F1F43" w14:textId="16308EA0">
      <w:pPr>
        <w:pStyle w:val="Normale"/>
        <w:spacing w:after="0" w:line="240" w:lineRule="auto"/>
        <w:rPr>
          <w:rFonts w:ascii="Calibri" w:hAnsi="Calibri" w:eastAsia="Times New Roman" w:cs="Calibri"/>
          <w:lang w:eastAsia="it-IT"/>
        </w:rPr>
      </w:pPr>
      <w:proofErr w:type="gramStart"/>
      <w:r w:rsidRPr="45585591" w:rsidR="58A04E08">
        <w:rPr>
          <w:rFonts w:ascii="Calibri" w:hAnsi="Calibri" w:eastAsia="Times New Roman" w:cs="Calibri"/>
          <w:lang w:eastAsia="it-IT"/>
        </w:rPr>
        <w:t>Inoltre</w:t>
      </w:r>
      <w:proofErr w:type="gramEnd"/>
      <w:r w:rsidRPr="45585591" w:rsidR="58A04E08">
        <w:rPr>
          <w:rFonts w:ascii="Calibri" w:hAnsi="Calibri" w:eastAsia="Times New Roman" w:cs="Calibri"/>
          <w:lang w:eastAsia="it-IT"/>
        </w:rPr>
        <w:t xml:space="preserve"> è necessario l’uso degli </w:t>
      </w:r>
      <w:proofErr w:type="spellStart"/>
      <w:r w:rsidRPr="45585591" w:rsidR="58A04E08">
        <w:rPr>
          <w:rFonts w:ascii="Calibri" w:hAnsi="Calibri" w:eastAsia="Times New Roman" w:cs="Calibri"/>
          <w:lang w:eastAsia="it-IT"/>
        </w:rPr>
        <w:t>stablecoin</w:t>
      </w:r>
      <w:proofErr w:type="spellEnd"/>
      <w:r w:rsidRPr="45585591" w:rsidR="58A04E08">
        <w:rPr>
          <w:rFonts w:ascii="Calibri" w:hAnsi="Calibri" w:eastAsia="Times New Roman" w:cs="Calibri"/>
          <w:lang w:eastAsia="it-IT"/>
        </w:rPr>
        <w:t xml:space="preserve"> a causa </w:t>
      </w:r>
      <w:r w:rsidRPr="45585591" w:rsidR="3130C0B8">
        <w:rPr>
          <w:rFonts w:ascii="Calibri" w:hAnsi="Calibri" w:eastAsia="Times New Roman" w:cs="Calibri"/>
          <w:lang w:eastAsia="it-IT"/>
        </w:rPr>
        <w:t xml:space="preserve">dell’alta volatilità </w:t>
      </w:r>
      <w:r w:rsidRPr="45585591" w:rsidR="3A73C236">
        <w:rPr>
          <w:rFonts w:ascii="Calibri" w:hAnsi="Calibri" w:eastAsia="Times New Roman" w:cs="Calibri"/>
          <w:lang w:eastAsia="it-IT"/>
        </w:rPr>
        <w:t>delle cryptovalute.</w:t>
      </w:r>
    </w:p>
    <w:p w:rsidR="00F357C3" w:rsidP="00F357C3" w:rsidRDefault="00F357C3" w14:paraId="1DAF0F01" w14:textId="4A24AFE6">
      <w:pPr>
        <w:tabs>
          <w:tab w:val="left" w:pos="2080"/>
        </w:tabs>
        <w:spacing w:after="0" w:line="240" w:lineRule="auto"/>
        <w:textAlignment w:val="baseline"/>
        <w:rPr>
          <w:rFonts w:ascii="Segoe UI" w:hAnsi="Segoe UI" w:eastAsia="Times New Roman" w:cs="Segoe UI"/>
          <w:sz w:val="18"/>
          <w:szCs w:val="18"/>
          <w:lang w:eastAsia="it-IT"/>
        </w:rPr>
      </w:pPr>
      <w:r>
        <w:rPr>
          <w:rFonts w:ascii="Segoe UI" w:hAnsi="Segoe UI" w:eastAsia="Times New Roman" w:cs="Segoe UI"/>
          <w:sz w:val="18"/>
          <w:szCs w:val="18"/>
          <w:lang w:eastAsia="it-IT"/>
        </w:rPr>
        <w:tab/>
      </w:r>
    </w:p>
    <w:p w:rsidR="00F357C3" w:rsidP="00F357C3" w:rsidRDefault="00F357C3" w14:paraId="07482AFF" w14:textId="7B5725C5">
      <w:pPr>
        <w:spacing w:after="0" w:line="240" w:lineRule="auto"/>
        <w:textAlignment w:val="baseline"/>
        <w:rPr>
          <w:rFonts w:ascii="Calibri" w:hAnsi="Calibri" w:eastAsia="Times New Roman" w:cs="Calibri"/>
          <w:b/>
          <w:bCs/>
          <w:sz w:val="32"/>
          <w:szCs w:val="32"/>
          <w:lang w:eastAsia="it-IT"/>
        </w:rPr>
      </w:pPr>
      <w:r>
        <w:rPr>
          <w:rFonts w:ascii="Calibri" w:hAnsi="Calibri" w:eastAsia="Times New Roman" w:cs="Calibri"/>
          <w:b/>
          <w:bCs/>
          <w:sz w:val="32"/>
          <w:szCs w:val="32"/>
          <w:lang w:eastAsia="it-IT"/>
        </w:rPr>
        <w:t>3</w:t>
      </w:r>
      <w:r w:rsidRPr="0036287B">
        <w:rPr>
          <w:rFonts w:ascii="Calibri" w:hAnsi="Calibri" w:eastAsia="Times New Roman" w:cs="Calibri"/>
          <w:b/>
          <w:bCs/>
          <w:sz w:val="32"/>
          <w:szCs w:val="32"/>
          <w:lang w:eastAsia="it-IT"/>
        </w:rPr>
        <w:t>.</w:t>
      </w:r>
      <w:r w:rsidRPr="0036287B">
        <w:rPr>
          <w:rFonts w:ascii="Calibri" w:hAnsi="Calibri" w:eastAsia="Times New Roman" w:cs="Calibri"/>
          <w:sz w:val="32"/>
          <w:szCs w:val="32"/>
          <w:lang w:eastAsia="it-IT"/>
        </w:rPr>
        <w:tab/>
      </w:r>
      <w:r>
        <w:rPr>
          <w:rFonts w:ascii="Calibri" w:hAnsi="Calibri" w:eastAsia="Times New Roman" w:cs="Calibri"/>
          <w:b/>
          <w:bCs/>
          <w:sz w:val="32"/>
          <w:szCs w:val="32"/>
          <w:lang w:eastAsia="it-IT"/>
        </w:rPr>
        <w:t>Proof of Concept</w:t>
      </w:r>
    </w:p>
    <w:p w:rsidR="00F357C3" w:rsidP="00EE777D" w:rsidRDefault="00F357C3" w14:paraId="71CFC0CF" w14:textId="17C242FD">
      <w:pPr>
        <w:spacing w:after="0" w:line="240" w:lineRule="auto"/>
        <w:textAlignment w:val="baseline"/>
        <w:rPr>
          <w:rFonts w:ascii="Calibri" w:hAnsi="Calibri" w:eastAsia="Times New Roman" w:cs="Calibri"/>
          <w:lang w:eastAsia="it-IT"/>
        </w:rPr>
      </w:pPr>
      <w:r>
        <w:rPr>
          <w:rFonts w:ascii="Calibri" w:hAnsi="Calibri" w:eastAsia="Times New Roman" w:cs="Calibri"/>
          <w:lang w:eastAsia="it-IT"/>
        </w:rPr>
        <w:t>Il proponente ha descritto le caratteristiche del Proof of Concept</w:t>
      </w:r>
      <w:r w:rsidR="006E1512">
        <w:rPr>
          <w:rFonts w:ascii="Calibri" w:hAnsi="Calibri" w:eastAsia="Times New Roman" w:cs="Calibri"/>
          <w:lang w:eastAsia="it-IT"/>
        </w:rPr>
        <w:t xml:space="preserve"> (PoC)</w:t>
      </w:r>
      <w:r>
        <w:rPr>
          <w:rFonts w:ascii="Calibri" w:hAnsi="Calibri" w:eastAsia="Times New Roman" w:cs="Calibri"/>
          <w:lang w:eastAsia="it-IT"/>
        </w:rPr>
        <w:t xml:space="preserve"> che il Team dovrà </w:t>
      </w:r>
      <w:r w:rsidR="006E1512">
        <w:rPr>
          <w:rFonts w:ascii="Calibri" w:hAnsi="Calibri" w:eastAsia="Times New Roman" w:cs="Calibri"/>
          <w:lang w:eastAsia="it-IT"/>
        </w:rPr>
        <w:t>esporre alla prima revisione di avanzamento.</w:t>
      </w:r>
      <w:r w:rsidR="0027140C">
        <w:rPr>
          <w:rFonts w:ascii="Calibri" w:hAnsi="Calibri" w:eastAsia="Times New Roman" w:cs="Calibri"/>
          <w:lang w:eastAsia="it-IT"/>
        </w:rPr>
        <w:t xml:space="preserve"> Tale PoC dovrà dimostrare la connessione tra le diverse tecnologie alla base del progetto. Poiché anche questo punto non risulta del tutto chiaro ad entrambe le parti, il Team ha deciso di contattare il docente Cardin.</w:t>
      </w:r>
    </w:p>
    <w:p w:rsidR="006E1512" w:rsidP="00EE777D" w:rsidRDefault="006E1512" w14:paraId="403CD197" w14:textId="1A10D9AD">
      <w:pPr>
        <w:spacing w:after="0" w:line="240" w:lineRule="auto"/>
        <w:textAlignment w:val="baseline"/>
        <w:rPr>
          <w:rFonts w:ascii="Calibri" w:hAnsi="Calibri" w:eastAsia="Times New Roman" w:cs="Calibri"/>
          <w:lang w:eastAsia="it-IT"/>
        </w:rPr>
      </w:pPr>
    </w:p>
    <w:p w:rsidR="006E1512" w:rsidP="006E1512" w:rsidRDefault="006E1512" w14:paraId="02CC5D44" w14:textId="5871C595">
      <w:pPr>
        <w:spacing w:after="0" w:line="240" w:lineRule="auto"/>
        <w:textAlignment w:val="baseline"/>
        <w:rPr>
          <w:rFonts w:ascii="Calibri" w:hAnsi="Calibri" w:eastAsia="Times New Roman" w:cs="Calibri"/>
          <w:b/>
          <w:bCs/>
          <w:sz w:val="32"/>
          <w:szCs w:val="32"/>
          <w:lang w:eastAsia="it-IT"/>
        </w:rPr>
      </w:pPr>
      <w:r>
        <w:rPr>
          <w:rFonts w:ascii="Calibri" w:hAnsi="Calibri" w:eastAsia="Times New Roman" w:cs="Calibri"/>
          <w:b/>
          <w:bCs/>
          <w:sz w:val="32"/>
          <w:szCs w:val="32"/>
          <w:lang w:eastAsia="it-IT"/>
        </w:rPr>
        <w:t>4</w:t>
      </w:r>
      <w:r w:rsidRPr="0036287B">
        <w:rPr>
          <w:rFonts w:ascii="Calibri" w:hAnsi="Calibri" w:eastAsia="Times New Roman" w:cs="Calibri"/>
          <w:b/>
          <w:bCs/>
          <w:sz w:val="32"/>
          <w:szCs w:val="32"/>
          <w:lang w:eastAsia="it-IT"/>
        </w:rPr>
        <w:t>.</w:t>
      </w:r>
      <w:r w:rsidRPr="0036287B">
        <w:rPr>
          <w:rFonts w:ascii="Calibri" w:hAnsi="Calibri" w:eastAsia="Times New Roman" w:cs="Calibri"/>
          <w:sz w:val="32"/>
          <w:szCs w:val="32"/>
          <w:lang w:eastAsia="it-IT"/>
        </w:rPr>
        <w:tab/>
      </w:r>
      <w:r>
        <w:rPr>
          <w:rFonts w:ascii="Calibri" w:hAnsi="Calibri" w:eastAsia="Times New Roman" w:cs="Calibri"/>
          <w:b/>
          <w:bCs/>
          <w:sz w:val="32"/>
          <w:szCs w:val="32"/>
          <w:lang w:eastAsia="it-IT"/>
        </w:rPr>
        <w:t>Incontro successivo</w:t>
      </w:r>
    </w:p>
    <w:p w:rsidR="006E1512" w:rsidP="006E1512" w:rsidRDefault="006E1512" w14:paraId="7522BB56" w14:textId="3D90AB31">
      <w:pPr>
        <w:spacing w:after="0" w:line="240" w:lineRule="auto"/>
        <w:textAlignment w:val="baseline"/>
        <w:rPr>
          <w:rFonts w:ascii="Calibri" w:hAnsi="Calibri" w:eastAsia="Times New Roman" w:cs="Calibri"/>
          <w:lang w:eastAsia="it-IT"/>
        </w:rPr>
      </w:pPr>
      <w:r w:rsidRPr="2A5254E5" w:rsidR="006E1512">
        <w:rPr>
          <w:rFonts w:ascii="Calibri" w:hAnsi="Calibri" w:eastAsia="Times New Roman" w:cs="Calibri"/>
          <w:lang w:eastAsia="it-IT"/>
        </w:rPr>
        <w:t>Il proponente</w:t>
      </w:r>
      <w:r w:rsidRPr="2A5254E5" w:rsidR="006E1512">
        <w:rPr>
          <w:rFonts w:ascii="Calibri" w:hAnsi="Calibri" w:eastAsia="Times New Roman" w:cs="Calibri"/>
          <w:lang w:eastAsia="it-IT"/>
        </w:rPr>
        <w:t xml:space="preserve">, su richiesta del Team, ha fissato un incontro previsto per il 21 dicembre 2021 </w:t>
      </w:r>
      <w:r w:rsidRPr="2A5254E5" w:rsidR="0027140C">
        <w:rPr>
          <w:rFonts w:ascii="Calibri" w:hAnsi="Calibri" w:eastAsia="Times New Roman" w:cs="Calibri"/>
          <w:lang w:eastAsia="it-IT"/>
        </w:rPr>
        <w:t>alle ore 17:00 sulla stessa piattaforma.</w:t>
      </w:r>
    </w:p>
    <w:p w:rsidRPr="00F357C3" w:rsidR="006E1512" w:rsidP="00EE777D" w:rsidRDefault="006E1512" w14:paraId="137B788C" w14:textId="77777777">
      <w:pPr>
        <w:spacing w:after="0" w:line="240" w:lineRule="auto"/>
        <w:textAlignment w:val="baseline"/>
        <w:rPr>
          <w:rFonts w:ascii="Calibri" w:hAnsi="Calibri" w:eastAsia="Times New Roman" w:cs="Calibri"/>
          <w:lang w:eastAsia="it-IT"/>
        </w:rPr>
      </w:pPr>
    </w:p>
    <w:sectPr w:rsidRPr="00F357C3" w:rsidR="006E1512">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0533"/>
    <w:multiLevelType w:val="multilevel"/>
    <w:tmpl w:val="6156B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8A86837"/>
    <w:multiLevelType w:val="multilevel"/>
    <w:tmpl w:val="930220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B"/>
    <w:rsid w:val="000E0470"/>
    <w:rsid w:val="0027140C"/>
    <w:rsid w:val="0036287B"/>
    <w:rsid w:val="004D252C"/>
    <w:rsid w:val="0066630E"/>
    <w:rsid w:val="006E1512"/>
    <w:rsid w:val="00E51621"/>
    <w:rsid w:val="00EE777D"/>
    <w:rsid w:val="00F357C3"/>
    <w:rsid w:val="030CC14E"/>
    <w:rsid w:val="0D4F9A6A"/>
    <w:rsid w:val="17EE55D3"/>
    <w:rsid w:val="23BA4EB5"/>
    <w:rsid w:val="2A5254E5"/>
    <w:rsid w:val="2DC79783"/>
    <w:rsid w:val="3130C0B8"/>
    <w:rsid w:val="376E79C9"/>
    <w:rsid w:val="3A73C236"/>
    <w:rsid w:val="3A8CF22E"/>
    <w:rsid w:val="3BFD86FC"/>
    <w:rsid w:val="3C9E0498"/>
    <w:rsid w:val="3DC492F0"/>
    <w:rsid w:val="45585591"/>
    <w:rsid w:val="471E11B9"/>
    <w:rsid w:val="4AAB037E"/>
    <w:rsid w:val="4C46D3DF"/>
    <w:rsid w:val="511A4502"/>
    <w:rsid w:val="5451E5C4"/>
    <w:rsid w:val="55EDB625"/>
    <w:rsid w:val="58A04E08"/>
    <w:rsid w:val="5D590DD0"/>
    <w:rsid w:val="65156983"/>
    <w:rsid w:val="6523A29D"/>
    <w:rsid w:val="67CB9F20"/>
    <w:rsid w:val="6EA706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829C"/>
  <w15:chartTrackingRefBased/>
  <w15:docId w15:val="{50375416-8E9C-421E-A5F6-F192A1CC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ph" w:customStyle="1">
    <w:name w:val="paragraph"/>
    <w:basedOn w:val="Normale"/>
    <w:rsid w:val="0036287B"/>
    <w:pPr>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normaltextrun" w:customStyle="1">
    <w:name w:val="normaltextrun"/>
    <w:basedOn w:val="Carpredefinitoparagrafo"/>
    <w:rsid w:val="0036287B"/>
  </w:style>
  <w:style w:type="character" w:styleId="eop" w:customStyle="1">
    <w:name w:val="eop"/>
    <w:basedOn w:val="Carpredefinitoparagrafo"/>
    <w:rsid w:val="0036287B"/>
  </w:style>
  <w:style w:type="character" w:styleId="tabchar" w:customStyle="1">
    <w:name w:val="tabchar"/>
    <w:basedOn w:val="Carpredefinitoparagrafo"/>
    <w:rsid w:val="0036287B"/>
  </w:style>
  <w:style w:type="character" w:styleId="scxw95798495" w:customStyle="1">
    <w:name w:val="scxw95798495"/>
    <w:basedOn w:val="Carpredefinitoparagrafo"/>
    <w:rsid w:val="0036287B"/>
  </w:style>
  <w:style w:type="paragraph" w:styleId="Paragrafoelenco">
    <w:name w:val="List Paragraph"/>
    <w:basedOn w:val="Normale"/>
    <w:uiPriority w:val="34"/>
    <w:qFormat/>
    <w:rsid w:val="00EE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427007">
      <w:bodyDiv w:val="1"/>
      <w:marLeft w:val="0"/>
      <w:marRight w:val="0"/>
      <w:marTop w:val="0"/>
      <w:marBottom w:val="0"/>
      <w:divBdr>
        <w:top w:val="none" w:sz="0" w:space="0" w:color="auto"/>
        <w:left w:val="none" w:sz="0" w:space="0" w:color="auto"/>
        <w:bottom w:val="none" w:sz="0" w:space="0" w:color="auto"/>
        <w:right w:val="none" w:sz="0" w:space="0" w:color="auto"/>
      </w:divBdr>
      <w:divsChild>
        <w:div w:id="1715423967">
          <w:marLeft w:val="0"/>
          <w:marRight w:val="0"/>
          <w:marTop w:val="0"/>
          <w:marBottom w:val="0"/>
          <w:divBdr>
            <w:top w:val="none" w:sz="0" w:space="0" w:color="auto"/>
            <w:left w:val="none" w:sz="0" w:space="0" w:color="auto"/>
            <w:bottom w:val="none" w:sz="0" w:space="0" w:color="auto"/>
            <w:right w:val="none" w:sz="0" w:space="0" w:color="auto"/>
          </w:divBdr>
        </w:div>
        <w:div w:id="1566139064">
          <w:marLeft w:val="0"/>
          <w:marRight w:val="0"/>
          <w:marTop w:val="0"/>
          <w:marBottom w:val="0"/>
          <w:divBdr>
            <w:top w:val="none" w:sz="0" w:space="0" w:color="auto"/>
            <w:left w:val="none" w:sz="0" w:space="0" w:color="auto"/>
            <w:bottom w:val="none" w:sz="0" w:space="0" w:color="auto"/>
            <w:right w:val="none" w:sz="0" w:space="0" w:color="auto"/>
          </w:divBdr>
        </w:div>
        <w:div w:id="151987258">
          <w:marLeft w:val="0"/>
          <w:marRight w:val="0"/>
          <w:marTop w:val="0"/>
          <w:marBottom w:val="0"/>
          <w:divBdr>
            <w:top w:val="none" w:sz="0" w:space="0" w:color="auto"/>
            <w:left w:val="none" w:sz="0" w:space="0" w:color="auto"/>
            <w:bottom w:val="none" w:sz="0" w:space="0" w:color="auto"/>
            <w:right w:val="none" w:sz="0" w:space="0" w:color="auto"/>
          </w:divBdr>
          <w:divsChild>
            <w:div w:id="1489397611">
              <w:marLeft w:val="-75"/>
              <w:marRight w:val="0"/>
              <w:marTop w:val="30"/>
              <w:marBottom w:val="30"/>
              <w:divBdr>
                <w:top w:val="none" w:sz="0" w:space="0" w:color="auto"/>
                <w:left w:val="none" w:sz="0" w:space="0" w:color="auto"/>
                <w:bottom w:val="none" w:sz="0" w:space="0" w:color="auto"/>
                <w:right w:val="none" w:sz="0" w:space="0" w:color="auto"/>
              </w:divBdr>
              <w:divsChild>
                <w:div w:id="1796676441">
                  <w:marLeft w:val="0"/>
                  <w:marRight w:val="0"/>
                  <w:marTop w:val="0"/>
                  <w:marBottom w:val="0"/>
                  <w:divBdr>
                    <w:top w:val="none" w:sz="0" w:space="0" w:color="auto"/>
                    <w:left w:val="none" w:sz="0" w:space="0" w:color="auto"/>
                    <w:bottom w:val="none" w:sz="0" w:space="0" w:color="auto"/>
                    <w:right w:val="none" w:sz="0" w:space="0" w:color="auto"/>
                  </w:divBdr>
                  <w:divsChild>
                    <w:div w:id="1417432512">
                      <w:marLeft w:val="0"/>
                      <w:marRight w:val="0"/>
                      <w:marTop w:val="0"/>
                      <w:marBottom w:val="0"/>
                      <w:divBdr>
                        <w:top w:val="none" w:sz="0" w:space="0" w:color="auto"/>
                        <w:left w:val="none" w:sz="0" w:space="0" w:color="auto"/>
                        <w:bottom w:val="none" w:sz="0" w:space="0" w:color="auto"/>
                        <w:right w:val="none" w:sz="0" w:space="0" w:color="auto"/>
                      </w:divBdr>
                    </w:div>
                  </w:divsChild>
                </w:div>
                <w:div w:id="783692605">
                  <w:marLeft w:val="0"/>
                  <w:marRight w:val="0"/>
                  <w:marTop w:val="0"/>
                  <w:marBottom w:val="0"/>
                  <w:divBdr>
                    <w:top w:val="none" w:sz="0" w:space="0" w:color="auto"/>
                    <w:left w:val="none" w:sz="0" w:space="0" w:color="auto"/>
                    <w:bottom w:val="none" w:sz="0" w:space="0" w:color="auto"/>
                    <w:right w:val="none" w:sz="0" w:space="0" w:color="auto"/>
                  </w:divBdr>
                  <w:divsChild>
                    <w:div w:id="996885713">
                      <w:marLeft w:val="0"/>
                      <w:marRight w:val="0"/>
                      <w:marTop w:val="0"/>
                      <w:marBottom w:val="0"/>
                      <w:divBdr>
                        <w:top w:val="none" w:sz="0" w:space="0" w:color="auto"/>
                        <w:left w:val="none" w:sz="0" w:space="0" w:color="auto"/>
                        <w:bottom w:val="none" w:sz="0" w:space="0" w:color="auto"/>
                        <w:right w:val="none" w:sz="0" w:space="0" w:color="auto"/>
                      </w:divBdr>
                    </w:div>
                  </w:divsChild>
                </w:div>
                <w:div w:id="1147749009">
                  <w:marLeft w:val="0"/>
                  <w:marRight w:val="0"/>
                  <w:marTop w:val="0"/>
                  <w:marBottom w:val="0"/>
                  <w:divBdr>
                    <w:top w:val="none" w:sz="0" w:space="0" w:color="auto"/>
                    <w:left w:val="none" w:sz="0" w:space="0" w:color="auto"/>
                    <w:bottom w:val="none" w:sz="0" w:space="0" w:color="auto"/>
                    <w:right w:val="none" w:sz="0" w:space="0" w:color="auto"/>
                  </w:divBdr>
                  <w:divsChild>
                    <w:div w:id="1017343442">
                      <w:marLeft w:val="0"/>
                      <w:marRight w:val="0"/>
                      <w:marTop w:val="0"/>
                      <w:marBottom w:val="0"/>
                      <w:divBdr>
                        <w:top w:val="none" w:sz="0" w:space="0" w:color="auto"/>
                        <w:left w:val="none" w:sz="0" w:space="0" w:color="auto"/>
                        <w:bottom w:val="none" w:sz="0" w:space="0" w:color="auto"/>
                        <w:right w:val="none" w:sz="0" w:space="0" w:color="auto"/>
                      </w:divBdr>
                    </w:div>
                  </w:divsChild>
                </w:div>
                <w:div w:id="823355197">
                  <w:marLeft w:val="0"/>
                  <w:marRight w:val="0"/>
                  <w:marTop w:val="0"/>
                  <w:marBottom w:val="0"/>
                  <w:divBdr>
                    <w:top w:val="none" w:sz="0" w:space="0" w:color="auto"/>
                    <w:left w:val="none" w:sz="0" w:space="0" w:color="auto"/>
                    <w:bottom w:val="none" w:sz="0" w:space="0" w:color="auto"/>
                    <w:right w:val="none" w:sz="0" w:space="0" w:color="auto"/>
                  </w:divBdr>
                  <w:divsChild>
                    <w:div w:id="1362516889">
                      <w:marLeft w:val="0"/>
                      <w:marRight w:val="0"/>
                      <w:marTop w:val="0"/>
                      <w:marBottom w:val="0"/>
                      <w:divBdr>
                        <w:top w:val="none" w:sz="0" w:space="0" w:color="auto"/>
                        <w:left w:val="none" w:sz="0" w:space="0" w:color="auto"/>
                        <w:bottom w:val="none" w:sz="0" w:space="0" w:color="auto"/>
                        <w:right w:val="none" w:sz="0" w:space="0" w:color="auto"/>
                      </w:divBdr>
                    </w:div>
                  </w:divsChild>
                </w:div>
                <w:div w:id="513618529">
                  <w:marLeft w:val="0"/>
                  <w:marRight w:val="0"/>
                  <w:marTop w:val="0"/>
                  <w:marBottom w:val="0"/>
                  <w:divBdr>
                    <w:top w:val="none" w:sz="0" w:space="0" w:color="auto"/>
                    <w:left w:val="none" w:sz="0" w:space="0" w:color="auto"/>
                    <w:bottom w:val="none" w:sz="0" w:space="0" w:color="auto"/>
                    <w:right w:val="none" w:sz="0" w:space="0" w:color="auto"/>
                  </w:divBdr>
                  <w:divsChild>
                    <w:div w:id="616719157">
                      <w:marLeft w:val="0"/>
                      <w:marRight w:val="0"/>
                      <w:marTop w:val="0"/>
                      <w:marBottom w:val="0"/>
                      <w:divBdr>
                        <w:top w:val="none" w:sz="0" w:space="0" w:color="auto"/>
                        <w:left w:val="none" w:sz="0" w:space="0" w:color="auto"/>
                        <w:bottom w:val="none" w:sz="0" w:space="0" w:color="auto"/>
                        <w:right w:val="none" w:sz="0" w:space="0" w:color="auto"/>
                      </w:divBdr>
                    </w:div>
                  </w:divsChild>
                </w:div>
                <w:div w:id="782381244">
                  <w:marLeft w:val="0"/>
                  <w:marRight w:val="0"/>
                  <w:marTop w:val="0"/>
                  <w:marBottom w:val="0"/>
                  <w:divBdr>
                    <w:top w:val="none" w:sz="0" w:space="0" w:color="auto"/>
                    <w:left w:val="none" w:sz="0" w:space="0" w:color="auto"/>
                    <w:bottom w:val="none" w:sz="0" w:space="0" w:color="auto"/>
                    <w:right w:val="none" w:sz="0" w:space="0" w:color="auto"/>
                  </w:divBdr>
                  <w:divsChild>
                    <w:div w:id="1411151761">
                      <w:marLeft w:val="0"/>
                      <w:marRight w:val="0"/>
                      <w:marTop w:val="0"/>
                      <w:marBottom w:val="0"/>
                      <w:divBdr>
                        <w:top w:val="none" w:sz="0" w:space="0" w:color="auto"/>
                        <w:left w:val="none" w:sz="0" w:space="0" w:color="auto"/>
                        <w:bottom w:val="none" w:sz="0" w:space="0" w:color="auto"/>
                        <w:right w:val="none" w:sz="0" w:space="0" w:color="auto"/>
                      </w:divBdr>
                    </w:div>
                  </w:divsChild>
                </w:div>
                <w:div w:id="1639604646">
                  <w:marLeft w:val="0"/>
                  <w:marRight w:val="0"/>
                  <w:marTop w:val="0"/>
                  <w:marBottom w:val="0"/>
                  <w:divBdr>
                    <w:top w:val="none" w:sz="0" w:space="0" w:color="auto"/>
                    <w:left w:val="none" w:sz="0" w:space="0" w:color="auto"/>
                    <w:bottom w:val="none" w:sz="0" w:space="0" w:color="auto"/>
                    <w:right w:val="none" w:sz="0" w:space="0" w:color="auto"/>
                  </w:divBdr>
                  <w:divsChild>
                    <w:div w:id="703673146">
                      <w:marLeft w:val="0"/>
                      <w:marRight w:val="0"/>
                      <w:marTop w:val="0"/>
                      <w:marBottom w:val="0"/>
                      <w:divBdr>
                        <w:top w:val="none" w:sz="0" w:space="0" w:color="auto"/>
                        <w:left w:val="none" w:sz="0" w:space="0" w:color="auto"/>
                        <w:bottom w:val="none" w:sz="0" w:space="0" w:color="auto"/>
                        <w:right w:val="none" w:sz="0" w:space="0" w:color="auto"/>
                      </w:divBdr>
                    </w:div>
                  </w:divsChild>
                </w:div>
                <w:div w:id="1059401603">
                  <w:marLeft w:val="0"/>
                  <w:marRight w:val="0"/>
                  <w:marTop w:val="0"/>
                  <w:marBottom w:val="0"/>
                  <w:divBdr>
                    <w:top w:val="none" w:sz="0" w:space="0" w:color="auto"/>
                    <w:left w:val="none" w:sz="0" w:space="0" w:color="auto"/>
                    <w:bottom w:val="none" w:sz="0" w:space="0" w:color="auto"/>
                    <w:right w:val="none" w:sz="0" w:space="0" w:color="auto"/>
                  </w:divBdr>
                  <w:divsChild>
                    <w:div w:id="10101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5640">
          <w:marLeft w:val="0"/>
          <w:marRight w:val="0"/>
          <w:marTop w:val="0"/>
          <w:marBottom w:val="0"/>
          <w:divBdr>
            <w:top w:val="none" w:sz="0" w:space="0" w:color="auto"/>
            <w:left w:val="none" w:sz="0" w:space="0" w:color="auto"/>
            <w:bottom w:val="none" w:sz="0" w:space="0" w:color="auto"/>
            <w:right w:val="none" w:sz="0" w:space="0" w:color="auto"/>
          </w:divBdr>
        </w:div>
        <w:div w:id="84688627">
          <w:marLeft w:val="0"/>
          <w:marRight w:val="0"/>
          <w:marTop w:val="0"/>
          <w:marBottom w:val="0"/>
          <w:divBdr>
            <w:top w:val="none" w:sz="0" w:space="0" w:color="auto"/>
            <w:left w:val="none" w:sz="0" w:space="0" w:color="auto"/>
            <w:bottom w:val="none" w:sz="0" w:space="0" w:color="auto"/>
            <w:right w:val="none" w:sz="0" w:space="0" w:color="auto"/>
          </w:divBdr>
        </w:div>
        <w:div w:id="246883090">
          <w:marLeft w:val="0"/>
          <w:marRight w:val="0"/>
          <w:marTop w:val="0"/>
          <w:marBottom w:val="0"/>
          <w:divBdr>
            <w:top w:val="none" w:sz="0" w:space="0" w:color="auto"/>
            <w:left w:val="none" w:sz="0" w:space="0" w:color="auto"/>
            <w:bottom w:val="none" w:sz="0" w:space="0" w:color="auto"/>
            <w:right w:val="none" w:sz="0" w:space="0" w:color="auto"/>
          </w:divBdr>
        </w:div>
        <w:div w:id="1935286035">
          <w:marLeft w:val="0"/>
          <w:marRight w:val="0"/>
          <w:marTop w:val="0"/>
          <w:marBottom w:val="0"/>
          <w:divBdr>
            <w:top w:val="none" w:sz="0" w:space="0" w:color="auto"/>
            <w:left w:val="none" w:sz="0" w:space="0" w:color="auto"/>
            <w:bottom w:val="none" w:sz="0" w:space="0" w:color="auto"/>
            <w:right w:val="none" w:sz="0" w:space="0" w:color="auto"/>
          </w:divBdr>
        </w:div>
        <w:div w:id="864708166">
          <w:marLeft w:val="0"/>
          <w:marRight w:val="0"/>
          <w:marTop w:val="0"/>
          <w:marBottom w:val="0"/>
          <w:divBdr>
            <w:top w:val="none" w:sz="0" w:space="0" w:color="auto"/>
            <w:left w:val="none" w:sz="0" w:space="0" w:color="auto"/>
            <w:bottom w:val="none" w:sz="0" w:space="0" w:color="auto"/>
            <w:right w:val="none" w:sz="0" w:space="0" w:color="auto"/>
          </w:divBdr>
        </w:div>
        <w:div w:id="1488280860">
          <w:marLeft w:val="0"/>
          <w:marRight w:val="0"/>
          <w:marTop w:val="0"/>
          <w:marBottom w:val="0"/>
          <w:divBdr>
            <w:top w:val="none" w:sz="0" w:space="0" w:color="auto"/>
            <w:left w:val="none" w:sz="0" w:space="0" w:color="auto"/>
            <w:bottom w:val="none" w:sz="0" w:space="0" w:color="auto"/>
            <w:right w:val="none" w:sz="0" w:space="0" w:color="auto"/>
          </w:divBdr>
          <w:divsChild>
            <w:div w:id="735007289">
              <w:marLeft w:val="0"/>
              <w:marRight w:val="0"/>
              <w:marTop w:val="0"/>
              <w:marBottom w:val="0"/>
              <w:divBdr>
                <w:top w:val="none" w:sz="0" w:space="0" w:color="auto"/>
                <w:left w:val="none" w:sz="0" w:space="0" w:color="auto"/>
                <w:bottom w:val="none" w:sz="0" w:space="0" w:color="auto"/>
                <w:right w:val="none" w:sz="0" w:space="0" w:color="auto"/>
              </w:divBdr>
            </w:div>
            <w:div w:id="2036882258">
              <w:marLeft w:val="0"/>
              <w:marRight w:val="0"/>
              <w:marTop w:val="0"/>
              <w:marBottom w:val="0"/>
              <w:divBdr>
                <w:top w:val="none" w:sz="0" w:space="0" w:color="auto"/>
                <w:left w:val="none" w:sz="0" w:space="0" w:color="auto"/>
                <w:bottom w:val="none" w:sz="0" w:space="0" w:color="auto"/>
                <w:right w:val="none" w:sz="0" w:space="0" w:color="auto"/>
              </w:divBdr>
            </w:div>
            <w:div w:id="116416486">
              <w:marLeft w:val="0"/>
              <w:marRight w:val="0"/>
              <w:marTop w:val="0"/>
              <w:marBottom w:val="0"/>
              <w:divBdr>
                <w:top w:val="none" w:sz="0" w:space="0" w:color="auto"/>
                <w:left w:val="none" w:sz="0" w:space="0" w:color="auto"/>
                <w:bottom w:val="none" w:sz="0" w:space="0" w:color="auto"/>
                <w:right w:val="none" w:sz="0" w:space="0" w:color="auto"/>
              </w:divBdr>
            </w:div>
            <w:div w:id="232083098">
              <w:marLeft w:val="0"/>
              <w:marRight w:val="0"/>
              <w:marTop w:val="0"/>
              <w:marBottom w:val="0"/>
              <w:divBdr>
                <w:top w:val="none" w:sz="0" w:space="0" w:color="auto"/>
                <w:left w:val="none" w:sz="0" w:space="0" w:color="auto"/>
                <w:bottom w:val="none" w:sz="0" w:space="0" w:color="auto"/>
                <w:right w:val="none" w:sz="0" w:space="0" w:color="auto"/>
              </w:divBdr>
            </w:div>
            <w:div w:id="952984178">
              <w:marLeft w:val="0"/>
              <w:marRight w:val="0"/>
              <w:marTop w:val="0"/>
              <w:marBottom w:val="0"/>
              <w:divBdr>
                <w:top w:val="none" w:sz="0" w:space="0" w:color="auto"/>
                <w:left w:val="none" w:sz="0" w:space="0" w:color="auto"/>
                <w:bottom w:val="none" w:sz="0" w:space="0" w:color="auto"/>
                <w:right w:val="none" w:sz="0" w:space="0" w:color="auto"/>
              </w:divBdr>
            </w:div>
          </w:divsChild>
        </w:div>
        <w:div w:id="856578753">
          <w:marLeft w:val="0"/>
          <w:marRight w:val="0"/>
          <w:marTop w:val="0"/>
          <w:marBottom w:val="0"/>
          <w:divBdr>
            <w:top w:val="none" w:sz="0" w:space="0" w:color="auto"/>
            <w:left w:val="none" w:sz="0" w:space="0" w:color="auto"/>
            <w:bottom w:val="none" w:sz="0" w:space="0" w:color="auto"/>
            <w:right w:val="none" w:sz="0" w:space="0" w:color="auto"/>
          </w:divBdr>
          <w:divsChild>
            <w:div w:id="1028872207">
              <w:marLeft w:val="0"/>
              <w:marRight w:val="0"/>
              <w:marTop w:val="0"/>
              <w:marBottom w:val="0"/>
              <w:divBdr>
                <w:top w:val="none" w:sz="0" w:space="0" w:color="auto"/>
                <w:left w:val="none" w:sz="0" w:space="0" w:color="auto"/>
                <w:bottom w:val="none" w:sz="0" w:space="0" w:color="auto"/>
                <w:right w:val="none" w:sz="0" w:space="0" w:color="auto"/>
              </w:divBdr>
            </w:div>
            <w:div w:id="1379358315">
              <w:marLeft w:val="0"/>
              <w:marRight w:val="0"/>
              <w:marTop w:val="0"/>
              <w:marBottom w:val="0"/>
              <w:divBdr>
                <w:top w:val="none" w:sz="0" w:space="0" w:color="auto"/>
                <w:left w:val="none" w:sz="0" w:space="0" w:color="auto"/>
                <w:bottom w:val="none" w:sz="0" w:space="0" w:color="auto"/>
                <w:right w:val="none" w:sz="0" w:space="0" w:color="auto"/>
              </w:divBdr>
            </w:div>
            <w:div w:id="16740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FF937D557908409BBFFE5EEA662710" ma:contentTypeVersion="9" ma:contentTypeDescription="Creare un nuovo documento." ma:contentTypeScope="" ma:versionID="636ed5e30a7071e5ad654018ec979069">
  <xsd:schema xmlns:xsd="http://www.w3.org/2001/XMLSchema" xmlns:xs="http://www.w3.org/2001/XMLSchema" xmlns:p="http://schemas.microsoft.com/office/2006/metadata/properties" xmlns:ns2="9e764d62-3175-48f2-87f3-bced0eaff63e" targetNamespace="http://schemas.microsoft.com/office/2006/metadata/properties" ma:root="true" ma:fieldsID="b91262326a6a3dc1d4492b1ec01a195e" ns2:_="">
    <xsd:import namespace="9e764d62-3175-48f2-87f3-bced0eaff6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64d62-3175-48f2-87f3-bced0eaff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2713CA-1DCA-4FFE-B774-782E45998AC4}"/>
</file>

<file path=customXml/itemProps2.xml><?xml version="1.0" encoding="utf-8"?>
<ds:datastoreItem xmlns:ds="http://schemas.openxmlformats.org/officeDocument/2006/customXml" ds:itemID="{D7A39C8D-71C1-4504-AA25-0844B7606B47}"/>
</file>

<file path=customXml/itemProps3.xml><?xml version="1.0" encoding="utf-8"?>
<ds:datastoreItem xmlns:ds="http://schemas.openxmlformats.org/officeDocument/2006/customXml" ds:itemID="{50F76ABA-8917-4C71-A4A4-B5638041B6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Poloni Alessandro</dc:creator>
  <keywords/>
  <dc:description/>
  <lastModifiedBy>Chen Xida</lastModifiedBy>
  <revision>4</revision>
  <dcterms:created xsi:type="dcterms:W3CDTF">2021-12-14T17:24:00.0000000Z</dcterms:created>
  <dcterms:modified xsi:type="dcterms:W3CDTF">2022-01-09T20:33:19.5938259Z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0x01010094FF937D557908409BBFFE5EEA662710</vt:lpwstr>
  </property>
</Properties>
</file>