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850" w:rsidRPr="00E56850" w:rsidRDefault="00E56850">
      <w:pPr>
        <w:rPr>
          <w:rFonts w:ascii="Arial" w:hAnsi="Arial" w:cs="Arial"/>
        </w:rPr>
      </w:pPr>
      <w:r w:rsidRPr="00E56850">
        <w:rPr>
          <w:rFonts w:ascii="Arial" w:hAnsi="Arial" w:cs="Arial"/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4665980</wp:posOffset>
            </wp:positionH>
            <wp:positionV relativeFrom="paragraph">
              <wp:posOffset>93345</wp:posOffset>
            </wp:positionV>
            <wp:extent cx="995045" cy="352425"/>
            <wp:effectExtent l="0" t="0" r="0" b="9525"/>
            <wp:wrapNone/>
            <wp:docPr id="5124" name="Picture 4" descr="http://resources.ecodesk.com/uploads/2012/01/Actel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http://resources.ecodesk.com/uploads/2012/01/Actelion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E6057C" w:rsidRPr="00E6057C">
        <w:rPr>
          <w:rFonts w:ascii="Arial" w:hAnsi="Arial" w:cs="Arial"/>
          <w:noProof/>
        </w:rPr>
        <w:pict>
          <v:rect id="_x0000_s1026" style="position:absolute;margin-left:-1.8pt;margin-top:-3.55pt;width:458.65pt;height:44.9pt;z-index:251660288;visibility:visible;mso-position-horizontal-relative:text;mso-position-vertical-relative:text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E56850" w:rsidRPr="00E56850" w:rsidRDefault="0073392F" w:rsidP="00E56850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kern w:val="24"/>
                      <w:sz w:val="56"/>
                      <w:szCs w:val="22"/>
                      <w:lang w:val="en-GB"/>
                    </w:rPr>
                    <w:t xml:space="preserve"> </w:t>
                  </w:r>
                  <w:r w:rsidR="00E56850" w:rsidRPr="00BE24F8">
                    <w:rPr>
                      <w:rFonts w:ascii="Arial" w:hAnsi="Arial" w:cs="Arial"/>
                      <w:b/>
                      <w:bCs/>
                      <w:color w:val="FFFFFF"/>
                      <w:kern w:val="24"/>
                      <w:sz w:val="72"/>
                      <w:szCs w:val="22"/>
                      <w:lang w:val="en-GB"/>
                    </w:rPr>
                    <w:t>SPIRIT</w:t>
                  </w:r>
                  <w:r w:rsidR="009C1C19" w:rsidRPr="00BE24F8">
                    <w:rPr>
                      <w:rFonts w:ascii="Arial" w:hAnsi="Arial" w:cs="Arial"/>
                      <w:b/>
                      <w:bCs/>
                      <w:color w:val="FFFFFF"/>
                      <w:kern w:val="24"/>
                      <w:sz w:val="72"/>
                      <w:szCs w:val="22"/>
                      <w:lang w:val="en-GB"/>
                    </w:rPr>
                    <w:t xml:space="preserve"> Software</w:t>
                  </w:r>
                </w:p>
              </w:txbxContent>
            </v:textbox>
          </v:rect>
        </w:pict>
      </w:r>
    </w:p>
    <w:p w:rsidR="009C1C19" w:rsidRDefault="009C1C19">
      <w:pPr>
        <w:rPr>
          <w:rFonts w:ascii="Arial" w:hAnsi="Arial" w:cs="Arial"/>
        </w:rPr>
      </w:pPr>
    </w:p>
    <w:p w:rsidR="0077009C" w:rsidRPr="002A3911" w:rsidRDefault="002A3911" w:rsidP="002A3911">
      <w:pPr>
        <w:tabs>
          <w:tab w:val="right" w:pos="8931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 w:rsidRPr="002A3911">
        <w:rPr>
          <w:rFonts w:ascii="Arial" w:hAnsi="Arial" w:cs="Arial"/>
          <w:sz w:val="20"/>
          <w:szCs w:val="20"/>
        </w:rPr>
        <w:t>version 2.1 - 08.11.2014</w:t>
      </w:r>
    </w:p>
    <w:p w:rsidR="00606F4B" w:rsidRPr="008B3FD4" w:rsidRDefault="000734DE">
      <w:pPr>
        <w:rPr>
          <w:rFonts w:ascii="Arial" w:hAnsi="Arial" w:cs="Arial"/>
          <w:b/>
          <w:color w:val="1F497D" w:themeColor="text2"/>
          <w:sz w:val="36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48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8B3FD4">
        <w:rPr>
          <w:rFonts w:ascii="Arial" w:hAnsi="Arial" w:cs="Arial"/>
          <w:b/>
          <w:color w:val="1F497D" w:themeColor="text2"/>
          <w:sz w:val="36"/>
        </w:rPr>
        <w:tab/>
      </w:r>
      <w:r w:rsidR="00E56850" w:rsidRPr="008B3FD4">
        <w:rPr>
          <w:rFonts w:ascii="Arial" w:hAnsi="Arial" w:cs="Arial"/>
          <w:b/>
          <w:color w:val="1F497D" w:themeColor="text2"/>
          <w:sz w:val="48"/>
        </w:rPr>
        <w:t>What is SPIRIT?</w:t>
      </w:r>
    </w:p>
    <w:p w:rsidR="00405FE6" w:rsidRPr="0073392F" w:rsidRDefault="00E56850">
      <w:pPr>
        <w:rPr>
          <w:rFonts w:ascii="Arial" w:hAnsi="Arial" w:cs="Arial"/>
          <w:b/>
        </w:rPr>
      </w:pPr>
      <w:r w:rsidRPr="0073392F">
        <w:rPr>
          <w:rFonts w:ascii="Arial" w:hAnsi="Arial" w:cs="Arial"/>
          <w:b/>
        </w:rPr>
        <w:t>SPIRIT is a Java-based software</w:t>
      </w:r>
      <w:r w:rsidR="004D3DFB" w:rsidRPr="0073392F">
        <w:rPr>
          <w:rFonts w:ascii="Arial" w:hAnsi="Arial" w:cs="Arial"/>
          <w:b/>
        </w:rPr>
        <w:t xml:space="preserve"> to handle complex </w:t>
      </w:r>
      <w:r w:rsidR="009D517B">
        <w:rPr>
          <w:rFonts w:ascii="Arial" w:hAnsi="Arial" w:cs="Arial"/>
          <w:b/>
        </w:rPr>
        <w:t>life science</w:t>
      </w:r>
      <w:r w:rsidR="004D3DFB" w:rsidRPr="0073392F">
        <w:rPr>
          <w:rFonts w:ascii="Arial" w:hAnsi="Arial" w:cs="Arial"/>
          <w:b/>
        </w:rPr>
        <w:t xml:space="preserve"> research data</w:t>
      </w:r>
      <w:r w:rsidR="009D517B">
        <w:rPr>
          <w:rFonts w:ascii="Arial" w:hAnsi="Arial" w:cs="Arial"/>
          <w:b/>
        </w:rPr>
        <w:t xml:space="preserve">. </w:t>
      </w:r>
      <w:r w:rsidR="0073392F">
        <w:rPr>
          <w:rFonts w:ascii="Arial" w:hAnsi="Arial" w:cs="Arial"/>
          <w:b/>
        </w:rPr>
        <w:t xml:space="preserve">It was </w:t>
      </w:r>
      <w:r w:rsidR="009D517B">
        <w:rPr>
          <w:rFonts w:ascii="Arial" w:hAnsi="Arial" w:cs="Arial"/>
          <w:b/>
        </w:rPr>
        <w:t xml:space="preserve">originally </w:t>
      </w:r>
      <w:r w:rsidRPr="0073392F">
        <w:rPr>
          <w:rFonts w:ascii="Arial" w:hAnsi="Arial" w:cs="Arial"/>
          <w:b/>
        </w:rPr>
        <w:t>deve</w:t>
      </w:r>
      <w:r w:rsidR="0073392F">
        <w:rPr>
          <w:rFonts w:ascii="Arial" w:hAnsi="Arial" w:cs="Arial"/>
          <w:b/>
        </w:rPr>
        <w:softHyphen/>
      </w:r>
      <w:r w:rsidR="0073392F">
        <w:rPr>
          <w:rFonts w:ascii="Arial" w:hAnsi="Arial" w:cs="Arial"/>
          <w:b/>
        </w:rPr>
        <w:softHyphen/>
      </w:r>
      <w:r w:rsidRPr="0073392F">
        <w:rPr>
          <w:rFonts w:ascii="Arial" w:hAnsi="Arial" w:cs="Arial"/>
          <w:b/>
        </w:rPr>
        <w:t xml:space="preserve">loped </w:t>
      </w:r>
      <w:r w:rsidR="004D3DFB" w:rsidRPr="0073392F">
        <w:rPr>
          <w:rFonts w:ascii="Arial" w:hAnsi="Arial" w:cs="Arial"/>
          <w:b/>
        </w:rPr>
        <w:t xml:space="preserve">for internal use </w:t>
      </w:r>
      <w:r w:rsidRPr="0073392F">
        <w:rPr>
          <w:rFonts w:ascii="Arial" w:hAnsi="Arial" w:cs="Arial"/>
          <w:b/>
        </w:rPr>
        <w:t>by Actelion Pharmaceuticals Ltd.</w:t>
      </w:r>
      <w:r w:rsidR="009C1C19" w:rsidRPr="0073392F">
        <w:rPr>
          <w:rFonts w:ascii="Arial" w:hAnsi="Arial" w:cs="Arial"/>
          <w:b/>
        </w:rPr>
        <w:t xml:space="preserve"> (Switzerland)</w:t>
      </w:r>
      <w:r w:rsidR="004D3DFB" w:rsidRPr="0073392F">
        <w:rPr>
          <w:rFonts w:ascii="Arial" w:hAnsi="Arial" w:cs="Arial"/>
          <w:b/>
        </w:rPr>
        <w:t>.</w:t>
      </w:r>
    </w:p>
    <w:p w:rsidR="00E5132E" w:rsidRPr="0073392F" w:rsidRDefault="004D3DFB">
      <w:pPr>
        <w:rPr>
          <w:rFonts w:ascii="Arial" w:hAnsi="Arial" w:cs="Arial"/>
          <w:b/>
        </w:rPr>
      </w:pPr>
      <w:r w:rsidRPr="0073392F">
        <w:rPr>
          <w:rFonts w:ascii="Arial" w:hAnsi="Arial" w:cs="Arial"/>
          <w:b/>
        </w:rPr>
        <w:t>SPIRIT</w:t>
      </w:r>
      <w:r w:rsidR="00E5132E" w:rsidRPr="0073392F">
        <w:rPr>
          <w:rFonts w:ascii="Arial" w:hAnsi="Arial" w:cs="Arial"/>
          <w:b/>
        </w:rPr>
        <w:t xml:space="preserve"> is used by </w:t>
      </w:r>
      <w:r w:rsidR="002A3911">
        <w:rPr>
          <w:rFonts w:ascii="Arial" w:hAnsi="Arial" w:cs="Arial"/>
          <w:b/>
        </w:rPr>
        <w:t>more than hundred</w:t>
      </w:r>
      <w:r w:rsidR="00E5132E" w:rsidRPr="0073392F">
        <w:rPr>
          <w:rFonts w:ascii="Arial" w:hAnsi="Arial" w:cs="Arial"/>
          <w:b/>
        </w:rPr>
        <w:t xml:space="preserve"> researchers in Actelion’s Drug Discovery De</w:t>
      </w:r>
      <w:r w:rsidR="0073392F">
        <w:rPr>
          <w:rFonts w:ascii="Arial" w:hAnsi="Arial" w:cs="Arial"/>
          <w:b/>
        </w:rPr>
        <w:t xml:space="preserve">partments. It is also used by </w:t>
      </w:r>
      <w:r w:rsidR="00E5132E" w:rsidRPr="0073392F">
        <w:rPr>
          <w:rFonts w:ascii="Arial" w:hAnsi="Arial" w:cs="Arial"/>
          <w:b/>
        </w:rPr>
        <w:t xml:space="preserve">the Actelion Research Biobank to manage </w:t>
      </w:r>
      <w:r w:rsidR="0073392F">
        <w:rPr>
          <w:rFonts w:ascii="Arial" w:hAnsi="Arial" w:cs="Arial"/>
          <w:b/>
        </w:rPr>
        <w:t xml:space="preserve">its </w:t>
      </w:r>
      <w:r w:rsidR="00E5132E" w:rsidRPr="0073392F">
        <w:rPr>
          <w:rFonts w:ascii="Arial" w:hAnsi="Arial" w:cs="Arial"/>
          <w:b/>
        </w:rPr>
        <w:t>preclinical and clinical samples and data.</w:t>
      </w:r>
    </w:p>
    <w:p w:rsidR="0077009C" w:rsidRDefault="00405FE6">
      <w:pPr>
        <w:rPr>
          <w:rFonts w:ascii="Arial" w:hAnsi="Arial" w:cs="Arial"/>
          <w:b/>
        </w:rPr>
      </w:pPr>
      <w:r w:rsidRPr="0073392F">
        <w:rPr>
          <w:rFonts w:ascii="Arial" w:hAnsi="Arial" w:cs="Arial"/>
          <w:b/>
        </w:rPr>
        <w:t xml:space="preserve">SPIRIT’s data concept is </w:t>
      </w:r>
      <w:r w:rsidR="0073392F">
        <w:rPr>
          <w:rFonts w:ascii="Arial" w:hAnsi="Arial" w:cs="Arial"/>
          <w:b/>
        </w:rPr>
        <w:t>generic and sample-</w:t>
      </w:r>
      <w:r w:rsidR="004D3DFB" w:rsidRPr="0073392F">
        <w:rPr>
          <w:rFonts w:ascii="Arial" w:hAnsi="Arial" w:cs="Arial"/>
          <w:b/>
        </w:rPr>
        <w:t>centric</w:t>
      </w:r>
      <w:r w:rsidRPr="0073392F">
        <w:rPr>
          <w:rFonts w:ascii="Arial" w:hAnsi="Arial" w:cs="Arial"/>
          <w:b/>
        </w:rPr>
        <w:t xml:space="preserve">. </w:t>
      </w:r>
      <w:r w:rsidR="00AE0272" w:rsidRPr="0073392F">
        <w:rPr>
          <w:rFonts w:ascii="Arial" w:hAnsi="Arial" w:cs="Arial"/>
          <w:b/>
        </w:rPr>
        <w:t>It</w:t>
      </w:r>
      <w:r w:rsidRPr="0073392F">
        <w:rPr>
          <w:rFonts w:ascii="Arial" w:hAnsi="Arial" w:cs="Arial"/>
          <w:b/>
        </w:rPr>
        <w:t xml:space="preserve"> can be configured to </w:t>
      </w:r>
      <w:r w:rsidR="0073392F">
        <w:rPr>
          <w:rFonts w:ascii="Arial" w:hAnsi="Arial" w:cs="Arial"/>
          <w:b/>
        </w:rPr>
        <w:t>handle</w:t>
      </w:r>
      <w:r w:rsidRPr="0073392F">
        <w:rPr>
          <w:rFonts w:ascii="Arial" w:hAnsi="Arial" w:cs="Arial"/>
          <w:b/>
        </w:rPr>
        <w:t xml:space="preserve"> any type of samples and their relations</w:t>
      </w:r>
      <w:r w:rsidR="00AE0272" w:rsidRPr="0073392F">
        <w:rPr>
          <w:rFonts w:ascii="Arial" w:hAnsi="Arial" w:cs="Arial"/>
          <w:b/>
        </w:rPr>
        <w:t>hips</w:t>
      </w:r>
      <w:r w:rsidRPr="0073392F">
        <w:rPr>
          <w:rFonts w:ascii="Arial" w:hAnsi="Arial" w:cs="Arial"/>
          <w:b/>
        </w:rPr>
        <w:t xml:space="preserve">, including animals or humans. Results can </w:t>
      </w:r>
      <w:r w:rsidR="002B63C5">
        <w:rPr>
          <w:rFonts w:ascii="Arial" w:hAnsi="Arial" w:cs="Arial"/>
          <w:b/>
        </w:rPr>
        <w:t xml:space="preserve">be linked to samples and </w:t>
      </w:r>
      <w:r w:rsidRPr="0073392F">
        <w:rPr>
          <w:rFonts w:ascii="Arial" w:hAnsi="Arial" w:cs="Arial"/>
          <w:b/>
        </w:rPr>
        <w:t xml:space="preserve">have an unlimited number of input and output parameters. </w:t>
      </w:r>
      <w:r w:rsidR="00E5132E" w:rsidRPr="0073392F">
        <w:rPr>
          <w:rFonts w:ascii="Arial" w:hAnsi="Arial" w:cs="Arial"/>
          <w:b/>
        </w:rPr>
        <w:t xml:space="preserve">Physical storage locations are managed by a fully configurable inventory system. </w:t>
      </w:r>
      <w:r w:rsidR="002B63C5">
        <w:rPr>
          <w:rFonts w:ascii="Arial" w:hAnsi="Arial" w:cs="Arial"/>
          <w:b/>
        </w:rPr>
        <w:t>Finally, a</w:t>
      </w:r>
      <w:r w:rsidR="00E5132E" w:rsidRPr="0073392F">
        <w:rPr>
          <w:rFonts w:ascii="Arial" w:hAnsi="Arial" w:cs="Arial"/>
          <w:b/>
        </w:rPr>
        <w:t xml:space="preserve"> graphical study editor allows to plan, display, and record the progress of experiments involving groups of samples and results over time.</w:t>
      </w:r>
    </w:p>
    <w:p w:rsidR="0077009C" w:rsidRPr="0077009C" w:rsidRDefault="0077009C">
      <w:pPr>
        <w:rPr>
          <w:rFonts w:ascii="Arial" w:hAnsi="Arial" w:cs="Arial"/>
          <w:b/>
        </w:rPr>
      </w:pPr>
    </w:p>
    <w:p w:rsidR="00E56850" w:rsidRPr="008B3FD4" w:rsidRDefault="00E6057C">
      <w:pPr>
        <w:rPr>
          <w:rFonts w:ascii="Arial" w:hAnsi="Arial" w:cs="Arial"/>
          <w:b/>
          <w:color w:val="1F497D" w:themeColor="text2"/>
          <w:sz w:val="48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45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400A8D" w:rsidRPr="00E56850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8B3FD4">
        <w:rPr>
          <w:rFonts w:ascii="Arial" w:hAnsi="Arial" w:cs="Arial"/>
          <w:b/>
          <w:color w:val="1F497D" w:themeColor="text2"/>
          <w:sz w:val="48"/>
        </w:rPr>
        <w:tab/>
      </w:r>
      <w:r w:rsidR="00E56850" w:rsidRPr="008B3FD4">
        <w:rPr>
          <w:rFonts w:ascii="Arial" w:hAnsi="Arial" w:cs="Arial"/>
          <w:b/>
          <w:color w:val="1F497D" w:themeColor="text2"/>
          <w:sz w:val="48"/>
        </w:rPr>
        <w:t>Software Structure</w:t>
      </w:r>
    </w:p>
    <w:p w:rsidR="001C73C4" w:rsidRDefault="006E2183" w:rsidP="00E568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SPIRIT presents </w:t>
      </w:r>
      <w:r w:rsidRPr="00F024D2">
        <w:rPr>
          <w:rFonts w:ascii="Arial" w:hAnsi="Arial" w:cs="Arial"/>
          <w:b/>
          <w:color w:val="1F497D" w:themeColor="text2"/>
        </w:rPr>
        <w:t>four perspectives</w:t>
      </w:r>
      <w:r>
        <w:rPr>
          <w:rFonts w:ascii="Arial" w:hAnsi="Arial" w:cs="Arial"/>
        </w:rPr>
        <w:t xml:space="preserve"> to the</w:t>
      </w:r>
      <w:r w:rsidR="007141F4">
        <w:rPr>
          <w:rFonts w:ascii="Arial" w:hAnsi="Arial" w:cs="Arial"/>
        </w:rPr>
        <w:t xml:space="preserve"> user. Each perspective has its </w:t>
      </w:r>
      <w:r w:rsidR="00AE0272">
        <w:rPr>
          <w:rFonts w:ascii="Arial" w:hAnsi="Arial" w:cs="Arial"/>
        </w:rPr>
        <w:t>own</w:t>
      </w:r>
      <w:r w:rsidR="007141F4">
        <w:rPr>
          <w:rFonts w:ascii="Arial" w:hAnsi="Arial" w:cs="Arial"/>
        </w:rPr>
        <w:t xml:space="preserve"> tab in the </w:t>
      </w:r>
      <w:r w:rsidR="0073392F">
        <w:rPr>
          <w:rFonts w:ascii="Arial" w:hAnsi="Arial" w:cs="Arial"/>
        </w:rPr>
        <w:t xml:space="preserve">main </w:t>
      </w:r>
      <w:r w:rsidR="00AE0272">
        <w:rPr>
          <w:rFonts w:ascii="Arial" w:hAnsi="Arial" w:cs="Arial"/>
        </w:rPr>
        <w:t>program</w:t>
      </w:r>
      <w:r w:rsidR="007141F4">
        <w:rPr>
          <w:rFonts w:ascii="Arial" w:hAnsi="Arial" w:cs="Arial"/>
        </w:rPr>
        <w:t xml:space="preserve"> window, but they are all linked.</w:t>
      </w:r>
      <w:r w:rsidR="0073392F">
        <w:rPr>
          <w:rFonts w:ascii="Arial" w:hAnsi="Arial" w:cs="Arial"/>
        </w:rPr>
        <w:t xml:space="preserve"> In these tabs, </w:t>
      </w:r>
      <w:r w:rsidR="002A3911">
        <w:rPr>
          <w:rFonts w:ascii="Arial" w:hAnsi="Arial" w:cs="Arial"/>
        </w:rPr>
        <w:t>the user</w:t>
      </w:r>
      <w:r w:rsidR="0073392F">
        <w:rPr>
          <w:rFonts w:ascii="Arial" w:hAnsi="Arial" w:cs="Arial"/>
        </w:rPr>
        <w:t xml:space="preserve"> can do the following:</w:t>
      </w:r>
    </w:p>
    <w:p w:rsidR="006E2183" w:rsidRPr="00400A8D" w:rsidRDefault="00E6057C" w:rsidP="00400A8D">
      <w:pPr>
        <w:ind w:left="360"/>
        <w:rPr>
          <w:rFonts w:ascii="Arial" w:hAnsi="Arial" w:cs="Arial"/>
        </w:rPr>
      </w:pPr>
      <w:r w:rsidRPr="00E6057C">
        <w:rPr>
          <w:b/>
        </w:rPr>
      </w:r>
      <w:r w:rsidRPr="00E6057C">
        <w:rPr>
          <w:b/>
        </w:rPr>
        <w:pict>
          <v:rect id="Rectangle 27" o:spid="_x0000_s1044" style="width:11.6pt;height:11.5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" fillcolor="#37a06e" stroked="f" strokeweight="2pt">
            <v:fill color2="#00361b" rotate="t" angle="315" colors="0 #37a06e;22938f #37a06e" focus="100%" type="gradient"/>
            <v:textbox inset="1.5mm,1.5mm,1.5mm,1.5mm">
              <w:txbxContent>
                <w:p w:rsidR="00400A8D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6E2183" w:rsidRPr="0072251B">
        <w:rPr>
          <w:rFonts w:ascii="Arial" w:hAnsi="Arial" w:cs="Arial"/>
          <w:b/>
          <w:color w:val="1F497D" w:themeColor="text2"/>
        </w:rPr>
        <w:t>Samples</w:t>
      </w:r>
      <w:r w:rsidR="006E2183" w:rsidRPr="00400A8D">
        <w:rPr>
          <w:rFonts w:ascii="Arial" w:hAnsi="Arial" w:cs="Arial"/>
        </w:rPr>
        <w:tab/>
        <w:t xml:space="preserve">Create samples, find and display them as well as </w:t>
      </w:r>
      <w:r w:rsidR="00AE0272" w:rsidRPr="00400A8D">
        <w:rPr>
          <w:rFonts w:ascii="Arial" w:hAnsi="Arial" w:cs="Arial"/>
        </w:rPr>
        <w:t xml:space="preserve">all </w:t>
      </w:r>
      <w:r w:rsidR="006E2183" w:rsidRPr="00400A8D">
        <w:rPr>
          <w:rFonts w:ascii="Arial" w:hAnsi="Arial" w:cs="Arial"/>
        </w:rPr>
        <w:t>related samples,</w:t>
      </w:r>
      <w:r w:rsidR="006E2183" w:rsidRPr="00400A8D">
        <w:rPr>
          <w:rFonts w:ascii="Arial" w:hAnsi="Arial" w:cs="Arial"/>
        </w:rPr>
        <w:br/>
      </w:r>
      <w:r w:rsidR="006E2183" w:rsidRPr="00400A8D">
        <w:rPr>
          <w:rFonts w:ascii="Arial" w:hAnsi="Arial" w:cs="Arial"/>
        </w:rPr>
        <w:tab/>
      </w:r>
      <w:r w:rsidR="006E2183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6E2183" w:rsidRPr="00400A8D">
        <w:rPr>
          <w:rFonts w:ascii="Arial" w:hAnsi="Arial" w:cs="Arial"/>
        </w:rPr>
        <w:t>edit sample information, print labels</w:t>
      </w:r>
      <w:r w:rsidR="006E2183" w:rsidRPr="00400A8D">
        <w:rPr>
          <w:rFonts w:ascii="Arial" w:hAnsi="Arial" w:cs="Arial"/>
        </w:rPr>
        <w:br/>
      </w:r>
      <w:r w:rsidR="006E2183" w:rsidRPr="00400A8D">
        <w:rPr>
          <w:rFonts w:ascii="Arial" w:hAnsi="Arial" w:cs="Arial"/>
        </w:rPr>
        <w:tab/>
      </w:r>
      <w:r w:rsidR="006E2183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6E2183" w:rsidRPr="00400A8D">
        <w:rPr>
          <w:rFonts w:ascii="Arial" w:hAnsi="Arial" w:cs="Arial"/>
        </w:rPr>
        <w:t>(Administration: Define sample types and their parameters)</w:t>
      </w:r>
    </w:p>
    <w:p w:rsidR="006E2183" w:rsidRPr="00400A8D" w:rsidRDefault="00E6057C" w:rsidP="00400A8D">
      <w:pPr>
        <w:ind w:left="360"/>
        <w:rPr>
          <w:rFonts w:ascii="Arial" w:hAnsi="Arial" w:cs="Arial"/>
        </w:rPr>
      </w:pPr>
      <w:r w:rsidRPr="00E6057C">
        <w:rPr>
          <w:b/>
        </w:rPr>
      </w:r>
      <w:r w:rsidRPr="00E6057C">
        <w:rPr>
          <w:b/>
        </w:rPr>
        <w:pict>
          <v:rect id="Rectangle 26" o:spid="_x0000_s1043" style="width:10.75pt;height:10.7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" fillcolor="#aabe0a" stroked="f" strokeweight="2pt">
            <v:fill color2="#2a2f03" rotate="t" angle="315" colors="0 #aabe0a;22938f #aabe0a" focus="100%" type="gradient"/>
            <v:textbox inset="1.5mm,1.5mm,1.5mm,1.5mm">
              <w:txbxContent>
                <w:p w:rsidR="00400A8D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6E2183" w:rsidRPr="0072251B">
        <w:rPr>
          <w:rFonts w:ascii="Arial" w:hAnsi="Arial" w:cs="Arial"/>
          <w:b/>
          <w:color w:val="1F497D" w:themeColor="text2"/>
        </w:rPr>
        <w:t>Locations</w:t>
      </w:r>
      <w:r w:rsidR="006E2183" w:rsidRPr="00400A8D">
        <w:rPr>
          <w:rFonts w:ascii="Arial" w:hAnsi="Arial" w:cs="Arial"/>
        </w:rPr>
        <w:tab/>
      </w:r>
      <w:r w:rsidR="007141F4" w:rsidRPr="00400A8D">
        <w:rPr>
          <w:rFonts w:ascii="Arial" w:hAnsi="Arial" w:cs="Arial"/>
        </w:rPr>
        <w:t>Register the location of samples and containers, find and move them</w:t>
      </w:r>
      <w:r w:rsidR="00AE0272" w:rsidRPr="00400A8D">
        <w:rPr>
          <w:rFonts w:ascii="Arial" w:hAnsi="Arial" w:cs="Arial"/>
        </w:rPr>
        <w:t>,</w:t>
      </w:r>
      <w:r w:rsidR="007141F4" w:rsidRPr="00400A8D">
        <w:rPr>
          <w:rFonts w:ascii="Arial" w:hAnsi="Arial" w:cs="Arial"/>
        </w:rPr>
        <w:br/>
      </w:r>
      <w:r w:rsidR="007141F4" w:rsidRPr="00400A8D">
        <w:rPr>
          <w:rFonts w:ascii="Arial" w:hAnsi="Arial" w:cs="Arial"/>
        </w:rPr>
        <w:tab/>
      </w:r>
      <w:r w:rsidR="007141F4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AE0272" w:rsidRPr="00400A8D">
        <w:rPr>
          <w:rFonts w:ascii="Arial" w:hAnsi="Arial" w:cs="Arial"/>
        </w:rPr>
        <w:t>display</w:t>
      </w:r>
      <w:r w:rsidR="007141F4" w:rsidRPr="00400A8D">
        <w:rPr>
          <w:rFonts w:ascii="Arial" w:hAnsi="Arial" w:cs="Arial"/>
        </w:rPr>
        <w:t xml:space="preserve"> inventory lists, print </w:t>
      </w:r>
      <w:r w:rsidR="00AE0272" w:rsidRPr="00400A8D">
        <w:rPr>
          <w:rFonts w:ascii="Arial" w:hAnsi="Arial" w:cs="Arial"/>
        </w:rPr>
        <w:t xml:space="preserve">container </w:t>
      </w:r>
      <w:r w:rsidR="007141F4" w:rsidRPr="00400A8D">
        <w:rPr>
          <w:rFonts w:ascii="Arial" w:hAnsi="Arial" w:cs="Arial"/>
        </w:rPr>
        <w:t>labels</w:t>
      </w:r>
      <w:r w:rsidR="0077009C">
        <w:rPr>
          <w:rFonts w:ascii="Arial" w:hAnsi="Arial" w:cs="Arial"/>
        </w:rPr>
        <w:t xml:space="preserve"> (Admin.</w:t>
      </w:r>
      <w:r w:rsidR="007141F4" w:rsidRPr="00400A8D">
        <w:rPr>
          <w:rFonts w:ascii="Arial" w:hAnsi="Arial" w:cs="Arial"/>
        </w:rPr>
        <w:t>: Create locations)</w:t>
      </w:r>
    </w:p>
    <w:p w:rsidR="006E2183" w:rsidRPr="00400A8D" w:rsidRDefault="00E6057C" w:rsidP="00400A8D">
      <w:pPr>
        <w:ind w:left="360"/>
        <w:rPr>
          <w:rFonts w:ascii="Arial" w:hAnsi="Arial" w:cs="Arial"/>
        </w:rPr>
      </w:pPr>
      <w:r w:rsidRPr="00E6057C">
        <w:rPr>
          <w:b/>
        </w:rPr>
      </w:r>
      <w:r w:rsidRPr="00E6057C">
        <w:rPr>
          <w:b/>
        </w:rPr>
        <w:pict>
          <v:rect id="_x0000_s1042" style="width:10.7pt;height:10.7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" fillcolor="#0a559b" stroked="f" strokeweight="2pt">
            <v:fill color2="#041e36" rotate="t" angle="315" colors="0 #0a559b;22938f #0a559b" focus="100%" type="gradient"/>
            <v:textbox inset="1.5mm,1.5mm,1.5mm,1.5mm">
              <w:txbxContent>
                <w:p w:rsidR="00400A8D" w:rsidRPr="00400A8D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lang w:val="de-CH"/>
                    </w:rPr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6E2183" w:rsidRPr="0072251B">
        <w:rPr>
          <w:rFonts w:ascii="Arial" w:hAnsi="Arial" w:cs="Arial"/>
          <w:b/>
          <w:color w:val="1F497D" w:themeColor="text2"/>
        </w:rPr>
        <w:t>Results</w:t>
      </w:r>
      <w:r w:rsidR="006E2183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7141F4" w:rsidRPr="00400A8D">
        <w:rPr>
          <w:rFonts w:ascii="Arial" w:hAnsi="Arial" w:cs="Arial"/>
        </w:rPr>
        <w:t>Store</w:t>
      </w:r>
      <w:r w:rsidR="00F84BF2" w:rsidRPr="00400A8D">
        <w:rPr>
          <w:rFonts w:ascii="Arial" w:hAnsi="Arial" w:cs="Arial"/>
        </w:rPr>
        <w:t xml:space="preserve"> </w:t>
      </w:r>
      <w:r w:rsidR="00AE0272" w:rsidRPr="00400A8D">
        <w:rPr>
          <w:rFonts w:ascii="Arial" w:hAnsi="Arial" w:cs="Arial"/>
        </w:rPr>
        <w:t>results, find and display them in pivoted tables, export results</w:t>
      </w:r>
      <w:r w:rsidR="00AE0272" w:rsidRPr="00400A8D">
        <w:rPr>
          <w:rFonts w:ascii="Arial" w:hAnsi="Arial" w:cs="Arial"/>
        </w:rPr>
        <w:br/>
      </w:r>
      <w:r w:rsidR="00AE0272" w:rsidRPr="00400A8D">
        <w:rPr>
          <w:rFonts w:ascii="Arial" w:hAnsi="Arial" w:cs="Arial"/>
        </w:rPr>
        <w:tab/>
      </w:r>
      <w:r w:rsidR="00AE0272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AE0272" w:rsidRPr="00400A8D">
        <w:rPr>
          <w:rFonts w:ascii="Arial" w:hAnsi="Arial" w:cs="Arial"/>
        </w:rPr>
        <w:t xml:space="preserve">in spreadsheet format, </w:t>
      </w:r>
      <w:r w:rsidR="002B63C5">
        <w:rPr>
          <w:rFonts w:ascii="Arial" w:hAnsi="Arial" w:cs="Arial"/>
        </w:rPr>
        <w:t>visualize them</w:t>
      </w:r>
      <w:r w:rsidR="00AE0272" w:rsidRPr="00400A8D">
        <w:rPr>
          <w:rFonts w:ascii="Arial" w:hAnsi="Arial" w:cs="Arial"/>
        </w:rPr>
        <w:t xml:space="preserve"> in</w:t>
      </w:r>
      <w:r w:rsidR="002B63C5">
        <w:rPr>
          <w:rFonts w:ascii="Arial" w:hAnsi="Arial" w:cs="Arial"/>
        </w:rPr>
        <w:t xml:space="preserve"> the</w:t>
      </w:r>
      <w:r w:rsidR="00AE0272" w:rsidRPr="00400A8D">
        <w:rPr>
          <w:rFonts w:ascii="Arial" w:hAnsi="Arial" w:cs="Arial"/>
        </w:rPr>
        <w:t xml:space="preserve"> DataWarrior software</w:t>
      </w:r>
      <w:r w:rsidR="007141F4" w:rsidRPr="00400A8D">
        <w:rPr>
          <w:rFonts w:ascii="Arial" w:hAnsi="Arial" w:cs="Arial"/>
        </w:rPr>
        <w:br/>
      </w:r>
      <w:r w:rsidR="007141F4" w:rsidRPr="00400A8D">
        <w:rPr>
          <w:rFonts w:ascii="Arial" w:hAnsi="Arial" w:cs="Arial"/>
        </w:rPr>
        <w:tab/>
      </w:r>
      <w:r w:rsidR="007141F4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7141F4" w:rsidRPr="00400A8D">
        <w:rPr>
          <w:rFonts w:ascii="Arial" w:hAnsi="Arial" w:cs="Arial"/>
        </w:rPr>
        <w:t>(Administration: Define tests)</w:t>
      </w:r>
    </w:p>
    <w:p w:rsidR="008E65E6" w:rsidRDefault="00E6057C" w:rsidP="00400A8D">
      <w:pPr>
        <w:ind w:left="360"/>
        <w:rPr>
          <w:rFonts w:ascii="Arial" w:hAnsi="Arial" w:cs="Arial"/>
        </w:rPr>
      </w:pPr>
      <w:r w:rsidRPr="00E6057C">
        <w:rPr>
          <w:noProof/>
        </w:rPr>
      </w:r>
      <w:r w:rsidRPr="00E6057C">
        <w:rPr>
          <w:noProof/>
        </w:rPr>
        <w:pict>
          <v:rect id="_x0000_s1041" style="width:10.7pt;height:10.9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400A8D" w:rsidRPr="00E56850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6E2183" w:rsidRPr="0072251B">
        <w:rPr>
          <w:rFonts w:ascii="Arial" w:hAnsi="Arial" w:cs="Arial"/>
          <w:b/>
          <w:color w:val="1F497D" w:themeColor="text2"/>
        </w:rPr>
        <w:t>Studies</w:t>
      </w:r>
      <w:r w:rsidR="006E2183" w:rsidRPr="00400A8D">
        <w:rPr>
          <w:rFonts w:ascii="Arial" w:hAnsi="Arial" w:cs="Arial"/>
        </w:rPr>
        <w:tab/>
      </w:r>
      <w:r w:rsidR="00400A8D">
        <w:rPr>
          <w:rFonts w:ascii="Arial" w:hAnsi="Arial" w:cs="Arial"/>
        </w:rPr>
        <w:tab/>
      </w:r>
      <w:r w:rsidR="002B63C5">
        <w:rPr>
          <w:rFonts w:ascii="Arial" w:hAnsi="Arial" w:cs="Arial"/>
        </w:rPr>
        <w:t>G</w:t>
      </w:r>
      <w:r w:rsidR="007141F4" w:rsidRPr="00400A8D">
        <w:rPr>
          <w:rFonts w:ascii="Arial" w:hAnsi="Arial" w:cs="Arial"/>
        </w:rPr>
        <w:t xml:space="preserve">raphically design </w:t>
      </w:r>
      <w:r w:rsidR="002B63C5">
        <w:rPr>
          <w:rFonts w:ascii="Arial" w:hAnsi="Arial" w:cs="Arial"/>
        </w:rPr>
        <w:t xml:space="preserve">and monitor the evolution of </w:t>
      </w:r>
      <w:r w:rsidR="007141F4" w:rsidRPr="00400A8D">
        <w:rPr>
          <w:rFonts w:ascii="Arial" w:hAnsi="Arial" w:cs="Arial"/>
        </w:rPr>
        <w:t xml:space="preserve">a </w:t>
      </w:r>
      <w:r w:rsidR="007141F4" w:rsidRPr="0072251B">
        <w:rPr>
          <w:rFonts w:ascii="Arial" w:hAnsi="Arial" w:cs="Arial"/>
          <w:b/>
          <w:color w:val="1F497D" w:themeColor="text2"/>
        </w:rPr>
        <w:t>study</w:t>
      </w:r>
      <w:r w:rsidR="0077009C">
        <w:rPr>
          <w:rFonts w:ascii="Arial" w:hAnsi="Arial" w:cs="Arial"/>
          <w:color w:val="1F497D" w:themeColor="text2"/>
        </w:rPr>
        <w:t xml:space="preserve"> (</w:t>
      </w:r>
      <w:r w:rsidR="007141F4" w:rsidRPr="00400A8D">
        <w:rPr>
          <w:rFonts w:ascii="Arial" w:hAnsi="Arial" w:cs="Arial"/>
        </w:rPr>
        <w:t>experiment)</w:t>
      </w:r>
      <w:r w:rsidR="008E65E6" w:rsidRPr="00400A8D">
        <w:rPr>
          <w:rFonts w:ascii="Arial" w:hAnsi="Arial" w:cs="Arial"/>
        </w:rPr>
        <w:t>.</w:t>
      </w:r>
    </w:p>
    <w:p w:rsidR="008E65E6" w:rsidRDefault="008E65E6" w:rsidP="008E65E6">
      <w:pPr>
        <w:pStyle w:val="Listenabsatz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2251B">
        <w:rPr>
          <w:rFonts w:ascii="Arial" w:hAnsi="Arial" w:cs="Arial"/>
          <w:b/>
          <w:color w:val="1F497D" w:themeColor="text2"/>
        </w:rPr>
        <w:t>Studies</w:t>
      </w:r>
      <w:r>
        <w:rPr>
          <w:rFonts w:ascii="Arial" w:hAnsi="Arial" w:cs="Arial"/>
        </w:rPr>
        <w:t xml:space="preserve"> consist of the following elements:</w:t>
      </w:r>
    </w:p>
    <w:p w:rsidR="008E65E6" w:rsidRDefault="00AE0272" w:rsidP="008A4B31">
      <w:pPr>
        <w:pStyle w:val="Listenabsatz"/>
        <w:numPr>
          <w:ilvl w:val="0"/>
          <w:numId w:val="1"/>
        </w:numPr>
        <w:ind w:left="2552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multiple </w:t>
      </w:r>
      <w:r w:rsidR="007141F4" w:rsidRPr="0072251B">
        <w:rPr>
          <w:rFonts w:ascii="Arial" w:hAnsi="Arial" w:cs="Arial"/>
          <w:b/>
          <w:color w:val="1F497D" w:themeColor="text2"/>
        </w:rPr>
        <w:t>samples</w:t>
      </w:r>
      <w:r w:rsidR="008A4B31" w:rsidRPr="0072251B">
        <w:rPr>
          <w:rFonts w:ascii="Arial" w:hAnsi="Arial" w:cs="Arial"/>
          <w:color w:val="1F497D" w:themeColor="text2"/>
        </w:rPr>
        <w:t xml:space="preserve"> </w:t>
      </w:r>
      <w:r w:rsidR="008A4B31">
        <w:rPr>
          <w:rFonts w:ascii="Arial" w:hAnsi="Arial" w:cs="Arial"/>
        </w:rPr>
        <w:t>(including animals or humans) that are</w:t>
      </w:r>
    </w:p>
    <w:p w:rsidR="008E65E6" w:rsidRDefault="008A4B31" w:rsidP="008A4B31">
      <w:pPr>
        <w:pStyle w:val="Listenabsatz"/>
        <w:numPr>
          <w:ilvl w:val="0"/>
          <w:numId w:val="1"/>
        </w:numPr>
        <w:ind w:left="2552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arranged </w:t>
      </w:r>
      <w:r w:rsidR="00AE0272">
        <w:rPr>
          <w:rFonts w:ascii="Arial" w:hAnsi="Arial" w:cs="Arial"/>
        </w:rPr>
        <w:t>in</w:t>
      </w:r>
      <w:r w:rsidR="007141F4">
        <w:rPr>
          <w:rFonts w:ascii="Arial" w:hAnsi="Arial" w:cs="Arial"/>
        </w:rPr>
        <w:t xml:space="preserve"> </w:t>
      </w:r>
      <w:r w:rsidR="007141F4" w:rsidRPr="0072251B">
        <w:rPr>
          <w:rFonts w:ascii="Arial" w:hAnsi="Arial" w:cs="Arial"/>
          <w:b/>
          <w:color w:val="1F497D" w:themeColor="text2"/>
        </w:rPr>
        <w:t>groups</w:t>
      </w:r>
      <w:r w:rsidR="008E65E6" w:rsidRPr="0072251B">
        <w:rPr>
          <w:rFonts w:ascii="Arial" w:hAnsi="Arial" w:cs="Arial"/>
          <w:color w:val="1F497D" w:themeColor="text2"/>
        </w:rPr>
        <w:t xml:space="preserve"> </w:t>
      </w:r>
      <w:r w:rsidR="002B63C5" w:rsidRPr="00F024D2">
        <w:rPr>
          <w:rFonts w:ascii="Arial" w:hAnsi="Arial" w:cs="Arial"/>
        </w:rPr>
        <w:t xml:space="preserve">and subgroups </w:t>
      </w:r>
      <w:r w:rsidR="008E65E6">
        <w:rPr>
          <w:rFonts w:ascii="Arial" w:hAnsi="Arial" w:cs="Arial"/>
        </w:rPr>
        <w:t>(</w:t>
      </w:r>
      <w:r w:rsidR="00AE0272">
        <w:rPr>
          <w:rFonts w:ascii="Arial" w:hAnsi="Arial" w:cs="Arial"/>
        </w:rPr>
        <w:t xml:space="preserve">such as treated </w:t>
      </w:r>
      <w:r w:rsidR="007141F4" w:rsidRPr="00AE0272">
        <w:rPr>
          <w:rFonts w:ascii="Arial" w:hAnsi="Arial" w:cs="Arial"/>
          <w:i/>
        </w:rPr>
        <w:t>vs.</w:t>
      </w:r>
      <w:r>
        <w:rPr>
          <w:rFonts w:ascii="Arial" w:hAnsi="Arial" w:cs="Arial"/>
        </w:rPr>
        <w:t xml:space="preserve"> control)</w:t>
      </w:r>
    </w:p>
    <w:p w:rsidR="008E65E6" w:rsidRDefault="008A4B31" w:rsidP="008A4B31">
      <w:pPr>
        <w:pStyle w:val="Listenabsatz"/>
        <w:numPr>
          <w:ilvl w:val="0"/>
          <w:numId w:val="1"/>
        </w:numPr>
        <w:ind w:left="2552" w:hanging="284"/>
        <w:rPr>
          <w:rFonts w:ascii="Arial" w:hAnsi="Arial" w:cs="Arial"/>
        </w:rPr>
      </w:pPr>
      <w:r>
        <w:rPr>
          <w:rFonts w:ascii="Arial" w:hAnsi="Arial" w:cs="Arial"/>
        </w:rPr>
        <w:t>in</w:t>
      </w:r>
      <w:r w:rsidR="00AE0272">
        <w:rPr>
          <w:rFonts w:ascii="Arial" w:hAnsi="Arial" w:cs="Arial"/>
        </w:rPr>
        <w:t xml:space="preserve"> different</w:t>
      </w:r>
      <w:r w:rsidR="007141F4">
        <w:rPr>
          <w:rFonts w:ascii="Arial" w:hAnsi="Arial" w:cs="Arial"/>
        </w:rPr>
        <w:t xml:space="preserve"> </w:t>
      </w:r>
      <w:r w:rsidR="007141F4" w:rsidRPr="0072251B">
        <w:rPr>
          <w:rFonts w:ascii="Arial" w:hAnsi="Arial" w:cs="Arial"/>
          <w:b/>
          <w:color w:val="1F497D" w:themeColor="text2"/>
        </w:rPr>
        <w:t>phases</w:t>
      </w:r>
      <w:r w:rsidR="003E03B5" w:rsidRPr="0072251B">
        <w:rPr>
          <w:rFonts w:ascii="Arial" w:hAnsi="Arial" w:cs="Arial"/>
          <w:color w:val="1F497D" w:themeColor="text2"/>
        </w:rPr>
        <w:t xml:space="preserve"> </w:t>
      </w:r>
      <w:r w:rsidR="003E03B5">
        <w:rPr>
          <w:rFonts w:ascii="Arial" w:hAnsi="Arial" w:cs="Arial"/>
        </w:rPr>
        <w:t>(</w:t>
      </w:r>
      <w:r>
        <w:rPr>
          <w:rFonts w:ascii="Arial" w:hAnsi="Arial" w:cs="Arial"/>
        </w:rPr>
        <w:t xml:space="preserve">or </w:t>
      </w:r>
      <w:r w:rsidR="00F84BF2" w:rsidRPr="00AE0272">
        <w:rPr>
          <w:rFonts w:ascii="Arial" w:hAnsi="Arial" w:cs="Arial"/>
        </w:rPr>
        <w:t>time</w:t>
      </w:r>
      <w:r w:rsidR="008E65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points) at which they are planned to </w:t>
      </w:r>
    </w:p>
    <w:p w:rsidR="008A4B31" w:rsidRDefault="008A4B31" w:rsidP="008A4B31">
      <w:pPr>
        <w:pStyle w:val="Listenabsatz"/>
        <w:numPr>
          <w:ilvl w:val="0"/>
          <w:numId w:val="1"/>
        </w:numPr>
        <w:ind w:left="2552" w:hanging="284"/>
        <w:rPr>
          <w:rFonts w:ascii="Arial" w:hAnsi="Arial" w:cs="Arial"/>
        </w:rPr>
      </w:pPr>
      <w:r w:rsidRPr="008A4B31">
        <w:rPr>
          <w:rFonts w:ascii="Arial" w:hAnsi="Arial" w:cs="Arial"/>
        </w:rPr>
        <w:t>undergo</w:t>
      </w:r>
      <w:r>
        <w:rPr>
          <w:rFonts w:ascii="Arial" w:hAnsi="Arial" w:cs="Arial"/>
          <w:b/>
        </w:rPr>
        <w:t xml:space="preserve"> </w:t>
      </w:r>
      <w:r w:rsidR="00F84BF2" w:rsidRPr="0072251B">
        <w:rPr>
          <w:rFonts w:ascii="Arial" w:hAnsi="Arial" w:cs="Arial"/>
          <w:b/>
          <w:color w:val="1F497D" w:themeColor="text2"/>
        </w:rPr>
        <w:t>treatments</w:t>
      </w:r>
      <w:r>
        <w:rPr>
          <w:rFonts w:ascii="Arial" w:hAnsi="Arial" w:cs="Arial"/>
        </w:rPr>
        <w:t>,</w:t>
      </w:r>
    </w:p>
    <w:p w:rsidR="008A4B31" w:rsidRDefault="003E03B5" w:rsidP="008A4B31">
      <w:pPr>
        <w:pStyle w:val="Listenabsatz"/>
        <w:numPr>
          <w:ilvl w:val="0"/>
          <w:numId w:val="1"/>
        </w:numPr>
        <w:ind w:left="2552" w:hanging="284"/>
        <w:rPr>
          <w:rFonts w:ascii="Arial" w:hAnsi="Arial" w:cs="Arial"/>
        </w:rPr>
      </w:pPr>
      <w:r w:rsidRPr="0072251B">
        <w:rPr>
          <w:rFonts w:ascii="Arial" w:hAnsi="Arial" w:cs="Arial"/>
          <w:b/>
          <w:color w:val="1F497D" w:themeColor="text2"/>
        </w:rPr>
        <w:t>samplings</w:t>
      </w:r>
      <w:r w:rsidRPr="0072251B">
        <w:rPr>
          <w:rFonts w:ascii="Arial" w:hAnsi="Arial" w:cs="Arial"/>
          <w:color w:val="1F497D" w:themeColor="text2"/>
        </w:rPr>
        <w:t xml:space="preserve"> </w:t>
      </w:r>
      <w:r>
        <w:rPr>
          <w:rFonts w:ascii="Arial" w:hAnsi="Arial" w:cs="Arial"/>
        </w:rPr>
        <w:t>(generating new samples), and</w:t>
      </w:r>
    </w:p>
    <w:p w:rsidR="00400A8D" w:rsidRPr="0073392F" w:rsidRDefault="00F84BF2" w:rsidP="0072251B">
      <w:pPr>
        <w:pStyle w:val="Listenabsatz"/>
        <w:numPr>
          <w:ilvl w:val="0"/>
          <w:numId w:val="1"/>
        </w:numPr>
        <w:ind w:left="2552" w:hanging="284"/>
        <w:rPr>
          <w:rFonts w:ascii="Arial" w:hAnsi="Arial" w:cs="Arial"/>
        </w:rPr>
      </w:pPr>
      <w:r w:rsidRPr="0072251B">
        <w:rPr>
          <w:rFonts w:ascii="Arial" w:hAnsi="Arial" w:cs="Arial"/>
          <w:b/>
          <w:color w:val="1F497D" w:themeColor="text2"/>
        </w:rPr>
        <w:t xml:space="preserve">measurements </w:t>
      </w:r>
      <w:r w:rsidRPr="0072251B">
        <w:rPr>
          <w:rFonts w:ascii="Arial" w:hAnsi="Arial" w:cs="Arial"/>
        </w:rPr>
        <w:t>(</w:t>
      </w:r>
      <w:r w:rsidR="003E03B5" w:rsidRPr="0072251B">
        <w:rPr>
          <w:rFonts w:ascii="Arial" w:hAnsi="Arial" w:cs="Arial"/>
        </w:rPr>
        <w:t>generating</w:t>
      </w:r>
      <w:r w:rsidRPr="0072251B">
        <w:rPr>
          <w:rFonts w:ascii="Arial" w:hAnsi="Arial" w:cs="Arial"/>
        </w:rPr>
        <w:t xml:space="preserve"> results</w:t>
      </w:r>
      <w:r w:rsidR="0072251B" w:rsidRPr="0072251B">
        <w:rPr>
          <w:rFonts w:ascii="Arial" w:hAnsi="Arial" w:cs="Arial"/>
        </w:rPr>
        <w:t>)</w:t>
      </w:r>
    </w:p>
    <w:p w:rsidR="000679C0" w:rsidRPr="0072251B" w:rsidRDefault="000734DE" w:rsidP="00E56850">
      <w:pPr>
        <w:rPr>
          <w:rFonts w:ascii="Arial" w:hAnsi="Arial" w:cs="Arial"/>
          <w:color w:val="1F497D" w:themeColor="text2"/>
          <w:sz w:val="32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49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72251B">
        <w:rPr>
          <w:rFonts w:ascii="Arial" w:hAnsi="Arial" w:cs="Arial"/>
          <w:b/>
          <w:color w:val="1F497D" w:themeColor="text2"/>
          <w:sz w:val="32"/>
        </w:rPr>
        <w:tab/>
      </w:r>
      <w:r w:rsidR="00E56850" w:rsidRPr="008B3FD4">
        <w:rPr>
          <w:rFonts w:ascii="Arial" w:hAnsi="Arial" w:cs="Arial"/>
          <w:b/>
          <w:color w:val="1F497D" w:themeColor="text2"/>
          <w:sz w:val="48"/>
        </w:rPr>
        <w:t>Database</w:t>
      </w:r>
    </w:p>
    <w:p w:rsidR="0073392F" w:rsidRPr="00405FE6" w:rsidRDefault="003E03B5" w:rsidP="00E56850">
      <w:pPr>
        <w:rPr>
          <w:rFonts w:ascii="Arial" w:hAnsi="Arial" w:cs="Arial"/>
        </w:rPr>
      </w:pPr>
      <w:r>
        <w:rPr>
          <w:rFonts w:ascii="Arial" w:hAnsi="Arial" w:cs="Arial"/>
        </w:rPr>
        <w:t>SPIRIT can be used with a</w:t>
      </w:r>
      <w:r w:rsidR="008E65E6">
        <w:rPr>
          <w:rFonts w:ascii="Arial" w:hAnsi="Arial" w:cs="Arial"/>
        </w:rPr>
        <w:t>ny</w:t>
      </w:r>
      <w:r>
        <w:rPr>
          <w:rFonts w:ascii="Arial" w:hAnsi="Arial" w:cs="Arial"/>
        </w:rPr>
        <w:t xml:space="preserve"> relational database</w:t>
      </w:r>
      <w:r w:rsidR="008E65E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such as Oracle</w:t>
      </w:r>
      <w:r w:rsidR="006946D0">
        <w:rPr>
          <w:rFonts w:ascii="Arial" w:hAnsi="Arial" w:cs="Arial"/>
        </w:rPr>
        <w:t xml:space="preserve"> or mySQL</w:t>
      </w:r>
      <w:r>
        <w:rPr>
          <w:rFonts w:ascii="Arial" w:hAnsi="Arial" w:cs="Arial"/>
        </w:rPr>
        <w:t>.</w:t>
      </w:r>
    </w:p>
    <w:p w:rsidR="000679C0" w:rsidRDefault="000734DE">
      <w:pPr>
        <w:rPr>
          <w:rFonts w:ascii="Arial" w:hAnsi="Arial" w:cs="Arial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50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DE55C9">
        <w:rPr>
          <w:rFonts w:ascii="Arial" w:hAnsi="Arial" w:cs="Arial"/>
          <w:b/>
          <w:color w:val="1F497D" w:themeColor="text2"/>
          <w:sz w:val="40"/>
        </w:rPr>
        <w:tab/>
      </w:r>
      <w:r w:rsidR="00E56850" w:rsidRPr="008B3FD4">
        <w:rPr>
          <w:rFonts w:ascii="Arial" w:hAnsi="Arial" w:cs="Arial"/>
          <w:b/>
          <w:color w:val="1F497D" w:themeColor="text2"/>
          <w:sz w:val="48"/>
        </w:rPr>
        <w:t>Configuration</w:t>
      </w:r>
    </w:p>
    <w:p w:rsidR="000679C0" w:rsidRDefault="00E4600F">
      <w:pPr>
        <w:rPr>
          <w:rFonts w:ascii="Arial" w:hAnsi="Arial" w:cs="Arial"/>
        </w:rPr>
      </w:pPr>
      <w:r>
        <w:rPr>
          <w:rFonts w:ascii="Arial" w:hAnsi="Arial" w:cs="Arial"/>
        </w:rPr>
        <w:t>Each implementation of SPIRIT requires the definition of</w:t>
      </w:r>
      <w:r w:rsidRPr="00E4600F">
        <w:rPr>
          <w:rFonts w:ascii="Arial" w:hAnsi="Arial" w:cs="Arial"/>
          <w:b/>
        </w:rPr>
        <w:t xml:space="preserve"> </w:t>
      </w:r>
      <w:r w:rsidRPr="0072251B">
        <w:rPr>
          <w:rFonts w:ascii="Arial" w:hAnsi="Arial" w:cs="Arial"/>
          <w:b/>
          <w:color w:val="1F497D" w:themeColor="text2"/>
        </w:rPr>
        <w:t>sample</w:t>
      </w:r>
      <w:r w:rsidR="000679C0" w:rsidRPr="0072251B">
        <w:rPr>
          <w:rFonts w:ascii="Arial" w:hAnsi="Arial" w:cs="Arial"/>
          <w:color w:val="1F497D" w:themeColor="text2"/>
        </w:rPr>
        <w:t xml:space="preserve"> </w:t>
      </w:r>
      <w:r w:rsidRPr="0072251B">
        <w:rPr>
          <w:rFonts w:ascii="Arial" w:hAnsi="Arial" w:cs="Arial"/>
          <w:b/>
          <w:color w:val="1F497D" w:themeColor="text2"/>
        </w:rPr>
        <w:t>types</w:t>
      </w:r>
      <w:r w:rsidRPr="0072251B">
        <w:rPr>
          <w:rFonts w:ascii="Arial" w:hAnsi="Arial" w:cs="Arial"/>
          <w:color w:val="1F497D" w:themeColor="text2"/>
        </w:rPr>
        <w:t xml:space="preserve"> </w:t>
      </w:r>
      <w:r>
        <w:rPr>
          <w:rFonts w:ascii="Arial" w:hAnsi="Arial" w:cs="Arial"/>
        </w:rPr>
        <w:t>(such as animals, blood, organs, DNA, cells) with</w:t>
      </w:r>
      <w:r w:rsidRPr="00E460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their</w:t>
      </w:r>
      <w:r w:rsidR="000679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parameters; </w:t>
      </w:r>
      <w:r w:rsidRPr="0072251B">
        <w:rPr>
          <w:rFonts w:ascii="Arial" w:hAnsi="Arial" w:cs="Arial"/>
          <w:b/>
          <w:color w:val="1F497D" w:themeColor="text2"/>
        </w:rPr>
        <w:t>container types</w:t>
      </w:r>
      <w:r w:rsidRPr="0072251B">
        <w:rPr>
          <w:rFonts w:ascii="Arial" w:hAnsi="Arial" w:cs="Arial"/>
          <w:color w:val="1F497D" w:themeColor="text2"/>
        </w:rPr>
        <w:t xml:space="preserve"> </w:t>
      </w:r>
      <w:r>
        <w:rPr>
          <w:rFonts w:ascii="Arial" w:hAnsi="Arial" w:cs="Arial"/>
        </w:rPr>
        <w:t xml:space="preserve">and </w:t>
      </w:r>
      <w:r w:rsidRPr="0072251B">
        <w:rPr>
          <w:rFonts w:ascii="Arial" w:hAnsi="Arial" w:cs="Arial"/>
          <w:b/>
          <w:color w:val="1F497D" w:themeColor="text2"/>
        </w:rPr>
        <w:t>storage locations</w:t>
      </w:r>
      <w:r>
        <w:rPr>
          <w:rFonts w:ascii="Arial" w:hAnsi="Arial" w:cs="Arial"/>
        </w:rPr>
        <w:t xml:space="preserve">, and </w:t>
      </w:r>
      <w:r w:rsidRPr="0072251B">
        <w:rPr>
          <w:rFonts w:ascii="Arial" w:hAnsi="Arial" w:cs="Arial"/>
          <w:b/>
          <w:color w:val="1F497D" w:themeColor="text2"/>
        </w:rPr>
        <w:t>tests</w:t>
      </w:r>
      <w:r w:rsidR="000679C0" w:rsidRPr="0072251B">
        <w:rPr>
          <w:rFonts w:ascii="Arial" w:hAnsi="Arial" w:cs="Arial"/>
          <w:b/>
          <w:color w:val="1F497D" w:themeColor="text2"/>
        </w:rPr>
        <w:t xml:space="preserve"> </w:t>
      </w:r>
      <w:r>
        <w:rPr>
          <w:rFonts w:ascii="Arial" w:hAnsi="Arial" w:cs="Arial"/>
        </w:rPr>
        <w:t>to store results.</w:t>
      </w:r>
    </w:p>
    <w:p w:rsidR="0073392F" w:rsidRPr="000679C0" w:rsidRDefault="00E460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SPIRIT also requires the registration of </w:t>
      </w:r>
      <w:r w:rsidRPr="0072251B">
        <w:rPr>
          <w:rFonts w:ascii="Arial" w:hAnsi="Arial" w:cs="Arial"/>
          <w:b/>
          <w:color w:val="1F497D" w:themeColor="text2"/>
        </w:rPr>
        <w:t>users</w:t>
      </w:r>
      <w:r w:rsidRPr="0072251B">
        <w:rPr>
          <w:rFonts w:ascii="Arial" w:hAnsi="Arial" w:cs="Arial"/>
          <w:color w:val="1F497D" w:themeColor="text2"/>
        </w:rPr>
        <w:t xml:space="preserve"> </w:t>
      </w:r>
      <w:r>
        <w:rPr>
          <w:rFonts w:ascii="Arial" w:hAnsi="Arial" w:cs="Arial"/>
        </w:rPr>
        <w:t>with</w:t>
      </w:r>
      <w:r w:rsidR="000679C0">
        <w:rPr>
          <w:rFonts w:ascii="Arial" w:hAnsi="Arial" w:cs="Arial"/>
        </w:rPr>
        <w:t xml:space="preserve"> different rights. </w:t>
      </w:r>
      <w:r>
        <w:rPr>
          <w:rFonts w:ascii="Arial" w:hAnsi="Arial" w:cs="Arial"/>
        </w:rPr>
        <w:t xml:space="preserve">Users may be part of a </w:t>
      </w:r>
      <w:r w:rsidRPr="0072251B">
        <w:rPr>
          <w:rFonts w:ascii="Arial" w:hAnsi="Arial" w:cs="Arial"/>
          <w:b/>
          <w:color w:val="1F497D" w:themeColor="text2"/>
        </w:rPr>
        <w:t>group</w:t>
      </w:r>
      <w:r w:rsidRPr="0072251B">
        <w:rPr>
          <w:rFonts w:ascii="Arial" w:hAnsi="Arial" w:cs="Arial"/>
          <w:color w:val="1F497D" w:themeColor="text2"/>
        </w:rPr>
        <w:t xml:space="preserve"> </w:t>
      </w:r>
      <w:r>
        <w:rPr>
          <w:rFonts w:ascii="Arial" w:hAnsi="Arial" w:cs="Arial"/>
        </w:rPr>
        <w:t>with specific rights.</w:t>
      </w:r>
      <w:r w:rsidR="006946D0">
        <w:rPr>
          <w:rFonts w:ascii="Arial" w:hAnsi="Arial" w:cs="Arial"/>
        </w:rPr>
        <w:t xml:space="preserve"> It is delivered with its own user database or it can be connected to an existing system.</w:t>
      </w:r>
    </w:p>
    <w:p w:rsidR="000679C0" w:rsidRPr="0072251B" w:rsidRDefault="000734DE">
      <w:pPr>
        <w:rPr>
          <w:rFonts w:ascii="Arial" w:hAnsi="Arial" w:cs="Arial"/>
          <w:color w:val="1F497D" w:themeColor="text2"/>
          <w:sz w:val="32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51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72251B">
        <w:rPr>
          <w:rFonts w:ascii="Arial" w:hAnsi="Arial" w:cs="Arial"/>
          <w:b/>
          <w:color w:val="1F497D" w:themeColor="text2"/>
          <w:sz w:val="32"/>
        </w:rPr>
        <w:tab/>
      </w:r>
      <w:r w:rsidR="006E2183" w:rsidRPr="008B3FD4">
        <w:rPr>
          <w:rFonts w:ascii="Arial" w:hAnsi="Arial" w:cs="Arial"/>
          <w:b/>
          <w:color w:val="1F497D" w:themeColor="text2"/>
          <w:sz w:val="48"/>
        </w:rPr>
        <w:t>Extensions</w:t>
      </w:r>
      <w:r w:rsidR="000679C0" w:rsidRPr="0072251B">
        <w:rPr>
          <w:rFonts w:ascii="Arial" w:hAnsi="Arial" w:cs="Arial"/>
          <w:color w:val="1F497D" w:themeColor="text2"/>
          <w:sz w:val="32"/>
        </w:rPr>
        <w:tab/>
      </w:r>
    </w:p>
    <w:p w:rsidR="008E65E6" w:rsidRDefault="003E03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SPIRIT links directly with Actelion’s </w:t>
      </w:r>
      <w:r w:rsidRPr="00F024D2">
        <w:rPr>
          <w:rFonts w:ascii="Arial" w:hAnsi="Arial" w:cs="Arial"/>
          <w:b/>
          <w:color w:val="1F497D" w:themeColor="text2"/>
        </w:rPr>
        <w:t>DataWarrior</w:t>
      </w:r>
      <w:r w:rsidR="000679C0">
        <w:rPr>
          <w:rFonts w:ascii="Arial" w:hAnsi="Arial" w:cs="Arial"/>
        </w:rPr>
        <w:t xml:space="preserve"> software to filter </w:t>
      </w:r>
      <w:r>
        <w:rPr>
          <w:rFonts w:ascii="Arial" w:hAnsi="Arial" w:cs="Arial"/>
        </w:rPr>
        <w:t>and display complex, multidimensional da</w:t>
      </w:r>
      <w:r w:rsidR="000679C0">
        <w:rPr>
          <w:rFonts w:ascii="Arial" w:hAnsi="Arial" w:cs="Arial"/>
        </w:rPr>
        <w:t xml:space="preserve">ta. DataWarrior is available </w:t>
      </w:r>
      <w:r>
        <w:rPr>
          <w:rFonts w:ascii="Arial" w:hAnsi="Arial" w:cs="Arial"/>
        </w:rPr>
        <w:t xml:space="preserve">for free from </w:t>
      </w:r>
      <w:hyperlink r:id="rId7" w:history="1">
        <w:r w:rsidR="00153492" w:rsidRPr="00DC3B97">
          <w:rPr>
            <w:rStyle w:val="Hyperlink"/>
            <w:rFonts w:ascii="Arial" w:hAnsi="Arial" w:cs="Arial"/>
          </w:rPr>
          <w:t>www.openmolecules.org</w:t>
        </w:r>
      </w:hyperlink>
      <w:r>
        <w:rPr>
          <w:rFonts w:ascii="Arial" w:hAnsi="Arial" w:cs="Arial"/>
        </w:rPr>
        <w:t>.</w:t>
      </w:r>
    </w:p>
    <w:p w:rsidR="00153492" w:rsidRDefault="001534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main SPIRIT software is accompanied by a suite of </w:t>
      </w:r>
      <w:r w:rsidR="000679C0">
        <w:rPr>
          <w:rFonts w:ascii="Arial" w:hAnsi="Arial" w:cs="Arial"/>
        </w:rPr>
        <w:t xml:space="preserve">applications </w:t>
      </w:r>
      <w:r>
        <w:rPr>
          <w:rFonts w:ascii="Arial" w:hAnsi="Arial" w:cs="Arial"/>
        </w:rPr>
        <w:t>built to support specific users in dedicated tasks:</w:t>
      </w:r>
    </w:p>
    <w:p w:rsidR="00153492" w:rsidRPr="00400A8D" w:rsidRDefault="00E6057C" w:rsidP="00400A8D">
      <w:pPr>
        <w:ind w:left="851"/>
        <w:rPr>
          <w:rFonts w:ascii="Arial" w:hAnsi="Arial" w:cs="Arial"/>
        </w:rPr>
      </w:pPr>
      <w:r w:rsidRPr="00E6057C">
        <w:rPr>
          <w:b/>
        </w:rPr>
      </w:r>
      <w:r w:rsidRPr="00E6057C">
        <w:rPr>
          <w:b/>
        </w:rPr>
        <w:pict>
          <v:rect id="_x0000_s1037" style="width:11.55pt;height:11.5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" fillcolor="#37a06e" stroked="f" strokeweight="2pt">
            <v:fill color2="#00361b" rotate="t" angle="315" colors="0 #37a06e;22938f #37a06e" focus="100%" type="gradient"/>
            <v:textbox inset="1.5mm,1.5mm,1.5mm,1.5mm">
              <w:txbxContent>
                <w:p w:rsidR="00400A8D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153492" w:rsidRPr="0072251B">
        <w:rPr>
          <w:rFonts w:ascii="Arial" w:hAnsi="Arial" w:cs="Arial"/>
          <w:b/>
          <w:color w:val="1F497D" w:themeColor="text2"/>
        </w:rPr>
        <w:t>AnimalCare</w:t>
      </w:r>
      <w:r w:rsidR="007353CD" w:rsidRPr="00400A8D">
        <w:rPr>
          <w:rFonts w:ascii="Arial" w:hAnsi="Arial" w:cs="Arial"/>
        </w:rPr>
        <w:tab/>
      </w:r>
      <w:r w:rsidR="002B63C5">
        <w:rPr>
          <w:rFonts w:ascii="Arial" w:hAnsi="Arial" w:cs="Arial"/>
        </w:rPr>
        <w:t>Monitoring</w:t>
      </w:r>
      <w:r w:rsidR="002B63C5" w:rsidRPr="00400A8D">
        <w:rPr>
          <w:rFonts w:ascii="Arial" w:hAnsi="Arial" w:cs="Arial"/>
        </w:rPr>
        <w:t xml:space="preserve"> </w:t>
      </w:r>
      <w:r w:rsidR="007353CD" w:rsidRPr="00400A8D">
        <w:rPr>
          <w:rFonts w:ascii="Arial" w:hAnsi="Arial" w:cs="Arial"/>
        </w:rPr>
        <w:t>of animal studies</w:t>
      </w:r>
      <w:r w:rsidR="00F024D2">
        <w:rPr>
          <w:rFonts w:ascii="Arial" w:hAnsi="Arial" w:cs="Arial"/>
        </w:rPr>
        <w:br/>
      </w:r>
      <w:r w:rsidR="00F024D2">
        <w:rPr>
          <w:rFonts w:ascii="Arial" w:hAnsi="Arial" w:cs="Arial"/>
        </w:rPr>
        <w:tab/>
      </w:r>
      <w:r w:rsidR="00F024D2">
        <w:rPr>
          <w:rFonts w:ascii="Arial" w:hAnsi="Arial" w:cs="Arial"/>
        </w:rPr>
        <w:tab/>
      </w:r>
      <w:r w:rsidR="00F024D2">
        <w:rPr>
          <w:rFonts w:ascii="Arial" w:hAnsi="Arial" w:cs="Arial"/>
        </w:rPr>
        <w:tab/>
      </w:r>
      <w:r w:rsidR="002B63C5">
        <w:rPr>
          <w:rFonts w:ascii="Arial" w:hAnsi="Arial" w:cs="Arial"/>
        </w:rPr>
        <w:t>(</w:t>
      </w:r>
      <w:r w:rsidR="00D9062D">
        <w:rPr>
          <w:rFonts w:ascii="Arial" w:hAnsi="Arial" w:cs="Arial"/>
        </w:rPr>
        <w:t>r</w:t>
      </w:r>
      <w:r w:rsidR="002B63C5">
        <w:rPr>
          <w:rFonts w:ascii="Arial" w:hAnsi="Arial" w:cs="Arial"/>
        </w:rPr>
        <w:t xml:space="preserve">andomization, </w:t>
      </w:r>
      <w:r w:rsidR="00D9062D">
        <w:rPr>
          <w:rFonts w:ascii="Arial" w:hAnsi="Arial" w:cs="Arial"/>
        </w:rPr>
        <w:t>w</w:t>
      </w:r>
      <w:r w:rsidR="002B63C5">
        <w:rPr>
          <w:rFonts w:ascii="Arial" w:hAnsi="Arial" w:cs="Arial"/>
        </w:rPr>
        <w:t xml:space="preserve">eighing, </w:t>
      </w:r>
      <w:r w:rsidR="00D9062D">
        <w:rPr>
          <w:rFonts w:ascii="Arial" w:hAnsi="Arial" w:cs="Arial"/>
        </w:rPr>
        <w:t>m</w:t>
      </w:r>
      <w:r w:rsidR="002B63C5">
        <w:rPr>
          <w:rFonts w:ascii="Arial" w:hAnsi="Arial" w:cs="Arial"/>
        </w:rPr>
        <w:t xml:space="preserve">easuring, </w:t>
      </w:r>
      <w:r w:rsidR="00D9062D">
        <w:rPr>
          <w:rFonts w:ascii="Arial" w:hAnsi="Arial" w:cs="Arial"/>
        </w:rPr>
        <w:t>l</w:t>
      </w:r>
      <w:r w:rsidR="002B63C5">
        <w:rPr>
          <w:rFonts w:ascii="Arial" w:hAnsi="Arial" w:cs="Arial"/>
        </w:rPr>
        <w:t>abeling)</w:t>
      </w:r>
    </w:p>
    <w:p w:rsidR="007353CD" w:rsidRPr="00400A8D" w:rsidRDefault="00E6057C" w:rsidP="00400A8D">
      <w:pPr>
        <w:ind w:left="851"/>
        <w:rPr>
          <w:rFonts w:ascii="Arial" w:hAnsi="Arial" w:cs="Arial"/>
          <w:b/>
        </w:rPr>
      </w:pPr>
      <w:r w:rsidRPr="00E6057C">
        <w:rPr>
          <w:b/>
        </w:rPr>
      </w:r>
      <w:r w:rsidRPr="00E6057C">
        <w:rPr>
          <w:b/>
        </w:rPr>
        <w:pict>
          <v:rect id="_x0000_s1036" style="width:10.75pt;height:10.7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" fillcolor="#aabe0a" stroked="f" strokeweight="2pt">
            <v:fill color2="#2a2f03" rotate="t" angle="315" colors="0 #aabe0a;22938f #aabe0a" focus="100%" type="gradient"/>
            <v:textbox inset="1.5mm,1.5mm,1.5mm,1.5mm">
              <w:txbxContent>
                <w:p w:rsidR="00400A8D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7353CD" w:rsidRPr="0072251B">
        <w:rPr>
          <w:rFonts w:ascii="Arial" w:hAnsi="Arial" w:cs="Arial"/>
          <w:b/>
          <w:color w:val="1F497D" w:themeColor="text2"/>
        </w:rPr>
        <w:t>StockCare</w:t>
      </w:r>
      <w:r w:rsidR="007353CD" w:rsidRPr="00400A8D">
        <w:rPr>
          <w:rFonts w:ascii="Arial" w:hAnsi="Arial" w:cs="Arial"/>
        </w:rPr>
        <w:tab/>
      </w:r>
      <w:r w:rsidR="002B16FC" w:rsidRPr="00400A8D">
        <w:rPr>
          <w:rFonts w:ascii="Arial" w:hAnsi="Arial" w:cs="Arial"/>
        </w:rPr>
        <w:t>Sample Inventory</w:t>
      </w:r>
      <w:r w:rsidR="006946D0">
        <w:rPr>
          <w:rFonts w:ascii="Arial" w:hAnsi="Arial" w:cs="Arial"/>
        </w:rPr>
        <w:t xml:space="preserve"> for </w:t>
      </w:r>
      <w:r w:rsidR="00D9062D">
        <w:rPr>
          <w:rFonts w:ascii="Arial" w:hAnsi="Arial" w:cs="Arial"/>
        </w:rPr>
        <w:t>c</w:t>
      </w:r>
      <w:r w:rsidR="006946D0">
        <w:rPr>
          <w:rFonts w:ascii="Arial" w:hAnsi="Arial" w:cs="Arial"/>
        </w:rPr>
        <w:t xml:space="preserve">ells, </w:t>
      </w:r>
      <w:r w:rsidR="00D9062D">
        <w:rPr>
          <w:rFonts w:ascii="Arial" w:hAnsi="Arial" w:cs="Arial"/>
        </w:rPr>
        <w:t>a</w:t>
      </w:r>
      <w:r w:rsidR="006946D0">
        <w:rPr>
          <w:rFonts w:ascii="Arial" w:hAnsi="Arial" w:cs="Arial"/>
        </w:rPr>
        <w:t>ntibodie</w:t>
      </w:r>
      <w:r w:rsidR="00D9062D">
        <w:rPr>
          <w:rFonts w:ascii="Arial" w:hAnsi="Arial" w:cs="Arial"/>
        </w:rPr>
        <w:t>s, etc.</w:t>
      </w:r>
    </w:p>
    <w:p w:rsidR="00153492" w:rsidRPr="00400A8D" w:rsidRDefault="00E6057C" w:rsidP="00400A8D">
      <w:pPr>
        <w:ind w:left="851"/>
        <w:rPr>
          <w:rFonts w:ascii="Arial" w:hAnsi="Arial" w:cs="Arial"/>
        </w:rPr>
      </w:pPr>
      <w:r w:rsidRPr="00E6057C">
        <w:rPr>
          <w:b/>
        </w:rPr>
      </w:r>
      <w:r w:rsidRPr="00E6057C">
        <w:rPr>
          <w:b/>
        </w:rPr>
        <w:pict>
          <v:rect id="_x0000_s1035" style="width:10.7pt;height:10.7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" fillcolor="#0a559b" stroked="f" strokeweight="2pt">
            <v:fill color2="#041e36" rotate="t" angle="315" colors="0 #0a559b;22938f #0a559b" focus="100%" type="gradient"/>
            <v:textbox inset="1.5mm,1.5mm,1.5mm,1.5mm">
              <w:txbxContent>
                <w:p w:rsidR="00400A8D" w:rsidRPr="00400A8D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lang w:val="de-CH"/>
                    </w:rPr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153492" w:rsidRPr="0072251B">
        <w:rPr>
          <w:rFonts w:ascii="Arial" w:hAnsi="Arial" w:cs="Arial"/>
          <w:b/>
          <w:color w:val="1F497D" w:themeColor="text2"/>
        </w:rPr>
        <w:t>SlideCare</w:t>
      </w:r>
      <w:r w:rsidR="007353CD" w:rsidRPr="00400A8D">
        <w:rPr>
          <w:rFonts w:ascii="Arial" w:hAnsi="Arial" w:cs="Arial"/>
        </w:rPr>
        <w:tab/>
      </w:r>
      <w:r w:rsidR="007353CD" w:rsidRPr="00400A8D">
        <w:rPr>
          <w:rFonts w:ascii="Arial" w:hAnsi="Arial" w:cs="Arial"/>
        </w:rPr>
        <w:tab/>
      </w:r>
      <w:r w:rsidR="002B16FC" w:rsidRPr="00400A8D">
        <w:rPr>
          <w:rFonts w:ascii="Arial" w:hAnsi="Arial" w:cs="Arial"/>
        </w:rPr>
        <w:t>Generation</w:t>
      </w:r>
      <w:r w:rsidR="007353CD" w:rsidRPr="00400A8D">
        <w:rPr>
          <w:rFonts w:ascii="Arial" w:hAnsi="Arial" w:cs="Arial"/>
        </w:rPr>
        <w:t xml:space="preserve"> of </w:t>
      </w:r>
      <w:r w:rsidR="002B16FC" w:rsidRPr="00400A8D">
        <w:rPr>
          <w:rFonts w:ascii="Arial" w:hAnsi="Arial" w:cs="Arial"/>
        </w:rPr>
        <w:t>paraffin blocks and microscopy slides</w:t>
      </w:r>
    </w:p>
    <w:p w:rsidR="007353CD" w:rsidRPr="00400A8D" w:rsidRDefault="00E6057C" w:rsidP="00400A8D">
      <w:pPr>
        <w:ind w:left="851"/>
        <w:rPr>
          <w:rFonts w:ascii="Arial" w:hAnsi="Arial" w:cs="Arial"/>
          <w:b/>
        </w:rPr>
      </w:pPr>
      <w:r w:rsidRPr="00E6057C">
        <w:rPr>
          <w:noProof/>
        </w:rPr>
      </w:r>
      <w:r w:rsidRPr="00E6057C">
        <w:rPr>
          <w:noProof/>
        </w:rPr>
        <w:pict>
          <v:rect id="_x0000_s1034" style="width:10.7pt;height:10.9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400A8D" w:rsidRPr="00E56850" w:rsidRDefault="00400A8D" w:rsidP="00400A8D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400A8D">
        <w:rPr>
          <w:rFonts w:ascii="Arial" w:hAnsi="Arial" w:cs="Arial"/>
          <w:b/>
        </w:rPr>
        <w:t xml:space="preserve"> </w:t>
      </w:r>
      <w:r w:rsidR="007353CD" w:rsidRPr="0072251B">
        <w:rPr>
          <w:rFonts w:ascii="Arial" w:hAnsi="Arial" w:cs="Arial"/>
          <w:b/>
          <w:color w:val="1F497D" w:themeColor="text2"/>
        </w:rPr>
        <w:t>BioViewer</w:t>
      </w:r>
      <w:r w:rsidR="007353CD" w:rsidRPr="00400A8D">
        <w:rPr>
          <w:rFonts w:ascii="Arial" w:hAnsi="Arial" w:cs="Arial"/>
        </w:rPr>
        <w:tab/>
        <w:t>Simple sampl</w:t>
      </w:r>
      <w:r w:rsidR="002B16FC" w:rsidRPr="00400A8D">
        <w:rPr>
          <w:rFonts w:ascii="Arial" w:hAnsi="Arial" w:cs="Arial"/>
        </w:rPr>
        <w:t xml:space="preserve">e information viewer with basic </w:t>
      </w:r>
      <w:r w:rsidR="007353CD" w:rsidRPr="00400A8D">
        <w:rPr>
          <w:rFonts w:ascii="Arial" w:hAnsi="Arial" w:cs="Arial"/>
        </w:rPr>
        <w:t>functionality</w:t>
      </w:r>
      <w:r w:rsidR="00F024D2">
        <w:rPr>
          <w:rFonts w:ascii="Arial" w:hAnsi="Arial" w:cs="Arial"/>
        </w:rPr>
        <w:br/>
      </w:r>
      <w:r w:rsidR="00F024D2">
        <w:rPr>
          <w:rFonts w:ascii="Arial" w:hAnsi="Arial" w:cs="Arial"/>
        </w:rPr>
        <w:tab/>
      </w:r>
      <w:r w:rsidR="00F024D2">
        <w:rPr>
          <w:rFonts w:ascii="Arial" w:hAnsi="Arial" w:cs="Arial"/>
        </w:rPr>
        <w:tab/>
      </w:r>
      <w:r w:rsidR="00F024D2">
        <w:rPr>
          <w:rFonts w:ascii="Arial" w:hAnsi="Arial" w:cs="Arial"/>
        </w:rPr>
        <w:tab/>
      </w:r>
      <w:r w:rsidR="006946D0">
        <w:rPr>
          <w:rFonts w:ascii="Arial" w:hAnsi="Arial" w:cs="Arial"/>
        </w:rPr>
        <w:t>(</w:t>
      </w:r>
      <w:r w:rsidR="00D9062D">
        <w:rPr>
          <w:rFonts w:ascii="Arial" w:hAnsi="Arial" w:cs="Arial"/>
        </w:rPr>
        <w:t>s</w:t>
      </w:r>
      <w:r w:rsidR="006946D0">
        <w:rPr>
          <w:rFonts w:ascii="Arial" w:hAnsi="Arial" w:cs="Arial"/>
        </w:rPr>
        <w:t xml:space="preserve">canning, </w:t>
      </w:r>
      <w:r w:rsidR="00D9062D">
        <w:rPr>
          <w:rFonts w:ascii="Arial" w:hAnsi="Arial" w:cs="Arial"/>
        </w:rPr>
        <w:t>a</w:t>
      </w:r>
      <w:r w:rsidR="006946D0">
        <w:rPr>
          <w:rFonts w:ascii="Arial" w:hAnsi="Arial" w:cs="Arial"/>
        </w:rPr>
        <w:t>liquoting)</w:t>
      </w:r>
    </w:p>
    <w:p w:rsidR="0077009C" w:rsidRPr="0077009C" w:rsidRDefault="008E65E6" w:rsidP="007700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At Actelion, SPIRIT </w:t>
      </w:r>
      <w:r w:rsidR="002B16FC">
        <w:rPr>
          <w:rFonts w:ascii="Arial" w:hAnsi="Arial" w:cs="Arial"/>
        </w:rPr>
        <w:t xml:space="preserve">also </w:t>
      </w:r>
      <w:r>
        <w:rPr>
          <w:rFonts w:ascii="Arial" w:hAnsi="Arial" w:cs="Arial"/>
        </w:rPr>
        <w:t xml:space="preserve">integrates seamlessly with the </w:t>
      </w:r>
      <w:r w:rsidR="002B16FC">
        <w:rPr>
          <w:rFonts w:ascii="Arial" w:hAnsi="Arial" w:cs="Arial"/>
        </w:rPr>
        <w:t>company’s “</w:t>
      </w:r>
      <w:r>
        <w:rPr>
          <w:rFonts w:ascii="Arial" w:hAnsi="Arial" w:cs="Arial"/>
        </w:rPr>
        <w:t>Niobe</w:t>
      </w:r>
      <w:r w:rsidR="002B16F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Electronic Lab Notebook (ELN) software, the </w:t>
      </w:r>
      <w:r w:rsidR="002B16FC">
        <w:rPr>
          <w:rFonts w:ascii="Arial" w:hAnsi="Arial" w:cs="Arial"/>
        </w:rPr>
        <w:t>“</w:t>
      </w:r>
      <w:r>
        <w:rPr>
          <w:rFonts w:ascii="Arial" w:hAnsi="Arial" w:cs="Arial"/>
        </w:rPr>
        <w:t>ORBIT</w:t>
      </w:r>
      <w:r w:rsidR="002B16F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raw data file management system, and the </w:t>
      </w:r>
      <w:r w:rsidR="002B16FC">
        <w:rPr>
          <w:rFonts w:ascii="Arial" w:hAnsi="Arial" w:cs="Arial"/>
        </w:rPr>
        <w:t>“</w:t>
      </w:r>
      <w:r>
        <w:rPr>
          <w:rFonts w:ascii="Arial" w:hAnsi="Arial" w:cs="Arial"/>
        </w:rPr>
        <w:t>ORBIT Image Analysis</w:t>
      </w:r>
      <w:r w:rsidR="002B16F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software.</w:t>
      </w:r>
    </w:p>
    <w:p w:rsidR="000679C0" w:rsidRPr="0072251B" w:rsidRDefault="000734DE">
      <w:pPr>
        <w:rPr>
          <w:rFonts w:ascii="Arial" w:hAnsi="Arial" w:cs="Arial"/>
          <w:color w:val="1F497D" w:themeColor="text2"/>
          <w:sz w:val="40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52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72251B">
        <w:rPr>
          <w:rFonts w:ascii="Arial" w:hAnsi="Arial" w:cs="Arial"/>
          <w:b/>
          <w:color w:val="1F497D" w:themeColor="text2"/>
          <w:sz w:val="40"/>
        </w:rPr>
        <w:tab/>
      </w:r>
      <w:r w:rsidR="00E56850" w:rsidRPr="008B3FD4">
        <w:rPr>
          <w:rFonts w:ascii="Arial" w:hAnsi="Arial" w:cs="Arial"/>
          <w:b/>
          <w:color w:val="1F497D" w:themeColor="text2"/>
          <w:sz w:val="48"/>
        </w:rPr>
        <w:t>Collaboration</w:t>
      </w:r>
      <w:r w:rsidR="00B31DA6" w:rsidRPr="0072251B">
        <w:rPr>
          <w:rFonts w:ascii="Arial" w:hAnsi="Arial" w:cs="Arial"/>
          <w:b/>
          <w:color w:val="1F497D" w:themeColor="text2"/>
          <w:sz w:val="40"/>
        </w:rPr>
        <w:tab/>
      </w:r>
    </w:p>
    <w:p w:rsidR="00A11666" w:rsidRDefault="00B31DA6">
      <w:pPr>
        <w:rPr>
          <w:rFonts w:ascii="Arial" w:hAnsi="Arial" w:cs="Arial"/>
        </w:rPr>
      </w:pPr>
      <w:r>
        <w:rPr>
          <w:rFonts w:ascii="Arial" w:hAnsi="Arial" w:cs="Arial"/>
        </w:rPr>
        <w:t>SPIRIT is designed to provide many users a unified</w:t>
      </w:r>
      <w:r w:rsidR="000679C0">
        <w:rPr>
          <w:rFonts w:ascii="Arial" w:hAnsi="Arial" w:cs="Arial"/>
        </w:rPr>
        <w:t xml:space="preserve"> environment </w:t>
      </w:r>
      <w:r>
        <w:rPr>
          <w:rFonts w:ascii="Arial" w:hAnsi="Arial" w:cs="Arial"/>
        </w:rPr>
        <w:t>to manage</w:t>
      </w:r>
      <w:r w:rsidR="00A11666">
        <w:rPr>
          <w:rFonts w:ascii="Arial" w:hAnsi="Arial" w:cs="Arial"/>
        </w:rPr>
        <w:t xml:space="preserve"> their data, </w:t>
      </w:r>
      <w:r w:rsidR="0073392F">
        <w:rPr>
          <w:rFonts w:ascii="Arial" w:hAnsi="Arial" w:cs="Arial"/>
        </w:rPr>
        <w:t xml:space="preserve">to </w:t>
      </w:r>
      <w:r w:rsidR="00A11666">
        <w:rPr>
          <w:rFonts w:ascii="Arial" w:hAnsi="Arial" w:cs="Arial"/>
        </w:rPr>
        <w:t>collaborate</w:t>
      </w:r>
      <w:r w:rsidR="000679C0">
        <w:rPr>
          <w:rFonts w:ascii="Arial" w:hAnsi="Arial" w:cs="Arial"/>
        </w:rPr>
        <w:t xml:space="preserve">, and </w:t>
      </w:r>
      <w:r w:rsidR="0073392F">
        <w:rPr>
          <w:rFonts w:ascii="Arial" w:hAnsi="Arial" w:cs="Arial"/>
        </w:rPr>
        <w:t xml:space="preserve">to </w:t>
      </w:r>
      <w:r w:rsidR="000679C0">
        <w:rPr>
          <w:rFonts w:ascii="Arial" w:hAnsi="Arial" w:cs="Arial"/>
        </w:rPr>
        <w:t xml:space="preserve">share </w:t>
      </w:r>
      <w:r w:rsidR="00A11666">
        <w:rPr>
          <w:rFonts w:ascii="Arial" w:hAnsi="Arial" w:cs="Arial"/>
        </w:rPr>
        <w:t xml:space="preserve">their results. This is achieved by </w:t>
      </w:r>
      <w:r w:rsidR="0073392F">
        <w:rPr>
          <w:rFonts w:ascii="Arial" w:hAnsi="Arial" w:cs="Arial"/>
        </w:rPr>
        <w:t xml:space="preserve">maintaining a </w:t>
      </w:r>
      <w:r w:rsidR="00A11666">
        <w:rPr>
          <w:rFonts w:ascii="Arial" w:hAnsi="Arial" w:cs="Arial"/>
        </w:rPr>
        <w:t>single</w:t>
      </w:r>
      <w:r w:rsidR="0073392F">
        <w:rPr>
          <w:rFonts w:ascii="Arial" w:hAnsi="Arial" w:cs="Arial"/>
        </w:rPr>
        <w:t>, system-wide</w:t>
      </w:r>
      <w:r w:rsidR="00A11666">
        <w:rPr>
          <w:rFonts w:ascii="Arial" w:hAnsi="Arial" w:cs="Arial"/>
        </w:rPr>
        <w:t xml:space="preserve"> configuration. Alth</w:t>
      </w:r>
      <w:r w:rsidR="000679C0">
        <w:rPr>
          <w:rFonts w:ascii="Arial" w:hAnsi="Arial" w:cs="Arial"/>
        </w:rPr>
        <w:t xml:space="preserve">ough users </w:t>
      </w:r>
      <w:r w:rsidR="00A11666">
        <w:rPr>
          <w:rFonts w:ascii="Arial" w:hAnsi="Arial" w:cs="Arial"/>
        </w:rPr>
        <w:t>and groups have restricted rights</w:t>
      </w:r>
      <w:r w:rsidR="000679C0">
        <w:rPr>
          <w:rFonts w:ascii="Arial" w:hAnsi="Arial" w:cs="Arial"/>
        </w:rPr>
        <w:t xml:space="preserve">, SPIRIT was not designed to </w:t>
      </w:r>
      <w:r w:rsidR="00A11666">
        <w:rPr>
          <w:rFonts w:ascii="Arial" w:hAnsi="Arial" w:cs="Arial"/>
        </w:rPr>
        <w:t>completely isolate users from each other.</w:t>
      </w:r>
    </w:p>
    <w:p w:rsidR="00A11666" w:rsidRDefault="005260CC">
      <w:pPr>
        <w:rPr>
          <w:rFonts w:ascii="Arial" w:hAnsi="Arial" w:cs="Arial"/>
        </w:rPr>
      </w:pPr>
      <w:r>
        <w:rPr>
          <w:rFonts w:ascii="Arial" w:hAnsi="Arial" w:cs="Arial"/>
        </w:rPr>
        <w:t>The latter</w:t>
      </w:r>
      <w:r w:rsidR="00A11666">
        <w:rPr>
          <w:rFonts w:ascii="Arial" w:hAnsi="Arial" w:cs="Arial"/>
        </w:rPr>
        <w:t xml:space="preserve"> could</w:t>
      </w:r>
      <w:r w:rsidR="00CF5A41">
        <w:rPr>
          <w:rFonts w:ascii="Arial" w:hAnsi="Arial" w:cs="Arial"/>
        </w:rPr>
        <w:t>, in principle,</w:t>
      </w:r>
      <w:r w:rsidR="00A11666">
        <w:rPr>
          <w:rFonts w:ascii="Arial" w:hAnsi="Arial" w:cs="Arial"/>
        </w:rPr>
        <w:t xml:space="preserve"> be achieved through independent </w:t>
      </w:r>
      <w:r w:rsidR="000679C0">
        <w:rPr>
          <w:rFonts w:ascii="Arial" w:hAnsi="Arial" w:cs="Arial"/>
        </w:rPr>
        <w:t xml:space="preserve">SPIRIT </w:t>
      </w:r>
      <w:r w:rsidR="00A11666">
        <w:rPr>
          <w:rFonts w:ascii="Arial" w:hAnsi="Arial" w:cs="Arial"/>
        </w:rPr>
        <w:t>implementations</w:t>
      </w:r>
      <w:r w:rsidR="00CF5A41">
        <w:rPr>
          <w:rFonts w:ascii="Arial" w:hAnsi="Arial" w:cs="Arial"/>
        </w:rPr>
        <w:t xml:space="preserve">. This will inevitably lead to diverging configurations, </w:t>
      </w:r>
      <w:r w:rsidR="00A11666">
        <w:rPr>
          <w:rFonts w:ascii="Arial" w:hAnsi="Arial" w:cs="Arial"/>
        </w:rPr>
        <w:t>at the expense of data interchangeability.</w:t>
      </w:r>
    </w:p>
    <w:p w:rsidR="00400A8D" w:rsidRPr="00405FE6" w:rsidRDefault="00400A8D">
      <w:pPr>
        <w:rPr>
          <w:rFonts w:ascii="Arial" w:hAnsi="Arial" w:cs="Arial"/>
        </w:rPr>
      </w:pPr>
    </w:p>
    <w:p w:rsidR="000679C0" w:rsidRPr="008B3FD4" w:rsidRDefault="000734DE">
      <w:pPr>
        <w:rPr>
          <w:rFonts w:ascii="Arial" w:hAnsi="Arial" w:cs="Arial"/>
          <w:b/>
          <w:color w:val="1F497D" w:themeColor="text2"/>
          <w:sz w:val="48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53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8B3FD4">
        <w:rPr>
          <w:rFonts w:ascii="Arial" w:hAnsi="Arial" w:cs="Arial"/>
          <w:b/>
          <w:color w:val="1F497D" w:themeColor="text2"/>
          <w:sz w:val="48"/>
        </w:rPr>
        <w:tab/>
      </w:r>
      <w:r w:rsidR="00A11666" w:rsidRPr="008B3FD4">
        <w:rPr>
          <w:rFonts w:ascii="Arial" w:hAnsi="Arial" w:cs="Arial"/>
          <w:b/>
          <w:color w:val="1F497D" w:themeColor="text2"/>
          <w:sz w:val="48"/>
        </w:rPr>
        <w:t>Audit trail,</w:t>
      </w:r>
      <w:r w:rsidR="000679C0" w:rsidRPr="008B3FD4">
        <w:rPr>
          <w:rFonts w:ascii="Arial" w:hAnsi="Arial" w:cs="Arial"/>
          <w:b/>
          <w:color w:val="1F497D" w:themeColor="text2"/>
          <w:sz w:val="48"/>
        </w:rPr>
        <w:t xml:space="preserve"> backup, data </w:t>
      </w:r>
      <w:r w:rsidR="008B3FD4">
        <w:rPr>
          <w:rFonts w:ascii="Arial" w:hAnsi="Arial" w:cs="Arial"/>
          <w:b/>
          <w:color w:val="1F497D" w:themeColor="text2"/>
          <w:sz w:val="48"/>
        </w:rPr>
        <w:t>recovery</w:t>
      </w:r>
    </w:p>
    <w:p w:rsidR="00CF5A41" w:rsidRDefault="00B31DA6">
      <w:pPr>
        <w:rPr>
          <w:rFonts w:ascii="Arial" w:hAnsi="Arial" w:cs="Arial"/>
        </w:rPr>
      </w:pPr>
      <w:r w:rsidRPr="00B31DA6">
        <w:rPr>
          <w:rFonts w:ascii="Arial" w:hAnsi="Arial" w:cs="Arial"/>
        </w:rPr>
        <w:t>Every modificati</w:t>
      </w:r>
      <w:r>
        <w:rPr>
          <w:rFonts w:ascii="Arial" w:hAnsi="Arial" w:cs="Arial"/>
        </w:rPr>
        <w:t>on in the SPIRIT database is recorded</w:t>
      </w:r>
      <w:r w:rsidR="00CF5A41">
        <w:rPr>
          <w:rFonts w:ascii="Arial" w:hAnsi="Arial" w:cs="Arial"/>
        </w:rPr>
        <w:t xml:space="preserve"> (time stamp, user, change)</w:t>
      </w:r>
      <w:r>
        <w:rPr>
          <w:rFonts w:ascii="Arial" w:hAnsi="Arial" w:cs="Arial"/>
        </w:rPr>
        <w:t xml:space="preserve">. </w:t>
      </w:r>
      <w:r w:rsidR="00CF5A41">
        <w:rPr>
          <w:rFonts w:ascii="Arial" w:hAnsi="Arial" w:cs="Arial"/>
        </w:rPr>
        <w:t xml:space="preserve">For each sample, a history can be displayed. </w:t>
      </w:r>
      <w:r>
        <w:rPr>
          <w:rFonts w:ascii="Arial" w:hAnsi="Arial" w:cs="Arial"/>
        </w:rPr>
        <w:t>Roll-back</w:t>
      </w:r>
      <w:r w:rsidR="000679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a previous state </w:t>
      </w:r>
      <w:r w:rsidR="00CF5A41">
        <w:rPr>
          <w:rFonts w:ascii="Arial" w:hAnsi="Arial" w:cs="Arial"/>
        </w:rPr>
        <w:t>is possible.</w:t>
      </w:r>
    </w:p>
    <w:p w:rsidR="00A11666" w:rsidRDefault="00B31DA6">
      <w:pPr>
        <w:rPr>
          <w:rFonts w:ascii="Arial" w:hAnsi="Arial" w:cs="Arial"/>
        </w:rPr>
      </w:pPr>
      <w:r>
        <w:rPr>
          <w:rFonts w:ascii="Arial" w:hAnsi="Arial" w:cs="Arial"/>
        </w:rPr>
        <w:t>The database that SPIRIT connects</w:t>
      </w:r>
      <w:r w:rsidR="000679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with must be backed up, </w:t>
      </w:r>
      <w:r w:rsidR="00CF5A41">
        <w:rPr>
          <w:rFonts w:ascii="Arial" w:hAnsi="Arial" w:cs="Arial"/>
        </w:rPr>
        <w:t xml:space="preserve">but </w:t>
      </w:r>
      <w:r>
        <w:rPr>
          <w:rFonts w:ascii="Arial" w:hAnsi="Arial" w:cs="Arial"/>
        </w:rPr>
        <w:t xml:space="preserve">no </w:t>
      </w:r>
      <w:r w:rsidR="00CF5A41">
        <w:rPr>
          <w:rFonts w:ascii="Arial" w:hAnsi="Arial" w:cs="Arial"/>
        </w:rPr>
        <w:t>further</w:t>
      </w:r>
      <w:r>
        <w:rPr>
          <w:rFonts w:ascii="Arial" w:hAnsi="Arial" w:cs="Arial"/>
        </w:rPr>
        <w:t xml:space="preserve"> backups are required.</w:t>
      </w:r>
    </w:p>
    <w:p w:rsidR="00400A8D" w:rsidRPr="00B31DA6" w:rsidRDefault="00A11666">
      <w:pPr>
        <w:rPr>
          <w:rFonts w:ascii="Arial" w:hAnsi="Arial" w:cs="Arial"/>
        </w:rPr>
      </w:pPr>
      <w:r>
        <w:rPr>
          <w:rFonts w:ascii="Arial" w:hAnsi="Arial" w:cs="Arial"/>
        </w:rPr>
        <w:t>Although SPIRIT stores its data in a relatio</w:t>
      </w:r>
      <w:r w:rsidR="000679C0">
        <w:rPr>
          <w:rFonts w:ascii="Arial" w:hAnsi="Arial" w:cs="Arial"/>
        </w:rPr>
        <w:t xml:space="preserve">nal database, it is possible </w:t>
      </w:r>
      <w:r>
        <w:rPr>
          <w:rFonts w:ascii="Arial" w:hAnsi="Arial" w:cs="Arial"/>
        </w:rPr>
        <w:t xml:space="preserve">to export </w:t>
      </w:r>
      <w:r w:rsidR="00444D7B">
        <w:rPr>
          <w:rFonts w:ascii="Arial" w:hAnsi="Arial" w:cs="Arial"/>
        </w:rPr>
        <w:t>its complete</w:t>
      </w:r>
      <w:r>
        <w:rPr>
          <w:rFonts w:ascii="Arial" w:hAnsi="Arial" w:cs="Arial"/>
        </w:rPr>
        <w:t xml:space="preserve"> </w:t>
      </w:r>
      <w:r w:rsidR="00444D7B">
        <w:rPr>
          <w:rFonts w:ascii="Arial" w:hAnsi="Arial" w:cs="Arial"/>
        </w:rPr>
        <w:t>content</w:t>
      </w:r>
      <w:r>
        <w:rPr>
          <w:rFonts w:ascii="Arial" w:hAnsi="Arial" w:cs="Arial"/>
        </w:rPr>
        <w:t xml:space="preserve"> in </w:t>
      </w:r>
      <w:r w:rsidR="00444D7B">
        <w:rPr>
          <w:rFonts w:ascii="Arial" w:hAnsi="Arial" w:cs="Arial"/>
        </w:rPr>
        <w:t>a</w:t>
      </w:r>
      <w:r w:rsidR="00CF5A41">
        <w:rPr>
          <w:rFonts w:ascii="Arial" w:hAnsi="Arial" w:cs="Arial"/>
        </w:rPr>
        <w:t xml:space="preserve"> (potentially huge) </w:t>
      </w:r>
      <w:r w:rsidR="00444D7B">
        <w:rPr>
          <w:rFonts w:ascii="Arial" w:hAnsi="Arial" w:cs="Arial"/>
        </w:rPr>
        <w:t>flat spreadsheet file at once.</w:t>
      </w:r>
    </w:p>
    <w:p w:rsidR="00CF31B2" w:rsidRPr="008B3FD4" w:rsidRDefault="00E6057C">
      <w:pPr>
        <w:rPr>
          <w:rFonts w:ascii="Arial" w:hAnsi="Arial" w:cs="Arial"/>
          <w:b/>
          <w:color w:val="1F497D" w:themeColor="text2"/>
          <w:sz w:val="52"/>
        </w:rPr>
      </w:pPr>
      <w:r w:rsidRPr="00E6057C">
        <w:rPr>
          <w:rFonts w:ascii="Arial" w:hAnsi="Arial" w:cs="Arial"/>
          <w:noProof/>
          <w:color w:val="1F497D" w:themeColor="text2"/>
          <w:sz w:val="40"/>
        </w:rPr>
      </w:r>
      <w:r w:rsidRPr="00E6057C">
        <w:rPr>
          <w:rFonts w:ascii="Arial" w:hAnsi="Arial" w:cs="Arial"/>
          <w:noProof/>
          <w:color w:val="1F497D" w:themeColor="text2"/>
          <w:sz w:val="40"/>
        </w:rPr>
        <w:pict>
          <v:rect id="_x0000_s1031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DE55C9" w:rsidRPr="00E56850" w:rsidRDefault="00DE55C9" w:rsidP="00DE55C9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8B3FD4">
        <w:rPr>
          <w:rFonts w:ascii="Arial" w:hAnsi="Arial" w:cs="Arial"/>
          <w:b/>
          <w:color w:val="1F497D" w:themeColor="text2"/>
          <w:sz w:val="52"/>
        </w:rPr>
        <w:tab/>
        <w:t>Hardware integration</w:t>
      </w:r>
    </w:p>
    <w:p w:rsidR="008E65E6" w:rsidRDefault="00613A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SPIRIT </w:t>
      </w:r>
      <w:r w:rsidR="008E65E6">
        <w:rPr>
          <w:rFonts w:ascii="Arial" w:hAnsi="Arial" w:cs="Arial"/>
        </w:rPr>
        <w:t xml:space="preserve">specifically </w:t>
      </w:r>
      <w:r>
        <w:rPr>
          <w:rFonts w:ascii="Arial" w:hAnsi="Arial" w:cs="Arial"/>
        </w:rPr>
        <w:t xml:space="preserve">supports </w:t>
      </w:r>
      <w:r w:rsidR="008E65E6">
        <w:rPr>
          <w:rFonts w:ascii="Arial" w:hAnsi="Arial" w:cs="Arial"/>
        </w:rPr>
        <w:t>this peripheral hardware:</w:t>
      </w:r>
    </w:p>
    <w:p w:rsidR="008E65E6" w:rsidRDefault="008E65E6" w:rsidP="008E65E6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Brother P-Touch label printers</w:t>
      </w:r>
    </w:p>
    <w:p w:rsidR="008E65E6" w:rsidRDefault="008E65E6" w:rsidP="008E65E6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barcode readers</w:t>
      </w:r>
    </w:p>
    <w:p w:rsidR="00CA121E" w:rsidRPr="005260CC" w:rsidRDefault="008E65E6" w:rsidP="005260CC">
      <w:pPr>
        <w:pStyle w:val="Listenabsatz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Mettler-Toledo balances</w:t>
      </w:r>
      <w:bookmarkStart w:id="0" w:name="_GoBack"/>
      <w:bookmarkEnd w:id="0"/>
    </w:p>
    <w:p w:rsidR="00E5132E" w:rsidRPr="008B3FD4" w:rsidRDefault="000734DE">
      <w:pPr>
        <w:rPr>
          <w:rFonts w:ascii="Arial" w:hAnsi="Arial" w:cs="Arial"/>
          <w:b/>
          <w:color w:val="1F497D" w:themeColor="text2"/>
          <w:sz w:val="48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_x0000_s1054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="00CF31B2" w:rsidRPr="008B3FD4">
        <w:rPr>
          <w:rFonts w:ascii="Arial" w:hAnsi="Arial" w:cs="Arial"/>
          <w:b/>
          <w:color w:val="1F497D" w:themeColor="text2"/>
          <w:sz w:val="48"/>
        </w:rPr>
        <w:tab/>
      </w:r>
      <w:r w:rsidR="00E5132E" w:rsidRPr="008B3FD4">
        <w:rPr>
          <w:rFonts w:ascii="Arial" w:hAnsi="Arial" w:cs="Arial"/>
          <w:b/>
          <w:color w:val="1F497D" w:themeColor="text2"/>
          <w:sz w:val="48"/>
        </w:rPr>
        <w:t>Implementations</w:t>
      </w:r>
    </w:p>
    <w:p w:rsidR="00E5132E" w:rsidRPr="002B16FC" w:rsidRDefault="002B16FC" w:rsidP="002B16FC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2B16FC">
        <w:rPr>
          <w:rFonts w:ascii="Arial" w:hAnsi="Arial" w:cs="Arial"/>
        </w:rPr>
        <w:t xml:space="preserve">Actelion Pharmaceuticals Ltd., </w:t>
      </w:r>
      <w:r>
        <w:rPr>
          <w:rFonts w:ascii="Arial" w:hAnsi="Arial" w:cs="Arial"/>
        </w:rPr>
        <w:t>Allschwil, Switzerland</w:t>
      </w:r>
      <w:r>
        <w:rPr>
          <w:rFonts w:ascii="Arial" w:hAnsi="Arial" w:cs="Arial"/>
        </w:rPr>
        <w:br/>
      </w:r>
      <w:r w:rsidRPr="002B16FC">
        <w:rPr>
          <w:rFonts w:ascii="Arial" w:hAnsi="Arial" w:cs="Arial"/>
        </w:rPr>
        <w:t>Drug Discovery</w:t>
      </w:r>
      <w:r>
        <w:rPr>
          <w:rFonts w:ascii="Arial" w:hAnsi="Arial" w:cs="Arial"/>
        </w:rPr>
        <w:t xml:space="preserve"> Departments, including Actelion Research Biobank</w:t>
      </w:r>
    </w:p>
    <w:p w:rsidR="002B16FC" w:rsidRPr="002B16FC" w:rsidRDefault="002B16FC" w:rsidP="002B16FC">
      <w:pPr>
        <w:pStyle w:val="Listenabsatz"/>
        <w:numPr>
          <w:ilvl w:val="0"/>
          <w:numId w:val="5"/>
        </w:numPr>
        <w:rPr>
          <w:rFonts w:ascii="Arial" w:hAnsi="Arial" w:cs="Arial"/>
        </w:rPr>
      </w:pPr>
      <w:r w:rsidRPr="002B16FC">
        <w:rPr>
          <w:rFonts w:ascii="Arial" w:hAnsi="Arial" w:cs="Arial"/>
        </w:rPr>
        <w:t xml:space="preserve">University Hospital Basel, </w:t>
      </w:r>
      <w:r>
        <w:rPr>
          <w:rFonts w:ascii="Arial" w:hAnsi="Arial" w:cs="Arial"/>
        </w:rPr>
        <w:t>Switzerland</w:t>
      </w:r>
      <w:r>
        <w:rPr>
          <w:rFonts w:ascii="Arial" w:hAnsi="Arial" w:cs="Arial"/>
        </w:rPr>
        <w:br/>
      </w:r>
      <w:r w:rsidRPr="002B16FC">
        <w:rPr>
          <w:rFonts w:ascii="Arial" w:hAnsi="Arial" w:cs="Arial"/>
        </w:rPr>
        <w:t>Departement Biomedicine</w:t>
      </w:r>
    </w:p>
    <w:p w:rsidR="000734DE" w:rsidRPr="008B3FD4" w:rsidRDefault="000734DE" w:rsidP="000734DE">
      <w:pPr>
        <w:rPr>
          <w:rFonts w:ascii="Arial" w:hAnsi="Arial" w:cs="Arial"/>
          <w:b/>
          <w:color w:val="1F497D" w:themeColor="text2"/>
          <w:sz w:val="48"/>
        </w:rPr>
      </w:pPr>
      <w:r w:rsidRPr="00E6057C">
        <w:rPr>
          <w:rFonts w:ascii="Arial" w:hAnsi="Arial" w:cs="Arial"/>
          <w:noProof/>
          <w:color w:val="1F497D" w:themeColor="text2"/>
          <w:sz w:val="36"/>
        </w:rPr>
      </w:r>
      <w:r w:rsidRPr="00E6057C">
        <w:rPr>
          <w:rFonts w:ascii="Arial" w:hAnsi="Arial" w:cs="Arial"/>
          <w:noProof/>
          <w:color w:val="1F497D" w:themeColor="text2"/>
          <w:sz w:val="36"/>
        </w:rPr>
        <w:pict>
          <v:rect id="Rectangle 2" o:spid="_x0000_s1055" style="width:20.45pt;height:20.8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" fillcolor="#e6b428" stroked="f" strokeweight="2pt">
            <v:fill color2="#654d0b" rotate="t" angle="315" colors="0 #e6b428;22938f #e6b428" focus="100%" type="gradient"/>
            <v:textbox inset="1.5mm,1.5mm,1.5mm,1.5mm">
              <w:txbxContent>
                <w:p w:rsidR="000734DE" w:rsidRPr="00E56850" w:rsidRDefault="000734DE" w:rsidP="000734DE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sz w:val="72"/>
                    </w:rPr>
                  </w:pPr>
                </w:p>
              </w:txbxContent>
            </v:textbox>
            <w10:wrap type="none"/>
            <w10:anchorlock/>
          </v:rect>
        </w:pict>
      </w:r>
      <w:r w:rsidRPr="008B3FD4">
        <w:rPr>
          <w:rFonts w:ascii="Arial" w:hAnsi="Arial" w:cs="Arial"/>
          <w:b/>
          <w:color w:val="1F497D" w:themeColor="text2"/>
          <w:sz w:val="48"/>
        </w:rPr>
        <w:tab/>
      </w:r>
      <w:r>
        <w:rPr>
          <w:rFonts w:ascii="Arial" w:hAnsi="Arial" w:cs="Arial"/>
          <w:b/>
          <w:color w:val="1F497D" w:themeColor="text2"/>
          <w:sz w:val="48"/>
        </w:rPr>
        <w:t>Contact Information</w:t>
      </w:r>
    </w:p>
    <w:p w:rsidR="002102C5" w:rsidRPr="002102C5" w:rsidRDefault="002102C5" w:rsidP="002102C5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Software</w:t>
      </w:r>
      <w:r w:rsidR="007739FF">
        <w:rPr>
          <w:rFonts w:ascii="Arial" w:hAnsi="Arial" w:cs="Arial"/>
        </w:rPr>
        <w:t>:</w:t>
      </w:r>
      <w:r w:rsidR="007739FF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hyperlink r:id="rId8" w:history="1">
        <w:r w:rsidRPr="002102C5">
          <w:rPr>
            <w:rStyle w:val="Hyperlink"/>
            <w:rFonts w:ascii="Arial" w:hAnsi="Arial" w:cs="Arial"/>
          </w:rPr>
          <w:t>Joël Freyss</w:t>
        </w:r>
      </w:hyperlink>
    </w:p>
    <w:p w:rsidR="002102C5" w:rsidRDefault="002102C5" w:rsidP="002102C5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Applications: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hyperlink r:id="rId9" w:history="1">
        <w:r w:rsidRPr="002102C5">
          <w:rPr>
            <w:rStyle w:val="Hyperlink"/>
            <w:rFonts w:ascii="Arial" w:hAnsi="Arial" w:cs="Arial"/>
          </w:rPr>
          <w:t>Geoffroy Bourquin</w:t>
        </w:r>
      </w:hyperlink>
    </w:p>
    <w:p w:rsidR="000734DE" w:rsidRPr="002102C5" w:rsidRDefault="007739FF" w:rsidP="002102C5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Concept:</w:t>
      </w:r>
      <w:r w:rsidR="002102C5">
        <w:rPr>
          <w:rFonts w:ascii="Arial" w:hAnsi="Arial" w:cs="Arial"/>
        </w:rPr>
        <w:tab/>
      </w:r>
      <w:r w:rsidR="002102C5">
        <w:rPr>
          <w:rFonts w:ascii="Arial" w:hAnsi="Arial" w:cs="Arial"/>
        </w:rPr>
        <w:tab/>
      </w:r>
      <w:hyperlink r:id="rId10" w:history="1">
        <w:r w:rsidR="002102C5" w:rsidRPr="002102C5">
          <w:rPr>
            <w:rStyle w:val="Hyperlink"/>
            <w:rFonts w:ascii="Arial" w:hAnsi="Arial" w:cs="Arial"/>
          </w:rPr>
          <w:t>Oliver Peter</w:t>
        </w:r>
      </w:hyperlink>
    </w:p>
    <w:p w:rsidR="007739FF" w:rsidRDefault="007739F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739FF" w:rsidRDefault="00E6057C" w:rsidP="00F76E93">
      <w:pPr>
        <w:rPr>
          <w:rFonts w:ascii="Arial" w:hAnsi="Arial" w:cs="Arial"/>
          <w:b/>
          <w:color w:val="1F497D" w:themeColor="text2"/>
          <w:sz w:val="48"/>
        </w:rPr>
      </w:pPr>
      <w:r w:rsidRPr="00E6057C">
        <w:pict>
          <v:rect id="Rectangle 33" o:spid="_x0000_s1029" style="width:21.15pt;height:21.1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" fillcolor="#0a559b" stroked="f" strokeweight="2pt">
            <v:fill color2="#041e36" rotate="t" angle="315" colors="0 #0a559b;22938f #0a559b" focus="100%" type="gradient"/>
            <v:textbox inset="1.5mm,1.5mm,1.5mm,1.5mm">
              <w:txbxContent>
                <w:p w:rsidR="00F76E93" w:rsidRPr="00400A8D" w:rsidRDefault="00F76E93" w:rsidP="00F76E93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lang w:val="de-CH"/>
                    </w:rPr>
                  </w:pPr>
                </w:p>
              </w:txbxContent>
            </v:textbox>
            <w10:wrap type="none"/>
            <w10:anchorlock/>
          </v:rect>
        </w:pict>
      </w:r>
      <w:r w:rsidR="00F76E93" w:rsidRPr="005718AE">
        <w:rPr>
          <w:rFonts w:ascii="Arial" w:hAnsi="Arial" w:cs="Arial"/>
          <w:b/>
          <w:color w:val="1F497D" w:themeColor="text2"/>
          <w:sz w:val="48"/>
          <w:szCs w:val="48"/>
        </w:rPr>
        <w:tab/>
      </w:r>
      <w:r w:rsidR="000734DE">
        <w:rPr>
          <w:rFonts w:ascii="Arial" w:hAnsi="Arial" w:cs="Arial"/>
          <w:b/>
          <w:color w:val="1F497D" w:themeColor="text2"/>
          <w:sz w:val="48"/>
          <w:szCs w:val="48"/>
        </w:rPr>
        <w:t xml:space="preserve">Appendix 1: </w:t>
      </w:r>
      <w:r w:rsidR="00F76E93">
        <w:rPr>
          <w:rFonts w:ascii="Arial" w:hAnsi="Arial" w:cs="Arial"/>
          <w:b/>
          <w:color w:val="1F497D" w:themeColor="text2"/>
          <w:sz w:val="48"/>
        </w:rPr>
        <w:t>SPIRIT study concept</w:t>
      </w:r>
    </w:p>
    <w:p w:rsidR="00F76E93" w:rsidRDefault="00F76E93" w:rsidP="00F76E93">
      <w:pPr>
        <w:rPr>
          <w:rFonts w:ascii="Arial" w:hAnsi="Arial" w:cs="Arial"/>
          <w:b/>
          <w:color w:val="1F497D" w:themeColor="text2"/>
          <w:sz w:val="48"/>
        </w:rPr>
      </w:pPr>
      <w:r w:rsidRPr="0071302C">
        <w:rPr>
          <w:noProof/>
          <w:lang w:val="de-DE"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31510" cy="3420745"/>
            <wp:effectExtent l="0" t="0" r="2540" b="0"/>
            <wp:wrapTight wrapText="bothSides">
              <wp:wrapPolygon edited="0">
                <wp:start x="20317" y="0"/>
                <wp:lineTo x="7538" y="1203"/>
                <wp:lineTo x="7466" y="1804"/>
                <wp:lineTo x="1795" y="2286"/>
                <wp:lineTo x="1795" y="9623"/>
                <wp:lineTo x="287" y="10585"/>
                <wp:lineTo x="287" y="10826"/>
                <wp:lineTo x="1795" y="11548"/>
                <wp:lineTo x="1795" y="19126"/>
                <wp:lineTo x="2441" y="19246"/>
                <wp:lineTo x="15651" y="19246"/>
                <wp:lineTo x="2369" y="19607"/>
                <wp:lineTo x="2369" y="21532"/>
                <wp:lineTo x="21107" y="21532"/>
                <wp:lineTo x="21322" y="21171"/>
                <wp:lineTo x="21610" y="20088"/>
                <wp:lineTo x="21610" y="0"/>
                <wp:lineTo x="20317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4DE" w:rsidRDefault="000734DE" w:rsidP="00F76E93">
      <w:pPr>
        <w:rPr>
          <w:rFonts w:ascii="Arial" w:hAnsi="Arial" w:cs="Arial"/>
        </w:rPr>
      </w:pPr>
    </w:p>
    <w:p w:rsidR="000734DE" w:rsidRDefault="000734DE" w:rsidP="00F76E93">
      <w:pPr>
        <w:rPr>
          <w:rFonts w:ascii="Arial" w:hAnsi="Arial" w:cs="Arial"/>
        </w:rPr>
      </w:pPr>
    </w:p>
    <w:p w:rsidR="000734DE" w:rsidRDefault="00F76E93" w:rsidP="00F76E9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76E93" w:rsidRDefault="00E6057C" w:rsidP="00F76E93">
      <w:pPr>
        <w:rPr>
          <w:rFonts w:ascii="Arial" w:hAnsi="Arial" w:cs="Arial"/>
          <w:b/>
          <w:color w:val="1F497D" w:themeColor="text2"/>
          <w:sz w:val="48"/>
        </w:rPr>
      </w:pPr>
      <w:r w:rsidRPr="00E6057C">
        <w:pict>
          <v:rect id="Rectangle 37" o:spid="_x0000_s1028" style="width:21.15pt;height:21.1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" fillcolor="#0a559b" stroked="f" strokeweight="2pt">
            <v:fill color2="#041e36" rotate="t" angle="315" colors="0 #0a559b;22938f #0a559b" focus="100%" type="gradient"/>
            <v:textbox inset="1.5mm,1.5mm,1.5mm,1.5mm">
              <w:txbxContent>
                <w:p w:rsidR="00F76E93" w:rsidRPr="00400A8D" w:rsidRDefault="00F76E93" w:rsidP="00F76E93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lang w:val="de-CH"/>
                    </w:rPr>
                  </w:pPr>
                </w:p>
              </w:txbxContent>
            </v:textbox>
            <w10:wrap type="none"/>
            <w10:anchorlock/>
          </v:rect>
        </w:pict>
      </w:r>
      <w:r w:rsidR="00F76E93" w:rsidRPr="0072251B">
        <w:rPr>
          <w:rFonts w:ascii="Arial" w:hAnsi="Arial" w:cs="Arial"/>
          <w:b/>
          <w:color w:val="1F497D" w:themeColor="text2"/>
          <w:sz w:val="40"/>
        </w:rPr>
        <w:tab/>
      </w:r>
      <w:r w:rsidR="000734DE" w:rsidRPr="000734DE">
        <w:rPr>
          <w:rFonts w:ascii="Arial" w:hAnsi="Arial" w:cs="Arial"/>
          <w:b/>
          <w:color w:val="1F497D" w:themeColor="text2"/>
          <w:sz w:val="48"/>
        </w:rPr>
        <w:t xml:space="preserve">Appendix </w:t>
      </w:r>
      <w:r w:rsidR="000734DE">
        <w:rPr>
          <w:rFonts w:ascii="Arial" w:hAnsi="Arial" w:cs="Arial"/>
          <w:b/>
          <w:color w:val="1F497D" w:themeColor="text2"/>
          <w:sz w:val="48"/>
        </w:rPr>
        <w:t xml:space="preserve">2: </w:t>
      </w:r>
      <w:r w:rsidR="00F76E93">
        <w:rPr>
          <w:rFonts w:ascii="Arial" w:hAnsi="Arial" w:cs="Arial"/>
          <w:b/>
          <w:color w:val="1F497D" w:themeColor="text2"/>
          <w:sz w:val="48"/>
        </w:rPr>
        <w:t>SPIRIT Screenshots</w:t>
      </w:r>
    </w:p>
    <w:p w:rsidR="00F76E93" w:rsidRPr="007739FF" w:rsidRDefault="00F76E93" w:rsidP="00F76E93">
      <w:pPr>
        <w:rPr>
          <w:rFonts w:ascii="Arial" w:hAnsi="Arial" w:cs="Arial"/>
          <w:b/>
          <w:color w:val="1F497D" w:themeColor="text2"/>
        </w:rPr>
      </w:pPr>
      <w:r w:rsidRPr="007739FF">
        <w:rPr>
          <w:rFonts w:ascii="Arial" w:hAnsi="Arial" w:cs="Arial"/>
          <w:b/>
          <w:color w:val="1F497D" w:themeColor="text2"/>
        </w:rPr>
        <w:t>Biosamples list:</w:t>
      </w:r>
    </w:p>
    <w:p w:rsidR="00F76E93" w:rsidRDefault="00F76E93" w:rsidP="00F76E93">
      <w:pPr>
        <w:rPr>
          <w:rFonts w:ascii="Arial" w:hAnsi="Arial" w:cs="Arial"/>
        </w:rPr>
      </w:pPr>
      <w:r w:rsidRPr="0071302C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5628781" cy="2666359"/>
            <wp:effectExtent l="0" t="0" r="0" b="1270"/>
            <wp:docPr id="798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61" cy="2666444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3" w:rsidRPr="007739FF" w:rsidRDefault="00F76E93" w:rsidP="00F76E93">
      <w:pPr>
        <w:rPr>
          <w:rFonts w:ascii="Arial" w:hAnsi="Arial" w:cs="Arial"/>
          <w:b/>
          <w:color w:val="1F497D" w:themeColor="text2"/>
        </w:rPr>
      </w:pPr>
      <w:r w:rsidRPr="007739FF">
        <w:rPr>
          <w:rFonts w:ascii="Arial" w:hAnsi="Arial" w:cs="Arial"/>
          <w:b/>
          <w:color w:val="1F497D" w:themeColor="text2"/>
        </w:rPr>
        <w:t>Planning a sampling:</w:t>
      </w:r>
    </w:p>
    <w:p w:rsidR="00F76E93" w:rsidRDefault="00F76E93" w:rsidP="00F76E93">
      <w:pPr>
        <w:rPr>
          <w:rFonts w:ascii="Arial" w:hAnsi="Arial" w:cs="Arial"/>
        </w:rPr>
      </w:pP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5731510" cy="3760997"/>
            <wp:effectExtent l="0" t="0" r="254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3" w:rsidRDefault="00F76E93" w:rsidP="00F76E9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76E93" w:rsidRPr="007739FF" w:rsidRDefault="00F76E93" w:rsidP="00F76E93">
      <w:pPr>
        <w:rPr>
          <w:rFonts w:ascii="Arial" w:hAnsi="Arial" w:cs="Arial"/>
          <w:b/>
          <w:color w:val="1F497D" w:themeColor="text2"/>
        </w:rPr>
      </w:pPr>
      <w:r w:rsidRPr="007739FF">
        <w:rPr>
          <w:rFonts w:ascii="Arial" w:hAnsi="Arial" w:cs="Arial"/>
          <w:b/>
          <w:color w:val="1F497D" w:themeColor="text2"/>
        </w:rPr>
        <w:lastRenderedPageBreak/>
        <w:t>Results list:</w:t>
      </w:r>
    </w:p>
    <w:p w:rsidR="00F76E93" w:rsidRDefault="00F76E93" w:rsidP="00F76E93">
      <w:pPr>
        <w:rPr>
          <w:rFonts w:ascii="Arial" w:hAnsi="Arial" w:cs="Arial"/>
        </w:rPr>
      </w:pP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5629304" cy="3834333"/>
            <wp:effectExtent l="0" t="0" r="0" b="0"/>
            <wp:docPr id="80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23" cy="3835912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3" w:rsidRDefault="00F76E93" w:rsidP="00F76E93">
      <w:pPr>
        <w:rPr>
          <w:rFonts w:ascii="Arial" w:hAnsi="Arial" w:cs="Arial"/>
        </w:rPr>
      </w:pPr>
      <w:r>
        <w:rPr>
          <w:rFonts w:ascii="Arial" w:hAnsi="Arial" w:cs="Arial"/>
        </w:rPr>
        <w:t>One-click export to DataWarrior:</w:t>
      </w:r>
    </w:p>
    <w:p w:rsidR="00F76E93" w:rsidRDefault="00F76E93" w:rsidP="00F76E93">
      <w:pPr>
        <w:rPr>
          <w:noProof/>
        </w:rPr>
      </w:pP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2781620" cy="2086215"/>
            <wp:effectExtent l="0" t="0" r="0" b="9525"/>
            <wp:docPr id="80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43" cy="2091107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45B3">
        <w:rPr>
          <w:noProof/>
        </w:rPr>
        <w:t xml:space="preserve"> </w:t>
      </w: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2786743" cy="2090057"/>
            <wp:effectExtent l="0" t="0" r="0" b="5715"/>
            <wp:docPr id="80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05" cy="2091229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3" w:rsidRPr="007739FF" w:rsidRDefault="00F76E93" w:rsidP="00F76E93">
      <w:pPr>
        <w:rPr>
          <w:rFonts w:ascii="Arial" w:hAnsi="Arial" w:cs="Arial"/>
          <w:b/>
          <w:color w:val="1F497D" w:themeColor="text2"/>
        </w:rPr>
      </w:pPr>
      <w:r w:rsidRPr="007739FF">
        <w:rPr>
          <w:rFonts w:ascii="Arial" w:hAnsi="Arial" w:cs="Arial"/>
          <w:b/>
          <w:color w:val="1F497D" w:themeColor="text2"/>
        </w:rPr>
        <w:t>Pivoting result tables:</w:t>
      </w:r>
    </w:p>
    <w:p w:rsidR="00F76E93" w:rsidRDefault="00F76E93" w:rsidP="00F76E93">
      <w:pPr>
        <w:rPr>
          <w:rFonts w:ascii="Arial" w:hAnsi="Arial" w:cs="Arial"/>
        </w:rPr>
      </w:pP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2643308" cy="1489305"/>
            <wp:effectExtent l="19050" t="0" r="4642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4765" t="23379" r="15345" b="27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48" cy="1492651"/>
                    </a:xfrm>
                    <a:prstGeom prst="roundRect">
                      <a:avLst/>
                    </a:prstGeom>
                    <a:solidFill>
                      <a:srgbClr val="AABE0A">
                        <a:alpha val="20000"/>
                      </a:srgbClr>
                    </a:solidFill>
                    <a:ln w="2857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page"/>
      </w:r>
    </w:p>
    <w:p w:rsidR="00F76E93" w:rsidRPr="007739FF" w:rsidRDefault="00F76E93" w:rsidP="00F76E93">
      <w:pPr>
        <w:rPr>
          <w:rFonts w:ascii="Arial" w:hAnsi="Arial" w:cs="Arial"/>
          <w:b/>
          <w:color w:val="1F497D" w:themeColor="text2"/>
        </w:rPr>
      </w:pPr>
      <w:r w:rsidRPr="007739FF">
        <w:rPr>
          <w:rFonts w:ascii="Arial" w:hAnsi="Arial" w:cs="Arial"/>
          <w:b/>
          <w:color w:val="1F497D" w:themeColor="text2"/>
        </w:rPr>
        <w:lastRenderedPageBreak/>
        <w:t>Inventory management:</w:t>
      </w:r>
    </w:p>
    <w:p w:rsidR="00F76E93" w:rsidRDefault="00F76E93" w:rsidP="00F76E93">
      <w:pPr>
        <w:rPr>
          <w:rFonts w:ascii="Arial" w:hAnsi="Arial" w:cs="Arial"/>
        </w:rPr>
      </w:pP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5400675" cy="4111625"/>
            <wp:effectExtent l="0" t="0" r="9525" b="3175"/>
            <wp:docPr id="2048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3" w:rsidRPr="007739FF" w:rsidRDefault="00F76E93" w:rsidP="00F76E93">
      <w:pPr>
        <w:rPr>
          <w:rFonts w:ascii="Arial" w:hAnsi="Arial" w:cs="Arial"/>
          <w:b/>
          <w:color w:val="1F497D" w:themeColor="text2"/>
        </w:rPr>
      </w:pPr>
      <w:r w:rsidRPr="007739FF">
        <w:rPr>
          <w:rFonts w:ascii="Arial" w:hAnsi="Arial" w:cs="Arial"/>
          <w:b/>
          <w:color w:val="1F497D" w:themeColor="text2"/>
        </w:rPr>
        <w:br w:type="page"/>
      </w:r>
      <w:r w:rsidRPr="007739FF">
        <w:rPr>
          <w:rFonts w:ascii="Arial" w:hAnsi="Arial" w:cs="Arial"/>
          <w:b/>
          <w:color w:val="1F497D" w:themeColor="text2"/>
        </w:rPr>
        <w:lastRenderedPageBreak/>
        <w:t>Study screenshot:</w:t>
      </w:r>
    </w:p>
    <w:p w:rsidR="00F76E93" w:rsidRDefault="00F76E93" w:rsidP="00F76E93">
      <w:pPr>
        <w:rPr>
          <w:rFonts w:ascii="Arial" w:hAnsi="Arial" w:cs="Arial"/>
        </w:rPr>
      </w:pPr>
      <w:r w:rsidRPr="005F45B3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5731510" cy="3592604"/>
            <wp:effectExtent l="0" t="0" r="2540" b="8255"/>
            <wp:docPr id="10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page"/>
      </w:r>
    </w:p>
    <w:p w:rsidR="00F76E93" w:rsidRDefault="00E6057C" w:rsidP="00F76E93">
      <w:pPr>
        <w:rPr>
          <w:rFonts w:ascii="Arial" w:hAnsi="Arial" w:cs="Arial"/>
          <w:b/>
          <w:color w:val="1F497D" w:themeColor="text2"/>
          <w:sz w:val="48"/>
        </w:rPr>
      </w:pPr>
      <w:r w:rsidRPr="00E6057C">
        <w:pict>
          <v:rect id="Rectangle 36" o:spid="_x0000_s1027" style="width:21.15pt;height:21.15pt;visibility:visible;mso-position-horizontal-relative:char;mso-position-vertical-relative:lin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" fillcolor="#0a559b" stroked="f" strokeweight="2pt">
            <v:fill color2="#041e36" rotate="t" angle="315" colors="0 #0a559b;22938f #0a559b" focus="100%" type="gradient"/>
            <v:textbox inset="1.5mm,1.5mm,1.5mm,1.5mm">
              <w:txbxContent>
                <w:p w:rsidR="00F76E93" w:rsidRPr="00400A8D" w:rsidRDefault="00F76E93" w:rsidP="00F76E93">
                  <w:pPr>
                    <w:pStyle w:val="StandardWeb"/>
                    <w:spacing w:before="0" w:beforeAutospacing="0" w:after="0" w:afterAutospacing="0"/>
                    <w:textAlignment w:val="baseline"/>
                    <w:rPr>
                      <w:lang w:val="de-CH"/>
                    </w:rPr>
                  </w:pPr>
                </w:p>
              </w:txbxContent>
            </v:textbox>
            <w10:wrap type="none"/>
            <w10:anchorlock/>
          </v:rect>
        </w:pict>
      </w:r>
      <w:r w:rsidR="00F76E93" w:rsidRPr="0072251B">
        <w:rPr>
          <w:rFonts w:ascii="Arial" w:hAnsi="Arial" w:cs="Arial"/>
          <w:b/>
          <w:color w:val="1F497D" w:themeColor="text2"/>
          <w:sz w:val="40"/>
        </w:rPr>
        <w:tab/>
      </w:r>
      <w:r w:rsidR="00F76E93">
        <w:rPr>
          <w:rFonts w:ascii="Arial" w:hAnsi="Arial" w:cs="Arial"/>
          <w:b/>
          <w:color w:val="1F497D" w:themeColor="text2"/>
          <w:sz w:val="48"/>
        </w:rPr>
        <w:t>SlideCare</w:t>
      </w:r>
    </w:p>
    <w:p w:rsidR="00F76E93" w:rsidRPr="0071302C" w:rsidRDefault="00F76E93" w:rsidP="00F76E93">
      <w:pPr>
        <w:rPr>
          <w:rFonts w:ascii="Arial" w:hAnsi="Arial" w:cs="Arial"/>
        </w:rPr>
      </w:pPr>
      <w:r w:rsidRPr="007739FF">
        <w:rPr>
          <w:rFonts w:ascii="Arial" w:hAnsi="Arial" w:cs="Arial"/>
          <w:b/>
          <w:color w:val="1F497D" w:themeColor="text2"/>
        </w:rPr>
        <w:t>SlideCare</w:t>
      </w:r>
      <w:r w:rsidRPr="0071302C">
        <w:rPr>
          <w:rFonts w:ascii="Arial" w:hAnsi="Arial" w:cs="Arial"/>
        </w:rPr>
        <w:t xml:space="preserve"> is used by</w:t>
      </w:r>
      <w:r>
        <w:rPr>
          <w:rFonts w:ascii="Arial" w:hAnsi="Arial" w:cs="Arial"/>
        </w:rPr>
        <w:t xml:space="preserve"> the histopatholy technician to</w:t>
      </w:r>
    </w:p>
    <w:p w:rsidR="00F76E93" w:rsidRPr="0071302C" w:rsidRDefault="00F76E93" w:rsidP="00F76E93">
      <w:pPr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Define the sample</w:t>
      </w:r>
      <w:r w:rsidRPr="0071302C">
        <w:rPr>
          <w:rFonts w:ascii="Arial" w:hAnsi="Arial" w:cs="Arial"/>
        </w:rPr>
        <w:t xml:space="preserve"> arrangement</w:t>
      </w:r>
      <w:r>
        <w:rPr>
          <w:rFonts w:ascii="Arial" w:hAnsi="Arial" w:cs="Arial"/>
        </w:rPr>
        <w:t xml:space="preserve"> on microscopy slides</w:t>
      </w:r>
    </w:p>
    <w:p w:rsidR="00F76E93" w:rsidRDefault="00F76E93" w:rsidP="00F76E93">
      <w:pPr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Print the slide labels</w:t>
      </w:r>
    </w:p>
    <w:p w:rsidR="00F76E93" w:rsidRPr="0071302C" w:rsidRDefault="00F76E93" w:rsidP="00F76E93">
      <w:pPr>
        <w:numPr>
          <w:ilvl w:val="0"/>
          <w:numId w:val="6"/>
        </w:numPr>
        <w:rPr>
          <w:rFonts w:ascii="Arial" w:hAnsi="Arial" w:cs="Arial"/>
        </w:rPr>
      </w:pPr>
      <w:r w:rsidRPr="0071302C">
        <w:rPr>
          <w:rFonts w:ascii="Arial" w:hAnsi="Arial" w:cs="Arial"/>
        </w:rPr>
        <w:t xml:space="preserve">Manage the </w:t>
      </w:r>
      <w:r>
        <w:rPr>
          <w:rFonts w:ascii="Arial" w:hAnsi="Arial" w:cs="Arial"/>
        </w:rPr>
        <w:t>slide inventory</w:t>
      </w:r>
    </w:p>
    <w:p w:rsidR="00F76E93" w:rsidRDefault="00F76E93" w:rsidP="00F76E93">
      <w:pPr>
        <w:rPr>
          <w:rFonts w:ascii="Arial" w:hAnsi="Arial" w:cs="Arial"/>
        </w:rPr>
      </w:pPr>
    </w:p>
    <w:p w:rsidR="00F76E93" w:rsidRDefault="00F76E93" w:rsidP="00F76E93">
      <w:pPr>
        <w:rPr>
          <w:rFonts w:ascii="Arial" w:hAnsi="Arial" w:cs="Arial"/>
        </w:rPr>
      </w:pPr>
      <w:r w:rsidRPr="0071302C">
        <w:rPr>
          <w:rFonts w:ascii="Arial" w:hAnsi="Arial" w:cs="Arial"/>
          <w:noProof/>
          <w:lang w:val="de-DE" w:eastAsia="de-DE"/>
        </w:rPr>
        <w:drawing>
          <wp:inline distT="0" distB="0" distL="0" distR="0">
            <wp:extent cx="5731510" cy="2964342"/>
            <wp:effectExtent l="0" t="0" r="2540" b="7620"/>
            <wp:docPr id="78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342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3" w:rsidRPr="00405FE6" w:rsidRDefault="00F76E93" w:rsidP="00F76E93">
      <w:pPr>
        <w:rPr>
          <w:rFonts w:ascii="Arial" w:hAnsi="Arial" w:cs="Arial"/>
        </w:rPr>
      </w:pPr>
    </w:p>
    <w:p w:rsidR="00E5132E" w:rsidRPr="00405FE6" w:rsidRDefault="00E5132E">
      <w:pPr>
        <w:rPr>
          <w:rFonts w:ascii="Arial" w:hAnsi="Arial" w:cs="Arial"/>
        </w:rPr>
      </w:pPr>
    </w:p>
    <w:sectPr w:rsidR="00E5132E" w:rsidRPr="00405FE6" w:rsidSect="00241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E3837"/>
    <w:multiLevelType w:val="hybridMultilevel"/>
    <w:tmpl w:val="B03E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A4C1C"/>
    <w:multiLevelType w:val="hybridMultilevel"/>
    <w:tmpl w:val="5FB6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7B1250"/>
    <w:multiLevelType w:val="hybridMultilevel"/>
    <w:tmpl w:val="6452F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EF712F"/>
    <w:multiLevelType w:val="hybridMultilevel"/>
    <w:tmpl w:val="D1569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1B7406"/>
    <w:multiLevelType w:val="hybridMultilevel"/>
    <w:tmpl w:val="B90C8E94"/>
    <w:lvl w:ilvl="0" w:tplc="04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">
    <w:nsid w:val="5B93652D"/>
    <w:multiLevelType w:val="hybridMultilevel"/>
    <w:tmpl w:val="91364A20"/>
    <w:lvl w:ilvl="0" w:tplc="11D8E2D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CCA6AF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2AA13B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DC29A3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D00C25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BAABF1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A6C8FA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5DE80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85805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9A67C0"/>
    <w:multiLevelType w:val="hybridMultilevel"/>
    <w:tmpl w:val="0BA8AC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hyphenationZone w:val="425"/>
  <w:characterSpacingControl w:val="doNotCompress"/>
  <w:compat/>
  <w:rsids>
    <w:rsidRoot w:val="00E56850"/>
    <w:rsid w:val="00016F8A"/>
    <w:rsid w:val="00043297"/>
    <w:rsid w:val="000679C0"/>
    <w:rsid w:val="000734DE"/>
    <w:rsid w:val="000A500E"/>
    <w:rsid w:val="00153492"/>
    <w:rsid w:val="00177C66"/>
    <w:rsid w:val="001C73C4"/>
    <w:rsid w:val="002102C5"/>
    <w:rsid w:val="00241B6B"/>
    <w:rsid w:val="002A3911"/>
    <w:rsid w:val="002B16FC"/>
    <w:rsid w:val="002B63C5"/>
    <w:rsid w:val="003E03B5"/>
    <w:rsid w:val="003F0F4C"/>
    <w:rsid w:val="00400A8D"/>
    <w:rsid w:val="00405FE6"/>
    <w:rsid w:val="00444D7B"/>
    <w:rsid w:val="004900C5"/>
    <w:rsid w:val="004C5497"/>
    <w:rsid w:val="004D3DFB"/>
    <w:rsid w:val="005260CC"/>
    <w:rsid w:val="00613AE6"/>
    <w:rsid w:val="006946D0"/>
    <w:rsid w:val="006E2183"/>
    <w:rsid w:val="007141F4"/>
    <w:rsid w:val="00720E01"/>
    <w:rsid w:val="0072251B"/>
    <w:rsid w:val="0073392F"/>
    <w:rsid w:val="007353CD"/>
    <w:rsid w:val="0077009C"/>
    <w:rsid w:val="007739FF"/>
    <w:rsid w:val="00820574"/>
    <w:rsid w:val="008A4B31"/>
    <w:rsid w:val="008B3FD4"/>
    <w:rsid w:val="008E65E6"/>
    <w:rsid w:val="009A6924"/>
    <w:rsid w:val="009C1C19"/>
    <w:rsid w:val="009D517B"/>
    <w:rsid w:val="00A11666"/>
    <w:rsid w:val="00AE0272"/>
    <w:rsid w:val="00AF67D0"/>
    <w:rsid w:val="00B31DA6"/>
    <w:rsid w:val="00BE24F8"/>
    <w:rsid w:val="00CA121E"/>
    <w:rsid w:val="00CF31B2"/>
    <w:rsid w:val="00CF5A41"/>
    <w:rsid w:val="00D9062D"/>
    <w:rsid w:val="00DE55C9"/>
    <w:rsid w:val="00E4600F"/>
    <w:rsid w:val="00E5132E"/>
    <w:rsid w:val="00E56850"/>
    <w:rsid w:val="00E6057C"/>
    <w:rsid w:val="00EA474F"/>
    <w:rsid w:val="00F024D2"/>
    <w:rsid w:val="00F76E93"/>
    <w:rsid w:val="00F84B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41B6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E568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enabsatz">
    <w:name w:val="List Paragraph"/>
    <w:basedOn w:val="Standard"/>
    <w:uiPriority w:val="34"/>
    <w:qFormat/>
    <w:rsid w:val="006E2183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53492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2B63C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2B63C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2B63C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2B63C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2B63C5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6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63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68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E21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4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el.freyss@actelion.com?subject=SPIR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www.openmolecules.or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stylesWithEffects" Target="stylesWithEffects.xml"/><Relationship Id="rId10" Type="http://schemas.openxmlformats.org/officeDocument/2006/relationships/hyperlink" Target="mailto:oliver.peter@actelion.com?subject=SPIR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geoffroy.bourquin@actelion.com?subject=SPIRIT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A17D4-8659-4FC1-8B82-C853920D8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824</Words>
  <Characters>5197</Characters>
  <Application>Microsoft Office Word</Application>
  <DocSecurity>0</DocSecurity>
  <Lines>43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Actelion Pharmaceuticals Ltd.</Company>
  <LinksUpToDate>false</LinksUpToDate>
  <CharactersWithSpaces>6009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Peter</dc:creator>
  <cp:lastModifiedBy>Oliver Peter</cp:lastModifiedBy>
  <cp:revision>4</cp:revision>
  <dcterms:created xsi:type="dcterms:W3CDTF">2014-11-08T14:38:00Z</dcterms:created>
  <dcterms:modified xsi:type="dcterms:W3CDTF">2014-11-08T15:23:00Z</dcterms:modified>
</cp:coreProperties>
</file>