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图书管理系统需求分析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任务概述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用户特点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用户分为系统管理员、图书管理员和读者。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系统管理员：图书管理员管理，读者类别管理和图书类别管理；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图书管理员：读者管理和图书管理；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读者：在线借还图书。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需求概述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图书管理系统中，首先由系统管理员来创建图书管理员、图书类别以及读者类别（分为老师、学生）。图书管理员根据不同的读者类型为每个读者建立账户，并录入图书信息。读者可登录创建过的账户进行借还图书的操作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功能的规定</w:t>
      </w:r>
    </w:p>
    <w:p>
      <w:r>
        <w:drawing>
          <wp:inline distT="0" distB="0" distL="114300" distR="114300">
            <wp:extent cx="4912995" cy="380936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静态数据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管理员信息：管理员编号、管理员姓名、管理员密码、管理员类别、创建时间；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读者类别：类别编号、类别名称、借书数量、借书期限；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读者信息：读者编号、读者名称、读者类别编号、密码、借阅数量、创建时间；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借阅信息：借阅编号、读者编号、图书编号、借阅时间、截止时间、归还时间、状态、罚金；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图书类别：类别编号、类别名称；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书籍信息：图书编号、图书名称、图书类别编号、作者、出版社、库存量；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数据库描述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采用mysql数据库。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功能需求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功能划分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主要功能：浏览功能、查询功能、添加功能、修改功能、删除功能。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功能描述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浏览功能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列出当前数据库文件中图书信息、读者信息、借阅信息等的所有记录。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可选定一项纪录，显示所有域。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查询功能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图书匹配查询；读者匹配查询；图书和读者匹配查询。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添加功能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添加图书管理员、读者、图书类别和图书信息以及借还书记录。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修改功能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修改图书管理员、读者、图书类别和图书信息，提供相关确认机制。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 删除功能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删除图书管理员、读者、图书类别和图书信息，提供相关确认机制。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具体功能定义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选择用户类别（管理员、读者）后，输入用户编号以及用户密码进行登录操作。登录成功后，会根据不同的用户类别（系统管理员、图书管理员、读者）显示不同的操作界面。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 用户管理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修改密码：可修改用户密码，输入原始密码、新密码、确认密码，原始密码正确且新密码和确认密码相同才能成功修改密码。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 图书管理员管理（系统管理员操作界面）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①添加图书管理员：输入图书管理员姓名，密码，重新输入一遍密码以及需要系统管理员密码作为授权码，才能成功添加图书管理员；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②删除图书管理员：将图书管理员删除位置为1表示已删除。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 读者类别管理（系统管理员操作界面）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①添加读者类别：输入类别名称、借书数量上限、借书期限；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②删除读者类别：将读者类别删除位置为1表示已删除。（若该类别下存在读者，可选择移入其他类别或放弃删除）；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③修改读者类别：可修改类别名称、借书数量上限、借书期限，修改栏中默认为原信息。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 图书类别管理（系统管理员操作界面）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①添加图书类别：输入类别名称、类别编号；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②删除图书类别：将图书类别删除位置为1表示已删除。（若该类别下存在图书，可选择移入其他类别或放弃删除）；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③修改图书类别：可修改类别名称、类别编号，修改栏中默认为原信息。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3.2.6 读者管理（图书管理员操作界面）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①添加读者信息：输入读者姓名、读者类别（密码默认为123456）；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②删除读者信息：将读者删除位置为1表示已删除。（若该读者存在未还图书，不可删除）；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③修改读者信息：可修改读者姓名、读者类别，修改栏中默认为原信息。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3.2.7 图书管理（图书管理员操作界面）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①添加图书信息：输入书名、类别、作者、出版社；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②删除图书信息：将图书删除位置为1表示已删除。（若该图书存在未还记录，不可删除）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③修改图书信息：可修改书名、类别、作者、出版社，修改栏中默认为原信息。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3.2.8 借还图书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①借书：选择需借阅的图书，并点击借阅；</w:t>
      </w:r>
    </w:p>
    <w:p>
      <w:pPr>
        <w:ind w:firstLine="420" w:firstLineChars="0"/>
      </w:pPr>
      <w:r>
        <w:rPr>
          <w:rFonts w:hint="eastAsia"/>
          <w:lang w:val="en-US" w:eastAsia="zh-CN"/>
        </w:rPr>
        <w:t>②还书：选择将要归还的图书，并点击归还。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1550B"/>
    <w:multiLevelType w:val="singleLevel"/>
    <w:tmpl w:val="69B1550B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7038EB00"/>
    <w:multiLevelType w:val="singleLevel"/>
    <w:tmpl w:val="7038EB00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4410F"/>
    <w:rsid w:val="007756E6"/>
    <w:rsid w:val="40387D83"/>
    <w:rsid w:val="46D672D2"/>
    <w:rsid w:val="49573001"/>
    <w:rsid w:val="5DDF2548"/>
    <w:rsid w:val="5E3E2690"/>
    <w:rsid w:val="64C4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2019-05-20T11:00:00Z</dcterms:created>
  <dc:creator>Hu</dc:creator>
  <cp:lastModifiedBy>谢小满</cp:lastModifiedBy>
  <dcterms:modified xsi:type="dcterms:W3CDTF">2019-05-21T01:06:42Z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