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1B88" w14:textId="03083535" w:rsidR="00697FD8" w:rsidRDefault="00252E0D" w:rsidP="00BD4DE1">
      <w:pPr>
        <w:pStyle w:val="a"/>
      </w:pPr>
      <w:r>
        <w:rPr>
          <w:rFonts w:hint="eastAsia"/>
        </w:rPr>
        <w:t>绪论</w:t>
      </w:r>
    </w:p>
    <w:p w14:paraId="6CEDF2EA" w14:textId="6FAF4B4F" w:rsidR="00252E0D" w:rsidRDefault="00252E0D" w:rsidP="00BD4DE1">
      <w:pPr>
        <w:pStyle w:val="a0"/>
      </w:pPr>
      <w:r>
        <w:rPr>
          <w:rFonts w:hint="eastAsia"/>
        </w:rPr>
        <w:t>引言</w:t>
      </w:r>
    </w:p>
    <w:p w14:paraId="32E906FE" w14:textId="2A818280" w:rsidR="00036BB6" w:rsidRDefault="00036BB6" w:rsidP="005F3440">
      <w:pPr>
        <w:ind w:firstLine="420"/>
      </w:pPr>
      <w:r>
        <w:rPr>
          <w:rFonts w:hint="eastAsia"/>
        </w:rPr>
        <w:t>在企业生产</w:t>
      </w:r>
      <w:r w:rsidR="00A2328A">
        <w:rPr>
          <w:rFonts w:hint="eastAsia"/>
        </w:rPr>
        <w:t>制造</w:t>
      </w:r>
      <w:r>
        <w:rPr>
          <w:rFonts w:hint="eastAsia"/>
        </w:rPr>
        <w:t>过程中，生产调度问题是一直需要解决的核心问题之一。</w:t>
      </w:r>
      <w:r w:rsidR="00A2328A">
        <w:rPr>
          <w:rFonts w:hint="eastAsia"/>
        </w:rPr>
        <w:t>通过求解生产调度问题，可以在一定的时间内对有限的生产资源进行合理的分配</w:t>
      </w:r>
      <w:r w:rsidR="00CA761B">
        <w:rPr>
          <w:rFonts w:hint="eastAsia"/>
        </w:rPr>
        <w:t>，制定合适的生产计划</w:t>
      </w:r>
      <w:r w:rsidR="00A2328A">
        <w:rPr>
          <w:rFonts w:hint="eastAsia"/>
        </w:rPr>
        <w:t>来满足特定的性能指标</w:t>
      </w:r>
      <w:r w:rsidR="00917272">
        <w:fldChar w:fldCharType="begin"/>
      </w:r>
      <w:r w:rsidR="00917272">
        <w:instrText xml:space="preserve"> </w:instrText>
      </w:r>
      <w:r w:rsidR="00917272">
        <w:rPr>
          <w:rFonts w:hint="eastAsia"/>
        </w:rPr>
        <w:instrText>REF _Ref64550256 \r \h</w:instrText>
      </w:r>
      <w:r w:rsidR="00917272">
        <w:instrText xml:space="preserve"> </w:instrText>
      </w:r>
      <w:r w:rsidR="005F3440">
        <w:instrText xml:space="preserve"> \* MERGEFORMAT </w:instrText>
      </w:r>
      <w:r w:rsidR="00917272">
        <w:fldChar w:fldCharType="separate"/>
      </w:r>
      <w:r w:rsidR="00917272">
        <w:t>[1]</w:t>
      </w:r>
      <w:r w:rsidR="00917272">
        <w:fldChar w:fldCharType="end"/>
      </w:r>
      <w:r w:rsidR="00CA761B">
        <w:rPr>
          <w:rFonts w:hint="eastAsia"/>
        </w:rPr>
        <w:t>。</w:t>
      </w:r>
      <w:r w:rsidR="00E214CC">
        <w:rPr>
          <w:rFonts w:hint="eastAsia"/>
        </w:rPr>
        <w:t>其本质是提高生产效率，保证生产的稳定高效，优化</w:t>
      </w:r>
      <w:r w:rsidR="00E94393">
        <w:rPr>
          <w:rFonts w:hint="eastAsia"/>
        </w:rPr>
        <w:t>资源配置，降低生产成本，从而提高企业的经济效益。因此对生产调度问题的研究有着重大的现实意义。</w:t>
      </w:r>
    </w:p>
    <w:p w14:paraId="2B9DC331" w14:textId="7A7DEFBE" w:rsidR="00CA761B" w:rsidRDefault="00E214CC" w:rsidP="005F3440">
      <w:pPr>
        <w:ind w:firstLine="420"/>
      </w:pPr>
      <w:r>
        <w:rPr>
          <w:rFonts w:hint="eastAsia"/>
        </w:rPr>
        <w:t>根据</w:t>
      </w:r>
      <w:r w:rsidR="00E94393">
        <w:rPr>
          <w:rFonts w:hint="eastAsia"/>
        </w:rPr>
        <w:t>生产过程中的工艺约束</w:t>
      </w:r>
      <w:r w:rsidR="00CA52D8">
        <w:rPr>
          <w:rFonts w:hint="eastAsia"/>
        </w:rPr>
        <w:t>和设备特征</w:t>
      </w:r>
      <w:r w:rsidR="00E94393">
        <w:rPr>
          <w:rFonts w:hint="eastAsia"/>
        </w:rPr>
        <w:t>，一般可以将生产调度问题分为单机调度问题</w:t>
      </w:r>
      <w:r w:rsidR="00E94393">
        <w:rPr>
          <w:rFonts w:hint="eastAsia"/>
        </w:rPr>
        <w:t>(</w:t>
      </w:r>
      <w:r w:rsidR="00E94393">
        <w:t>Single Machine Scheduling Problem, SMSP)</w:t>
      </w:r>
      <w:r w:rsidR="00E94393">
        <w:rPr>
          <w:rFonts w:hint="eastAsia"/>
        </w:rPr>
        <w:t>、并行机调度问题</w:t>
      </w:r>
      <w:r w:rsidR="00E94393">
        <w:rPr>
          <w:rFonts w:hint="eastAsia"/>
        </w:rPr>
        <w:t>(</w:t>
      </w:r>
      <w:r w:rsidR="00E94393">
        <w:t>Parallel Machine Scheduling Problem, PMSP )</w:t>
      </w:r>
      <w:r w:rsidR="00E94393">
        <w:rPr>
          <w:rFonts w:hint="eastAsia"/>
        </w:rPr>
        <w:t>、流水车间调度问题</w:t>
      </w:r>
      <w:r w:rsidR="00E94393">
        <w:rPr>
          <w:rFonts w:hint="eastAsia"/>
        </w:rPr>
        <w:t>(</w:t>
      </w:r>
      <w:r w:rsidR="00E94393">
        <w:t>Flow Shop Scheduling Problem, FSSP)</w:t>
      </w:r>
      <w:r w:rsidR="00E94393">
        <w:rPr>
          <w:rFonts w:hint="eastAsia"/>
        </w:rPr>
        <w:t>和作业车间调度</w:t>
      </w:r>
      <w:r w:rsidR="00CA52D8">
        <w:rPr>
          <w:rFonts w:hint="eastAsia"/>
        </w:rPr>
        <w:t>问题</w:t>
      </w:r>
      <w:r w:rsidR="00E94393">
        <w:rPr>
          <w:rFonts w:hint="eastAsia"/>
        </w:rPr>
        <w:t>(</w:t>
      </w:r>
      <w:r w:rsidR="00E94393">
        <w:t>Job</w:t>
      </w:r>
      <w:r w:rsidR="00CA52D8">
        <w:t xml:space="preserve"> Shop Scheduling Problem, JSSP</w:t>
      </w:r>
      <w:r w:rsidR="00E94393">
        <w:t>)</w:t>
      </w:r>
      <w:r w:rsidR="00CA52D8">
        <w:rPr>
          <w:rFonts w:hint="eastAsia"/>
        </w:rPr>
        <w:t>。并行机调度作为经典的生产调度问题，广泛的存在于各种生产制造领域，</w:t>
      </w:r>
      <w:r w:rsidR="008F43D8">
        <w:rPr>
          <w:rFonts w:hint="eastAsia"/>
        </w:rPr>
        <w:t>是联系不同调度问题的纽带之一。</w:t>
      </w:r>
      <w:r w:rsidR="00CA52D8">
        <w:rPr>
          <w:rFonts w:hint="eastAsia"/>
        </w:rPr>
        <w:t>而</w:t>
      </w:r>
      <w:r w:rsidR="00242847">
        <w:rPr>
          <w:rFonts w:hint="eastAsia"/>
        </w:rPr>
        <w:t>一致并行机调度</w:t>
      </w:r>
      <w:r w:rsidR="0013462B">
        <w:rPr>
          <w:rFonts w:hint="eastAsia"/>
        </w:rPr>
        <w:t>(</w:t>
      </w:r>
      <w:r w:rsidR="0013462B">
        <w:t>Identical Parallel Machine Scheduling, IPMS)</w:t>
      </w:r>
      <w:r w:rsidR="00242847">
        <w:rPr>
          <w:rFonts w:hint="eastAsia"/>
        </w:rPr>
        <w:t>又是并行机调度问题中最普遍的一种类型。在一致并行机调度中，所有</w:t>
      </w:r>
      <w:r w:rsidR="005F3440">
        <w:rPr>
          <w:rFonts w:hint="eastAsia"/>
        </w:rPr>
        <w:t>的</w:t>
      </w:r>
      <w:r w:rsidR="00242847">
        <w:rPr>
          <w:rFonts w:hint="eastAsia"/>
        </w:rPr>
        <w:t>机器加工能力相同，这种生产特性符合现实中的多种场景，如</w:t>
      </w:r>
      <w:r w:rsidR="0013462B">
        <w:rPr>
          <w:rFonts w:hint="eastAsia"/>
        </w:rPr>
        <w:t>芯片制造</w:t>
      </w:r>
      <w:r w:rsidR="00917272">
        <w:fldChar w:fldCharType="begin"/>
      </w:r>
      <w:r w:rsidR="00917272">
        <w:instrText xml:space="preserve"> </w:instrText>
      </w:r>
      <w:r w:rsidR="00917272">
        <w:rPr>
          <w:rFonts w:hint="eastAsia"/>
        </w:rPr>
        <w:instrText>REF _Ref64550264 \r \h</w:instrText>
      </w:r>
      <w:r w:rsidR="00917272">
        <w:instrText xml:space="preserve"> </w:instrText>
      </w:r>
      <w:r w:rsidR="005F3440">
        <w:instrText xml:space="preserve"> \* MERGEFORMAT </w:instrText>
      </w:r>
      <w:r w:rsidR="00917272">
        <w:fldChar w:fldCharType="separate"/>
      </w:r>
      <w:r w:rsidR="00917272">
        <w:t>[2]</w:t>
      </w:r>
      <w:r w:rsidR="00917272">
        <w:fldChar w:fldCharType="end"/>
      </w:r>
      <w:r w:rsidR="0013462B">
        <w:rPr>
          <w:rFonts w:hint="eastAsia"/>
        </w:rPr>
        <w:t>，螺母加工</w:t>
      </w:r>
      <w:r w:rsidR="00917272">
        <w:fldChar w:fldCharType="begin"/>
      </w:r>
      <w:r w:rsidR="00917272">
        <w:instrText xml:space="preserve"> </w:instrText>
      </w:r>
      <w:r w:rsidR="00917272">
        <w:rPr>
          <w:rFonts w:hint="eastAsia"/>
        </w:rPr>
        <w:instrText>REF _Ref64550281 \r \h</w:instrText>
      </w:r>
      <w:r w:rsidR="00917272">
        <w:instrText xml:space="preserve"> </w:instrText>
      </w:r>
      <w:r w:rsidR="005F3440">
        <w:instrText xml:space="preserve"> \* MERGEFORMAT </w:instrText>
      </w:r>
      <w:r w:rsidR="00917272">
        <w:fldChar w:fldCharType="separate"/>
      </w:r>
      <w:r w:rsidR="00917272">
        <w:t>[3]</w:t>
      </w:r>
      <w:r w:rsidR="00917272">
        <w:fldChar w:fldCharType="end"/>
      </w:r>
      <w:r w:rsidR="0013462B">
        <w:rPr>
          <w:rFonts w:hint="eastAsia"/>
        </w:rPr>
        <w:t>，</w:t>
      </w:r>
      <w:r w:rsidR="00910138">
        <w:rPr>
          <w:rFonts w:hint="eastAsia"/>
        </w:rPr>
        <w:t>轮毂生产</w:t>
      </w:r>
      <w:r w:rsidR="00917272">
        <w:fldChar w:fldCharType="begin"/>
      </w:r>
      <w:r w:rsidR="00917272">
        <w:instrText xml:space="preserve"> </w:instrText>
      </w:r>
      <w:r w:rsidR="00917272">
        <w:rPr>
          <w:rFonts w:hint="eastAsia"/>
        </w:rPr>
        <w:instrText>REF _Ref64550300 \r \h</w:instrText>
      </w:r>
      <w:r w:rsidR="00917272">
        <w:instrText xml:space="preserve"> </w:instrText>
      </w:r>
      <w:r w:rsidR="005F3440">
        <w:instrText xml:space="preserve"> \* MERGEFORMAT </w:instrText>
      </w:r>
      <w:r w:rsidR="00917272">
        <w:fldChar w:fldCharType="separate"/>
      </w:r>
      <w:r w:rsidR="00917272">
        <w:t>[4]</w:t>
      </w:r>
      <w:r w:rsidR="00917272">
        <w:fldChar w:fldCharType="end"/>
      </w:r>
      <w:r w:rsidR="00910138">
        <w:rPr>
          <w:rFonts w:hint="eastAsia"/>
        </w:rPr>
        <w:t>等。</w:t>
      </w:r>
      <w:proofErr w:type="gramStart"/>
      <w:r w:rsidR="008F43D8">
        <w:rPr>
          <w:rFonts w:hint="eastAsia"/>
        </w:rPr>
        <w:t>对一致</w:t>
      </w:r>
      <w:proofErr w:type="gramEnd"/>
      <w:r w:rsidR="008F43D8">
        <w:rPr>
          <w:rFonts w:hint="eastAsia"/>
        </w:rPr>
        <w:t>并行机调度问题进行</w:t>
      </w:r>
      <w:r w:rsidR="00910138">
        <w:rPr>
          <w:rFonts w:hint="eastAsia"/>
        </w:rPr>
        <w:t>研究，可以优化生产过程，提供可靠的生产加工方案，有着</w:t>
      </w:r>
      <w:r w:rsidR="008F43D8">
        <w:rPr>
          <w:rFonts w:hint="eastAsia"/>
        </w:rPr>
        <w:t>十分重要的理论意义和实用价值。</w:t>
      </w:r>
    </w:p>
    <w:p w14:paraId="3F3E3EB6" w14:textId="1545834A" w:rsidR="008F43D8" w:rsidRDefault="008F43D8" w:rsidP="005F3440">
      <w:pPr>
        <w:ind w:firstLine="420"/>
      </w:pPr>
      <w:r>
        <w:rPr>
          <w:rFonts w:hint="eastAsia"/>
        </w:rPr>
        <w:t>经典的对于一致并行机调度问题的研究通常都在确定性环境下进行，及各种生产要素都是固定已知的。然而</w:t>
      </w:r>
      <w:r w:rsidR="007E5DDA">
        <w:rPr>
          <w:rFonts w:hint="eastAsia"/>
        </w:rPr>
        <w:t>实际的生产</w:t>
      </w:r>
      <w:r w:rsidR="005B3098">
        <w:rPr>
          <w:rFonts w:hint="eastAsia"/>
        </w:rPr>
        <w:t>环境</w:t>
      </w:r>
      <w:r w:rsidR="007E5DDA">
        <w:rPr>
          <w:rFonts w:hint="eastAsia"/>
        </w:rPr>
        <w:t>中充满了各种不确定因素</w:t>
      </w:r>
      <w:r w:rsidR="00917272">
        <w:fldChar w:fldCharType="begin"/>
      </w:r>
      <w:r w:rsidR="00917272">
        <w:instrText xml:space="preserve"> </w:instrText>
      </w:r>
      <w:r w:rsidR="00917272">
        <w:rPr>
          <w:rFonts w:hint="eastAsia"/>
        </w:rPr>
        <w:instrText>REF _Ref64550310 \r \h</w:instrText>
      </w:r>
      <w:r w:rsidR="00917272">
        <w:instrText xml:space="preserve"> </w:instrText>
      </w:r>
      <w:r w:rsidR="005F3440">
        <w:instrText xml:space="preserve"> \* MERGEFORMAT </w:instrText>
      </w:r>
      <w:r w:rsidR="00917272">
        <w:fldChar w:fldCharType="separate"/>
      </w:r>
      <w:r w:rsidR="00917272">
        <w:t>[5]</w:t>
      </w:r>
      <w:r w:rsidR="00917272">
        <w:fldChar w:fldCharType="end"/>
      </w:r>
      <w:r w:rsidR="00917272">
        <w:fldChar w:fldCharType="begin"/>
      </w:r>
      <w:r w:rsidR="00917272">
        <w:instrText xml:space="preserve"> REF _Ref64550311 \r \h </w:instrText>
      </w:r>
      <w:r w:rsidR="005F3440">
        <w:instrText xml:space="preserve"> \* MERGEFORMAT </w:instrText>
      </w:r>
      <w:r w:rsidR="00917272">
        <w:fldChar w:fldCharType="separate"/>
      </w:r>
      <w:r w:rsidR="00917272">
        <w:t>[6]</w:t>
      </w:r>
      <w:r w:rsidR="00917272">
        <w:fldChar w:fldCharType="end"/>
      </w:r>
      <w:r w:rsidR="007E5DDA">
        <w:rPr>
          <w:rFonts w:hint="eastAsia"/>
        </w:rPr>
        <w:t>，如工人熟练度不同，机器故障，现场意外干扰等。此时传统的确定性优化模型与实际的加工模型之间存在一定的差距，求解确定性调度模型得到的方案难以达到生产预期。因此</w:t>
      </w:r>
      <w:r w:rsidR="005B3098">
        <w:rPr>
          <w:rFonts w:hint="eastAsia"/>
        </w:rPr>
        <w:t>在具体求解时</w:t>
      </w:r>
      <w:r w:rsidR="007E5DDA">
        <w:rPr>
          <w:rFonts w:hint="eastAsia"/>
        </w:rPr>
        <w:t>需要充分考虑不确定因素，建立合适的不确定性一致并行机调度模型</w:t>
      </w:r>
      <w:r w:rsidR="005B3098">
        <w:rPr>
          <w:rFonts w:hint="eastAsia"/>
        </w:rPr>
        <w:t>来减少其造成的影响</w:t>
      </w:r>
      <w:r w:rsidR="007E5DDA">
        <w:rPr>
          <w:rFonts w:hint="eastAsia"/>
        </w:rPr>
        <w:t>。</w:t>
      </w:r>
    </w:p>
    <w:p w14:paraId="5CC61EDE" w14:textId="06B2184C" w:rsidR="007E5DDA" w:rsidRDefault="007E5DDA" w:rsidP="005F3440">
      <w:pPr>
        <w:ind w:firstLine="420"/>
      </w:pPr>
      <w:r>
        <w:rPr>
          <w:rFonts w:hint="eastAsia"/>
        </w:rPr>
        <w:t>除了不确定因素外，在现实的生产过程中往往需要面对</w:t>
      </w:r>
      <w:r w:rsidR="005B3098">
        <w:rPr>
          <w:rFonts w:hint="eastAsia"/>
        </w:rPr>
        <w:t>多重的</w:t>
      </w:r>
      <w:r>
        <w:rPr>
          <w:rFonts w:hint="eastAsia"/>
        </w:rPr>
        <w:t>目标和期望。</w:t>
      </w:r>
      <w:r w:rsidR="005B3098">
        <w:rPr>
          <w:rFonts w:hint="eastAsia"/>
        </w:rPr>
        <w:t>如投资者希望节约成本；生产部门希望缩短工期；客户希望交货期准确</w:t>
      </w:r>
      <w:r w:rsidR="00B35FD8">
        <w:rPr>
          <w:rFonts w:hint="eastAsia"/>
        </w:rPr>
        <w:t>等</w:t>
      </w:r>
      <w:r w:rsidR="005B3098">
        <w:rPr>
          <w:rFonts w:hint="eastAsia"/>
        </w:rPr>
        <w:t>。</w:t>
      </w:r>
      <w:r w:rsidR="005A5872">
        <w:rPr>
          <w:rFonts w:hint="eastAsia"/>
        </w:rPr>
        <w:t>这些不同的</w:t>
      </w:r>
      <w:r w:rsidR="005B3098">
        <w:rPr>
          <w:rFonts w:hint="eastAsia"/>
        </w:rPr>
        <w:t>目标和期望之间往往存在冲突，难以同时满足。</w:t>
      </w:r>
      <w:r w:rsidR="005A5872">
        <w:rPr>
          <w:rFonts w:hint="eastAsia"/>
        </w:rPr>
        <w:t>相比单一优化目标的生产调度问题，研究多目标的一致并行机调度问题，可以帮助决策者更好地权衡不同目标，做出更符合实际生产情况的生产计划，近年来也逐渐成为研究的热点。</w:t>
      </w:r>
    </w:p>
    <w:p w14:paraId="745F5939" w14:textId="0BB8CB44" w:rsidR="005A5872" w:rsidRPr="008F43D8" w:rsidRDefault="005A5872" w:rsidP="005F3440">
      <w:pPr>
        <w:ind w:firstLine="420"/>
        <w:rPr>
          <w:rFonts w:hint="eastAsia"/>
        </w:rPr>
      </w:pPr>
      <w:r>
        <w:rPr>
          <w:rFonts w:hint="eastAsia"/>
        </w:rPr>
        <w:t>本论文将重点研究加工时间不确定的一致并行机调度问题。在本章中将首先介绍确定性一致并行机调度问题的研究现状，</w:t>
      </w:r>
      <w:r w:rsidRPr="005F3440">
        <w:rPr>
          <w:rFonts w:hint="eastAsia"/>
        </w:rPr>
        <w:t>然后详细说明不确定因素的处理方法和不确定性一致并行机调度的研究现状。接着</w:t>
      </w:r>
      <w:r w:rsidR="00531D76" w:rsidRPr="005F3440">
        <w:rPr>
          <w:rFonts w:hint="eastAsia"/>
        </w:rPr>
        <w:t>阐述多目标一致并行机调度问题的研究现状，对不同的优化目标和相关求解算法进行介绍说明。最后给出本文的内容安排。</w:t>
      </w:r>
    </w:p>
    <w:p w14:paraId="1AB6C4C4" w14:textId="6E9DE6D8" w:rsidR="00252E0D" w:rsidRDefault="0063642E" w:rsidP="00BD4DE1">
      <w:pPr>
        <w:pStyle w:val="a0"/>
      </w:pPr>
      <w:r>
        <w:rPr>
          <w:rFonts w:hint="eastAsia"/>
        </w:rPr>
        <w:t>确定性并行机调度问题研究现状</w:t>
      </w:r>
    </w:p>
    <w:p w14:paraId="3AADD8E4" w14:textId="5CFACFEB" w:rsidR="005F3440" w:rsidRDefault="005F3440" w:rsidP="005F3440">
      <w:pPr>
        <w:ind w:firstLine="420"/>
        <w:rPr>
          <w:rFonts w:hint="eastAsia"/>
        </w:rPr>
      </w:pPr>
    </w:p>
    <w:p w14:paraId="387218BD" w14:textId="38AAAE04" w:rsidR="0063642E" w:rsidRDefault="0063642E" w:rsidP="00BD4DE1">
      <w:pPr>
        <w:pStyle w:val="a0"/>
      </w:pPr>
      <w:r>
        <w:rPr>
          <w:rFonts w:hint="eastAsia"/>
        </w:rPr>
        <w:t>不确定性并行机调度问题研究现状</w:t>
      </w:r>
    </w:p>
    <w:p w14:paraId="06E2AF71" w14:textId="1C936353" w:rsidR="0094670D" w:rsidRDefault="0094670D" w:rsidP="00BD4DE1">
      <w:pPr>
        <w:pStyle w:val="a0"/>
      </w:pPr>
      <w:r>
        <w:rPr>
          <w:rFonts w:hint="eastAsia"/>
        </w:rPr>
        <w:t>多目标并行机调度问题研究现状</w:t>
      </w:r>
    </w:p>
    <w:p w14:paraId="0E071BF6" w14:textId="3FB749EC" w:rsidR="0063642E" w:rsidRDefault="0063642E" w:rsidP="00BD4DE1">
      <w:pPr>
        <w:pStyle w:val="a0"/>
      </w:pPr>
      <w:r>
        <w:rPr>
          <w:rFonts w:hint="eastAsia"/>
        </w:rPr>
        <w:t>本</w:t>
      </w:r>
      <w:r w:rsidR="00BD4DE1">
        <w:rPr>
          <w:rFonts w:hint="eastAsia"/>
        </w:rPr>
        <w:t>论文的</w:t>
      </w:r>
      <w:r>
        <w:rPr>
          <w:rFonts w:hint="eastAsia"/>
        </w:rPr>
        <w:t>研究内容及章节安排</w:t>
      </w:r>
    </w:p>
    <w:p w14:paraId="3BAE5850" w14:textId="2A7EBBF2" w:rsidR="0063642E" w:rsidRDefault="0063642E" w:rsidP="00252E0D">
      <w:pPr>
        <w:ind w:firstLineChars="71" w:firstLine="149"/>
      </w:pPr>
    </w:p>
    <w:p w14:paraId="5AFD064F" w14:textId="5677355C" w:rsidR="0063642E" w:rsidRDefault="00A5796A" w:rsidP="00BD4DE1">
      <w:pPr>
        <w:pStyle w:val="a"/>
      </w:pPr>
      <w:r>
        <w:rPr>
          <w:rFonts w:hint="eastAsia"/>
        </w:rPr>
        <w:lastRenderedPageBreak/>
        <w:t>一致并行机调度问题及其求解算法</w:t>
      </w:r>
    </w:p>
    <w:p w14:paraId="0EDA6ACA" w14:textId="2E0134DD" w:rsidR="009B1373" w:rsidRDefault="009B1373" w:rsidP="00BD4DE1">
      <w:pPr>
        <w:pStyle w:val="a0"/>
      </w:pPr>
      <w:r>
        <w:rPr>
          <w:rFonts w:hint="eastAsia"/>
        </w:rPr>
        <w:t>引言</w:t>
      </w:r>
    </w:p>
    <w:p w14:paraId="7F55BF59" w14:textId="56467866" w:rsidR="009B1373" w:rsidRDefault="00A7373F" w:rsidP="00BD4DE1">
      <w:pPr>
        <w:pStyle w:val="a0"/>
      </w:pPr>
      <w:r>
        <w:rPr>
          <w:rFonts w:hint="eastAsia"/>
        </w:rPr>
        <w:t>确定性一致并行机调度</w:t>
      </w:r>
      <w:r w:rsidR="00056303">
        <w:rPr>
          <w:rFonts w:hint="eastAsia"/>
        </w:rPr>
        <w:t>问题</w:t>
      </w:r>
    </w:p>
    <w:p w14:paraId="50D68282" w14:textId="14A1AFBE" w:rsidR="009B1373" w:rsidRDefault="00A7373F" w:rsidP="00BD4DE1">
      <w:pPr>
        <w:pStyle w:val="a0"/>
      </w:pPr>
      <w:r>
        <w:rPr>
          <w:rFonts w:hint="eastAsia"/>
        </w:rPr>
        <w:t>一致并行机鲁棒调度</w:t>
      </w:r>
      <w:r w:rsidR="00056303">
        <w:rPr>
          <w:rFonts w:hint="eastAsia"/>
        </w:rPr>
        <w:t>问题</w:t>
      </w:r>
    </w:p>
    <w:p w14:paraId="448E3E41" w14:textId="6AA860D2" w:rsidR="00A7373F" w:rsidRDefault="00D755D3" w:rsidP="00BD4DE1">
      <w:pPr>
        <w:pStyle w:val="a0"/>
      </w:pPr>
      <w:r>
        <w:rPr>
          <w:rFonts w:hint="eastAsia"/>
        </w:rPr>
        <w:t>割平面法</w:t>
      </w:r>
    </w:p>
    <w:p w14:paraId="141799F8" w14:textId="58975199" w:rsidR="009B1373" w:rsidRDefault="009B1373" w:rsidP="00BD4DE1">
      <w:pPr>
        <w:pStyle w:val="a0"/>
      </w:pPr>
      <w:r>
        <w:rPr>
          <w:rFonts w:hint="eastAsia"/>
        </w:rPr>
        <w:t>布谷鸟算法</w:t>
      </w:r>
    </w:p>
    <w:p w14:paraId="7BF879C8" w14:textId="1E2F069B" w:rsidR="009B1373" w:rsidRDefault="009B1373" w:rsidP="00BD4DE1">
      <w:pPr>
        <w:pStyle w:val="a0"/>
      </w:pPr>
      <w:r>
        <w:rPr>
          <w:rFonts w:hint="eastAsia"/>
        </w:rPr>
        <w:t>本章小结</w:t>
      </w:r>
    </w:p>
    <w:p w14:paraId="0D1D29B9" w14:textId="32D667A3" w:rsidR="00A7373F" w:rsidRDefault="00A7373F" w:rsidP="00252E0D">
      <w:pPr>
        <w:ind w:firstLineChars="71" w:firstLine="149"/>
      </w:pPr>
    </w:p>
    <w:p w14:paraId="6652B25A" w14:textId="4B907FA2" w:rsidR="00A7373F" w:rsidRDefault="00A5796A" w:rsidP="00BD4DE1">
      <w:pPr>
        <w:pStyle w:val="a"/>
      </w:pPr>
      <w:r>
        <w:rPr>
          <w:rFonts w:hint="eastAsia"/>
        </w:rPr>
        <w:t>一致并行机均值</w:t>
      </w:r>
      <w:r w:rsidR="00471E4F">
        <w:rPr>
          <w:rFonts w:hint="eastAsia"/>
        </w:rPr>
        <w:t>模型</w:t>
      </w:r>
      <w:r>
        <w:rPr>
          <w:rFonts w:hint="eastAsia"/>
        </w:rPr>
        <w:t>的</w:t>
      </w:r>
      <w:r w:rsidR="00EA43ED">
        <w:rPr>
          <w:rFonts w:hint="eastAsia"/>
        </w:rPr>
        <w:t>求解</w:t>
      </w:r>
      <w:r>
        <w:rPr>
          <w:rFonts w:hint="eastAsia"/>
        </w:rPr>
        <w:t>算法</w:t>
      </w:r>
    </w:p>
    <w:p w14:paraId="11C2576F" w14:textId="735F9D6A" w:rsidR="00A7373F" w:rsidRDefault="00D755D3" w:rsidP="00BD4DE1">
      <w:pPr>
        <w:pStyle w:val="a0"/>
      </w:pPr>
      <w:r>
        <w:rPr>
          <w:rFonts w:hint="eastAsia"/>
        </w:rPr>
        <w:t>引言</w:t>
      </w:r>
    </w:p>
    <w:p w14:paraId="3626DC20" w14:textId="6A3B4480" w:rsidR="00D755D3" w:rsidRDefault="00056303" w:rsidP="00BD4DE1">
      <w:pPr>
        <w:pStyle w:val="a0"/>
      </w:pPr>
      <w:r>
        <w:rPr>
          <w:rFonts w:hint="eastAsia"/>
        </w:rPr>
        <w:t>离散场景</w:t>
      </w:r>
      <w:proofErr w:type="gramStart"/>
      <w:r>
        <w:rPr>
          <w:rFonts w:hint="eastAsia"/>
        </w:rPr>
        <w:t>下一致</w:t>
      </w:r>
      <w:proofErr w:type="gramEnd"/>
      <w:r>
        <w:rPr>
          <w:rFonts w:hint="eastAsia"/>
        </w:rPr>
        <w:t>并行机的均值模型</w:t>
      </w:r>
    </w:p>
    <w:p w14:paraId="70005699" w14:textId="35EC4AC5" w:rsidR="00056303" w:rsidRDefault="00D755D3" w:rsidP="00056303">
      <w:pPr>
        <w:pStyle w:val="a0"/>
      </w:pPr>
      <w:r>
        <w:rPr>
          <w:rFonts w:hint="eastAsia"/>
        </w:rPr>
        <w:t>求解一致并行机均值</w:t>
      </w:r>
      <w:r w:rsidR="002A4D9E">
        <w:rPr>
          <w:rFonts w:hint="eastAsia"/>
        </w:rPr>
        <w:t>模型</w:t>
      </w:r>
      <w:r>
        <w:rPr>
          <w:rFonts w:hint="eastAsia"/>
        </w:rPr>
        <w:t>的割平面法</w:t>
      </w:r>
    </w:p>
    <w:p w14:paraId="10F7360C" w14:textId="409D7E8B" w:rsidR="00056303" w:rsidRDefault="00056303" w:rsidP="00056303">
      <w:pPr>
        <w:pStyle w:val="a1"/>
      </w:pPr>
      <w:r>
        <w:rPr>
          <w:rFonts w:hint="eastAsia"/>
        </w:rPr>
        <w:t>均值场景</w:t>
      </w:r>
    </w:p>
    <w:p w14:paraId="750C6892" w14:textId="61EF9FEF" w:rsidR="00056303" w:rsidRDefault="00056303" w:rsidP="00056303">
      <w:pPr>
        <w:pStyle w:val="a1"/>
      </w:pPr>
      <w:r>
        <w:rPr>
          <w:rFonts w:hint="eastAsia"/>
        </w:rPr>
        <w:t>割平面法步骤</w:t>
      </w:r>
    </w:p>
    <w:p w14:paraId="39D69491" w14:textId="0F5A74C7" w:rsidR="00D755D3" w:rsidRDefault="00D755D3" w:rsidP="00BD4DE1">
      <w:pPr>
        <w:pStyle w:val="a0"/>
      </w:pPr>
      <w:r>
        <w:rPr>
          <w:rFonts w:hint="eastAsia"/>
        </w:rPr>
        <w:t>仿真实验与分析</w:t>
      </w:r>
    </w:p>
    <w:p w14:paraId="1C3EAAF8" w14:textId="784E1293" w:rsidR="00EA43ED" w:rsidRDefault="00EA43ED" w:rsidP="00EA43ED">
      <w:pPr>
        <w:pStyle w:val="a1"/>
      </w:pPr>
      <w:r>
        <w:rPr>
          <w:rFonts w:hint="eastAsia"/>
        </w:rPr>
        <w:t>问题算例设置</w:t>
      </w:r>
    </w:p>
    <w:p w14:paraId="662B9619" w14:textId="70C19F0E" w:rsidR="00EA43ED" w:rsidRDefault="00EA43ED" w:rsidP="00EA43ED">
      <w:pPr>
        <w:pStyle w:val="a1"/>
      </w:pPr>
      <w:r>
        <w:rPr>
          <w:rFonts w:hint="eastAsia"/>
        </w:rPr>
        <w:t>割平面法算法性能测试</w:t>
      </w:r>
    </w:p>
    <w:p w14:paraId="1872454F" w14:textId="3417889A" w:rsidR="00D755D3" w:rsidRDefault="00D755D3" w:rsidP="00BD4DE1">
      <w:pPr>
        <w:pStyle w:val="a0"/>
      </w:pPr>
      <w:r>
        <w:rPr>
          <w:rFonts w:hint="eastAsia"/>
        </w:rPr>
        <w:t>本章小结</w:t>
      </w:r>
    </w:p>
    <w:p w14:paraId="05E0477A" w14:textId="36401602" w:rsidR="00D755D3" w:rsidRDefault="00D755D3" w:rsidP="00252E0D">
      <w:pPr>
        <w:ind w:firstLineChars="71" w:firstLine="149"/>
      </w:pPr>
    </w:p>
    <w:p w14:paraId="539927A3" w14:textId="5EB0678D" w:rsidR="00A5796A" w:rsidRDefault="00EA43ED" w:rsidP="00BD4DE1">
      <w:pPr>
        <w:pStyle w:val="a"/>
      </w:pPr>
      <w:r>
        <w:rPr>
          <w:rFonts w:hint="eastAsia"/>
        </w:rPr>
        <w:lastRenderedPageBreak/>
        <w:t>一致并行机阈值坏场景集模型的求解算法</w:t>
      </w:r>
    </w:p>
    <w:p w14:paraId="39BB4B93" w14:textId="6FA77901" w:rsidR="00D755D3" w:rsidRDefault="00D755D3" w:rsidP="00BD4DE1">
      <w:pPr>
        <w:pStyle w:val="a0"/>
      </w:pPr>
      <w:r>
        <w:rPr>
          <w:rFonts w:hint="eastAsia"/>
        </w:rPr>
        <w:t>引言</w:t>
      </w:r>
    </w:p>
    <w:p w14:paraId="06DA0970" w14:textId="76071653" w:rsidR="00D755D3" w:rsidRDefault="00031696" w:rsidP="00BD4DE1">
      <w:pPr>
        <w:pStyle w:val="a0"/>
      </w:pPr>
      <w:r>
        <w:rPr>
          <w:rFonts w:hint="eastAsia"/>
        </w:rPr>
        <w:t>离散场景</w:t>
      </w:r>
      <w:proofErr w:type="gramStart"/>
      <w:r>
        <w:rPr>
          <w:rFonts w:hint="eastAsia"/>
        </w:rPr>
        <w:t>下</w:t>
      </w:r>
      <w:r w:rsidR="00D755D3">
        <w:rPr>
          <w:rFonts w:hint="eastAsia"/>
        </w:rPr>
        <w:t>一致</w:t>
      </w:r>
      <w:proofErr w:type="gramEnd"/>
      <w:r w:rsidR="00D755D3">
        <w:rPr>
          <w:rFonts w:hint="eastAsia"/>
        </w:rPr>
        <w:t>并行机</w:t>
      </w:r>
      <w:r w:rsidR="00A5796A">
        <w:rPr>
          <w:rFonts w:hint="eastAsia"/>
        </w:rPr>
        <w:t>阈值坏场景集模型</w:t>
      </w:r>
    </w:p>
    <w:p w14:paraId="65B6784A" w14:textId="618BEB1C" w:rsidR="00E806E5" w:rsidRDefault="00E806E5" w:rsidP="00E806E5">
      <w:pPr>
        <w:pStyle w:val="a0"/>
      </w:pPr>
      <w:r w:rsidRPr="00E806E5">
        <w:rPr>
          <w:rFonts w:hint="eastAsia"/>
        </w:rPr>
        <w:t>一致并行机调度问题的传统邻域构造方式</w:t>
      </w:r>
    </w:p>
    <w:p w14:paraId="4922D481" w14:textId="5CE31063" w:rsidR="00A5796A" w:rsidRDefault="00E806E5" w:rsidP="00E806E5">
      <w:pPr>
        <w:pStyle w:val="a0"/>
      </w:pPr>
      <w:r w:rsidRPr="00E806E5">
        <w:rPr>
          <w:rFonts w:hint="eastAsia"/>
        </w:rPr>
        <w:t>基于合并坏场景集邻域的布谷鸟算法</w:t>
      </w:r>
      <w:r w:rsidR="00351E7E">
        <w:rPr>
          <w:rFonts w:hint="eastAsia"/>
        </w:rPr>
        <w:t>(</w:t>
      </w:r>
      <w:r w:rsidR="00351E7E">
        <w:t>UNCSA)</w:t>
      </w:r>
    </w:p>
    <w:p w14:paraId="0AE09CAC" w14:textId="67E56007" w:rsidR="00B268C5" w:rsidRDefault="00E806E5" w:rsidP="00B268C5">
      <w:pPr>
        <w:pStyle w:val="a1"/>
      </w:pPr>
      <w:bookmarkStart w:id="0" w:name="_Hlk64379502"/>
      <w:r>
        <w:rPr>
          <w:rFonts w:hint="eastAsia"/>
        </w:rPr>
        <w:t>编码和解码</w:t>
      </w:r>
    </w:p>
    <w:p w14:paraId="15AC0BC6" w14:textId="42543683" w:rsidR="00E806E5" w:rsidRDefault="00E806E5" w:rsidP="00B268C5">
      <w:pPr>
        <w:pStyle w:val="a1"/>
      </w:pPr>
      <w:r>
        <w:rPr>
          <w:rFonts w:hint="eastAsia"/>
        </w:rPr>
        <w:t>初始种群的产生</w:t>
      </w:r>
    </w:p>
    <w:bookmarkEnd w:id="0"/>
    <w:p w14:paraId="24CB7ED6" w14:textId="2D4403F2" w:rsidR="00B268C5" w:rsidRDefault="00E806E5" w:rsidP="00B268C5">
      <w:pPr>
        <w:pStyle w:val="a1"/>
      </w:pPr>
      <w:r>
        <w:rPr>
          <w:rFonts w:hint="eastAsia"/>
        </w:rPr>
        <w:t>连续化和离散化</w:t>
      </w:r>
    </w:p>
    <w:p w14:paraId="25581D9A" w14:textId="6DC99FD8" w:rsidR="00E806E5" w:rsidRDefault="00E806E5" w:rsidP="00B268C5">
      <w:pPr>
        <w:pStyle w:val="a1"/>
      </w:pPr>
      <w:r>
        <w:rPr>
          <w:rFonts w:hint="eastAsia"/>
        </w:rPr>
        <w:t>基于合并坏场景邻域的局部搜索</w:t>
      </w:r>
    </w:p>
    <w:p w14:paraId="6B061814" w14:textId="04DDA065" w:rsidR="00E806E5" w:rsidRDefault="00E806E5" w:rsidP="00B268C5">
      <w:pPr>
        <w:pStyle w:val="a1"/>
      </w:pPr>
      <w:r>
        <w:rPr>
          <w:rFonts w:hint="eastAsia"/>
        </w:rPr>
        <w:t>终止准则</w:t>
      </w:r>
    </w:p>
    <w:p w14:paraId="26053D73" w14:textId="3A8C3193" w:rsidR="00A5796A" w:rsidRDefault="00A5796A" w:rsidP="00BD4DE1">
      <w:pPr>
        <w:pStyle w:val="a0"/>
      </w:pPr>
      <w:r>
        <w:rPr>
          <w:rFonts w:hint="eastAsia"/>
        </w:rPr>
        <w:t>仿真实验与分析</w:t>
      </w:r>
    </w:p>
    <w:p w14:paraId="2F56A926" w14:textId="3B3FD017" w:rsidR="00B268C5" w:rsidRDefault="00B268C5" w:rsidP="00B268C5">
      <w:pPr>
        <w:pStyle w:val="a1"/>
      </w:pPr>
      <w:r>
        <w:rPr>
          <w:rFonts w:hint="eastAsia"/>
        </w:rPr>
        <w:t>算法参数设置</w:t>
      </w:r>
    </w:p>
    <w:p w14:paraId="1A1ECD23" w14:textId="3018CB52" w:rsidR="00B268C5" w:rsidRDefault="00B268C5" w:rsidP="00B268C5">
      <w:pPr>
        <w:pStyle w:val="a1"/>
      </w:pPr>
      <w:r>
        <w:rPr>
          <w:rFonts w:hint="eastAsia"/>
        </w:rPr>
        <w:t>U</w:t>
      </w:r>
      <w:r>
        <w:t>NCSA</w:t>
      </w:r>
      <w:r>
        <w:rPr>
          <w:rFonts w:hint="eastAsia"/>
        </w:rPr>
        <w:t>算法终止准则对求解结果的影响</w:t>
      </w:r>
    </w:p>
    <w:p w14:paraId="423CE63A" w14:textId="2B02A36F" w:rsidR="00B268C5" w:rsidRDefault="00B268C5" w:rsidP="00B268C5">
      <w:pPr>
        <w:pStyle w:val="a1"/>
      </w:pPr>
      <w:r>
        <w:rPr>
          <w:rFonts w:hint="eastAsia"/>
        </w:rPr>
        <w:t>四种算法</w:t>
      </w:r>
      <w:r w:rsidR="00EA43ED">
        <w:rPr>
          <w:rFonts w:hint="eastAsia"/>
        </w:rPr>
        <w:t>求解对比</w:t>
      </w:r>
    </w:p>
    <w:p w14:paraId="7AE00930" w14:textId="619A05DA" w:rsidR="00A5796A" w:rsidRDefault="00A5796A" w:rsidP="00BD4DE1">
      <w:pPr>
        <w:pStyle w:val="a0"/>
      </w:pPr>
      <w:r>
        <w:rPr>
          <w:rFonts w:hint="eastAsia"/>
        </w:rPr>
        <w:t>本章小结</w:t>
      </w:r>
    </w:p>
    <w:p w14:paraId="6CDF6910" w14:textId="1D56ACAE" w:rsidR="00A5796A" w:rsidRDefault="00A5796A" w:rsidP="00252E0D">
      <w:pPr>
        <w:ind w:firstLineChars="71" w:firstLine="149"/>
      </w:pPr>
    </w:p>
    <w:p w14:paraId="212B5845" w14:textId="676C1B86" w:rsidR="00A5796A" w:rsidRDefault="00A5796A" w:rsidP="00BD4DE1">
      <w:pPr>
        <w:pStyle w:val="a"/>
      </w:pPr>
      <w:r>
        <w:rPr>
          <w:rFonts w:hint="eastAsia"/>
        </w:rPr>
        <w:t>一致并行机</w:t>
      </w:r>
      <w:r w:rsidR="00EA43ED">
        <w:rPr>
          <w:rFonts w:hint="eastAsia"/>
        </w:rPr>
        <w:t>双目标鲁棒调度模型的求解算法</w:t>
      </w:r>
    </w:p>
    <w:p w14:paraId="7B47CF2A" w14:textId="7BFBE615" w:rsidR="00A5796A" w:rsidRDefault="00A5796A" w:rsidP="00BD4DE1">
      <w:pPr>
        <w:pStyle w:val="a0"/>
      </w:pPr>
      <w:r>
        <w:rPr>
          <w:rFonts w:hint="eastAsia"/>
        </w:rPr>
        <w:t>引言</w:t>
      </w:r>
    </w:p>
    <w:p w14:paraId="09B69F28" w14:textId="172D446E" w:rsidR="00A5796A" w:rsidRDefault="00031696" w:rsidP="00BD4DE1">
      <w:pPr>
        <w:pStyle w:val="a0"/>
      </w:pPr>
      <w:r>
        <w:rPr>
          <w:rFonts w:hint="eastAsia"/>
        </w:rPr>
        <w:t>离散场景</w:t>
      </w:r>
      <w:proofErr w:type="gramStart"/>
      <w:r>
        <w:rPr>
          <w:rFonts w:hint="eastAsia"/>
        </w:rPr>
        <w:t>下</w:t>
      </w:r>
      <w:r w:rsidR="00A5796A">
        <w:rPr>
          <w:rFonts w:hint="eastAsia"/>
        </w:rPr>
        <w:t>一致</w:t>
      </w:r>
      <w:proofErr w:type="gramEnd"/>
      <w:r w:rsidR="00A5796A">
        <w:rPr>
          <w:rFonts w:hint="eastAsia"/>
        </w:rPr>
        <w:t>并行机双目标鲁棒模型</w:t>
      </w:r>
    </w:p>
    <w:p w14:paraId="1FC6FDA6" w14:textId="3D26AA9D" w:rsidR="00A5796A" w:rsidRDefault="00A5796A" w:rsidP="00BD4DE1">
      <w:pPr>
        <w:pStyle w:val="a0"/>
      </w:pPr>
      <w:r>
        <w:rPr>
          <w:rFonts w:hint="eastAsia"/>
        </w:rPr>
        <w:t>求解</w:t>
      </w:r>
      <w:r w:rsidR="00BD4DE1">
        <w:rPr>
          <w:rFonts w:hint="eastAsia"/>
        </w:rPr>
        <w:t>一致并行机</w:t>
      </w:r>
      <w:r w:rsidR="002A4D9E">
        <w:rPr>
          <w:rFonts w:hint="eastAsia"/>
        </w:rPr>
        <w:t>双目标</w:t>
      </w:r>
      <w:r w:rsidR="00BD4DE1">
        <w:rPr>
          <w:rFonts w:hint="eastAsia"/>
        </w:rPr>
        <w:t>鲁棒调度</w:t>
      </w:r>
      <w:r w:rsidR="002A4D9E">
        <w:rPr>
          <w:rFonts w:hint="eastAsia"/>
        </w:rPr>
        <w:t>模型</w:t>
      </w:r>
      <w:r w:rsidR="00BD4DE1">
        <w:rPr>
          <w:rFonts w:hint="eastAsia"/>
        </w:rPr>
        <w:t>的两阶段算法</w:t>
      </w:r>
    </w:p>
    <w:p w14:paraId="286F3162" w14:textId="61ADEBF3" w:rsidR="00EA43ED" w:rsidRDefault="00A5796A" w:rsidP="00EA43ED">
      <w:pPr>
        <w:pStyle w:val="a0"/>
      </w:pPr>
      <w:r>
        <w:rPr>
          <w:rFonts w:hint="eastAsia"/>
        </w:rPr>
        <w:t>仿真实验与分析</w:t>
      </w:r>
    </w:p>
    <w:p w14:paraId="5DAEB0B7" w14:textId="7C16A1EF" w:rsidR="00A5796A" w:rsidRDefault="00A5796A" w:rsidP="00BD4DE1">
      <w:pPr>
        <w:pStyle w:val="a0"/>
      </w:pPr>
      <w:r>
        <w:rPr>
          <w:rFonts w:hint="eastAsia"/>
        </w:rPr>
        <w:t>本章小结</w:t>
      </w:r>
    </w:p>
    <w:p w14:paraId="0B4F52C0" w14:textId="7D264C37" w:rsidR="00A5796A" w:rsidRDefault="00A5796A" w:rsidP="00252E0D">
      <w:pPr>
        <w:ind w:firstLineChars="71" w:firstLine="149"/>
      </w:pPr>
    </w:p>
    <w:p w14:paraId="4146CA39" w14:textId="3FEF4278" w:rsidR="00A5796A" w:rsidRDefault="00A5796A" w:rsidP="00BD4DE1">
      <w:pPr>
        <w:pStyle w:val="a"/>
      </w:pPr>
      <w:r>
        <w:rPr>
          <w:rFonts w:hint="eastAsia"/>
        </w:rPr>
        <w:t>总结与展望</w:t>
      </w:r>
    </w:p>
    <w:p w14:paraId="31BD8CF1" w14:textId="3001148F" w:rsidR="00917272" w:rsidRDefault="005A0DD8" w:rsidP="00917272">
      <w:pPr>
        <w:ind w:firstLineChars="0" w:firstLine="0"/>
        <w:jc w:val="center"/>
        <w:outlineLvl w:val="0"/>
        <w:rPr>
          <w:rFonts w:ascii="黑体" w:eastAsia="黑体" w:hAnsi="黑体"/>
          <w:sz w:val="28"/>
          <w:szCs w:val="28"/>
        </w:rPr>
      </w:pPr>
      <w:r w:rsidRPr="005A0DD8">
        <w:rPr>
          <w:rFonts w:ascii="黑体" w:eastAsia="黑体" w:hAnsi="黑体" w:hint="eastAsia"/>
          <w:sz w:val="28"/>
          <w:szCs w:val="28"/>
        </w:rPr>
        <w:t>参考文献</w:t>
      </w:r>
    </w:p>
    <w:p w14:paraId="347E6D12" w14:textId="77777777" w:rsidR="00917272" w:rsidRDefault="00917272" w:rsidP="00917272">
      <w:pPr>
        <w:ind w:firstLine="420"/>
        <w:rPr>
          <w:rFonts w:hint="eastAsia"/>
        </w:rPr>
      </w:pPr>
    </w:p>
    <w:p w14:paraId="7C906B59" w14:textId="77777777" w:rsidR="00917272" w:rsidRDefault="00917272" w:rsidP="00917272">
      <w:pPr>
        <w:pStyle w:val="aa"/>
        <w:numPr>
          <w:ilvl w:val="0"/>
          <w:numId w:val="2"/>
        </w:numPr>
        <w:ind w:firstLineChars="0"/>
      </w:pPr>
      <w:bookmarkStart w:id="1" w:name="_Ref64550256"/>
      <w:proofErr w:type="spellStart"/>
      <w:r>
        <w:t>Rodammer</w:t>
      </w:r>
      <w:proofErr w:type="spellEnd"/>
      <w:r>
        <w:t xml:space="preserve"> F A, Whit K P. A recent survey of production scheduling [J</w:t>
      </w:r>
      <w:proofErr w:type="gramStart"/>
      <w:r>
        <w:t>].IEEE</w:t>
      </w:r>
      <w:proofErr w:type="gramEnd"/>
      <w:r>
        <w:t xml:space="preserve"> Transactions on System Man and Cybernetic, 1998, 18(6):841-851.</w:t>
      </w:r>
      <w:bookmarkEnd w:id="1"/>
    </w:p>
    <w:p w14:paraId="4B73311D" w14:textId="77777777" w:rsidR="00917272" w:rsidRDefault="00917272" w:rsidP="00917272">
      <w:pPr>
        <w:pStyle w:val="aa"/>
        <w:numPr>
          <w:ilvl w:val="0"/>
          <w:numId w:val="2"/>
        </w:numPr>
        <w:ind w:firstLineChars="0"/>
      </w:pPr>
      <w:bookmarkStart w:id="2" w:name="_Ref64550264"/>
      <w:proofErr w:type="spellStart"/>
      <w:r>
        <w:t>Rocholl</w:t>
      </w:r>
      <w:proofErr w:type="spellEnd"/>
      <w:r>
        <w:t xml:space="preserve"> </w:t>
      </w:r>
      <w:proofErr w:type="gramStart"/>
      <w:r>
        <w:t>J ,</w:t>
      </w:r>
      <w:proofErr w:type="gramEnd"/>
      <w:r>
        <w:t xml:space="preserve"> </w:t>
      </w:r>
      <w:proofErr w:type="spellStart"/>
      <w:r>
        <w:t>Mnch</w:t>
      </w:r>
      <w:proofErr w:type="spellEnd"/>
      <w:r>
        <w:t xml:space="preserve"> L . Decomposition heuristics for parallel-machine multiple orders per job scheduling problems with a common due date[J]. Journal of the Operational Research Society, 2019:1-17.</w:t>
      </w:r>
      <w:bookmarkEnd w:id="2"/>
    </w:p>
    <w:p w14:paraId="1D300213" w14:textId="77777777" w:rsidR="00917272" w:rsidRDefault="00917272" w:rsidP="00917272">
      <w:pPr>
        <w:pStyle w:val="aa"/>
        <w:numPr>
          <w:ilvl w:val="0"/>
          <w:numId w:val="2"/>
        </w:numPr>
        <w:ind w:firstLineChars="0"/>
      </w:pPr>
      <w:bookmarkStart w:id="3" w:name="_Ref64550281"/>
      <w:r>
        <w:lastRenderedPageBreak/>
        <w:t xml:space="preserve">Lee C </w:t>
      </w:r>
      <w:proofErr w:type="gramStart"/>
      <w:r>
        <w:t>H .</w:t>
      </w:r>
      <w:proofErr w:type="gramEnd"/>
      <w:r>
        <w:t xml:space="preserve"> A New Discrete Electromagnetism-Like Mechanism Algorithm for Identical Parallel Machine Scheduling Problem with Eligibility Constraints in Metal Nuts Manufacturing[J]. Arabian Journal for Science &amp; Engineering, 2017, 42(8):1-12.</w:t>
      </w:r>
      <w:bookmarkEnd w:id="3"/>
    </w:p>
    <w:p w14:paraId="55CC52E4" w14:textId="77777777" w:rsidR="00917272" w:rsidRDefault="00917272" w:rsidP="00917272">
      <w:pPr>
        <w:pStyle w:val="aa"/>
        <w:numPr>
          <w:ilvl w:val="0"/>
          <w:numId w:val="2"/>
        </w:numPr>
        <w:ind w:firstLineChars="0"/>
      </w:pPr>
      <w:bookmarkStart w:id="4" w:name="_Ref64550300"/>
      <w:proofErr w:type="spellStart"/>
      <w:r>
        <w:t>Gungor</w:t>
      </w:r>
      <w:proofErr w:type="spellEnd"/>
      <w:r>
        <w:t xml:space="preserve">, Murat, </w:t>
      </w:r>
      <w:proofErr w:type="spellStart"/>
      <w:r>
        <w:t>Unal</w:t>
      </w:r>
      <w:proofErr w:type="spellEnd"/>
      <w:r>
        <w:t>, et al. A parallel machine lot-sizing and scheduling problem with a secondary resource and cumulative demand[J]. International Journal of Production Research, 2018.</w:t>
      </w:r>
      <w:bookmarkEnd w:id="4"/>
    </w:p>
    <w:p w14:paraId="1A94D351" w14:textId="77777777" w:rsidR="00917272" w:rsidRDefault="00917272" w:rsidP="00917272">
      <w:pPr>
        <w:pStyle w:val="aa"/>
        <w:numPr>
          <w:ilvl w:val="0"/>
          <w:numId w:val="2"/>
        </w:numPr>
        <w:ind w:firstLineChars="0"/>
      </w:pPr>
      <w:bookmarkStart w:id="5" w:name="_Ref64550310"/>
      <w:r>
        <w:t xml:space="preserve">Yamamoto M, </w:t>
      </w:r>
      <w:proofErr w:type="spellStart"/>
      <w:r>
        <w:t>Nof</w:t>
      </w:r>
      <w:proofErr w:type="spellEnd"/>
      <w:r>
        <w:t xml:space="preserve"> S Y. Scheduling/rescheduling in the manufacturing operation system environment [J</w:t>
      </w:r>
      <w:proofErr w:type="gramStart"/>
      <w:r>
        <w:t>].International</w:t>
      </w:r>
      <w:proofErr w:type="gramEnd"/>
      <w:r>
        <w:t xml:space="preserve"> Journal of Production Research, 1985, 23(4):705-722.</w:t>
      </w:r>
      <w:bookmarkEnd w:id="5"/>
    </w:p>
    <w:p w14:paraId="13031445" w14:textId="5A7B7FC6" w:rsidR="005A0DD8" w:rsidRPr="005A0DD8" w:rsidRDefault="00917272" w:rsidP="00917272">
      <w:pPr>
        <w:pStyle w:val="aa"/>
        <w:numPr>
          <w:ilvl w:val="0"/>
          <w:numId w:val="2"/>
        </w:numPr>
        <w:ind w:firstLineChars="0"/>
        <w:rPr>
          <w:rFonts w:hint="eastAsia"/>
        </w:rPr>
      </w:pPr>
      <w:bookmarkStart w:id="6" w:name="_Ref64550311"/>
      <w:r>
        <w:t xml:space="preserve">M </w:t>
      </w:r>
      <w:proofErr w:type="spellStart"/>
      <w:r>
        <w:t>ignon</w:t>
      </w:r>
      <w:proofErr w:type="spellEnd"/>
      <w:r>
        <w:t xml:space="preserve"> D J, </w:t>
      </w:r>
      <w:proofErr w:type="spellStart"/>
      <w:r>
        <w:t>Honkomp</w:t>
      </w:r>
      <w:proofErr w:type="spellEnd"/>
      <w:r>
        <w:t xml:space="preserve"> S J, </w:t>
      </w:r>
      <w:proofErr w:type="spellStart"/>
      <w:r>
        <w:t>Reklaitis</w:t>
      </w:r>
      <w:proofErr w:type="spellEnd"/>
      <w:r>
        <w:t xml:space="preserve"> G V. A framework for investigating schedule robustness under uncertainty [J]. Computer and Chemical Engineering, 1995, 19 (Suppl</w:t>
      </w:r>
      <w:proofErr w:type="gramStart"/>
      <w:r>
        <w:t>) :S</w:t>
      </w:r>
      <w:proofErr w:type="gramEnd"/>
      <w:r>
        <w:t>615-620.</w:t>
      </w:r>
      <w:bookmarkEnd w:id="6"/>
    </w:p>
    <w:sectPr w:rsidR="005A0DD8" w:rsidRPr="005A0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33E49" w14:textId="77777777" w:rsidR="007A7BC9" w:rsidRDefault="007A7BC9" w:rsidP="00252E0D">
      <w:pPr>
        <w:ind w:firstLine="420"/>
      </w:pPr>
      <w:r>
        <w:separator/>
      </w:r>
    </w:p>
  </w:endnote>
  <w:endnote w:type="continuationSeparator" w:id="0">
    <w:p w14:paraId="63F83B21" w14:textId="77777777" w:rsidR="007A7BC9" w:rsidRDefault="007A7BC9" w:rsidP="00252E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B36E3" w14:textId="77777777" w:rsidR="007A7BC9" w:rsidRDefault="007A7BC9" w:rsidP="00252E0D">
      <w:pPr>
        <w:ind w:firstLine="420"/>
      </w:pPr>
      <w:r>
        <w:separator/>
      </w:r>
    </w:p>
  </w:footnote>
  <w:footnote w:type="continuationSeparator" w:id="0">
    <w:p w14:paraId="63A6C7F2" w14:textId="77777777" w:rsidR="007A7BC9" w:rsidRDefault="007A7BC9" w:rsidP="00252E0D">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0647B"/>
    <w:multiLevelType w:val="hybridMultilevel"/>
    <w:tmpl w:val="08DE9830"/>
    <w:lvl w:ilvl="0" w:tplc="F51E03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E70A84"/>
    <w:multiLevelType w:val="multilevel"/>
    <w:tmpl w:val="77BA96E2"/>
    <w:lvl w:ilvl="0">
      <w:start w:val="1"/>
      <w:numFmt w:val="chineseCountingThousand"/>
      <w:pStyle w:val="a"/>
      <w:lvlText w:val="第%1章"/>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52"/>
    <w:rsid w:val="00031696"/>
    <w:rsid w:val="00036BB6"/>
    <w:rsid w:val="00056303"/>
    <w:rsid w:val="0010119A"/>
    <w:rsid w:val="00126A47"/>
    <w:rsid w:val="0013462B"/>
    <w:rsid w:val="001E0C80"/>
    <w:rsid w:val="00242847"/>
    <w:rsid w:val="00252E0D"/>
    <w:rsid w:val="002A4D9E"/>
    <w:rsid w:val="002F0853"/>
    <w:rsid w:val="00351E7E"/>
    <w:rsid w:val="0045543D"/>
    <w:rsid w:val="00456E6F"/>
    <w:rsid w:val="00471E4F"/>
    <w:rsid w:val="00531D76"/>
    <w:rsid w:val="005A0DD8"/>
    <w:rsid w:val="005A3952"/>
    <w:rsid w:val="005A5872"/>
    <w:rsid w:val="005B3098"/>
    <w:rsid w:val="005F3440"/>
    <w:rsid w:val="0063642E"/>
    <w:rsid w:val="00697FD8"/>
    <w:rsid w:val="006A6138"/>
    <w:rsid w:val="007A7BC9"/>
    <w:rsid w:val="007E5DDA"/>
    <w:rsid w:val="00831BEA"/>
    <w:rsid w:val="008F43D8"/>
    <w:rsid w:val="00910138"/>
    <w:rsid w:val="00917272"/>
    <w:rsid w:val="0094670D"/>
    <w:rsid w:val="00973A52"/>
    <w:rsid w:val="009B1373"/>
    <w:rsid w:val="00A2328A"/>
    <w:rsid w:val="00A5796A"/>
    <w:rsid w:val="00A7373F"/>
    <w:rsid w:val="00B020A4"/>
    <w:rsid w:val="00B268C5"/>
    <w:rsid w:val="00B34199"/>
    <w:rsid w:val="00B35FD8"/>
    <w:rsid w:val="00BD4DE1"/>
    <w:rsid w:val="00CA0AA4"/>
    <w:rsid w:val="00CA52D8"/>
    <w:rsid w:val="00CA761B"/>
    <w:rsid w:val="00CB4ED3"/>
    <w:rsid w:val="00D45207"/>
    <w:rsid w:val="00D755D3"/>
    <w:rsid w:val="00DC4497"/>
    <w:rsid w:val="00E214CC"/>
    <w:rsid w:val="00E806E5"/>
    <w:rsid w:val="00E94393"/>
    <w:rsid w:val="00EA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8665"/>
  <w15:chartTrackingRefBased/>
  <w15:docId w15:val="{DAFE0D3A-2705-4EC1-8C7C-EEBACB71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36BB6"/>
    <w:pPr>
      <w:widowControl w:val="0"/>
      <w:ind w:firstLineChars="200" w:firstLine="200"/>
      <w:jc w:val="both"/>
    </w:pPr>
    <w:rPr>
      <w:rFonts w:ascii="Times New Roman" w:eastAsia="宋体" w:hAnsi="Times New Roman"/>
    </w:rPr>
  </w:style>
  <w:style w:type="paragraph" w:styleId="1">
    <w:name w:val="heading 1"/>
    <w:basedOn w:val="a2"/>
    <w:next w:val="a2"/>
    <w:link w:val="10"/>
    <w:uiPriority w:val="9"/>
    <w:qFormat/>
    <w:rsid w:val="00252E0D"/>
    <w:pPr>
      <w:keepNext/>
      <w:keepLines/>
      <w:spacing w:before="340" w:after="330" w:line="578" w:lineRule="auto"/>
      <w:outlineLvl w:val="0"/>
    </w:pPr>
    <w:rPr>
      <w:b/>
      <w:bCs/>
      <w:kern w:val="44"/>
      <w:sz w:val="44"/>
      <w:szCs w:val="4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252E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252E0D"/>
    <w:rPr>
      <w:sz w:val="18"/>
      <w:szCs w:val="18"/>
    </w:rPr>
  </w:style>
  <w:style w:type="paragraph" w:styleId="a8">
    <w:name w:val="footer"/>
    <w:basedOn w:val="a2"/>
    <w:link w:val="a9"/>
    <w:uiPriority w:val="99"/>
    <w:unhideWhenUsed/>
    <w:rsid w:val="00252E0D"/>
    <w:pPr>
      <w:tabs>
        <w:tab w:val="center" w:pos="4153"/>
        <w:tab w:val="right" w:pos="8306"/>
      </w:tabs>
      <w:snapToGrid w:val="0"/>
      <w:jc w:val="left"/>
    </w:pPr>
    <w:rPr>
      <w:sz w:val="18"/>
      <w:szCs w:val="18"/>
    </w:rPr>
  </w:style>
  <w:style w:type="character" w:customStyle="1" w:styleId="a9">
    <w:name w:val="页脚 字符"/>
    <w:basedOn w:val="a3"/>
    <w:link w:val="a8"/>
    <w:uiPriority w:val="99"/>
    <w:rsid w:val="00252E0D"/>
    <w:rPr>
      <w:sz w:val="18"/>
      <w:szCs w:val="18"/>
    </w:rPr>
  </w:style>
  <w:style w:type="paragraph" w:customStyle="1" w:styleId="a">
    <w:name w:val="一级标题"/>
    <w:basedOn w:val="1"/>
    <w:qFormat/>
    <w:rsid w:val="00BD4DE1"/>
    <w:pPr>
      <w:numPr>
        <w:numId w:val="1"/>
      </w:numPr>
      <w:spacing w:line="240" w:lineRule="auto"/>
      <w:ind w:firstLineChars="0"/>
      <w:jc w:val="center"/>
    </w:pPr>
    <w:rPr>
      <w:rFonts w:eastAsia="黑体"/>
      <w:b w:val="0"/>
      <w:sz w:val="28"/>
    </w:rPr>
  </w:style>
  <w:style w:type="paragraph" w:customStyle="1" w:styleId="a0">
    <w:name w:val="二级标题"/>
    <w:basedOn w:val="a"/>
    <w:qFormat/>
    <w:rsid w:val="00BD4DE1"/>
    <w:pPr>
      <w:numPr>
        <w:ilvl w:val="1"/>
      </w:numPr>
      <w:spacing w:before="100" w:after="100"/>
      <w:jc w:val="left"/>
      <w:outlineLvl w:val="1"/>
    </w:pPr>
    <w:rPr>
      <w:b/>
      <w:sz w:val="24"/>
    </w:rPr>
  </w:style>
  <w:style w:type="character" w:customStyle="1" w:styleId="10">
    <w:name w:val="标题 1 字符"/>
    <w:basedOn w:val="a3"/>
    <w:link w:val="1"/>
    <w:uiPriority w:val="9"/>
    <w:rsid w:val="00252E0D"/>
    <w:rPr>
      <w:b/>
      <w:bCs/>
      <w:kern w:val="44"/>
      <w:sz w:val="44"/>
      <w:szCs w:val="44"/>
    </w:rPr>
  </w:style>
  <w:style w:type="paragraph" w:customStyle="1" w:styleId="a1">
    <w:name w:val="三级标题"/>
    <w:basedOn w:val="a0"/>
    <w:qFormat/>
    <w:rsid w:val="00B268C5"/>
    <w:pPr>
      <w:numPr>
        <w:ilvl w:val="2"/>
      </w:numPr>
      <w:spacing w:before="0" w:after="0"/>
      <w:outlineLvl w:val="2"/>
    </w:pPr>
    <w:rPr>
      <w:b w:val="0"/>
      <w:sz w:val="21"/>
    </w:rPr>
  </w:style>
  <w:style w:type="paragraph" w:styleId="aa">
    <w:name w:val="List Paragraph"/>
    <w:basedOn w:val="a2"/>
    <w:uiPriority w:val="34"/>
    <w:qFormat/>
    <w:rsid w:val="0091727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7C0F-7E0E-4171-8019-598704F1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4</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谢 韩鑫</cp:lastModifiedBy>
  <cp:revision>29</cp:revision>
  <dcterms:created xsi:type="dcterms:W3CDTF">2021-02-16T05:24:00Z</dcterms:created>
  <dcterms:modified xsi:type="dcterms:W3CDTF">2021-02-18T12:57:00Z</dcterms:modified>
</cp:coreProperties>
</file>