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Pedro Albertasse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A8730A"/>
          <w:spacing w:val="30"/>
          <w:sz w:val="19"/>
          <w:szCs w:val="19"/>
        </w:rPr>
        <w:t xml:space="preserve">PROGRAMADOR DE JOGOS &amp; FERRAMENTAS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Unity · C# · Sistemas de jogo · Telemetria e ferramentas internas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albertasse.dev@gmail.com  ·  </w:t>
      </w:r>
      <w:hyperlink w:history="1" r:id="rIdtqxxyhxdudpdinkkawt7t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F5FA9"/>
            <w:sz w:val="18"/>
            <w:szCs w:val="18"/>
          </w:rPr>
          <w:t xml:space="preserve">linkedin.com/in/pedro-albertasse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·  </w:t>
      </w:r>
      <w:hyperlink w:history="1" r:id="rId5nrgk3hbepscbj_h2dvwr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F5FA9"/>
            <w:sz w:val="18"/>
            <w:szCs w:val="18"/>
          </w:rPr>
          <w:t xml:space="preserve">github.com/Xigante</w:t>
        </w:r>
      </w:hyperlink>
    </w:p>
    <w:p>
      <w:pPr>
        <w:pBdr>
          <w:bottom w:val="single" w:color="111111" w:sz="12" w:space="6"/>
        </w:pBd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Adelaide, Austrália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PERFIL</w:t>
      </w:r>
    </w:p>
    <w:p>
      <w:pPr>
        <w:spacing w:after="6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Bacharel em Programação de Jogos Digitais, com Unity, C#, IA para games e balanceamento de dificuldade no histórico. Hoje sou engenheiro de dados e automação na FLOW Executive Finders, onde construo o outro lado do estúdio: pipeline de dados, telemetria e as ferramentas internas que o time opera, que é o mesmo problema de LiveOps e game analytics. Meu projeto autoral é um simulador da Copa de 2026 inteiro em um arquivo HTML, sem nenhuma dependência: 48 seleções, motor de fase de grupos, mata-mata, pênaltis e uma regra de pontuação que só valida o palpite feito antes do apito daquele jogo.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NA IMPRENSA · O QUE O MEU TRABALHO COM DADO VIROU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Pipeline · Valor Econômico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Levantamento sobre troca de CEO encomendado pelo jornal.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InvestNews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Dos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141 CEOs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do Ibovespa,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mais de 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vieram de fora de finanças.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Brasil Energia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Petróleo, gás e energia em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18 das 64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trocas de comando do índice.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Valor Econômico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Demanda por executivo de infraestrutura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150% maior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em 2026.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PROJETO AUTORAL</w:t>
      </w:r>
    </w:p>
    <w:p>
      <w:pPr>
        <w:tabs>
          <w:tab w:val="right" w:pos="9026"/>
        </w:tabs>
        <w:spacing w:after="1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Simulador &amp; Bolão Copa do Mundo 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	2026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A8730A"/>
          <w:sz w:val="19"/>
          <w:szCs w:val="19"/>
        </w:rPr>
        <w:t xml:space="preserve">Concepção, game design e código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7"/>
          <w:szCs w:val="17"/>
        </w:rPr>
        <w:t xml:space="preserve">Projeto pessoal · single-file web app (~200 KB)</w:t>
      </w:r>
    </w:p>
    <w:p>
      <w:pPr>
        <w:spacing w:after="50" w:line="250"/>
      </w:pPr>
      <w:r>
        <w:rPr>
          <w:rFonts w:ascii="Calibri" w:cs="Calibri" w:eastAsia="Calibri" w:hAnsi="Calibri"/>
          <w:b w:val="false"/>
          <w:bCs w:val="false"/>
          <w:i/>
          <w:iCs/>
          <w:color w:val="5A5A55"/>
          <w:sz w:val="18"/>
          <w:szCs w:val="18"/>
        </w:rPr>
        <w:t xml:space="preserve">Aplicação de torneio completa em um arquivo HTML. Sem build, sem servidor, sem dependência externa.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Modelo de dados das 48 seleções: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ranking FIFA, participações, melhor campanha, forma de classificação e elenco-chave com posição e clube, tudo embutido no bundle.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Motor de fase de grupos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com tabela viva (P, J, V, E, D, GP, GC, SG), critérios de desempate encadeados e apuração dos melhores terceiros para o playoff, no formato novo de 48 times.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Chaveamento de mata-mata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até a final, com disputa por pênaltis e propagação automática dos vencedores.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Economia de pontos 6/3/1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 e, segurando tudo em pé, a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validade temporal por partida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: o palpite só pontua se foi registrado antes do apito daquele jogo. Bloqueia palpite retroativo sem backend nenhum.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Ranking ao vivo, perguntas de desempate, confete, player de música e área de administração protegida. O estado inteiro vive em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11111"/>
          <w:sz w:val="19"/>
          <w:szCs w:val="19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, offline-first.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EXPERIÊNCIA PROFISSIONAL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FLOW Executive Finders — Analista Comercial Jr. · set/2025 – atual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Responsável por dados, automação e pelas </w:t>
      </w:r>
      <w:r>
        <w:rPr>
          <w:rFonts w:ascii="Calibri" w:cs="Calibri" w:eastAsia="Calibri" w:hAnsi="Calibri"/>
          <w:b/>
          <w:bCs/>
          <w:i w:val="false"/>
          <w:iCs w:val="false"/>
          <w:color w:val="5A5A55"/>
          <w:sz w:val="18"/>
          <w:szCs w:val="18"/>
        </w:rPr>
        <w:t xml:space="preserve">14 aplicações internas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 da operação. Do levantamento ao deploy, sozinho. Quatro matérias na imprensa de negócios saíram de estudo meu.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Painel operacional em tempo real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Ferramenta que oito times usam para gerir carteira: três visões sobre a mesma base (tabela, kanban e grafo de relacionamento), 48 tabelas, 107 migrations e sincronia em tempo real. Mesma forma de um console de LiveOps.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Pipeline de telemetria e relatório automático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Eventos do CRM replicados para o data warehouse (BigQuery via Fivetran) e um pipeline que gera, da mesma consulta, relatório interativo em D3 e deck de 15 slides: funil, taxa de conversão e ticket médio por time.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Ferramenta de auditoria 100% client-side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Conferência de um modelo de repartição de receita rodando inteiramente no navegador. Parsing local, persistência em IndexedDB, nada trafegando. TanStack Start + React 19.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10 agentes de IA em produção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Automações que a operação dispara sozinha, sem me chamar: geração de material, auditoria de planilha e preparação de reunião.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STACK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Jogos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Unity, C#, Unreal Engine, C++, Blender (modelagem 3D), game design, IA para games, design de níveis e balanceamento, testes de usabilidade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Linguagens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C#, TypeScript, JavaScript, Python, C++, SQL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Web &amp; sistemas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React 18/19, Vite, Tailwind, HTML/CSS puro, máquinas de estado, animação CSS, localStorage / IndexedDB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Backend &amp; dados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Supabase (Postgres, RLS, Auth, Realtime), edge functions em Deno, BigQuery, Fivetran, pandas, D3</w:t>
      </w:r>
    </w:p>
    <w:p>
      <w:pPr>
        <w:spacing w:after="45" w:line="2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8"/>
          <w:szCs w:val="18"/>
        </w:rPr>
        <w:t xml:space="preserve">IA aplicada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Claude (Skills, MCP), ChatGPT, Gemini, Perplexity · prompt engineering, IA para games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FORMAÇÃO</w:t>
      </w:r>
    </w:p>
    <w:p>
      <w:pPr>
        <w:spacing w:after="1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19"/>
          <w:szCs w:val="19"/>
        </w:rPr>
        <w:t xml:space="preserve">Bacharelado em Programação de Jogos Digitais</w:t>
      </w:r>
    </w:p>
    <w:p>
      <w:pPr>
        <w:spacing w:after="4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5"/>
          <w:sz w:val="18"/>
          <w:szCs w:val="18"/>
        </w:rPr>
        <w:t xml:space="preserve">Universidade Anhanguera São Paulo · 2023 – 2025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IDIOMAS</w:t>
      </w:r>
    </w:p>
    <w:p>
      <w:pPr>
        <w:spacing w:after="3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Português — nativo</w:t>
      </w:r>
    </w:p>
    <w:p>
      <w:pPr>
        <w:spacing w:after="3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8"/>
          <w:szCs w:val="18"/>
        </w:rPr>
        <w:t xml:space="preserve">Inglês — intermediário, em intercâmbio na Austrália</w:t>
      </w:r>
    </w:p>
    <w:p>
      <w:pPr>
        <w:pBdr>
          <w:bottom w:val="single" w:color="D8D7D0" w:sz="6" w:space="3"/>
        </w:pBdr>
        <w:spacing w:after="90" w:before="200"/>
      </w:pPr>
      <w:r>
        <w:rPr>
          <w:rFonts w:ascii="Calibri" w:cs="Calibri" w:eastAsia="Calibri" w:hAnsi="Calibri"/>
          <w:b/>
          <w:bCs/>
          <w:color w:val="5A5A55"/>
          <w:spacing w:val="40"/>
          <w:sz w:val="15"/>
          <w:szCs w:val="15"/>
        </w:rPr>
        <w:t xml:space="preserve">ONDE ME ENCAIXO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Gameplay e sistemas em Unity/C#.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Ferramentas internas, LiveOps e build tooling.</w:t>
      </w:r>
    </w:p>
    <w:p>
      <w:pPr>
        <w:pStyle w:val="ListParagraph"/>
        <w:numPr>
          <w:ilvl w:val="0"/>
          <w:numId w:val="1"/>
        </w:numPr>
        <w:spacing w:after="55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19"/>
          <w:szCs w:val="19"/>
        </w:rPr>
        <w:t xml:space="preserve">Game analytics, telemetria e balanceamento por dado.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qxxyhxdudpdinkkawt7t" Type="http://schemas.openxmlformats.org/officeDocument/2006/relationships/hyperlink" Target="https://linkedin.com/in/pedro-albertasse" TargetMode="External"/><Relationship Id="rId5nrgk3hbepscbj_h2dvwr" Type="http://schemas.openxmlformats.org/officeDocument/2006/relationships/hyperlink" Target="https://github.com/Xigant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Albertasse — Programador de Jogos &amp; Ferramentas</dc:title>
  <dc:subject>Unity · C# · Sistemas de jogo · Telemetria e ferramentas internas</dc:subject>
  <dc:creator>Pedro Albertasse</dc:creator>
  <cp:keywords>Programador de Jogos &amp; Ferramentas, Unity, C#, Sistemas de jogo, Telemetria e ferramentas internas, Unity, C#, Unreal Engine, C++, Blender (modelagem 3D), game design, IA para games, design de níveis e balanceamento, testes de usabilidade, C#, TypeScript, JavaScript, Python, C++, SQL, React 18/19, Vite, Tailwind, HTML/CSS puro, máquinas de estado, animação CSS, localStorage / IndexedDB, Supabase (Postgres, RLS, Auth, Realtime), edge functions em Deno, BigQuery, Fivetran, pandas, D3, Claude (Skills, MCP), ChatGPT, Gemini, Perplexity · prompt engineering, IA para games</cp:keywords>
  <dc:description>Unity · C# · Sistemas de jogo · Telemetria e ferramentas internas</dc:description>
  <cp:lastModifiedBy>Pedro Albertasse</cp:lastModifiedBy>
  <cp:revision>1</cp:revision>
  <dcterms:created xsi:type="dcterms:W3CDTF">2026-08-16T17:23:28.261Z</dcterms:created>
  <dcterms:modified xsi:type="dcterms:W3CDTF">2026-08-16T17:23:28.261Z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