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CF" w:rsidRPr="007B07CF" w:rsidRDefault="00DC0D0B" w:rsidP="007B07CF">
      <w:pPr>
        <w:pStyle w:val="Ttulo2"/>
        <w:numPr>
          <w:ilvl w:val="0"/>
          <w:numId w:val="0"/>
        </w:numPr>
        <w:rPr>
          <w:b w:val="0"/>
        </w:rPr>
      </w:pPr>
      <w:bookmarkStart w:id="0" w:name="_Toc322676431"/>
      <w:bookmarkStart w:id="1" w:name="_Toc326319999"/>
      <w:bookmarkStart w:id="2" w:name="_Toc439503480"/>
      <w:r w:rsidRPr="0029278D">
        <w:rPr>
          <w:b w:val="0"/>
        </w:rPr>
        <w:t>Definición de la aplicación.</w:t>
      </w:r>
    </w:p>
    <w:p w:rsidR="00DC0D0B" w:rsidRDefault="0029278D" w:rsidP="00DC0D0B">
      <w:r w:rsidRPr="0029278D">
        <w:t>S</w:t>
      </w:r>
      <w:r w:rsidR="00483DEA" w:rsidRPr="0029278D">
        <w:t xml:space="preserve">erá una aplicación personal y de escritorio, destinada a la organización de los horarios </w:t>
      </w:r>
      <w:r w:rsidR="007B07CF">
        <w:t>para aquellas personas que trabajen en una empresa a días sueltos.</w:t>
      </w:r>
    </w:p>
    <w:p w:rsidR="007B07CF" w:rsidRDefault="007B07CF" w:rsidP="00DC0D0B"/>
    <w:p w:rsidR="007B07CF" w:rsidRDefault="007B07CF" w:rsidP="00DC0D0B">
      <w:r>
        <w:t>Contará con una ventana de registro en la que se le pedirá al usuario que introduzca un correo electrónico que actuara como parámetro de usuario, un nombre y una contraseña de acceso.</w:t>
      </w:r>
    </w:p>
    <w:p w:rsidR="007B07CF" w:rsidRDefault="007B07CF" w:rsidP="00DC0D0B"/>
    <w:p w:rsidR="007B07CF" w:rsidRDefault="007B07CF" w:rsidP="00DC0D0B">
      <w:r>
        <w:t>La ventana de acceso les permitirá, introduciendo previamente el correo y la contraseña anteriormente mencionados, acceder de forma personal al gestor.</w:t>
      </w:r>
    </w:p>
    <w:p w:rsidR="007B07CF" w:rsidRDefault="007B07CF" w:rsidP="00DC0D0B"/>
    <w:p w:rsidR="007B07CF" w:rsidRDefault="007B07CF" w:rsidP="00DC0D0B">
      <w:r>
        <w:t xml:space="preserve">Una vez dentro de la aplicación el usuario tendrá la posibilidad de: </w:t>
      </w:r>
    </w:p>
    <w:p w:rsidR="007B07CF" w:rsidRDefault="007B07CF" w:rsidP="007B07CF">
      <w:pPr>
        <w:pStyle w:val="Prrafodelista"/>
        <w:numPr>
          <w:ilvl w:val="0"/>
          <w:numId w:val="5"/>
        </w:numPr>
      </w:pPr>
      <w:r>
        <w:t>Gestionar su jornada laboral, lo que incluye: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Seleccionar una fecha.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Seleccionar un centro.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Seleccionar una planta.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Seleccionar un turno.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Modificación de dichos datos.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Borrado de dichos datos.</w:t>
      </w:r>
    </w:p>
    <w:p w:rsidR="007B07CF" w:rsidRDefault="007B07CF" w:rsidP="007B07CF">
      <w:pPr>
        <w:pStyle w:val="Prrafodelista"/>
        <w:numPr>
          <w:ilvl w:val="0"/>
          <w:numId w:val="5"/>
        </w:numPr>
      </w:pPr>
      <w:r>
        <w:t>Gestionar los centros de trabajo, lo que incluye: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Crear nuevos centros.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Asignar plantas a dicho centro.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Asignar turnos.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Modificación de dichos datos.</w:t>
      </w:r>
    </w:p>
    <w:p w:rsidR="007B07CF" w:rsidRDefault="007B07CF" w:rsidP="007B07CF">
      <w:pPr>
        <w:pStyle w:val="Prrafodelista"/>
        <w:numPr>
          <w:ilvl w:val="1"/>
          <w:numId w:val="5"/>
        </w:numPr>
      </w:pPr>
      <w:r>
        <w:t>Eliminación de dichos datos.</w:t>
      </w:r>
    </w:p>
    <w:p w:rsidR="007B07CF" w:rsidRDefault="007B07CF" w:rsidP="007B07CF">
      <w:pPr>
        <w:pStyle w:val="Prrafodelista"/>
        <w:numPr>
          <w:ilvl w:val="0"/>
          <w:numId w:val="5"/>
        </w:numPr>
      </w:pPr>
      <w:r>
        <w:t>Gestionar las plantas de los centros, lo que incluye:</w:t>
      </w:r>
    </w:p>
    <w:p w:rsidR="007B07CF" w:rsidRPr="0029278D" w:rsidRDefault="007B07CF" w:rsidP="007B07CF">
      <w:pPr>
        <w:pStyle w:val="Prrafodelista"/>
        <w:numPr>
          <w:ilvl w:val="1"/>
          <w:numId w:val="5"/>
        </w:numPr>
      </w:pPr>
      <w:r>
        <w:t>Crear nuevas plantas</w:t>
      </w:r>
      <w:r w:rsidR="007072EA">
        <w:t>.</w:t>
      </w:r>
    </w:p>
    <w:p w:rsidR="00483DEA" w:rsidRPr="0029278D" w:rsidRDefault="00483DEA" w:rsidP="00DC0D0B"/>
    <w:p w:rsidR="00483DEA" w:rsidRPr="0029278D" w:rsidRDefault="00483DEA" w:rsidP="00DC0D0B">
      <w:r w:rsidRPr="0029278D">
        <w:t>El programa contará con la opción de gestionar turnos en diferentes centros y plantas. También se podrá añadir/editar/eliminar centros y plantas permitiendo así que el programa se ajuste más a las necesidades del usuario.</w:t>
      </w:r>
    </w:p>
    <w:p w:rsidR="00483DEA" w:rsidRPr="0029278D" w:rsidRDefault="00483DEA" w:rsidP="00DC0D0B"/>
    <w:p w:rsidR="00483DEA" w:rsidRPr="0029278D" w:rsidRDefault="00483DEA" w:rsidP="00DC0D0B">
      <w:r w:rsidRPr="0029278D">
        <w:t>En primera instancia el usuario podrá introducir su nombre y su correo electrónico</w:t>
      </w:r>
      <w:r w:rsidR="00124206" w:rsidRPr="0029278D">
        <w:t>,</w:t>
      </w:r>
      <w:r w:rsidRPr="0029278D">
        <w:t xml:space="preserve"> que serán utilizados para generar un mensaje personalizado cuando se utilice la</w:t>
      </w:r>
      <w:r w:rsidR="00124206" w:rsidRPr="0029278D">
        <w:t xml:space="preserve"> opción de exportar los horarios. Dicha opción generará un archivo .</w:t>
      </w:r>
      <w:proofErr w:type="spellStart"/>
      <w:r w:rsidR="006F7629" w:rsidRPr="0029278D">
        <w:t>pdf</w:t>
      </w:r>
      <w:proofErr w:type="spellEnd"/>
      <w:r w:rsidR="00124206" w:rsidRPr="0029278D">
        <w:t xml:space="preserve"> con los horarios del mes que indique el usuario y se enviará automáticamente al correo electrónico.</w:t>
      </w:r>
    </w:p>
    <w:p w:rsidR="006F7629" w:rsidRPr="0029278D" w:rsidRDefault="006F7629" w:rsidP="00DC0D0B"/>
    <w:p w:rsidR="006F7629" w:rsidRPr="0029278D" w:rsidRDefault="006F7629" w:rsidP="00DC0D0B">
      <w:pPr>
        <w:rPr>
          <w:u w:val="single"/>
        </w:rPr>
      </w:pPr>
      <w:r w:rsidRPr="0029278D">
        <w:t xml:space="preserve">La exportación del fichero se realizará mediante el uso de </w:t>
      </w:r>
      <w:proofErr w:type="spellStart"/>
      <w:r w:rsidRPr="0029278D">
        <w:t>Jasper</w:t>
      </w:r>
      <w:proofErr w:type="spellEnd"/>
      <w:r w:rsidRPr="0029278D">
        <w:t xml:space="preserve"> </w:t>
      </w:r>
      <w:proofErr w:type="spellStart"/>
      <w:r w:rsidRPr="0029278D">
        <w:t>Reports</w:t>
      </w:r>
      <w:proofErr w:type="spellEnd"/>
      <w:r w:rsidRPr="0029278D">
        <w:t>.</w:t>
      </w:r>
    </w:p>
    <w:p w:rsidR="00483DEA" w:rsidRPr="0029278D" w:rsidRDefault="00483DEA" w:rsidP="00DC0D0B"/>
    <w:p w:rsidR="00124206" w:rsidRPr="0029278D" w:rsidRDefault="00124206" w:rsidP="00DC0D0B">
      <w:r w:rsidRPr="0029278D">
        <w:t>La gestión de los horarios contendrá las siguientes posibilidades:</w:t>
      </w:r>
    </w:p>
    <w:p w:rsidR="00124206" w:rsidRPr="0029278D" w:rsidRDefault="00124206" w:rsidP="00124206">
      <w:pPr>
        <w:pStyle w:val="Prrafodelista"/>
        <w:numPr>
          <w:ilvl w:val="0"/>
          <w:numId w:val="4"/>
        </w:numPr>
      </w:pPr>
      <w:r w:rsidRPr="0029278D">
        <w:t>Elección del día.</w:t>
      </w:r>
    </w:p>
    <w:p w:rsidR="00124206" w:rsidRPr="0029278D" w:rsidRDefault="00124206" w:rsidP="00124206">
      <w:pPr>
        <w:pStyle w:val="Prrafodelista"/>
        <w:numPr>
          <w:ilvl w:val="0"/>
          <w:numId w:val="4"/>
        </w:numPr>
      </w:pPr>
      <w:r w:rsidRPr="0029278D">
        <w:t>Número de horas del turno.</w:t>
      </w:r>
    </w:p>
    <w:p w:rsidR="00124206" w:rsidRPr="0029278D" w:rsidRDefault="00124206" w:rsidP="00124206">
      <w:pPr>
        <w:pStyle w:val="Prrafodelista"/>
        <w:numPr>
          <w:ilvl w:val="0"/>
          <w:numId w:val="4"/>
        </w:numPr>
      </w:pPr>
      <w:r w:rsidRPr="0029278D">
        <w:t>Tipo de turno (diurno, nocturno, mañana o tarde).</w:t>
      </w:r>
    </w:p>
    <w:p w:rsidR="00124206" w:rsidRPr="0029278D" w:rsidRDefault="00124206" w:rsidP="00124206">
      <w:pPr>
        <w:pStyle w:val="Prrafodelista"/>
        <w:numPr>
          <w:ilvl w:val="0"/>
          <w:numId w:val="4"/>
        </w:numPr>
      </w:pPr>
      <w:r w:rsidRPr="0029278D">
        <w:t>Centro de trabajo.</w:t>
      </w:r>
    </w:p>
    <w:p w:rsidR="00B23C9D" w:rsidRPr="0029278D" w:rsidRDefault="00124206" w:rsidP="00B23C9D">
      <w:pPr>
        <w:pStyle w:val="Prrafodelista"/>
        <w:numPr>
          <w:ilvl w:val="0"/>
          <w:numId w:val="4"/>
        </w:numPr>
      </w:pPr>
      <w:r w:rsidRPr="0029278D">
        <w:t>Planta (cada centro tendrá las suyas).</w:t>
      </w:r>
    </w:p>
    <w:p w:rsidR="0029278D" w:rsidRPr="0029278D" w:rsidRDefault="0029278D" w:rsidP="0029278D"/>
    <w:p w:rsidR="0029278D" w:rsidRPr="0029278D" w:rsidRDefault="0029278D" w:rsidP="0029278D">
      <w:pPr>
        <w:pStyle w:val="Ttulo3"/>
        <w:numPr>
          <w:ilvl w:val="0"/>
          <w:numId w:val="0"/>
        </w:numPr>
        <w:rPr>
          <w:b w:val="0"/>
        </w:rPr>
      </w:pPr>
      <w:r w:rsidRPr="0029278D">
        <w:rPr>
          <w:b w:val="0"/>
        </w:rPr>
        <w:t>Diagramas</w:t>
      </w:r>
    </w:p>
    <w:p w:rsidR="0029278D" w:rsidRPr="0029278D" w:rsidRDefault="0029278D" w:rsidP="0029278D">
      <w:r w:rsidRPr="0029278D">
        <w:t>UML</w:t>
      </w:r>
    </w:p>
    <w:p w:rsidR="0029278D" w:rsidRPr="0029278D" w:rsidRDefault="0029278D" w:rsidP="0029278D">
      <w:r w:rsidRPr="0029278D">
        <w:rPr>
          <w:noProof/>
          <w:lang w:eastAsia="es-ES"/>
        </w:rPr>
        <w:lastRenderedPageBreak/>
        <w:drawing>
          <wp:inline distT="0" distB="0" distL="0" distR="0">
            <wp:extent cx="5400040" cy="2487930"/>
            <wp:effectExtent l="19050" t="0" r="0" b="0"/>
            <wp:docPr id="1" name="0 Imagen" descr="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29278D">
      <w:r w:rsidRPr="0029278D">
        <w:rPr>
          <w:noProof/>
          <w:lang w:eastAsia="es-ES"/>
        </w:rPr>
        <w:drawing>
          <wp:inline distT="0" distB="0" distL="0" distR="0">
            <wp:extent cx="5400040" cy="3048635"/>
            <wp:effectExtent l="19050" t="0" r="0" b="0"/>
            <wp:docPr id="2" name="1 Imagen" descr="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29278D"/>
    <w:p w:rsidR="0029278D" w:rsidRPr="0029278D" w:rsidRDefault="0029278D" w:rsidP="0029278D">
      <w:r w:rsidRPr="0029278D">
        <w:rPr>
          <w:noProof/>
          <w:lang w:eastAsia="es-ES"/>
        </w:rPr>
        <w:drawing>
          <wp:inline distT="0" distB="0" distL="0" distR="0">
            <wp:extent cx="5400040" cy="2625090"/>
            <wp:effectExtent l="19050" t="0" r="0" b="0"/>
            <wp:docPr id="3" name="2 Imagen" descr="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29278D"/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</w:p>
    <w:p w:rsidR="0029278D" w:rsidRDefault="0029278D" w:rsidP="0029278D">
      <w:pPr>
        <w:jc w:val="left"/>
        <w:rPr>
          <w:b/>
        </w:rPr>
      </w:pPr>
      <w:r>
        <w:rPr>
          <w:b/>
        </w:rPr>
        <w:t>Entidad Relación</w:t>
      </w:r>
    </w:p>
    <w:p w:rsidR="0029278D" w:rsidRPr="0029278D" w:rsidRDefault="0029278D" w:rsidP="0029278D">
      <w:pPr>
        <w:jc w:val="left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653665"/>
            <wp:effectExtent l="19050" t="0" r="0" b="0"/>
            <wp:docPr id="4" name="3 Imagen" descr="Entidad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dadRelac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0B" w:rsidRPr="0029278D" w:rsidRDefault="00DC0D0B" w:rsidP="00DC0D0B"/>
    <w:p w:rsidR="00DC0D0B" w:rsidRPr="0029278D" w:rsidRDefault="00DC0D0B" w:rsidP="00DC0D0B">
      <w:pPr>
        <w:pStyle w:val="Ttulo3"/>
        <w:numPr>
          <w:ilvl w:val="0"/>
          <w:numId w:val="0"/>
        </w:numPr>
        <w:rPr>
          <w:b w:val="0"/>
        </w:rPr>
      </w:pPr>
      <w:r w:rsidRPr="0029278D">
        <w:rPr>
          <w:b w:val="0"/>
        </w:rPr>
        <w:t>Dependencia con Otros Sistemas</w:t>
      </w:r>
      <w:bookmarkStart w:id="3" w:name="_GoBack"/>
      <w:bookmarkEnd w:id="0"/>
      <w:bookmarkEnd w:id="1"/>
      <w:bookmarkEnd w:id="2"/>
      <w:bookmarkEnd w:id="3"/>
    </w:p>
    <w:p w:rsidR="00DC0D0B" w:rsidRPr="0029278D" w:rsidRDefault="00DC0D0B" w:rsidP="00DC0D0B">
      <w:r w:rsidRPr="0029278D">
        <w:t>Servicios de correo electrónico</w:t>
      </w:r>
      <w:r w:rsidR="00A6650E" w:rsidRPr="0029278D">
        <w:t xml:space="preserve"> </w:t>
      </w:r>
      <w:r w:rsidRPr="0029278D">
        <w:t>(</w:t>
      </w:r>
      <w:proofErr w:type="spellStart"/>
      <w:r w:rsidRPr="0029278D">
        <w:t>Gmail</w:t>
      </w:r>
      <w:proofErr w:type="spellEnd"/>
      <w:r w:rsidRPr="0029278D">
        <w:t xml:space="preserve">, Outlook, </w:t>
      </w:r>
      <w:proofErr w:type="spellStart"/>
      <w:r w:rsidRPr="0029278D">
        <w:t>Yahoo</w:t>
      </w:r>
      <w:proofErr w:type="spellEnd"/>
      <w:r w:rsidRPr="0029278D">
        <w:t>…) para el envío del archivo con los horarios</w:t>
      </w:r>
      <w:r w:rsidR="006F7629" w:rsidRPr="0029278D">
        <w:t xml:space="preserve"> y librerías de </w:t>
      </w:r>
      <w:proofErr w:type="spellStart"/>
      <w:r w:rsidR="006F7629" w:rsidRPr="0029278D">
        <w:t>Jasper</w:t>
      </w:r>
      <w:proofErr w:type="spellEnd"/>
      <w:r w:rsidR="006F7629" w:rsidRPr="0029278D">
        <w:t xml:space="preserve"> </w:t>
      </w:r>
      <w:proofErr w:type="spellStart"/>
      <w:r w:rsidR="006F7629" w:rsidRPr="0029278D">
        <w:t>Reports</w:t>
      </w:r>
      <w:proofErr w:type="spellEnd"/>
      <w:r w:rsidRPr="0029278D">
        <w:t>.</w:t>
      </w:r>
    </w:p>
    <w:p w:rsidR="00DC0D0B" w:rsidRPr="0029278D" w:rsidRDefault="00DC0D0B" w:rsidP="00DC0D0B">
      <w:pPr>
        <w:pStyle w:val="Ttulo3"/>
        <w:numPr>
          <w:ilvl w:val="0"/>
          <w:numId w:val="0"/>
        </w:numPr>
        <w:rPr>
          <w:b w:val="0"/>
        </w:rPr>
      </w:pPr>
      <w:bookmarkStart w:id="4" w:name="_Toc322676432"/>
      <w:bookmarkStart w:id="5" w:name="_Toc326320000"/>
      <w:bookmarkStart w:id="6" w:name="_Toc439503481"/>
      <w:r w:rsidRPr="0029278D">
        <w:rPr>
          <w:b w:val="0"/>
        </w:rPr>
        <w:t>Identificación del Entorno Tecnológico</w:t>
      </w:r>
      <w:bookmarkEnd w:id="4"/>
      <w:bookmarkEnd w:id="5"/>
      <w:bookmarkEnd w:id="6"/>
    </w:p>
    <w:p w:rsidR="00DC0D0B" w:rsidRPr="0029278D" w:rsidRDefault="00DC0D0B" w:rsidP="00DC0D0B">
      <w:r w:rsidRPr="0029278D">
        <w:t>Plataforma: Multiplataforma (Escritorio)</w:t>
      </w:r>
    </w:p>
    <w:p w:rsidR="00DC0D0B" w:rsidRPr="0029278D" w:rsidRDefault="00DC0D0B" w:rsidP="00DC0D0B">
      <w:r w:rsidRPr="0029278D">
        <w:t>Lenguaje de programación: Java.</w:t>
      </w:r>
    </w:p>
    <w:p w:rsidR="00DC0D0B" w:rsidRPr="0029278D" w:rsidRDefault="00DC0D0B" w:rsidP="00DC0D0B">
      <w:r w:rsidRPr="0029278D">
        <w:t xml:space="preserve">Base de datos: </w:t>
      </w:r>
      <w:proofErr w:type="spellStart"/>
      <w:r w:rsidRPr="0029278D">
        <w:t>SQLite</w:t>
      </w:r>
      <w:proofErr w:type="spellEnd"/>
    </w:p>
    <w:p w:rsidR="00DC0D0B" w:rsidRPr="0029278D" w:rsidRDefault="00DC0D0B" w:rsidP="00DC0D0B">
      <w:pPr>
        <w:rPr>
          <w:u w:val="single"/>
        </w:rPr>
      </w:pPr>
      <w:r w:rsidRPr="0029278D">
        <w:t>Herramienta de desarrollo: Eclipse.</w:t>
      </w:r>
      <w:bookmarkStart w:id="7" w:name="_Toc322676436"/>
      <w:bookmarkStart w:id="8" w:name="_Toc326320004"/>
      <w:bookmarkStart w:id="9" w:name="_Toc439503485"/>
    </w:p>
    <w:bookmarkEnd w:id="7"/>
    <w:bookmarkEnd w:id="8"/>
    <w:bookmarkEnd w:id="9"/>
    <w:p w:rsidR="002C303C" w:rsidRPr="0029278D" w:rsidRDefault="002C303C"/>
    <w:sectPr w:rsidR="002C303C" w:rsidRPr="0029278D" w:rsidSect="002C3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C9D"/>
    <w:multiLevelType w:val="hybridMultilevel"/>
    <w:tmpl w:val="0D82B21C"/>
    <w:lvl w:ilvl="0" w:tplc="A2F04ED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7CB2C3F"/>
    <w:multiLevelType w:val="hybridMultilevel"/>
    <w:tmpl w:val="DAA6A714"/>
    <w:lvl w:ilvl="0" w:tplc="510A707C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2A30165"/>
    <w:multiLevelType w:val="hybridMultilevel"/>
    <w:tmpl w:val="08F2A8B4"/>
    <w:lvl w:ilvl="0" w:tplc="85A6B53A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CE7436B"/>
    <w:multiLevelType w:val="multilevel"/>
    <w:tmpl w:val="416AFF38"/>
    <w:lvl w:ilvl="0">
      <w:start w:val="1"/>
      <w:numFmt w:val="decimal"/>
      <w:pStyle w:val="Ttulo2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Ttulo3"/>
      <w:isLgl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sz w:val="22"/>
        <w:szCs w:val="22"/>
      </w:rPr>
    </w:lvl>
    <w:lvl w:ilvl="2">
      <w:start w:val="1"/>
      <w:numFmt w:val="decimal"/>
      <w:suff w:val="nothing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191"/>
        </w:tabs>
        <w:ind w:left="1191" w:hanging="454"/>
      </w:pPr>
      <w:rPr>
        <w:rFonts w:ascii="Arial" w:hAnsi="Aria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D0B"/>
    <w:rsid w:val="00124206"/>
    <w:rsid w:val="0029278D"/>
    <w:rsid w:val="002C303C"/>
    <w:rsid w:val="00483DEA"/>
    <w:rsid w:val="005C32A5"/>
    <w:rsid w:val="00661CEB"/>
    <w:rsid w:val="006F7629"/>
    <w:rsid w:val="007072EA"/>
    <w:rsid w:val="007B07CF"/>
    <w:rsid w:val="00A003EA"/>
    <w:rsid w:val="00A66214"/>
    <w:rsid w:val="00A6650E"/>
    <w:rsid w:val="00B23C9D"/>
    <w:rsid w:val="00B962CC"/>
    <w:rsid w:val="00DC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0B"/>
    <w:pPr>
      <w:spacing w:before="60" w:after="0" w:line="240" w:lineRule="auto"/>
      <w:jc w:val="both"/>
    </w:pPr>
    <w:rPr>
      <w:rFonts w:ascii="Times New Roman" w:eastAsia="Calibri" w:hAnsi="Times New Roman" w:cs="Times New Roman"/>
      <w:szCs w:val="20"/>
    </w:rPr>
  </w:style>
  <w:style w:type="paragraph" w:styleId="Ttulo20">
    <w:name w:val="heading 2"/>
    <w:basedOn w:val="Normal"/>
    <w:next w:val="Normal"/>
    <w:link w:val="Ttulo2Car"/>
    <w:uiPriority w:val="9"/>
    <w:semiHidden/>
    <w:unhideWhenUsed/>
    <w:qFormat/>
    <w:rsid w:val="00DC0D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">
    <w:name w:val="Título2"/>
    <w:basedOn w:val="Ttulo20"/>
    <w:next w:val="Normal"/>
    <w:link w:val="Ttulo2Car0"/>
    <w:rsid w:val="00DC0D0B"/>
    <w:pPr>
      <w:numPr>
        <w:numId w:val="1"/>
      </w:numPr>
      <w:spacing w:before="480" w:after="60"/>
    </w:pPr>
    <w:rPr>
      <w:rFonts w:ascii="Cambria" w:eastAsia="Times New Roman" w:hAnsi="Cambria" w:cs="Times New Roman"/>
      <w:smallCaps/>
      <w:color w:val="4F81BD"/>
      <w:sz w:val="28"/>
      <w:szCs w:val="24"/>
    </w:rPr>
  </w:style>
  <w:style w:type="character" w:customStyle="1" w:styleId="Ttulo2Car0">
    <w:name w:val="Título2 Car"/>
    <w:link w:val="Ttulo2"/>
    <w:rsid w:val="00DC0D0B"/>
    <w:rPr>
      <w:rFonts w:ascii="Cambria" w:eastAsia="Times New Roman" w:hAnsi="Cambria" w:cs="Times New Roman"/>
      <w:b/>
      <w:bCs/>
      <w:smallCaps/>
      <w:color w:val="4F81BD"/>
      <w:sz w:val="28"/>
      <w:szCs w:val="24"/>
    </w:rPr>
  </w:style>
  <w:style w:type="paragraph" w:customStyle="1" w:styleId="Ttulo3">
    <w:name w:val="Título3"/>
    <w:basedOn w:val="Ttulo2"/>
    <w:next w:val="Normal"/>
    <w:rsid w:val="00DC0D0B"/>
    <w:pPr>
      <w:numPr>
        <w:ilvl w:val="1"/>
      </w:numPr>
      <w:tabs>
        <w:tab w:val="num" w:pos="360"/>
      </w:tabs>
      <w:spacing w:before="240"/>
      <w:outlineLvl w:val="2"/>
    </w:pPr>
    <w:rPr>
      <w:sz w:val="24"/>
    </w:rPr>
  </w:style>
  <w:style w:type="character" w:customStyle="1" w:styleId="Ttulo2Car">
    <w:name w:val="Título 2 Car"/>
    <w:basedOn w:val="Fuentedeprrafopredeter"/>
    <w:link w:val="Ttulo20"/>
    <w:uiPriority w:val="9"/>
    <w:semiHidden/>
    <w:rsid w:val="00DC0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242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278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78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</cp:lastModifiedBy>
  <cp:revision>8</cp:revision>
  <dcterms:created xsi:type="dcterms:W3CDTF">2016-02-01T11:14:00Z</dcterms:created>
  <dcterms:modified xsi:type="dcterms:W3CDTF">2016-02-17T12:48:00Z</dcterms:modified>
</cp:coreProperties>
</file>