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1DD69" w14:textId="77777777" w:rsidR="00260914" w:rsidRPr="0044282F" w:rsidRDefault="00D77ECD" w:rsidP="00F432A2">
      <w:pPr>
        <w:pStyle w:val="Title"/>
        <w:rPr>
          <w:rStyle w:val="BookTitle"/>
        </w:rPr>
      </w:pPr>
      <w:bookmarkStart w:id="0" w:name="_Toc536448929"/>
      <w:bookmarkStart w:id="1" w:name="_Toc536448983"/>
      <w:bookmarkStart w:id="2" w:name="_Toc536469468"/>
      <w:bookmarkStart w:id="3" w:name="_Toc1574652"/>
      <w:bookmarkStart w:id="4" w:name="_Toc23523449"/>
      <w:r w:rsidRPr="0044282F">
        <w:rPr>
          <w:rStyle w:val="BookTitle"/>
        </w:rPr>
        <w:t>NNDCT user guide</w:t>
      </w:r>
      <w:bookmarkEnd w:id="0"/>
      <w:bookmarkEnd w:id="1"/>
      <w:bookmarkEnd w:id="2"/>
      <w:bookmarkEnd w:id="3"/>
      <w:bookmarkEnd w:id="4"/>
    </w:p>
    <w:p w14:paraId="5BD259A8" w14:textId="6AE6A9A8" w:rsidR="00301194" w:rsidRDefault="00D35CAC" w:rsidP="00D35CAC">
      <w:pPr>
        <w:ind w:left="1680" w:firstLineChars="290" w:firstLine="638"/>
      </w:pPr>
      <w:r w:rsidRPr="00D35CAC">
        <w:t>wluo@xilinx.com</w:t>
      </w:r>
      <w:r>
        <w:t xml:space="preserve">  </w:t>
      </w:r>
      <w:r w:rsidRPr="00D35CAC">
        <w:t>niuxj@xilinx.com</w:t>
      </w:r>
      <w: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245649303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0DCFB688" w14:textId="01F929F8" w:rsidR="00C267C5" w:rsidRPr="00804015" w:rsidRDefault="00D35CAC" w:rsidP="00C267C5">
          <w:pPr>
            <w:pStyle w:val="TOCHeading"/>
          </w:pPr>
          <w:r>
            <w:t>Table of contents</w:t>
          </w:r>
        </w:p>
        <w:p w14:paraId="3D0A79BA" w14:textId="6A7AFC7D" w:rsidR="00D35CAC" w:rsidRDefault="00C267C5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523449" w:history="1">
            <w:r w:rsidR="00D35CAC" w:rsidRPr="00713984">
              <w:rPr>
                <w:rStyle w:val="Hyperlink"/>
                <w:i/>
                <w:iCs/>
                <w:noProof/>
                <w:spacing w:val="5"/>
              </w:rPr>
              <w:t>NNDCT user guide</w:t>
            </w:r>
            <w:r w:rsidR="00D35CAC">
              <w:rPr>
                <w:noProof/>
                <w:webHidden/>
              </w:rPr>
              <w:tab/>
            </w:r>
            <w:r w:rsidR="00D35CAC">
              <w:rPr>
                <w:noProof/>
                <w:webHidden/>
              </w:rPr>
              <w:fldChar w:fldCharType="begin"/>
            </w:r>
            <w:r w:rsidR="00D35CAC">
              <w:rPr>
                <w:noProof/>
                <w:webHidden/>
              </w:rPr>
              <w:instrText xml:space="preserve"> PAGEREF _Toc23523449 \h </w:instrText>
            </w:r>
            <w:r w:rsidR="00D35CAC">
              <w:rPr>
                <w:noProof/>
                <w:webHidden/>
              </w:rPr>
            </w:r>
            <w:r w:rsidR="00D35CAC">
              <w:rPr>
                <w:noProof/>
                <w:webHidden/>
              </w:rPr>
              <w:fldChar w:fldCharType="separate"/>
            </w:r>
            <w:r w:rsidR="00A06538">
              <w:rPr>
                <w:noProof/>
                <w:webHidden/>
              </w:rPr>
              <w:t>1</w:t>
            </w:r>
            <w:r w:rsidR="00D35CAC">
              <w:rPr>
                <w:noProof/>
                <w:webHidden/>
              </w:rPr>
              <w:fldChar w:fldCharType="end"/>
            </w:r>
          </w:hyperlink>
        </w:p>
        <w:p w14:paraId="55EC9AA1" w14:textId="1379C132" w:rsidR="00D35CAC" w:rsidRDefault="002D471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3523450" w:history="1">
            <w:r w:rsidR="00D35CAC" w:rsidRPr="00713984">
              <w:rPr>
                <w:rStyle w:val="Hyperlink"/>
                <w:noProof/>
              </w:rPr>
              <w:t>Introduction</w:t>
            </w:r>
            <w:r w:rsidR="00D35CAC">
              <w:rPr>
                <w:noProof/>
                <w:webHidden/>
              </w:rPr>
              <w:tab/>
            </w:r>
            <w:r w:rsidR="00D35CAC">
              <w:rPr>
                <w:noProof/>
                <w:webHidden/>
              </w:rPr>
              <w:fldChar w:fldCharType="begin"/>
            </w:r>
            <w:r w:rsidR="00D35CAC">
              <w:rPr>
                <w:noProof/>
                <w:webHidden/>
              </w:rPr>
              <w:instrText xml:space="preserve"> PAGEREF _Toc23523450 \h </w:instrText>
            </w:r>
            <w:r w:rsidR="00D35CAC">
              <w:rPr>
                <w:noProof/>
                <w:webHidden/>
              </w:rPr>
            </w:r>
            <w:r w:rsidR="00D35CAC">
              <w:rPr>
                <w:noProof/>
                <w:webHidden/>
              </w:rPr>
              <w:fldChar w:fldCharType="separate"/>
            </w:r>
            <w:r w:rsidR="00A06538">
              <w:rPr>
                <w:noProof/>
                <w:webHidden/>
              </w:rPr>
              <w:t>2</w:t>
            </w:r>
            <w:r w:rsidR="00D35CAC">
              <w:rPr>
                <w:noProof/>
                <w:webHidden/>
              </w:rPr>
              <w:fldChar w:fldCharType="end"/>
            </w:r>
          </w:hyperlink>
        </w:p>
        <w:p w14:paraId="70F4E5F5" w14:textId="2099DB70" w:rsidR="00D35CAC" w:rsidRDefault="002D471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3523451" w:history="1">
            <w:r w:rsidR="00D35CAC" w:rsidRPr="00713984">
              <w:rPr>
                <w:rStyle w:val="Hyperlink"/>
                <w:noProof/>
              </w:rPr>
              <w:t>Install</w:t>
            </w:r>
            <w:r w:rsidR="00D35CAC">
              <w:rPr>
                <w:noProof/>
                <w:webHidden/>
              </w:rPr>
              <w:tab/>
            </w:r>
            <w:r w:rsidR="00D35CAC">
              <w:rPr>
                <w:noProof/>
                <w:webHidden/>
              </w:rPr>
              <w:fldChar w:fldCharType="begin"/>
            </w:r>
            <w:r w:rsidR="00D35CAC">
              <w:rPr>
                <w:noProof/>
                <w:webHidden/>
              </w:rPr>
              <w:instrText xml:space="preserve"> PAGEREF _Toc23523451 \h </w:instrText>
            </w:r>
            <w:r w:rsidR="00D35CAC">
              <w:rPr>
                <w:noProof/>
                <w:webHidden/>
              </w:rPr>
            </w:r>
            <w:r w:rsidR="00D35CAC">
              <w:rPr>
                <w:noProof/>
                <w:webHidden/>
              </w:rPr>
              <w:fldChar w:fldCharType="separate"/>
            </w:r>
            <w:r w:rsidR="00A06538">
              <w:rPr>
                <w:noProof/>
                <w:webHidden/>
              </w:rPr>
              <w:t>2</w:t>
            </w:r>
            <w:r w:rsidR="00D35CAC">
              <w:rPr>
                <w:noProof/>
                <w:webHidden/>
              </w:rPr>
              <w:fldChar w:fldCharType="end"/>
            </w:r>
          </w:hyperlink>
        </w:p>
        <w:p w14:paraId="7E26CF2D" w14:textId="6CE8F6AE" w:rsidR="00D35CAC" w:rsidRDefault="002D471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3523452" w:history="1">
            <w:r w:rsidR="00D35CAC" w:rsidRPr="00713984">
              <w:rPr>
                <w:rStyle w:val="Hyperlink"/>
                <w:noProof/>
              </w:rPr>
              <w:t>Tool Usage</w:t>
            </w:r>
            <w:r w:rsidR="00D35CAC">
              <w:rPr>
                <w:noProof/>
                <w:webHidden/>
              </w:rPr>
              <w:tab/>
            </w:r>
            <w:r w:rsidR="00D35CAC">
              <w:rPr>
                <w:noProof/>
                <w:webHidden/>
              </w:rPr>
              <w:fldChar w:fldCharType="begin"/>
            </w:r>
            <w:r w:rsidR="00D35CAC">
              <w:rPr>
                <w:noProof/>
                <w:webHidden/>
              </w:rPr>
              <w:instrText xml:space="preserve"> PAGEREF _Toc23523452 \h </w:instrText>
            </w:r>
            <w:r w:rsidR="00D35CAC">
              <w:rPr>
                <w:noProof/>
                <w:webHidden/>
              </w:rPr>
            </w:r>
            <w:r w:rsidR="00D35CAC">
              <w:rPr>
                <w:noProof/>
                <w:webHidden/>
              </w:rPr>
              <w:fldChar w:fldCharType="separate"/>
            </w:r>
            <w:r w:rsidR="00A06538">
              <w:rPr>
                <w:noProof/>
                <w:webHidden/>
              </w:rPr>
              <w:t>2</w:t>
            </w:r>
            <w:r w:rsidR="00D35CAC">
              <w:rPr>
                <w:noProof/>
                <w:webHidden/>
              </w:rPr>
              <w:fldChar w:fldCharType="end"/>
            </w:r>
          </w:hyperlink>
        </w:p>
        <w:p w14:paraId="31E6F632" w14:textId="4FF27DE4" w:rsidR="00D35CAC" w:rsidRDefault="002D4710">
          <w:pPr>
            <w:pStyle w:val="TOC2"/>
            <w:tabs>
              <w:tab w:val="right" w:leader="dot" w:pos="8290"/>
            </w:tabs>
            <w:ind w:left="440"/>
            <w:rPr>
              <w:noProof/>
              <w:sz w:val="21"/>
              <w:szCs w:val="22"/>
            </w:rPr>
          </w:pPr>
          <w:hyperlink w:anchor="_Toc23523453" w:history="1">
            <w:r w:rsidR="00D35CAC" w:rsidRPr="00713984">
              <w:rPr>
                <w:rStyle w:val="Hyperlink"/>
                <w:noProof/>
              </w:rPr>
              <w:t>Quick Start</w:t>
            </w:r>
            <w:r w:rsidR="00D35CAC">
              <w:rPr>
                <w:noProof/>
                <w:webHidden/>
              </w:rPr>
              <w:tab/>
            </w:r>
            <w:r w:rsidR="00D35CAC">
              <w:rPr>
                <w:noProof/>
                <w:webHidden/>
              </w:rPr>
              <w:fldChar w:fldCharType="begin"/>
            </w:r>
            <w:r w:rsidR="00D35CAC">
              <w:rPr>
                <w:noProof/>
                <w:webHidden/>
              </w:rPr>
              <w:instrText xml:space="preserve"> PAGEREF _Toc23523453 \h </w:instrText>
            </w:r>
            <w:r w:rsidR="00D35CAC">
              <w:rPr>
                <w:noProof/>
                <w:webHidden/>
              </w:rPr>
            </w:r>
            <w:r w:rsidR="00D35CAC">
              <w:rPr>
                <w:noProof/>
                <w:webHidden/>
              </w:rPr>
              <w:fldChar w:fldCharType="separate"/>
            </w:r>
            <w:r w:rsidR="00A06538">
              <w:rPr>
                <w:noProof/>
                <w:webHidden/>
              </w:rPr>
              <w:t>3</w:t>
            </w:r>
            <w:r w:rsidR="00D35CAC">
              <w:rPr>
                <w:noProof/>
                <w:webHidden/>
              </w:rPr>
              <w:fldChar w:fldCharType="end"/>
            </w:r>
          </w:hyperlink>
        </w:p>
        <w:p w14:paraId="047FB7F5" w14:textId="06AAD1D6" w:rsidR="00D35CAC" w:rsidRDefault="002D471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23523454" w:history="1">
            <w:r w:rsidR="00D35CAC" w:rsidRPr="00713984">
              <w:rPr>
                <w:rStyle w:val="Hyperlink"/>
                <w:noProof/>
              </w:rPr>
              <w:t>Support op list</w:t>
            </w:r>
            <w:r w:rsidR="00D35CAC">
              <w:rPr>
                <w:noProof/>
                <w:webHidden/>
              </w:rPr>
              <w:tab/>
            </w:r>
            <w:r w:rsidR="00D35CAC">
              <w:rPr>
                <w:noProof/>
                <w:webHidden/>
              </w:rPr>
              <w:fldChar w:fldCharType="begin"/>
            </w:r>
            <w:r w:rsidR="00D35CAC">
              <w:rPr>
                <w:noProof/>
                <w:webHidden/>
              </w:rPr>
              <w:instrText xml:space="preserve"> PAGEREF _Toc23523454 \h </w:instrText>
            </w:r>
            <w:r w:rsidR="00D35CAC">
              <w:rPr>
                <w:noProof/>
                <w:webHidden/>
              </w:rPr>
            </w:r>
            <w:r w:rsidR="00D35CAC">
              <w:rPr>
                <w:noProof/>
                <w:webHidden/>
              </w:rPr>
              <w:fldChar w:fldCharType="separate"/>
            </w:r>
            <w:r w:rsidR="00A06538">
              <w:rPr>
                <w:noProof/>
                <w:webHidden/>
              </w:rPr>
              <w:t>5</w:t>
            </w:r>
            <w:r w:rsidR="00D35CAC">
              <w:rPr>
                <w:noProof/>
                <w:webHidden/>
              </w:rPr>
              <w:fldChar w:fldCharType="end"/>
            </w:r>
          </w:hyperlink>
        </w:p>
        <w:p w14:paraId="21627E13" w14:textId="4FDF1A8D" w:rsidR="00C267C5" w:rsidRDefault="00C267C5" w:rsidP="00C267C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CDB85F6" w14:textId="50F92D16" w:rsidR="00B55807" w:rsidRDefault="00B55807">
      <w:pPr>
        <w:widowControl/>
        <w:jc w:val="left"/>
      </w:pPr>
      <w:r>
        <w:br w:type="page"/>
      </w:r>
    </w:p>
    <w:p w14:paraId="670658AE" w14:textId="55F4B0E4" w:rsidR="00E12CB9" w:rsidRDefault="00D53285" w:rsidP="00E12CB9">
      <w:pPr>
        <w:pStyle w:val="Heading1"/>
      </w:pPr>
      <w:bookmarkStart w:id="5" w:name="_Toc23523450"/>
      <w:r>
        <w:lastRenderedPageBreak/>
        <w:t>Introduction</w:t>
      </w:r>
      <w:bookmarkEnd w:id="5"/>
    </w:p>
    <w:p w14:paraId="6D4089C3" w14:textId="2584F597" w:rsidR="009276A2" w:rsidRDefault="00BB68BA" w:rsidP="00530450">
      <w:pPr>
        <w:widowControl/>
      </w:pPr>
      <w:r>
        <w:t>Neural Network Deep Compression Toolkit</w:t>
      </w:r>
      <w:r w:rsidR="00DF6D9F">
        <w:t xml:space="preserve"> </w:t>
      </w:r>
      <w:r>
        <w:t xml:space="preserve">(NNDCT) is </w:t>
      </w:r>
      <w:r w:rsidR="00DF6D9F">
        <w:t xml:space="preserve">designed </w:t>
      </w:r>
      <w:r>
        <w:t xml:space="preserve">as </w:t>
      </w:r>
      <w:r w:rsidR="00DF6D9F">
        <w:t xml:space="preserve">a </w:t>
      </w:r>
      <w:r>
        <w:t>standard platform for neural network</w:t>
      </w:r>
      <w:r w:rsidR="00DF6D9F">
        <w:t xml:space="preserve"> deep compression. The </w:t>
      </w:r>
      <w:r w:rsidR="00BB0981">
        <w:t xml:space="preserve">architecture </w:t>
      </w:r>
      <w:r w:rsidR="003E0C81">
        <w:t xml:space="preserve">is </w:t>
      </w:r>
      <w:r w:rsidR="00C20C4E">
        <w:t xml:space="preserve">like </w:t>
      </w:r>
      <w:r w:rsidR="00DF6D9F">
        <w:t xml:space="preserve">LLVM—a cross platform compiler for different language. Base on this architecture, </w:t>
      </w:r>
      <w:r w:rsidR="00083891">
        <w:t>working stages</w:t>
      </w:r>
      <w:r w:rsidR="009276A2">
        <w:t xml:space="preserve"> of </w:t>
      </w:r>
      <w:r w:rsidR="00DF6D9F">
        <w:t xml:space="preserve">NNDCT </w:t>
      </w:r>
      <w:r w:rsidR="001B0056">
        <w:t>follows</w:t>
      </w:r>
      <w:r w:rsidR="009276A2">
        <w:t>:</w:t>
      </w:r>
    </w:p>
    <w:p w14:paraId="37D7A309" w14:textId="702BC69C" w:rsidR="00B94198" w:rsidRDefault="009276A2" w:rsidP="00530450">
      <w:pPr>
        <w:pStyle w:val="ListParagraph"/>
        <w:widowControl/>
        <w:numPr>
          <w:ilvl w:val="0"/>
          <w:numId w:val="1"/>
        </w:numPr>
        <w:ind w:firstLineChars="0"/>
      </w:pPr>
      <w:r>
        <w:t>Parse</w:t>
      </w:r>
      <w:r w:rsidR="00DF6D9F">
        <w:t xml:space="preserve"> neural network computation graph from different frameworks such as </w:t>
      </w:r>
      <w:proofErr w:type="spellStart"/>
      <w:r w:rsidR="00DF6D9F">
        <w:t>Tensorflow</w:t>
      </w:r>
      <w:proofErr w:type="spellEnd"/>
      <w:r w:rsidR="00DF6D9F">
        <w:t xml:space="preserve">, </w:t>
      </w:r>
      <w:proofErr w:type="spellStart"/>
      <w:r w:rsidR="00DF6D9F">
        <w:t>Pytorch</w:t>
      </w:r>
      <w:proofErr w:type="spellEnd"/>
      <w:r w:rsidR="00DF6D9F">
        <w:t xml:space="preserve"> and Caffe</w:t>
      </w:r>
      <w:r w:rsidR="008E2171">
        <w:t xml:space="preserve"> </w:t>
      </w:r>
      <w:r w:rsidR="008047C0">
        <w:t>to</w:t>
      </w:r>
      <w:r w:rsidR="00B94198">
        <w:t xml:space="preserve"> </w:t>
      </w:r>
      <w:r w:rsidR="00432D3E">
        <w:t>i</w:t>
      </w:r>
      <w:r w:rsidR="00B94198" w:rsidRPr="00B94198">
        <w:t>ntermediate</w:t>
      </w:r>
      <w:r w:rsidR="00432D3E">
        <w:t xml:space="preserve"> </w:t>
      </w:r>
      <w:r w:rsidR="00B94198" w:rsidRPr="00B94198">
        <w:t>representation</w:t>
      </w:r>
      <w:r w:rsidR="00432D3E">
        <w:t xml:space="preserve"> (IR)</w:t>
      </w:r>
      <w:r>
        <w:t>.</w:t>
      </w:r>
    </w:p>
    <w:p w14:paraId="3AD05314" w14:textId="3E14B4E8" w:rsidR="009276A2" w:rsidRDefault="009276A2" w:rsidP="00530450">
      <w:pPr>
        <w:pStyle w:val="ListParagraph"/>
        <w:widowControl/>
        <w:numPr>
          <w:ilvl w:val="0"/>
          <w:numId w:val="1"/>
        </w:numPr>
        <w:ind w:firstLineChars="0"/>
      </w:pPr>
      <w:r>
        <w:t>Modify the computation graph based on IR. Pruning, quantization and graph optimization are handled in this stage.</w:t>
      </w:r>
    </w:p>
    <w:p w14:paraId="23085364" w14:textId="70739501" w:rsidR="009276A2" w:rsidRDefault="009276A2" w:rsidP="00530450">
      <w:pPr>
        <w:pStyle w:val="ListParagraph"/>
        <w:widowControl/>
        <w:numPr>
          <w:ilvl w:val="0"/>
          <w:numId w:val="1"/>
        </w:numPr>
        <w:ind w:firstLineChars="0"/>
      </w:pPr>
      <w:r>
        <w:t xml:space="preserve">Deploy the modified IR on different platform, such as DPU, </w:t>
      </w:r>
      <w:r w:rsidR="00013F9F">
        <w:t>GPU, CPU, Xilinx</w:t>
      </w:r>
      <w:r>
        <w:t xml:space="preserve"> AI Engine</w:t>
      </w:r>
      <w:r w:rsidR="00506F78">
        <w:t>.</w:t>
      </w:r>
    </w:p>
    <w:p w14:paraId="708CFC00" w14:textId="1D2837AF" w:rsidR="00A73E22" w:rsidRDefault="00A73E22" w:rsidP="00530450">
      <w:pPr>
        <w:pStyle w:val="ListParagraph"/>
        <w:widowControl/>
        <w:numPr>
          <w:ilvl w:val="0"/>
          <w:numId w:val="1"/>
        </w:numPr>
        <w:ind w:firstLineChars="0"/>
      </w:pPr>
      <w:r>
        <w:t xml:space="preserve">Assemble the modified computation graph back to frameworks. In that way abilities and tools in framework </w:t>
      </w:r>
      <w:r w:rsidR="00BB3977">
        <w:t xml:space="preserve">such as pre-processing, post processing and distribution </w:t>
      </w:r>
      <w:r w:rsidR="00CA1402">
        <w:t xml:space="preserve">system </w:t>
      </w:r>
      <w:r>
        <w:t>can be used.</w:t>
      </w:r>
    </w:p>
    <w:p w14:paraId="73F1C91E" w14:textId="2AECF2D7" w:rsidR="00901B5E" w:rsidRDefault="001408B9" w:rsidP="00530450">
      <w:pPr>
        <w:widowControl/>
      </w:pPr>
      <w:r>
        <w:t>Besides being used as platform, NNDCT can also be used as tool chain for deep compression of neural networks</w:t>
      </w:r>
      <w:r w:rsidR="00301194">
        <w:t>,</w:t>
      </w:r>
      <w:r>
        <w:t xml:space="preserve"> </w:t>
      </w:r>
      <w:r w:rsidR="00301194">
        <w:t>s</w:t>
      </w:r>
      <w:r w:rsidR="008314B6">
        <w:t xml:space="preserve">o that full stack solutions for </w:t>
      </w:r>
      <w:r w:rsidR="005D42A5">
        <w:t>AI</w:t>
      </w:r>
      <w:r w:rsidR="008314B6">
        <w:t xml:space="preserve"> application</w:t>
      </w:r>
      <w:r w:rsidR="009A2CF4">
        <w:t>s</w:t>
      </w:r>
      <w:r w:rsidR="008314B6">
        <w:t xml:space="preserve"> can be pro</w:t>
      </w:r>
      <w:r w:rsidR="005D5977">
        <w:t>duced</w:t>
      </w:r>
      <w:r w:rsidR="008314B6">
        <w:t>.</w:t>
      </w:r>
      <w:r w:rsidR="00301194">
        <w:t xml:space="preserve"> For</w:t>
      </w:r>
      <w:r w:rsidR="009276A2">
        <w:t xml:space="preserve"> </w:t>
      </w:r>
      <w:r w:rsidR="00301194">
        <w:t xml:space="preserve">this target, </w:t>
      </w:r>
      <w:r>
        <w:t>high-</w:t>
      </w:r>
      <w:r w:rsidR="00BB0981">
        <w:t xml:space="preserve">level </w:t>
      </w:r>
      <w:r w:rsidR="009276A2">
        <w:t xml:space="preserve">APIs are given for handling tasks related to neural network deep compression. </w:t>
      </w:r>
    </w:p>
    <w:p w14:paraId="668158D0" w14:textId="433ACBBC" w:rsidR="00E9201B" w:rsidRDefault="00E9201B" w:rsidP="00530450">
      <w:pPr>
        <w:widowControl/>
      </w:pPr>
      <w:r>
        <w:rPr>
          <w:rFonts w:hint="eastAsia"/>
        </w:rPr>
        <w:t>F</w:t>
      </w:r>
      <w:r>
        <w:t xml:space="preserve">or users that need a quick start, </w:t>
      </w:r>
      <w:r w:rsidR="003C7D08">
        <w:t xml:space="preserve">there is an example under </w:t>
      </w:r>
      <w:proofErr w:type="spellStart"/>
      <w:r w:rsidRPr="00506F78">
        <w:rPr>
          <w:rStyle w:val="Emphasis"/>
          <w:color w:val="0070C0"/>
        </w:rPr>
        <w:t>nndct</w:t>
      </w:r>
      <w:proofErr w:type="spellEnd"/>
      <w:r w:rsidRPr="00506F78">
        <w:rPr>
          <w:rStyle w:val="Emphasis"/>
          <w:color w:val="0070C0"/>
        </w:rPr>
        <w:t>/example</w:t>
      </w:r>
      <w:r w:rsidR="001A2F4C">
        <w:t>.</w:t>
      </w:r>
    </w:p>
    <w:p w14:paraId="5DDFCE3B" w14:textId="0AA91649" w:rsidR="00804015" w:rsidRDefault="003D73C6" w:rsidP="00530450">
      <w:pPr>
        <w:widowControl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_Ref536447524 \h</w:instrText>
      </w:r>
      <w:r>
        <w:instrText xml:space="preserve"> </w:instrText>
      </w:r>
      <w:r w:rsidR="00530450">
        <w:instrText xml:space="preserve"> \* MERGEFORMAT </w:instrText>
      </w:r>
      <w:r>
        <w:fldChar w:fldCharType="separate"/>
      </w:r>
      <w:r w:rsidR="0031100B">
        <w:rPr>
          <w:rFonts w:hint="eastAsia"/>
        </w:rPr>
        <w:t>S</w:t>
      </w:r>
      <w:r w:rsidR="0031100B">
        <w:t>upport op list</w:t>
      </w:r>
      <w:r>
        <w:fldChar w:fldCharType="end"/>
      </w:r>
      <w:r>
        <w:t xml:space="preserve"> gives support</w:t>
      </w:r>
      <w:r w:rsidR="00614C7F">
        <w:t>ed</w:t>
      </w:r>
      <w:r>
        <w:t xml:space="preserve"> op</w:t>
      </w:r>
      <w:r w:rsidR="00AC0ABB">
        <w:t>eration</w:t>
      </w:r>
      <w:r>
        <w:t xml:space="preserve"> list.</w:t>
      </w:r>
    </w:p>
    <w:p w14:paraId="256BE2C4" w14:textId="627DE945" w:rsidR="00601407" w:rsidRDefault="00601407" w:rsidP="00601407">
      <w:pPr>
        <w:pStyle w:val="Heading1"/>
      </w:pPr>
      <w:bookmarkStart w:id="6" w:name="_Toc23523451"/>
      <w:r>
        <w:t>Install</w:t>
      </w:r>
      <w:bookmarkEnd w:id="6"/>
    </w:p>
    <w:p w14:paraId="0B411F7C" w14:textId="52FC6E40" w:rsidR="00601407" w:rsidRDefault="00A90EC4" w:rsidP="00BB68BA">
      <w:r>
        <w:t>F</w:t>
      </w:r>
      <w:r w:rsidR="00601407">
        <w:t>ollow the README.</w:t>
      </w:r>
      <w:r w:rsidR="00000988">
        <w:t xml:space="preserve"> </w:t>
      </w:r>
    </w:p>
    <w:p w14:paraId="2E77527D" w14:textId="608796EC" w:rsidR="00441746" w:rsidRDefault="00DB4199" w:rsidP="00441746">
      <w:pPr>
        <w:pStyle w:val="Heading1"/>
      </w:pPr>
      <w:bookmarkStart w:id="7" w:name="_Ref536286209"/>
      <w:bookmarkStart w:id="8" w:name="_Ref6323172"/>
      <w:bookmarkStart w:id="9" w:name="_Ref6323207"/>
      <w:bookmarkStart w:id="10" w:name="_Toc23523452"/>
      <w:r>
        <w:t xml:space="preserve">Tool </w:t>
      </w:r>
      <w:r w:rsidR="00441746">
        <w:t>Usage</w:t>
      </w:r>
      <w:bookmarkEnd w:id="7"/>
      <w:bookmarkEnd w:id="8"/>
      <w:bookmarkEnd w:id="9"/>
      <w:bookmarkEnd w:id="10"/>
    </w:p>
    <w:p w14:paraId="3BDD0FD6" w14:textId="5C0FB87D" w:rsidR="00A228A4" w:rsidRDefault="005713B6" w:rsidP="00327DA9">
      <w:r>
        <w:t>This chapter introduce using</w:t>
      </w:r>
      <w:r w:rsidR="00DF16ED">
        <w:t xml:space="preserve"> </w:t>
      </w:r>
      <w:r w:rsidR="00E04296">
        <w:t xml:space="preserve">execution tools and </w:t>
      </w:r>
      <w:r w:rsidR="00DF16ED">
        <w:t>APIs</w:t>
      </w:r>
      <w:r w:rsidR="00AA083A">
        <w:t xml:space="preserve"> </w:t>
      </w:r>
      <w:r w:rsidR="00A228A4">
        <w:t>to implement</w:t>
      </w:r>
      <w:r w:rsidR="00D53285">
        <w:t xml:space="preserve"> </w:t>
      </w:r>
      <w:r w:rsidR="00A228A4">
        <w:t>qu</w:t>
      </w:r>
      <w:r w:rsidR="00527F17">
        <w:t>antization, graph optimization</w:t>
      </w:r>
      <w:r w:rsidR="00A228A4">
        <w:t xml:space="preserve"> pr</w:t>
      </w:r>
      <w:r w:rsidR="00E04296">
        <w:t>o</w:t>
      </w:r>
      <w:r w:rsidR="00A228A4">
        <w:t>cedures. A</w:t>
      </w:r>
      <w:r w:rsidR="007D1CE2">
        <w:t>n</w:t>
      </w:r>
      <w:r w:rsidR="00A228A4">
        <w:t xml:space="preserve"> example can be found under:</w:t>
      </w:r>
    </w:p>
    <w:p w14:paraId="29011E0E" w14:textId="62258466" w:rsidR="00975BE0" w:rsidRPr="00D53285" w:rsidRDefault="007D1CE2" w:rsidP="00327DA9">
      <w:pPr>
        <w:rPr>
          <w:rStyle w:val="Emphasis"/>
          <w:color w:val="0070C0"/>
        </w:rPr>
      </w:pPr>
      <w:proofErr w:type="spellStart"/>
      <w:r>
        <w:rPr>
          <w:rStyle w:val="Emphasis"/>
          <w:color w:val="0070C0"/>
        </w:rPr>
        <w:t>n</w:t>
      </w:r>
      <w:r w:rsidR="00527F17" w:rsidRPr="00D53285">
        <w:rPr>
          <w:rStyle w:val="Emphasis"/>
          <w:color w:val="0070C0"/>
        </w:rPr>
        <w:t>ndct</w:t>
      </w:r>
      <w:proofErr w:type="spellEnd"/>
      <w:r>
        <w:rPr>
          <w:rStyle w:val="Emphasis"/>
          <w:color w:val="0070C0"/>
        </w:rPr>
        <w:t>/example</w:t>
      </w:r>
    </w:p>
    <w:p w14:paraId="42C30B32" w14:textId="1240D338" w:rsidR="005713B6" w:rsidRPr="005713B6" w:rsidRDefault="001F064A" w:rsidP="005713B6">
      <w:r>
        <w:t xml:space="preserve">For using the APIs and tools, some concepts </w:t>
      </w:r>
      <w:r w:rsidR="00A66782">
        <w:t xml:space="preserve">should </w:t>
      </w:r>
      <w:r>
        <w:t xml:space="preserve">be </w:t>
      </w:r>
      <w:r w:rsidR="004F53A8">
        <w:t>explained</w:t>
      </w:r>
      <w:r>
        <w:t>.</w:t>
      </w:r>
    </w:p>
    <w:p w14:paraId="503D5436" w14:textId="17E18241" w:rsidR="00053630" w:rsidRDefault="00053630" w:rsidP="002638E4">
      <w:pPr>
        <w:pStyle w:val="ListParagraph"/>
        <w:numPr>
          <w:ilvl w:val="0"/>
          <w:numId w:val="11"/>
        </w:numPr>
        <w:ind w:firstLineChars="0"/>
      </w:pPr>
      <w:r w:rsidRPr="00D82465">
        <w:rPr>
          <w:rStyle w:val="Emphasis"/>
          <w:b/>
          <w:i w:val="0"/>
          <w:u w:val="none"/>
        </w:rPr>
        <w:t>Quantiz</w:t>
      </w:r>
      <w:r w:rsidRPr="00D82465">
        <w:rPr>
          <w:rStyle w:val="Emphasis"/>
          <w:rFonts w:hint="eastAsia"/>
          <w:b/>
          <w:i w:val="0"/>
          <w:u w:val="none"/>
        </w:rPr>
        <w:t>able</w:t>
      </w:r>
      <w:r w:rsidRPr="00D82465">
        <w:rPr>
          <w:rStyle w:val="Emphasis"/>
          <w:b/>
          <w:i w:val="0"/>
          <w:u w:val="none"/>
        </w:rPr>
        <w:t xml:space="preserve"> graph</w:t>
      </w:r>
      <w:r>
        <w:t xml:space="preserve">: </w:t>
      </w:r>
      <w:r w:rsidR="00903E4F">
        <w:t xml:space="preserve">if a graph is quantizable, </w:t>
      </w:r>
      <w:r w:rsidR="002F013D">
        <w:t xml:space="preserve">scanning operations (for configuring quantization) and quantize tensor operations (for quantization) can be </w:t>
      </w:r>
      <w:r>
        <w:t xml:space="preserve">automatically generated and applied during graph building stage. And this can be done by </w:t>
      </w:r>
      <w:r w:rsidR="002F013D">
        <w:t>setting a quantization</w:t>
      </w:r>
      <w:r>
        <w:t xml:space="preserve"> FLAG in the environment.</w:t>
      </w:r>
    </w:p>
    <w:p w14:paraId="7E0C48E2" w14:textId="0C3AD54A" w:rsidR="00053630" w:rsidRDefault="00A731CD" w:rsidP="002638E4">
      <w:pPr>
        <w:pStyle w:val="ListParagraph"/>
        <w:numPr>
          <w:ilvl w:val="0"/>
          <w:numId w:val="11"/>
        </w:numPr>
        <w:ind w:firstLineChars="0"/>
      </w:pPr>
      <w:r w:rsidRPr="00D82465">
        <w:rPr>
          <w:rStyle w:val="Emphasis"/>
          <w:b/>
          <w:i w:val="0"/>
          <w:u w:val="none"/>
        </w:rPr>
        <w:t>Quantization mode</w:t>
      </w:r>
      <w:r>
        <w:t>: a</w:t>
      </w:r>
      <w:r w:rsidR="00263F91">
        <w:t>n</w:t>
      </w:r>
      <w:r>
        <w:t xml:space="preserve"> integer that indicate</w:t>
      </w:r>
      <w:r w:rsidR="00263F91">
        <w:t>s</w:t>
      </w:r>
      <w:r>
        <w:t xml:space="preserve"> which quantization mode the process is using. 0 </w:t>
      </w:r>
      <w:r w:rsidR="002A236F">
        <w:t>for turning off quantization</w:t>
      </w:r>
      <w:r>
        <w:t xml:space="preserve">. 1 </w:t>
      </w:r>
      <w:r w:rsidR="002A236F">
        <w:t xml:space="preserve">for calibration of </w:t>
      </w:r>
      <w:r>
        <w:t xml:space="preserve">quantization. 2 for </w:t>
      </w:r>
      <w:r w:rsidR="002A236F">
        <w:t xml:space="preserve">evaluation of </w:t>
      </w:r>
      <w:r>
        <w:t>quanti</w:t>
      </w:r>
      <w:r w:rsidR="002A236F">
        <w:t>zed model</w:t>
      </w:r>
      <w:r>
        <w:t>.</w:t>
      </w:r>
    </w:p>
    <w:p w14:paraId="159DF2E8" w14:textId="2A61702A" w:rsidR="00F00868" w:rsidRDefault="00C27A28" w:rsidP="00F00868">
      <w:pPr>
        <w:pStyle w:val="Heading2"/>
      </w:pPr>
      <w:bookmarkStart w:id="11" w:name="_Toc23523453"/>
      <w:r>
        <w:lastRenderedPageBreak/>
        <w:t>Quick Start</w:t>
      </w:r>
      <w:bookmarkEnd w:id="11"/>
    </w:p>
    <w:p w14:paraId="70206BF6" w14:textId="0512966F" w:rsidR="00BB7DE0" w:rsidRDefault="002A236F" w:rsidP="002A236F">
      <w:r>
        <w:t>A</w:t>
      </w:r>
      <w:r w:rsidR="005E1FA7">
        <w:t>n</w:t>
      </w:r>
      <w:r>
        <w:t xml:space="preserve"> example case </w:t>
      </w:r>
      <w:r w:rsidR="005E1FA7">
        <w:t>is</w:t>
      </w:r>
      <w:r>
        <w:t xml:space="preserve"> </w:t>
      </w:r>
      <w:proofErr w:type="spellStart"/>
      <w:r>
        <w:t>nndct</w:t>
      </w:r>
      <w:proofErr w:type="spellEnd"/>
      <w:r>
        <w:t xml:space="preserve">/example/resnet18_quant.py. To call </w:t>
      </w:r>
      <w:r w:rsidR="005E1FA7">
        <w:t>NNDCT, some parts of code needs to be added:</w:t>
      </w:r>
    </w:p>
    <w:p w14:paraId="3521C8A3" w14:textId="3A83543D" w:rsidR="005E1FA7" w:rsidRDefault="005E1FA7" w:rsidP="005E1FA7">
      <w:pPr>
        <w:pStyle w:val="ListParagraph"/>
        <w:numPr>
          <w:ilvl w:val="0"/>
          <w:numId w:val="18"/>
        </w:numPr>
        <w:ind w:firstLineChars="0"/>
      </w:pPr>
      <w:r w:rsidRPr="005E1FA7">
        <w:rPr>
          <w:rFonts w:hint="eastAsia"/>
        </w:rPr>
        <w:t>I</w:t>
      </w:r>
      <w:r w:rsidRPr="005E1FA7">
        <w:t>mpo</w:t>
      </w:r>
      <w:r>
        <w:t>rt NNDCT modules</w:t>
      </w:r>
    </w:p>
    <w:p w14:paraId="64D7964E" w14:textId="77777777" w:rsidR="008838D6" w:rsidRPr="008838D6" w:rsidRDefault="008838D6" w:rsidP="008838D6">
      <w:pPr>
        <w:pStyle w:val="ListParagraph"/>
        <w:ind w:left="420" w:firstLine="440"/>
        <w:rPr>
          <w:i/>
        </w:rPr>
      </w:pPr>
      <w:r w:rsidRPr="008838D6">
        <w:rPr>
          <w:i/>
        </w:rPr>
        <w:t xml:space="preserve">from </w:t>
      </w:r>
      <w:proofErr w:type="spellStart"/>
      <w:r w:rsidRPr="008838D6">
        <w:rPr>
          <w:i/>
        </w:rPr>
        <w:t>nndct_</w:t>
      </w:r>
      <w:proofErr w:type="gramStart"/>
      <w:r w:rsidRPr="008838D6">
        <w:rPr>
          <w:i/>
        </w:rPr>
        <w:t>shared.utils</w:t>
      </w:r>
      <w:proofErr w:type="spellEnd"/>
      <w:proofErr w:type="gramEnd"/>
      <w:r w:rsidRPr="008838D6">
        <w:rPr>
          <w:i/>
        </w:rPr>
        <w:t xml:space="preserve"> import </w:t>
      </w:r>
      <w:proofErr w:type="spellStart"/>
      <w:r w:rsidRPr="008838D6">
        <w:rPr>
          <w:i/>
        </w:rPr>
        <w:t>print_center_edge</w:t>
      </w:r>
      <w:proofErr w:type="spellEnd"/>
    </w:p>
    <w:p w14:paraId="3DAE1464" w14:textId="77777777" w:rsidR="008838D6" w:rsidRPr="008838D6" w:rsidRDefault="008838D6" w:rsidP="008838D6">
      <w:pPr>
        <w:pStyle w:val="ListParagraph"/>
        <w:ind w:left="420" w:firstLine="440"/>
        <w:rPr>
          <w:i/>
        </w:rPr>
      </w:pPr>
      <w:r w:rsidRPr="008838D6">
        <w:rPr>
          <w:i/>
        </w:rPr>
        <w:t xml:space="preserve">from </w:t>
      </w:r>
      <w:proofErr w:type="spellStart"/>
      <w:r w:rsidRPr="008838D6">
        <w:rPr>
          <w:i/>
        </w:rPr>
        <w:t>nndct_</w:t>
      </w:r>
      <w:proofErr w:type="gramStart"/>
      <w:r w:rsidRPr="008838D6">
        <w:rPr>
          <w:i/>
        </w:rPr>
        <w:t>shared.utils</w:t>
      </w:r>
      <w:proofErr w:type="spellEnd"/>
      <w:proofErr w:type="gramEnd"/>
      <w:r w:rsidRPr="008838D6">
        <w:rPr>
          <w:i/>
        </w:rPr>
        <w:t xml:space="preserve"> import </w:t>
      </w:r>
      <w:proofErr w:type="spellStart"/>
      <w:r w:rsidRPr="008838D6">
        <w:rPr>
          <w:i/>
        </w:rPr>
        <w:t>basic_info</w:t>
      </w:r>
      <w:proofErr w:type="spellEnd"/>
    </w:p>
    <w:p w14:paraId="5A5102F0" w14:textId="77777777" w:rsidR="008838D6" w:rsidRPr="008838D6" w:rsidRDefault="008838D6" w:rsidP="008838D6">
      <w:pPr>
        <w:pStyle w:val="ListParagraph"/>
        <w:ind w:left="420" w:firstLine="440"/>
        <w:rPr>
          <w:i/>
        </w:rPr>
      </w:pPr>
      <w:r w:rsidRPr="008838D6">
        <w:rPr>
          <w:i/>
        </w:rPr>
        <w:t xml:space="preserve">from </w:t>
      </w:r>
      <w:proofErr w:type="spellStart"/>
      <w:r w:rsidRPr="008838D6">
        <w:rPr>
          <w:i/>
        </w:rPr>
        <w:t>nndct_</w:t>
      </w:r>
      <w:proofErr w:type="gramStart"/>
      <w:r w:rsidRPr="008838D6">
        <w:rPr>
          <w:i/>
        </w:rPr>
        <w:t>shared.utils</w:t>
      </w:r>
      <w:proofErr w:type="spellEnd"/>
      <w:proofErr w:type="gramEnd"/>
      <w:r w:rsidRPr="008838D6">
        <w:rPr>
          <w:i/>
        </w:rPr>
        <w:t xml:space="preserve"> import </w:t>
      </w:r>
      <w:proofErr w:type="spellStart"/>
      <w:r w:rsidRPr="008838D6">
        <w:rPr>
          <w:i/>
        </w:rPr>
        <w:t>check_diff</w:t>
      </w:r>
      <w:proofErr w:type="spellEnd"/>
    </w:p>
    <w:p w14:paraId="70EA9D62" w14:textId="77777777" w:rsidR="008838D6" w:rsidRPr="008838D6" w:rsidRDefault="008838D6" w:rsidP="008838D6">
      <w:pPr>
        <w:pStyle w:val="ListParagraph"/>
        <w:ind w:left="420" w:firstLine="440"/>
        <w:rPr>
          <w:i/>
        </w:rPr>
      </w:pPr>
      <w:r w:rsidRPr="008838D6">
        <w:rPr>
          <w:i/>
        </w:rPr>
        <w:t xml:space="preserve">from </w:t>
      </w:r>
      <w:proofErr w:type="spellStart"/>
      <w:r w:rsidRPr="008838D6">
        <w:rPr>
          <w:i/>
        </w:rPr>
        <w:t>nndct_</w:t>
      </w:r>
      <w:proofErr w:type="gramStart"/>
      <w:r w:rsidRPr="008838D6">
        <w:rPr>
          <w:i/>
        </w:rPr>
        <w:t>shared.apis</w:t>
      </w:r>
      <w:proofErr w:type="spellEnd"/>
      <w:proofErr w:type="gramEnd"/>
      <w:r w:rsidRPr="008838D6">
        <w:rPr>
          <w:i/>
        </w:rPr>
        <w:t xml:space="preserve"> import </w:t>
      </w:r>
      <w:proofErr w:type="spellStart"/>
      <w:r w:rsidRPr="008838D6">
        <w:rPr>
          <w:i/>
        </w:rPr>
        <w:t>utils</w:t>
      </w:r>
      <w:proofErr w:type="spellEnd"/>
      <w:r w:rsidRPr="008838D6">
        <w:rPr>
          <w:i/>
        </w:rPr>
        <w:t xml:space="preserve"> as </w:t>
      </w:r>
      <w:proofErr w:type="spellStart"/>
      <w:r w:rsidRPr="008838D6">
        <w:rPr>
          <w:i/>
        </w:rPr>
        <w:t>api_utils</w:t>
      </w:r>
      <w:proofErr w:type="spellEnd"/>
    </w:p>
    <w:p w14:paraId="73A49D87" w14:textId="77777777" w:rsidR="008838D6" w:rsidRPr="008838D6" w:rsidRDefault="008838D6" w:rsidP="008838D6">
      <w:pPr>
        <w:pStyle w:val="ListParagraph"/>
        <w:ind w:left="420" w:firstLine="440"/>
        <w:rPr>
          <w:i/>
        </w:rPr>
      </w:pPr>
    </w:p>
    <w:p w14:paraId="0D3C37A9" w14:textId="77777777" w:rsidR="008838D6" w:rsidRPr="008838D6" w:rsidRDefault="008838D6" w:rsidP="008838D6">
      <w:pPr>
        <w:pStyle w:val="ListParagraph"/>
        <w:ind w:left="420" w:firstLine="440"/>
        <w:rPr>
          <w:i/>
        </w:rPr>
      </w:pPr>
      <w:r w:rsidRPr="008838D6">
        <w:rPr>
          <w:i/>
        </w:rPr>
        <w:t xml:space="preserve">from </w:t>
      </w:r>
      <w:proofErr w:type="spellStart"/>
      <w:r w:rsidRPr="008838D6">
        <w:rPr>
          <w:i/>
        </w:rPr>
        <w:t>nndct_shared.apis.env_setter</w:t>
      </w:r>
      <w:proofErr w:type="spellEnd"/>
      <w:r w:rsidRPr="008838D6">
        <w:rPr>
          <w:i/>
        </w:rPr>
        <w:t xml:space="preserve"> import </w:t>
      </w:r>
      <w:proofErr w:type="spellStart"/>
      <w:r w:rsidRPr="008838D6">
        <w:rPr>
          <w:i/>
        </w:rPr>
        <w:t>init_modification_env</w:t>
      </w:r>
      <w:proofErr w:type="spellEnd"/>
    </w:p>
    <w:p w14:paraId="5A300C5C" w14:textId="77777777" w:rsidR="008838D6" w:rsidRPr="008838D6" w:rsidRDefault="008838D6" w:rsidP="008838D6">
      <w:pPr>
        <w:pStyle w:val="ListParagraph"/>
        <w:ind w:left="420" w:firstLine="440"/>
        <w:rPr>
          <w:i/>
        </w:rPr>
      </w:pPr>
      <w:r w:rsidRPr="008838D6">
        <w:rPr>
          <w:i/>
        </w:rPr>
        <w:t xml:space="preserve">from </w:t>
      </w:r>
      <w:proofErr w:type="spellStart"/>
      <w:r w:rsidRPr="008838D6">
        <w:rPr>
          <w:i/>
        </w:rPr>
        <w:t>pytorch_</w:t>
      </w:r>
      <w:proofErr w:type="gramStart"/>
      <w:r w:rsidRPr="008838D6">
        <w:rPr>
          <w:i/>
        </w:rPr>
        <w:t>nndct.nndct</w:t>
      </w:r>
      <w:proofErr w:type="gramEnd"/>
      <w:r w:rsidRPr="008838D6">
        <w:rPr>
          <w:i/>
        </w:rPr>
        <w:t>.apis</w:t>
      </w:r>
      <w:proofErr w:type="spellEnd"/>
      <w:r w:rsidRPr="008838D6">
        <w:rPr>
          <w:i/>
        </w:rPr>
        <w:t xml:space="preserve"> import </w:t>
      </w:r>
      <w:proofErr w:type="spellStart"/>
      <w:r w:rsidRPr="008838D6">
        <w:rPr>
          <w:i/>
        </w:rPr>
        <w:t>register_modification_hooks</w:t>
      </w:r>
      <w:proofErr w:type="spellEnd"/>
    </w:p>
    <w:p w14:paraId="00570795" w14:textId="77777777" w:rsidR="008838D6" w:rsidRPr="008838D6" w:rsidRDefault="008838D6" w:rsidP="008838D6">
      <w:pPr>
        <w:pStyle w:val="ListParagraph"/>
        <w:ind w:left="420" w:firstLine="440"/>
        <w:rPr>
          <w:i/>
        </w:rPr>
      </w:pPr>
      <w:r w:rsidRPr="008838D6">
        <w:rPr>
          <w:i/>
        </w:rPr>
        <w:t xml:space="preserve">from </w:t>
      </w:r>
      <w:proofErr w:type="spellStart"/>
      <w:r w:rsidRPr="008838D6">
        <w:rPr>
          <w:i/>
        </w:rPr>
        <w:t>pytorch_</w:t>
      </w:r>
      <w:proofErr w:type="gramStart"/>
      <w:r w:rsidRPr="008838D6">
        <w:rPr>
          <w:i/>
        </w:rPr>
        <w:t>nndct.nndct</w:t>
      </w:r>
      <w:proofErr w:type="gramEnd"/>
      <w:r w:rsidRPr="008838D6">
        <w:rPr>
          <w:i/>
        </w:rPr>
        <w:t>.apis</w:t>
      </w:r>
      <w:proofErr w:type="spellEnd"/>
      <w:r w:rsidRPr="008838D6">
        <w:rPr>
          <w:i/>
        </w:rPr>
        <w:t xml:space="preserve"> import </w:t>
      </w:r>
      <w:proofErr w:type="spellStart"/>
      <w:r w:rsidRPr="008838D6">
        <w:rPr>
          <w:i/>
        </w:rPr>
        <w:t>clear_modification_hooks</w:t>
      </w:r>
      <w:proofErr w:type="spellEnd"/>
    </w:p>
    <w:p w14:paraId="25CA90A9" w14:textId="77777777" w:rsidR="008838D6" w:rsidRPr="008838D6" w:rsidRDefault="008838D6" w:rsidP="008838D6">
      <w:pPr>
        <w:pStyle w:val="ListParagraph"/>
        <w:ind w:left="420" w:firstLine="440"/>
        <w:rPr>
          <w:i/>
        </w:rPr>
      </w:pPr>
      <w:r w:rsidRPr="008838D6">
        <w:rPr>
          <w:i/>
        </w:rPr>
        <w:t xml:space="preserve">from </w:t>
      </w:r>
      <w:proofErr w:type="spellStart"/>
      <w:r w:rsidRPr="008838D6">
        <w:rPr>
          <w:i/>
        </w:rPr>
        <w:t>pytorch_</w:t>
      </w:r>
      <w:proofErr w:type="gramStart"/>
      <w:r w:rsidRPr="008838D6">
        <w:rPr>
          <w:i/>
        </w:rPr>
        <w:t>nndct.nndct</w:t>
      </w:r>
      <w:proofErr w:type="gramEnd"/>
      <w:r w:rsidRPr="008838D6">
        <w:rPr>
          <w:i/>
        </w:rPr>
        <w:t>.apis</w:t>
      </w:r>
      <w:proofErr w:type="spellEnd"/>
      <w:r w:rsidRPr="008838D6">
        <w:rPr>
          <w:i/>
        </w:rPr>
        <w:t xml:space="preserve"> import </w:t>
      </w:r>
      <w:proofErr w:type="spellStart"/>
      <w:r w:rsidRPr="008838D6">
        <w:rPr>
          <w:i/>
        </w:rPr>
        <w:t>load_state_dict</w:t>
      </w:r>
      <w:proofErr w:type="spellEnd"/>
    </w:p>
    <w:p w14:paraId="671C5958" w14:textId="77777777" w:rsidR="008838D6" w:rsidRPr="008838D6" w:rsidRDefault="008838D6" w:rsidP="008838D6">
      <w:pPr>
        <w:pStyle w:val="ListParagraph"/>
        <w:ind w:left="420" w:firstLine="440"/>
        <w:rPr>
          <w:i/>
        </w:rPr>
      </w:pPr>
      <w:r w:rsidRPr="008838D6">
        <w:rPr>
          <w:i/>
        </w:rPr>
        <w:t xml:space="preserve">from </w:t>
      </w:r>
      <w:proofErr w:type="spellStart"/>
      <w:r w:rsidRPr="008838D6">
        <w:rPr>
          <w:i/>
        </w:rPr>
        <w:t>pytorch_</w:t>
      </w:r>
      <w:proofErr w:type="gramStart"/>
      <w:r w:rsidRPr="008838D6">
        <w:rPr>
          <w:i/>
        </w:rPr>
        <w:t>nndct.nndct</w:t>
      </w:r>
      <w:proofErr w:type="gramEnd"/>
      <w:r w:rsidRPr="008838D6">
        <w:rPr>
          <w:i/>
        </w:rPr>
        <w:t>.apis.torch_modifier</w:t>
      </w:r>
      <w:proofErr w:type="spellEnd"/>
      <w:r w:rsidRPr="008838D6">
        <w:rPr>
          <w:i/>
        </w:rPr>
        <w:t xml:space="preserve"> import </w:t>
      </w:r>
      <w:proofErr w:type="spellStart"/>
      <w:r w:rsidRPr="008838D6">
        <w:rPr>
          <w:i/>
        </w:rPr>
        <w:t>TORCHModifier</w:t>
      </w:r>
      <w:proofErr w:type="spellEnd"/>
    </w:p>
    <w:p w14:paraId="459C64CD" w14:textId="77777777" w:rsidR="008838D6" w:rsidRPr="008838D6" w:rsidRDefault="008838D6" w:rsidP="008838D6">
      <w:pPr>
        <w:pStyle w:val="ListParagraph"/>
        <w:ind w:left="420" w:firstLine="440"/>
        <w:rPr>
          <w:i/>
        </w:rPr>
      </w:pPr>
    </w:p>
    <w:p w14:paraId="1BD3F287" w14:textId="77777777" w:rsidR="008838D6" w:rsidRPr="008838D6" w:rsidRDefault="008838D6" w:rsidP="008838D6">
      <w:pPr>
        <w:pStyle w:val="ListParagraph"/>
        <w:ind w:left="420" w:firstLine="440"/>
        <w:rPr>
          <w:i/>
        </w:rPr>
      </w:pPr>
      <w:r w:rsidRPr="008838D6">
        <w:rPr>
          <w:i/>
        </w:rPr>
        <w:t xml:space="preserve">from </w:t>
      </w:r>
      <w:proofErr w:type="spellStart"/>
      <w:r w:rsidRPr="008838D6">
        <w:rPr>
          <w:i/>
        </w:rPr>
        <w:t>pytorch_</w:t>
      </w:r>
      <w:proofErr w:type="gramStart"/>
      <w:r w:rsidRPr="008838D6">
        <w:rPr>
          <w:i/>
        </w:rPr>
        <w:t>nndct.nndct</w:t>
      </w:r>
      <w:proofErr w:type="gramEnd"/>
      <w:r w:rsidRPr="008838D6">
        <w:rPr>
          <w:i/>
        </w:rPr>
        <w:t>.utils</w:t>
      </w:r>
      <w:proofErr w:type="spellEnd"/>
      <w:r w:rsidRPr="008838D6">
        <w:rPr>
          <w:i/>
        </w:rPr>
        <w:t xml:space="preserve"> import </w:t>
      </w:r>
      <w:proofErr w:type="spellStart"/>
      <w:r w:rsidRPr="008838D6">
        <w:rPr>
          <w:i/>
        </w:rPr>
        <w:t>post_process</w:t>
      </w:r>
      <w:proofErr w:type="spellEnd"/>
    </w:p>
    <w:p w14:paraId="2D0BE7A8" w14:textId="77777777" w:rsidR="008838D6" w:rsidRPr="008838D6" w:rsidRDefault="008838D6" w:rsidP="008838D6">
      <w:pPr>
        <w:pStyle w:val="ListParagraph"/>
        <w:ind w:left="420" w:firstLine="440"/>
        <w:rPr>
          <w:i/>
        </w:rPr>
      </w:pPr>
      <w:r w:rsidRPr="008838D6">
        <w:rPr>
          <w:i/>
        </w:rPr>
        <w:t xml:space="preserve">from </w:t>
      </w:r>
      <w:proofErr w:type="spellStart"/>
      <w:r w:rsidRPr="008838D6">
        <w:rPr>
          <w:i/>
        </w:rPr>
        <w:t>pytorch_</w:t>
      </w:r>
      <w:proofErr w:type="gramStart"/>
      <w:r w:rsidRPr="008838D6">
        <w:rPr>
          <w:i/>
        </w:rPr>
        <w:t>nndct.nndct</w:t>
      </w:r>
      <w:proofErr w:type="gramEnd"/>
      <w:r w:rsidRPr="008838D6">
        <w:rPr>
          <w:i/>
        </w:rPr>
        <w:t>.load</w:t>
      </w:r>
      <w:proofErr w:type="spellEnd"/>
      <w:r w:rsidRPr="008838D6">
        <w:rPr>
          <w:i/>
        </w:rPr>
        <w:t xml:space="preserve"> import </w:t>
      </w:r>
      <w:proofErr w:type="spellStart"/>
      <w:r w:rsidRPr="008838D6">
        <w:rPr>
          <w:i/>
        </w:rPr>
        <w:t>TORCHStateDictDataLoader</w:t>
      </w:r>
      <w:proofErr w:type="spellEnd"/>
    </w:p>
    <w:p w14:paraId="5B438B97" w14:textId="3CC2DDDD" w:rsidR="005E1FA7" w:rsidRPr="008838D6" w:rsidRDefault="008838D6" w:rsidP="008838D6">
      <w:pPr>
        <w:pStyle w:val="ListParagraph"/>
        <w:ind w:left="420" w:firstLine="440"/>
        <w:rPr>
          <w:i/>
        </w:rPr>
      </w:pPr>
      <w:r w:rsidRPr="008838D6">
        <w:rPr>
          <w:i/>
        </w:rPr>
        <w:t xml:space="preserve">from </w:t>
      </w:r>
      <w:proofErr w:type="spellStart"/>
      <w:r w:rsidRPr="008838D6">
        <w:rPr>
          <w:i/>
        </w:rPr>
        <w:t>pytorch_</w:t>
      </w:r>
      <w:proofErr w:type="gramStart"/>
      <w:r w:rsidRPr="008838D6">
        <w:rPr>
          <w:i/>
        </w:rPr>
        <w:t>nndct.nndct</w:t>
      </w:r>
      <w:proofErr w:type="gramEnd"/>
      <w:r w:rsidRPr="008838D6">
        <w:rPr>
          <w:i/>
        </w:rPr>
        <w:t>.models.utils.resnet_process</w:t>
      </w:r>
      <w:proofErr w:type="spellEnd"/>
      <w:r w:rsidRPr="008838D6">
        <w:rPr>
          <w:i/>
        </w:rPr>
        <w:t xml:space="preserve"> import </w:t>
      </w:r>
      <w:proofErr w:type="spellStart"/>
      <w:r w:rsidRPr="008838D6">
        <w:rPr>
          <w:i/>
        </w:rPr>
        <w:t>load_data</w:t>
      </w:r>
      <w:proofErr w:type="spellEnd"/>
    </w:p>
    <w:p w14:paraId="2CB26DD4" w14:textId="77777777" w:rsidR="005E1FA7" w:rsidRDefault="005E1FA7" w:rsidP="005E1FA7">
      <w:pPr>
        <w:pStyle w:val="ListParagraph"/>
        <w:ind w:left="420" w:firstLineChars="0" w:firstLine="0"/>
        <w:rPr>
          <w:rFonts w:hint="eastAsia"/>
        </w:rPr>
      </w:pPr>
    </w:p>
    <w:p w14:paraId="495FDC6F" w14:textId="41408D00" w:rsidR="008838D6" w:rsidRDefault="008838D6" w:rsidP="005E1FA7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I</w:t>
      </w:r>
      <w:r>
        <w:t xml:space="preserve">ntegrate NNDCT command line parameter </w:t>
      </w:r>
    </w:p>
    <w:p w14:paraId="646E1C0E" w14:textId="5B5D6FB0" w:rsidR="008838D6" w:rsidRPr="008838D6" w:rsidRDefault="008838D6" w:rsidP="008838D6">
      <w:pPr>
        <w:pStyle w:val="ListParagraph"/>
        <w:ind w:left="420" w:firstLineChars="0"/>
        <w:rPr>
          <w:i/>
        </w:rPr>
      </w:pPr>
      <w:proofErr w:type="spellStart"/>
      <w:r w:rsidRPr="008838D6">
        <w:rPr>
          <w:i/>
        </w:rPr>
        <w:t>args</w:t>
      </w:r>
      <w:proofErr w:type="spellEnd"/>
      <w:r w:rsidRPr="008838D6">
        <w:rPr>
          <w:i/>
        </w:rPr>
        <w:t xml:space="preserve"> = </w:t>
      </w:r>
      <w:proofErr w:type="spellStart"/>
      <w:r w:rsidRPr="008838D6">
        <w:rPr>
          <w:i/>
        </w:rPr>
        <w:t>api_</w:t>
      </w:r>
      <w:proofErr w:type="gramStart"/>
      <w:r w:rsidRPr="008838D6">
        <w:rPr>
          <w:i/>
        </w:rPr>
        <w:t>utils.define</w:t>
      </w:r>
      <w:proofErr w:type="gramEnd"/>
      <w:r w:rsidRPr="008838D6">
        <w:rPr>
          <w:i/>
        </w:rPr>
        <w:t>_flags</w:t>
      </w:r>
      <w:proofErr w:type="spellEnd"/>
      <w:r w:rsidRPr="008838D6">
        <w:rPr>
          <w:i/>
        </w:rPr>
        <w:t>(</w:t>
      </w:r>
      <w:proofErr w:type="spellStart"/>
      <w:r w:rsidRPr="008838D6">
        <w:rPr>
          <w:i/>
        </w:rPr>
        <w:t>TORCHModifier</w:t>
      </w:r>
      <w:proofErr w:type="spellEnd"/>
      <w:r w:rsidRPr="008838D6">
        <w:rPr>
          <w:i/>
        </w:rPr>
        <w:t>, parser)</w:t>
      </w:r>
    </w:p>
    <w:p w14:paraId="3167F33C" w14:textId="77777777" w:rsidR="008838D6" w:rsidRDefault="008838D6" w:rsidP="008838D6">
      <w:pPr>
        <w:pStyle w:val="ListParagraph"/>
        <w:ind w:left="420" w:firstLineChars="0" w:firstLine="0"/>
        <w:rPr>
          <w:rFonts w:hint="eastAsia"/>
        </w:rPr>
      </w:pPr>
    </w:p>
    <w:p w14:paraId="76C53CEF" w14:textId="546BDF3C" w:rsidR="005E1FA7" w:rsidRDefault="005E1FA7" w:rsidP="005E1FA7">
      <w:pPr>
        <w:pStyle w:val="ListParagraph"/>
        <w:numPr>
          <w:ilvl w:val="0"/>
          <w:numId w:val="18"/>
        </w:numPr>
        <w:ind w:firstLineChars="0"/>
      </w:pPr>
      <w:r>
        <w:t>Set NNDCT options</w:t>
      </w:r>
    </w:p>
    <w:p w14:paraId="2EC3CB50" w14:textId="77777777" w:rsidR="008838D6" w:rsidRPr="008838D6" w:rsidRDefault="008838D6" w:rsidP="008838D6">
      <w:pPr>
        <w:pStyle w:val="ListParagraph"/>
        <w:ind w:left="400" w:firstLine="440"/>
        <w:rPr>
          <w:i/>
        </w:rPr>
      </w:pPr>
      <w:proofErr w:type="spellStart"/>
      <w:r w:rsidRPr="008838D6">
        <w:rPr>
          <w:i/>
        </w:rPr>
        <w:t>init_modification_</w:t>
      </w:r>
      <w:proofErr w:type="gramStart"/>
      <w:r w:rsidRPr="008838D6">
        <w:rPr>
          <w:i/>
        </w:rPr>
        <w:t>env</w:t>
      </w:r>
      <w:proofErr w:type="spellEnd"/>
      <w:r w:rsidRPr="008838D6">
        <w:rPr>
          <w:i/>
        </w:rPr>
        <w:t>(</w:t>
      </w:r>
      <w:proofErr w:type="gramEnd"/>
    </w:p>
    <w:p w14:paraId="285B7EFA" w14:textId="77777777" w:rsidR="008838D6" w:rsidRPr="008838D6" w:rsidRDefault="008838D6" w:rsidP="008838D6">
      <w:pPr>
        <w:pStyle w:val="ListParagraph"/>
        <w:ind w:firstLine="440"/>
        <w:rPr>
          <w:i/>
        </w:rPr>
      </w:pPr>
      <w:r w:rsidRPr="008838D6">
        <w:rPr>
          <w:i/>
        </w:rPr>
        <w:t xml:space="preserve">        </w:t>
      </w:r>
      <w:proofErr w:type="spellStart"/>
      <w:r w:rsidRPr="008838D6">
        <w:rPr>
          <w:i/>
        </w:rPr>
        <w:t>TORCHModifier</w:t>
      </w:r>
      <w:proofErr w:type="spellEnd"/>
      <w:r w:rsidRPr="008838D6">
        <w:rPr>
          <w:i/>
        </w:rPr>
        <w:t>,</w:t>
      </w:r>
    </w:p>
    <w:p w14:paraId="5922F82A" w14:textId="77777777" w:rsidR="008838D6" w:rsidRPr="008838D6" w:rsidRDefault="008838D6" w:rsidP="008838D6">
      <w:pPr>
        <w:pStyle w:val="ListParagraph"/>
        <w:ind w:firstLine="440"/>
        <w:rPr>
          <w:i/>
        </w:rPr>
      </w:pPr>
      <w:r w:rsidRPr="008838D6">
        <w:rPr>
          <w:i/>
        </w:rPr>
        <w:t xml:space="preserve">        </w:t>
      </w:r>
      <w:proofErr w:type="spellStart"/>
      <w:r w:rsidRPr="008838D6">
        <w:rPr>
          <w:i/>
        </w:rPr>
        <w:t>args</w:t>
      </w:r>
      <w:proofErr w:type="spellEnd"/>
      <w:r w:rsidRPr="008838D6">
        <w:rPr>
          <w:i/>
        </w:rPr>
        <w:t>,</w:t>
      </w:r>
    </w:p>
    <w:p w14:paraId="2D9737B4" w14:textId="77777777" w:rsidR="008838D6" w:rsidRPr="008838D6" w:rsidRDefault="008838D6" w:rsidP="008838D6">
      <w:pPr>
        <w:pStyle w:val="ListParagraph"/>
        <w:ind w:firstLine="440"/>
        <w:rPr>
          <w:i/>
        </w:rPr>
      </w:pPr>
      <w:r w:rsidRPr="008838D6">
        <w:rPr>
          <w:i/>
        </w:rPr>
        <w:t xml:space="preserve">        </w:t>
      </w:r>
      <w:proofErr w:type="spellStart"/>
      <w:r w:rsidRPr="008838D6">
        <w:rPr>
          <w:i/>
        </w:rPr>
        <w:t>loader_cls</w:t>
      </w:r>
      <w:proofErr w:type="spellEnd"/>
      <w:r w:rsidRPr="008838D6">
        <w:rPr>
          <w:i/>
        </w:rPr>
        <w:t xml:space="preserve"> = </w:t>
      </w:r>
      <w:proofErr w:type="spellStart"/>
      <w:r w:rsidRPr="008838D6">
        <w:rPr>
          <w:i/>
        </w:rPr>
        <w:t>TORCHStateDictDataLoader</w:t>
      </w:r>
      <w:proofErr w:type="spellEnd"/>
      <w:r w:rsidRPr="008838D6">
        <w:rPr>
          <w:i/>
        </w:rPr>
        <w:t>,</w:t>
      </w:r>
    </w:p>
    <w:p w14:paraId="1D40C311" w14:textId="77777777" w:rsidR="008838D6" w:rsidRPr="008838D6" w:rsidRDefault="008838D6" w:rsidP="008838D6">
      <w:pPr>
        <w:pStyle w:val="ListParagraph"/>
        <w:ind w:firstLine="440"/>
        <w:rPr>
          <w:i/>
        </w:rPr>
      </w:pPr>
      <w:r w:rsidRPr="008838D6">
        <w:rPr>
          <w:i/>
        </w:rPr>
        <w:t xml:space="preserve">        </w:t>
      </w:r>
      <w:proofErr w:type="spellStart"/>
      <w:r w:rsidRPr="008838D6">
        <w:rPr>
          <w:i/>
        </w:rPr>
        <w:t>data_file</w:t>
      </w:r>
      <w:proofErr w:type="spellEnd"/>
      <w:r w:rsidRPr="008838D6">
        <w:rPr>
          <w:i/>
        </w:rPr>
        <w:t xml:space="preserve"> = </w:t>
      </w:r>
      <w:proofErr w:type="spellStart"/>
      <w:r w:rsidRPr="008838D6">
        <w:rPr>
          <w:i/>
        </w:rPr>
        <w:t>file_path</w:t>
      </w:r>
      <w:proofErr w:type="spellEnd"/>
      <w:r w:rsidRPr="008838D6">
        <w:rPr>
          <w:i/>
        </w:rPr>
        <w:t>,</w:t>
      </w:r>
    </w:p>
    <w:p w14:paraId="58883260" w14:textId="77777777" w:rsidR="008838D6" w:rsidRPr="008838D6" w:rsidRDefault="008838D6" w:rsidP="008838D6">
      <w:pPr>
        <w:pStyle w:val="ListParagraph"/>
        <w:ind w:firstLine="440"/>
        <w:rPr>
          <w:i/>
        </w:rPr>
      </w:pPr>
      <w:r w:rsidRPr="008838D6">
        <w:rPr>
          <w:i/>
        </w:rPr>
        <w:t xml:space="preserve">        optimize = </w:t>
      </w:r>
      <w:proofErr w:type="spellStart"/>
      <w:proofErr w:type="gramStart"/>
      <w:r w:rsidRPr="008838D6">
        <w:rPr>
          <w:i/>
        </w:rPr>
        <w:t>args.optimize</w:t>
      </w:r>
      <w:proofErr w:type="spellEnd"/>
      <w:proofErr w:type="gramEnd"/>
      <w:r w:rsidRPr="008838D6">
        <w:rPr>
          <w:i/>
        </w:rPr>
        <w:t>,</w:t>
      </w:r>
    </w:p>
    <w:p w14:paraId="7C01667C" w14:textId="77777777" w:rsidR="008838D6" w:rsidRPr="008838D6" w:rsidRDefault="008838D6" w:rsidP="008838D6">
      <w:pPr>
        <w:pStyle w:val="ListParagraph"/>
        <w:ind w:firstLine="440"/>
        <w:rPr>
          <w:i/>
        </w:rPr>
      </w:pPr>
      <w:r w:rsidRPr="008838D6">
        <w:rPr>
          <w:i/>
        </w:rPr>
        <w:t xml:space="preserve">        </w:t>
      </w:r>
      <w:proofErr w:type="spellStart"/>
      <w:r w:rsidRPr="008838D6">
        <w:rPr>
          <w:i/>
        </w:rPr>
        <w:t>quant_kwargs</w:t>
      </w:r>
      <w:proofErr w:type="spellEnd"/>
      <w:r w:rsidRPr="008838D6">
        <w:rPr>
          <w:i/>
        </w:rPr>
        <w:t xml:space="preserve"> = {</w:t>
      </w:r>
    </w:p>
    <w:p w14:paraId="5CC5AC8A" w14:textId="77777777" w:rsidR="008838D6" w:rsidRPr="008838D6" w:rsidRDefault="008838D6" w:rsidP="008838D6">
      <w:pPr>
        <w:pStyle w:val="ListParagraph"/>
        <w:ind w:firstLine="440"/>
        <w:rPr>
          <w:i/>
        </w:rPr>
      </w:pPr>
      <w:r w:rsidRPr="008838D6">
        <w:rPr>
          <w:i/>
        </w:rPr>
        <w:t xml:space="preserve">            '</w:t>
      </w:r>
      <w:proofErr w:type="spellStart"/>
      <w:r w:rsidRPr="008838D6">
        <w:rPr>
          <w:i/>
        </w:rPr>
        <w:t>calibration_strategy</w:t>
      </w:r>
      <w:proofErr w:type="spellEnd"/>
      <w:r w:rsidRPr="008838D6">
        <w:rPr>
          <w:i/>
        </w:rPr>
        <w:t>': {'method': '</w:t>
      </w:r>
      <w:proofErr w:type="spellStart"/>
      <w:r w:rsidRPr="008838D6">
        <w:rPr>
          <w:i/>
        </w:rPr>
        <w:t>DiffS</w:t>
      </w:r>
      <w:proofErr w:type="spellEnd"/>
      <w:r w:rsidRPr="008838D6">
        <w:rPr>
          <w:i/>
        </w:rPr>
        <w:t>'}</w:t>
      </w:r>
    </w:p>
    <w:p w14:paraId="26790FF6" w14:textId="77777777" w:rsidR="008838D6" w:rsidRPr="008838D6" w:rsidRDefault="008838D6" w:rsidP="008838D6">
      <w:pPr>
        <w:pStyle w:val="ListParagraph"/>
        <w:ind w:firstLine="440"/>
        <w:rPr>
          <w:i/>
        </w:rPr>
      </w:pPr>
      <w:r w:rsidRPr="008838D6">
        <w:rPr>
          <w:i/>
        </w:rPr>
        <w:t xml:space="preserve">        }</w:t>
      </w:r>
    </w:p>
    <w:p w14:paraId="2836DF8E" w14:textId="0D662471" w:rsidR="005E1FA7" w:rsidRPr="008838D6" w:rsidRDefault="008838D6" w:rsidP="008838D6">
      <w:pPr>
        <w:pStyle w:val="ListParagraph"/>
        <w:ind w:firstLine="440"/>
        <w:rPr>
          <w:rFonts w:hint="eastAsia"/>
          <w:i/>
        </w:rPr>
      </w:pPr>
      <w:r w:rsidRPr="008838D6">
        <w:rPr>
          <w:i/>
        </w:rPr>
        <w:t xml:space="preserve">    )</w:t>
      </w:r>
    </w:p>
    <w:p w14:paraId="760490E0" w14:textId="77777777" w:rsidR="005E1FA7" w:rsidRDefault="005E1FA7" w:rsidP="005E1FA7">
      <w:pPr>
        <w:pStyle w:val="ListParagraph"/>
        <w:ind w:left="420" w:firstLineChars="0" w:firstLine="0"/>
        <w:rPr>
          <w:rFonts w:hint="eastAsia"/>
        </w:rPr>
      </w:pPr>
    </w:p>
    <w:p w14:paraId="492BD3D7" w14:textId="542C1D54" w:rsidR="005E1FA7" w:rsidRDefault="005E1FA7" w:rsidP="005E1FA7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T</w:t>
      </w:r>
      <w:r>
        <w:t>ransform original models to NNDCT format</w:t>
      </w:r>
    </w:p>
    <w:p w14:paraId="7E581CA6" w14:textId="77777777" w:rsidR="008838D6" w:rsidRPr="008838D6" w:rsidRDefault="008838D6" w:rsidP="008838D6">
      <w:pPr>
        <w:pStyle w:val="ListParagraph"/>
        <w:ind w:left="420" w:firstLine="440"/>
        <w:rPr>
          <w:i/>
        </w:rPr>
      </w:pPr>
      <w:proofErr w:type="spellStart"/>
      <w:r w:rsidRPr="008838D6">
        <w:rPr>
          <w:i/>
        </w:rPr>
        <w:t>batch_size</w:t>
      </w:r>
      <w:proofErr w:type="spellEnd"/>
      <w:r w:rsidRPr="008838D6">
        <w:rPr>
          <w:i/>
        </w:rPr>
        <w:t xml:space="preserve"> = 32</w:t>
      </w:r>
    </w:p>
    <w:p w14:paraId="3944DCD6" w14:textId="5FBF5ADF" w:rsidR="008838D6" w:rsidRPr="008838D6" w:rsidRDefault="008838D6" w:rsidP="008838D6">
      <w:pPr>
        <w:pStyle w:val="ListParagraph"/>
        <w:ind w:left="420" w:firstLine="440"/>
        <w:rPr>
          <w:i/>
        </w:rPr>
      </w:pPr>
      <w:r w:rsidRPr="008838D6">
        <w:rPr>
          <w:i/>
        </w:rPr>
        <w:t># get input data</w:t>
      </w:r>
    </w:p>
    <w:p w14:paraId="4D6EBBC8" w14:textId="29337DAB" w:rsidR="008838D6" w:rsidRPr="008838D6" w:rsidRDefault="008838D6" w:rsidP="008838D6">
      <w:pPr>
        <w:ind w:firstLine="420"/>
        <w:rPr>
          <w:rFonts w:hint="eastAsia"/>
          <w:i/>
        </w:rPr>
      </w:pPr>
      <w:r w:rsidRPr="008838D6">
        <w:rPr>
          <w:i/>
        </w:rPr>
        <w:t xml:space="preserve">    input = </w:t>
      </w:r>
      <w:proofErr w:type="spellStart"/>
      <w:proofErr w:type="gramStart"/>
      <w:r w:rsidRPr="008838D6">
        <w:rPr>
          <w:i/>
        </w:rPr>
        <w:t>torch.randn</w:t>
      </w:r>
      <w:proofErr w:type="spellEnd"/>
      <w:proofErr w:type="gramEnd"/>
      <w:r w:rsidRPr="008838D6">
        <w:rPr>
          <w:i/>
        </w:rPr>
        <w:t>([</w:t>
      </w:r>
      <w:proofErr w:type="spellStart"/>
      <w:r w:rsidRPr="008838D6">
        <w:rPr>
          <w:i/>
        </w:rPr>
        <w:t>batch_size</w:t>
      </w:r>
      <w:proofErr w:type="spellEnd"/>
      <w:r w:rsidRPr="008838D6">
        <w:rPr>
          <w:i/>
        </w:rPr>
        <w:t>, 3, 224, 224])</w:t>
      </w:r>
    </w:p>
    <w:p w14:paraId="2C26B369" w14:textId="5DC0A9BD" w:rsidR="008838D6" w:rsidRPr="008838D6" w:rsidRDefault="008838D6" w:rsidP="008838D6">
      <w:pPr>
        <w:pStyle w:val="ListParagraph"/>
        <w:ind w:left="420" w:firstLine="440"/>
        <w:rPr>
          <w:i/>
        </w:rPr>
      </w:pPr>
      <w:proofErr w:type="spellStart"/>
      <w:r w:rsidRPr="008838D6">
        <w:rPr>
          <w:i/>
        </w:rPr>
        <w:t>model_gen</w:t>
      </w:r>
      <w:proofErr w:type="spellEnd"/>
      <w:r w:rsidRPr="008838D6">
        <w:rPr>
          <w:i/>
        </w:rPr>
        <w:t xml:space="preserve"> = </w:t>
      </w:r>
      <w:proofErr w:type="spellStart"/>
      <w:r w:rsidRPr="008838D6">
        <w:rPr>
          <w:i/>
        </w:rPr>
        <w:t>api_</w:t>
      </w:r>
      <w:proofErr w:type="gramStart"/>
      <w:r w:rsidRPr="008838D6">
        <w:rPr>
          <w:i/>
        </w:rPr>
        <w:t>utils.rebuilt</w:t>
      </w:r>
      <w:proofErr w:type="gramEnd"/>
      <w:r w:rsidRPr="008838D6">
        <w:rPr>
          <w:i/>
        </w:rPr>
        <w:t>_model</w:t>
      </w:r>
      <w:proofErr w:type="spellEnd"/>
      <w:r w:rsidRPr="008838D6">
        <w:rPr>
          <w:i/>
        </w:rPr>
        <w:t>(</w:t>
      </w:r>
    </w:p>
    <w:p w14:paraId="63BD8F1F" w14:textId="77777777" w:rsidR="008838D6" w:rsidRPr="008838D6" w:rsidRDefault="008838D6" w:rsidP="008838D6">
      <w:pPr>
        <w:pStyle w:val="ListParagraph"/>
        <w:ind w:left="420" w:firstLine="440"/>
        <w:rPr>
          <w:i/>
        </w:rPr>
      </w:pPr>
      <w:r w:rsidRPr="008838D6">
        <w:rPr>
          <w:i/>
        </w:rPr>
        <w:t xml:space="preserve">        model,</w:t>
      </w:r>
    </w:p>
    <w:p w14:paraId="7A287924" w14:textId="77777777" w:rsidR="008838D6" w:rsidRPr="008838D6" w:rsidRDefault="008838D6" w:rsidP="008838D6">
      <w:pPr>
        <w:pStyle w:val="ListParagraph"/>
        <w:ind w:left="420" w:firstLine="440"/>
        <w:rPr>
          <w:i/>
        </w:rPr>
      </w:pPr>
      <w:r w:rsidRPr="008838D6">
        <w:rPr>
          <w:i/>
        </w:rPr>
        <w:t xml:space="preserve">        inputs= (input),</w:t>
      </w:r>
    </w:p>
    <w:p w14:paraId="7DBC54F5" w14:textId="77777777" w:rsidR="008838D6" w:rsidRPr="008838D6" w:rsidRDefault="008838D6" w:rsidP="008838D6">
      <w:pPr>
        <w:pStyle w:val="ListParagraph"/>
        <w:ind w:left="420" w:firstLine="440"/>
        <w:rPr>
          <w:i/>
        </w:rPr>
      </w:pPr>
      <w:r w:rsidRPr="008838D6">
        <w:rPr>
          <w:i/>
        </w:rPr>
        <w:t xml:space="preserve">        </w:t>
      </w:r>
      <w:proofErr w:type="spellStart"/>
      <w:r w:rsidRPr="008838D6">
        <w:rPr>
          <w:i/>
        </w:rPr>
        <w:t>state_dict_or_file</w:t>
      </w:r>
      <w:proofErr w:type="spellEnd"/>
      <w:r w:rsidRPr="008838D6">
        <w:rPr>
          <w:i/>
        </w:rPr>
        <w:t>=</w:t>
      </w:r>
      <w:proofErr w:type="spellStart"/>
      <w:r w:rsidRPr="008838D6">
        <w:rPr>
          <w:i/>
        </w:rPr>
        <w:t>file_path</w:t>
      </w:r>
      <w:proofErr w:type="spellEnd"/>
      <w:r w:rsidRPr="008838D6">
        <w:rPr>
          <w:i/>
        </w:rPr>
        <w:t>)</w:t>
      </w:r>
    </w:p>
    <w:p w14:paraId="3B6E0C03" w14:textId="3D143703" w:rsidR="005E1FA7" w:rsidRPr="008838D6" w:rsidRDefault="008838D6" w:rsidP="008838D6">
      <w:pPr>
        <w:pStyle w:val="ListParagraph"/>
        <w:ind w:left="420" w:firstLineChars="0" w:firstLine="0"/>
        <w:rPr>
          <w:i/>
        </w:rPr>
      </w:pPr>
      <w:r w:rsidRPr="008838D6">
        <w:rPr>
          <w:i/>
        </w:rPr>
        <w:lastRenderedPageBreak/>
        <w:t xml:space="preserve">    </w:t>
      </w:r>
      <w:proofErr w:type="spellStart"/>
      <w:r w:rsidRPr="008838D6">
        <w:rPr>
          <w:i/>
        </w:rPr>
        <w:t>load_state_</w:t>
      </w:r>
      <w:proofErr w:type="gramStart"/>
      <w:r w:rsidRPr="008838D6">
        <w:rPr>
          <w:i/>
        </w:rPr>
        <w:t>dict</w:t>
      </w:r>
      <w:proofErr w:type="spellEnd"/>
      <w:r w:rsidRPr="008838D6">
        <w:rPr>
          <w:i/>
        </w:rPr>
        <w:t>(</w:t>
      </w:r>
      <w:proofErr w:type="spellStart"/>
      <w:proofErr w:type="gramEnd"/>
      <w:r w:rsidRPr="008838D6">
        <w:rPr>
          <w:i/>
        </w:rPr>
        <w:t>model_gen</w:t>
      </w:r>
      <w:proofErr w:type="spellEnd"/>
      <w:r w:rsidRPr="008838D6">
        <w:rPr>
          <w:i/>
        </w:rPr>
        <w:t xml:space="preserve">, </w:t>
      </w:r>
      <w:proofErr w:type="spellStart"/>
      <w:r w:rsidRPr="008838D6">
        <w:rPr>
          <w:i/>
        </w:rPr>
        <w:t>file_path</w:t>
      </w:r>
      <w:proofErr w:type="spellEnd"/>
      <w:r w:rsidRPr="008838D6">
        <w:rPr>
          <w:i/>
        </w:rPr>
        <w:t>)</w:t>
      </w:r>
    </w:p>
    <w:p w14:paraId="41995E80" w14:textId="77777777" w:rsidR="005E1FA7" w:rsidRDefault="005E1FA7" w:rsidP="005E1FA7">
      <w:pPr>
        <w:pStyle w:val="ListParagraph"/>
        <w:ind w:left="420" w:firstLineChars="0" w:firstLine="0"/>
        <w:rPr>
          <w:rFonts w:hint="eastAsia"/>
        </w:rPr>
      </w:pPr>
    </w:p>
    <w:p w14:paraId="63CACA18" w14:textId="07CFA988" w:rsidR="005E1FA7" w:rsidRDefault="005E1FA7" w:rsidP="005E1FA7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R</w:t>
      </w:r>
      <w:r>
        <w:t>egister quantization hooks</w:t>
      </w:r>
    </w:p>
    <w:p w14:paraId="695D34DD" w14:textId="5BD2ED33" w:rsidR="005E1FA7" w:rsidRPr="008838D6" w:rsidRDefault="008838D6" w:rsidP="008838D6">
      <w:pPr>
        <w:pStyle w:val="ListParagraph"/>
        <w:ind w:left="400" w:firstLine="440"/>
        <w:rPr>
          <w:rFonts w:hint="eastAsia"/>
          <w:i/>
        </w:rPr>
      </w:pPr>
      <w:proofErr w:type="spellStart"/>
      <w:r w:rsidRPr="008838D6">
        <w:rPr>
          <w:i/>
        </w:rPr>
        <w:t>register_modification_</w:t>
      </w:r>
      <w:proofErr w:type="gramStart"/>
      <w:r w:rsidRPr="008838D6">
        <w:rPr>
          <w:i/>
        </w:rPr>
        <w:t>hooks</w:t>
      </w:r>
      <w:proofErr w:type="spellEnd"/>
      <w:r w:rsidRPr="008838D6">
        <w:rPr>
          <w:i/>
        </w:rPr>
        <w:t>(</w:t>
      </w:r>
      <w:proofErr w:type="spellStart"/>
      <w:proofErr w:type="gramEnd"/>
      <w:r w:rsidRPr="008838D6">
        <w:rPr>
          <w:i/>
        </w:rPr>
        <w:t>model_gen</w:t>
      </w:r>
      <w:proofErr w:type="spellEnd"/>
      <w:r w:rsidRPr="008838D6">
        <w:rPr>
          <w:i/>
        </w:rPr>
        <w:t>, train=False)</w:t>
      </w:r>
    </w:p>
    <w:p w14:paraId="44A78319" w14:textId="77777777" w:rsidR="005E1FA7" w:rsidRDefault="005E1FA7" w:rsidP="005E1FA7">
      <w:pPr>
        <w:pStyle w:val="ListParagraph"/>
        <w:ind w:left="420" w:firstLineChars="0" w:firstLine="0"/>
        <w:rPr>
          <w:rFonts w:hint="eastAsia"/>
        </w:rPr>
      </w:pPr>
    </w:p>
    <w:p w14:paraId="6F9B9D9D" w14:textId="5DD2007C" w:rsidR="005E1FA7" w:rsidRDefault="005E1FA7" w:rsidP="005E1FA7">
      <w:pPr>
        <w:pStyle w:val="ListParagraph"/>
        <w:numPr>
          <w:ilvl w:val="0"/>
          <w:numId w:val="18"/>
        </w:numPr>
        <w:ind w:firstLineChars="0"/>
      </w:pPr>
      <w:r>
        <w:t>Output and hooks cleanup</w:t>
      </w:r>
    </w:p>
    <w:p w14:paraId="42C77930" w14:textId="61C650CA" w:rsidR="008838D6" w:rsidRPr="008838D6" w:rsidRDefault="008838D6" w:rsidP="008838D6">
      <w:pPr>
        <w:pStyle w:val="ListParagraph"/>
        <w:ind w:left="420" w:firstLine="440"/>
        <w:rPr>
          <w:rFonts w:hint="eastAsia"/>
          <w:i/>
        </w:rPr>
      </w:pPr>
      <w:proofErr w:type="spellStart"/>
      <w:r w:rsidRPr="008838D6">
        <w:rPr>
          <w:i/>
        </w:rPr>
        <w:t>post_</w:t>
      </w:r>
      <w:proofErr w:type="gramStart"/>
      <w:r w:rsidRPr="008838D6">
        <w:rPr>
          <w:i/>
        </w:rPr>
        <w:t>process</w:t>
      </w:r>
      <w:proofErr w:type="spellEnd"/>
      <w:r w:rsidRPr="008838D6">
        <w:rPr>
          <w:i/>
        </w:rPr>
        <w:t>(</w:t>
      </w:r>
      <w:proofErr w:type="spellStart"/>
      <w:proofErr w:type="gramEnd"/>
      <w:r w:rsidRPr="008838D6">
        <w:rPr>
          <w:i/>
        </w:rPr>
        <w:t>model_gen</w:t>
      </w:r>
      <w:proofErr w:type="spellEnd"/>
      <w:r w:rsidRPr="008838D6">
        <w:rPr>
          <w:i/>
        </w:rPr>
        <w:t xml:space="preserve">, </w:t>
      </w:r>
      <w:proofErr w:type="spellStart"/>
      <w:r w:rsidRPr="008838D6">
        <w:rPr>
          <w:i/>
        </w:rPr>
        <w:t>args.quant_file</w:t>
      </w:r>
      <w:proofErr w:type="spellEnd"/>
      <w:r w:rsidRPr="008838D6">
        <w:rPr>
          <w:i/>
        </w:rPr>
        <w:t>)</w:t>
      </w:r>
    </w:p>
    <w:p w14:paraId="09DAB60D" w14:textId="35CCF624" w:rsidR="005E1FA7" w:rsidRDefault="008838D6" w:rsidP="00F7041C">
      <w:pPr>
        <w:pStyle w:val="ListParagraph"/>
        <w:ind w:left="420" w:firstLineChars="0" w:firstLine="444"/>
        <w:rPr>
          <w:i/>
        </w:rPr>
      </w:pPr>
      <w:proofErr w:type="spellStart"/>
      <w:r w:rsidRPr="008838D6">
        <w:rPr>
          <w:i/>
        </w:rPr>
        <w:t>clear_modification_</w:t>
      </w:r>
      <w:proofErr w:type="gramStart"/>
      <w:r w:rsidRPr="008838D6">
        <w:rPr>
          <w:i/>
        </w:rPr>
        <w:t>hooks</w:t>
      </w:r>
      <w:proofErr w:type="spellEnd"/>
      <w:r w:rsidRPr="008838D6">
        <w:rPr>
          <w:i/>
        </w:rPr>
        <w:t>(</w:t>
      </w:r>
      <w:proofErr w:type="gramEnd"/>
      <w:r w:rsidRPr="008838D6">
        <w:rPr>
          <w:i/>
        </w:rPr>
        <w:t>)</w:t>
      </w:r>
    </w:p>
    <w:p w14:paraId="273EF86B" w14:textId="05477300" w:rsidR="00F7041C" w:rsidRDefault="00F7041C" w:rsidP="00F7041C">
      <w:bookmarkStart w:id="12" w:name="_GoBack"/>
      <w:bookmarkEnd w:id="12"/>
    </w:p>
    <w:p w14:paraId="211374B5" w14:textId="10FE2044" w:rsidR="00C47FB4" w:rsidRDefault="00C47FB4" w:rsidP="00F7041C">
      <w:r>
        <w:rPr>
          <w:rFonts w:hint="eastAsia"/>
        </w:rPr>
        <w:t>T</w:t>
      </w:r>
      <w:r>
        <w:t>o do calibration of quantization, run the following command line:</w:t>
      </w:r>
    </w:p>
    <w:p w14:paraId="00288BD3" w14:textId="688DC391" w:rsidR="00C47FB4" w:rsidRPr="00C47FB4" w:rsidRDefault="00C47FB4" w:rsidP="00C47FB4">
      <w:pPr>
        <w:ind w:firstLine="420"/>
        <w:rPr>
          <w:rFonts w:hint="eastAsia"/>
          <w:i/>
        </w:rPr>
      </w:pPr>
      <w:r w:rsidRPr="00C47FB4">
        <w:rPr>
          <w:i/>
        </w:rPr>
        <w:t>python resnet18_quant.py --</w:t>
      </w:r>
      <w:proofErr w:type="spellStart"/>
      <w:r w:rsidRPr="00C47FB4">
        <w:rPr>
          <w:i/>
        </w:rPr>
        <w:t>quant_mode</w:t>
      </w:r>
      <w:proofErr w:type="spellEnd"/>
      <w:r w:rsidRPr="00C47FB4">
        <w:rPr>
          <w:i/>
        </w:rPr>
        <w:t xml:space="preserve"> 1</w:t>
      </w:r>
    </w:p>
    <w:p w14:paraId="2362B407" w14:textId="267612EB" w:rsidR="00F7041C" w:rsidRDefault="00F7041C" w:rsidP="00F7041C">
      <w:r>
        <w:rPr>
          <w:rFonts w:hint="eastAsia"/>
        </w:rPr>
        <w:t>A</w:t>
      </w:r>
      <w:r>
        <w:t xml:space="preserve">fter </w:t>
      </w:r>
      <w:r w:rsidR="00C47FB4">
        <w:t xml:space="preserve">it is finished, two important files will be generated under output directory </w:t>
      </w:r>
      <w:proofErr w:type="spellStart"/>
      <w:r w:rsidR="00C47FB4">
        <w:t>NndctGenData</w:t>
      </w:r>
      <w:proofErr w:type="spellEnd"/>
      <w:r w:rsidR="00C63EF6">
        <w:t xml:space="preserve">. </w:t>
      </w:r>
      <w:r w:rsidR="008F770D" w:rsidRPr="008F770D">
        <w:t>NndctGen_Graph.py</w:t>
      </w:r>
      <w:r w:rsidR="008F770D">
        <w:t xml:space="preserve"> is transformed NNDCT format model, and </w:t>
      </w:r>
      <w:proofErr w:type="spellStart"/>
      <w:r w:rsidR="008F770D" w:rsidRPr="008F770D">
        <w:t>NndctGen_Graph_</w:t>
      </w:r>
      <w:proofErr w:type="gramStart"/>
      <w:r w:rsidR="008F770D" w:rsidRPr="008F770D">
        <w:t>quant.json</w:t>
      </w:r>
      <w:proofErr w:type="spellEnd"/>
      <w:proofErr w:type="gramEnd"/>
      <w:r w:rsidR="008F770D">
        <w:t xml:space="preserve"> is </w:t>
      </w:r>
      <w:proofErr w:type="spellStart"/>
      <w:r w:rsidR="008F770D">
        <w:t>quanzation</w:t>
      </w:r>
      <w:proofErr w:type="spellEnd"/>
      <w:r w:rsidR="008F770D">
        <w:t xml:space="preserve"> steps got.</w:t>
      </w:r>
    </w:p>
    <w:p w14:paraId="1AC0808A" w14:textId="77777777" w:rsidR="008F770D" w:rsidRDefault="008F770D" w:rsidP="00F7041C">
      <w:pPr>
        <w:rPr>
          <w:rFonts w:hint="eastAsia"/>
        </w:rPr>
      </w:pPr>
    </w:p>
    <w:p w14:paraId="3EC072EB" w14:textId="27B79D13" w:rsidR="00C47FB4" w:rsidRDefault="00C47FB4" w:rsidP="00F7041C">
      <w:r>
        <w:rPr>
          <w:rFonts w:hint="eastAsia"/>
        </w:rPr>
        <w:t>T</w:t>
      </w:r>
      <w:r>
        <w:t>o do evaluation of quantized model, run the following command line:</w:t>
      </w:r>
    </w:p>
    <w:p w14:paraId="4A119F1E" w14:textId="463275A5" w:rsidR="00C47FB4" w:rsidRPr="00C47FB4" w:rsidRDefault="00C47FB4" w:rsidP="00C47FB4">
      <w:pPr>
        <w:ind w:firstLine="420"/>
        <w:rPr>
          <w:rFonts w:hint="eastAsia"/>
          <w:i/>
        </w:rPr>
      </w:pPr>
      <w:r w:rsidRPr="00C47FB4">
        <w:rPr>
          <w:i/>
        </w:rPr>
        <w:t>python resnet18_quant.py --</w:t>
      </w:r>
      <w:proofErr w:type="spellStart"/>
      <w:r w:rsidRPr="00C47FB4">
        <w:rPr>
          <w:i/>
        </w:rPr>
        <w:t>quant_mode</w:t>
      </w:r>
      <w:proofErr w:type="spellEnd"/>
      <w:r w:rsidRPr="00C47FB4">
        <w:rPr>
          <w:i/>
        </w:rPr>
        <w:t xml:space="preserve"> 2</w:t>
      </w:r>
    </w:p>
    <w:p w14:paraId="607E2E0F" w14:textId="00B1461E" w:rsidR="005B6025" w:rsidRDefault="00295179" w:rsidP="00332F48">
      <w:pPr>
        <w:pStyle w:val="Heading1"/>
      </w:pPr>
      <w:bookmarkStart w:id="13" w:name="_Ref536447524"/>
      <w:bookmarkStart w:id="14" w:name="_Toc23523454"/>
      <w:r>
        <w:rPr>
          <w:rFonts w:hint="eastAsia"/>
        </w:rPr>
        <w:t>S</w:t>
      </w:r>
      <w:r>
        <w:t>upport op list</w:t>
      </w:r>
      <w:bookmarkEnd w:id="13"/>
      <w:bookmarkEnd w:id="14"/>
    </w:p>
    <w:p w14:paraId="1A78A843" w14:textId="6DDB052C" w:rsidR="00C3785E" w:rsidRDefault="00C3785E" w:rsidP="00C3785E">
      <w:r>
        <w:t xml:space="preserve">Limited by </w:t>
      </w:r>
      <w:r w:rsidR="00712AD1">
        <w:t>resources</w:t>
      </w:r>
      <w:r>
        <w:t xml:space="preserve">, NNDCT do not support all operations in </w:t>
      </w:r>
      <w:proofErr w:type="spellStart"/>
      <w:r w:rsidR="00214B7D">
        <w:t>pytorch</w:t>
      </w:r>
      <w:proofErr w:type="spellEnd"/>
      <w:r>
        <w:t xml:space="preserve"> currently. New supported operations will be added from time to time. The table below show</w:t>
      </w:r>
      <w:r w:rsidR="00023F96">
        <w:t>s</w:t>
      </w:r>
      <w:r>
        <w:t xml:space="preserve"> the operation type that NNDCT currently support. </w:t>
      </w:r>
    </w:p>
    <w:p w14:paraId="48F1E2E1" w14:textId="0ABD38DD" w:rsidR="00C3785E" w:rsidRDefault="00C3785E" w:rsidP="00C3785E">
      <w:r>
        <w:rPr>
          <w:rFonts w:hint="eastAsia"/>
        </w:rPr>
        <w:t>A</w:t>
      </w:r>
      <w:r>
        <w:t>ttention: The list only shows basic supported operations</w:t>
      </w:r>
      <w:r w:rsidR="001931CD">
        <w:t>.</w:t>
      </w:r>
      <w:r>
        <w:t xml:space="preserve"> </w:t>
      </w:r>
      <w:r w:rsidR="001931CD">
        <w:t>I</w:t>
      </w:r>
      <w:r w:rsidR="0088483F">
        <w:t xml:space="preserve">f </w:t>
      </w:r>
      <w:r w:rsidR="001931CD">
        <w:t>the operation is combination of several operations that in the list, the operation is also supported.</w:t>
      </w:r>
    </w:p>
    <w:p w14:paraId="183B22DF" w14:textId="77777777" w:rsidR="00027390" w:rsidRPr="00C3785E" w:rsidRDefault="00027390" w:rsidP="00C378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0"/>
        <w:gridCol w:w="2409"/>
      </w:tblGrid>
      <w:tr w:rsidR="008C7BD2" w:rsidRPr="008C7BD2" w14:paraId="46D1956A" w14:textId="77777777" w:rsidTr="00D74B09">
        <w:tc>
          <w:tcPr>
            <w:tcW w:w="4030" w:type="dxa"/>
          </w:tcPr>
          <w:p w14:paraId="695F3EFA" w14:textId="755C8493" w:rsidR="008C7BD2" w:rsidRPr="00D74B09" w:rsidRDefault="008C7BD2" w:rsidP="009D1CE9">
            <w:pPr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32"/>
                <w:szCs w:val="28"/>
              </w:rPr>
              <w:t>Op type</w:t>
            </w:r>
          </w:p>
        </w:tc>
        <w:tc>
          <w:tcPr>
            <w:tcW w:w="2409" w:type="dxa"/>
          </w:tcPr>
          <w:p w14:paraId="05FFF11D" w14:textId="1897BFB7" w:rsidR="008C7BD2" w:rsidRPr="00D74B09" w:rsidRDefault="008C7BD2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Quantizable</w:t>
            </w:r>
          </w:p>
        </w:tc>
      </w:tr>
      <w:tr w:rsidR="008C7BD2" w:rsidRPr="008C7BD2" w14:paraId="1AF98701" w14:textId="77777777" w:rsidTr="00D74B09">
        <w:tc>
          <w:tcPr>
            <w:tcW w:w="4030" w:type="dxa"/>
          </w:tcPr>
          <w:p w14:paraId="715DDFF7" w14:textId="77555948" w:rsidR="008C7BD2" w:rsidRPr="00D74B09" w:rsidRDefault="008C7BD2" w:rsidP="009D1CE9">
            <w:pPr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  <w:shd w:val="clear" w:color="auto" w:fill="FFFFFF"/>
              </w:rPr>
              <w:t>torch.nn.Conv2d</w:t>
            </w:r>
          </w:p>
        </w:tc>
        <w:tc>
          <w:tcPr>
            <w:tcW w:w="2409" w:type="dxa"/>
          </w:tcPr>
          <w:p w14:paraId="39660C7A" w14:textId="77E4B75E" w:rsidR="008C7BD2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Y</w:t>
            </w:r>
          </w:p>
        </w:tc>
      </w:tr>
      <w:tr w:rsidR="008C7BD2" w:rsidRPr="008C7BD2" w14:paraId="3494B267" w14:textId="77777777" w:rsidTr="00D74B09">
        <w:tc>
          <w:tcPr>
            <w:tcW w:w="4030" w:type="dxa"/>
          </w:tcPr>
          <w:p w14:paraId="71BCED4E" w14:textId="33175359" w:rsidR="008C7BD2" w:rsidRPr="00D74B09" w:rsidRDefault="008C7BD2" w:rsidP="009D1CE9">
            <w:pPr>
              <w:rPr>
                <w:rFonts w:eastAsiaTheme="minorHAnsi" w:cs="Helvetica"/>
                <w:sz w:val="28"/>
                <w:szCs w:val="28"/>
                <w:shd w:val="clear" w:color="auto" w:fill="FFFFFF"/>
              </w:rPr>
            </w:pPr>
            <w:r w:rsidRPr="00D74B09">
              <w:rPr>
                <w:rFonts w:eastAsiaTheme="minorHAnsi" w:cs="Helvetica"/>
                <w:sz w:val="28"/>
                <w:szCs w:val="28"/>
                <w:shd w:val="clear" w:color="auto" w:fill="FFFFFF"/>
              </w:rPr>
              <w:t>torch.nn.ConvTranspose2d</w:t>
            </w:r>
          </w:p>
        </w:tc>
        <w:tc>
          <w:tcPr>
            <w:tcW w:w="2409" w:type="dxa"/>
          </w:tcPr>
          <w:p w14:paraId="77E8AF29" w14:textId="01619669" w:rsidR="008C7BD2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  <w:shd w:val="clear" w:color="auto" w:fill="FFFFFF"/>
              </w:rPr>
            </w:pPr>
            <w:r w:rsidRPr="00D74B09">
              <w:rPr>
                <w:rFonts w:eastAsiaTheme="minorHAnsi" w:cs="Helvetica"/>
                <w:sz w:val="28"/>
                <w:szCs w:val="28"/>
                <w:shd w:val="clear" w:color="auto" w:fill="FFFFFF"/>
              </w:rPr>
              <w:t>Y</w:t>
            </w:r>
          </w:p>
        </w:tc>
      </w:tr>
      <w:tr w:rsidR="008C7BD2" w:rsidRPr="008C7BD2" w14:paraId="6921F691" w14:textId="77777777" w:rsidTr="00D74B09">
        <w:tc>
          <w:tcPr>
            <w:tcW w:w="4030" w:type="dxa"/>
          </w:tcPr>
          <w:p w14:paraId="478CF2A8" w14:textId="35975442" w:rsidR="008C7BD2" w:rsidRPr="00D74B09" w:rsidRDefault="008C7BD2" w:rsidP="009D1CE9">
            <w:pPr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torch.nn.BatchNorm2d</w:t>
            </w:r>
          </w:p>
        </w:tc>
        <w:tc>
          <w:tcPr>
            <w:tcW w:w="2409" w:type="dxa"/>
          </w:tcPr>
          <w:p w14:paraId="0545FDB0" w14:textId="6111C28D" w:rsidR="008C7BD2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Y</w:t>
            </w:r>
          </w:p>
        </w:tc>
      </w:tr>
      <w:tr w:rsidR="008C7BD2" w:rsidRPr="008C7BD2" w14:paraId="732789DA" w14:textId="77777777" w:rsidTr="00D74B09">
        <w:tc>
          <w:tcPr>
            <w:tcW w:w="4030" w:type="dxa"/>
          </w:tcPr>
          <w:p w14:paraId="56FD0A44" w14:textId="60E58463" w:rsidR="008C7BD2" w:rsidRPr="00D74B09" w:rsidRDefault="008C7BD2" w:rsidP="009D1CE9">
            <w:pPr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torch.nn.MaxPool2d</w:t>
            </w:r>
          </w:p>
        </w:tc>
        <w:tc>
          <w:tcPr>
            <w:tcW w:w="2409" w:type="dxa"/>
          </w:tcPr>
          <w:p w14:paraId="447FBAA1" w14:textId="17D3DEF0" w:rsidR="008C7BD2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Y</w:t>
            </w:r>
          </w:p>
        </w:tc>
      </w:tr>
      <w:tr w:rsidR="008C7BD2" w:rsidRPr="008C7BD2" w14:paraId="27FD226C" w14:textId="77777777" w:rsidTr="00D74B09">
        <w:tc>
          <w:tcPr>
            <w:tcW w:w="4030" w:type="dxa"/>
          </w:tcPr>
          <w:p w14:paraId="4EE06874" w14:textId="57AE730C" w:rsidR="008C7BD2" w:rsidRPr="00D74B09" w:rsidRDefault="008C7BD2" w:rsidP="009D1CE9">
            <w:pPr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torch.nn.AvgPool2d</w:t>
            </w:r>
          </w:p>
        </w:tc>
        <w:tc>
          <w:tcPr>
            <w:tcW w:w="2409" w:type="dxa"/>
          </w:tcPr>
          <w:p w14:paraId="12141883" w14:textId="361C57C9" w:rsidR="008C7BD2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Y</w:t>
            </w:r>
          </w:p>
        </w:tc>
      </w:tr>
      <w:tr w:rsidR="00D74B09" w:rsidRPr="008C7BD2" w14:paraId="69C16FAF" w14:textId="77777777" w:rsidTr="00D74B09">
        <w:tc>
          <w:tcPr>
            <w:tcW w:w="4030" w:type="dxa"/>
          </w:tcPr>
          <w:p w14:paraId="6D7711F6" w14:textId="468D00F2" w:rsidR="00D74B09" w:rsidRPr="00D74B09" w:rsidRDefault="00D74B09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>
              <w:rPr>
                <w:rFonts w:eastAsiaTheme="minorHAnsi" w:cs="Helvetica" w:hint="eastAsia"/>
                <w:sz w:val="28"/>
                <w:szCs w:val="28"/>
              </w:rPr>
              <w:t>t</w:t>
            </w:r>
            <w:r>
              <w:rPr>
                <w:rFonts w:eastAsiaTheme="minorHAnsi" w:cs="Helvetica"/>
                <w:sz w:val="28"/>
                <w:szCs w:val="28"/>
              </w:rPr>
              <w:t>orch.nn</w:t>
            </w:r>
            <w:proofErr w:type="spellEnd"/>
            <w:r>
              <w:rPr>
                <w:rFonts w:eastAsiaTheme="minorHAnsi" w:cs="Helvetica"/>
                <w:sz w:val="28"/>
                <w:szCs w:val="28"/>
              </w:rPr>
              <w:t>.</w:t>
            </w:r>
            <w:r>
              <w:t xml:space="preserve"> </w:t>
            </w:r>
            <w:r w:rsidRPr="00D74B09">
              <w:rPr>
                <w:rFonts w:eastAsiaTheme="minorHAnsi" w:cs="Helvetica"/>
                <w:sz w:val="28"/>
                <w:szCs w:val="28"/>
              </w:rPr>
              <w:t>AdaptiveAvgPool2d</w:t>
            </w:r>
          </w:p>
        </w:tc>
        <w:tc>
          <w:tcPr>
            <w:tcW w:w="2409" w:type="dxa"/>
          </w:tcPr>
          <w:p w14:paraId="0BF8FAFD" w14:textId="672A0C28" w:rsidR="00D74B09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>
              <w:rPr>
                <w:rFonts w:eastAsiaTheme="minorHAnsi" w:cs="Helvetica" w:hint="eastAsia"/>
                <w:sz w:val="28"/>
                <w:szCs w:val="28"/>
              </w:rPr>
              <w:t>Y</w:t>
            </w:r>
          </w:p>
        </w:tc>
      </w:tr>
      <w:tr w:rsidR="008C7BD2" w:rsidRPr="008C7BD2" w14:paraId="0D4C0EB9" w14:textId="77777777" w:rsidTr="00D74B09">
        <w:tc>
          <w:tcPr>
            <w:tcW w:w="4030" w:type="dxa"/>
          </w:tcPr>
          <w:p w14:paraId="351E51FE" w14:textId="68CA6AAE" w:rsidR="008C7BD2" w:rsidRPr="00D74B09" w:rsidRDefault="00BF6053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 w:rsidRPr="00D74B09">
              <w:rPr>
                <w:rFonts w:eastAsiaTheme="minorHAnsi" w:cs="Helvetica"/>
                <w:sz w:val="28"/>
                <w:szCs w:val="28"/>
              </w:rPr>
              <w:t>torch.size</w:t>
            </w:r>
            <w:proofErr w:type="spellEnd"/>
          </w:p>
        </w:tc>
        <w:tc>
          <w:tcPr>
            <w:tcW w:w="2409" w:type="dxa"/>
          </w:tcPr>
          <w:p w14:paraId="673C3F0F" w14:textId="78607AA4" w:rsidR="008C7BD2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N</w:t>
            </w:r>
          </w:p>
        </w:tc>
      </w:tr>
      <w:tr w:rsidR="008502F0" w:rsidRPr="008C7BD2" w14:paraId="10FEA3F9" w14:textId="77777777" w:rsidTr="00D74B09">
        <w:tc>
          <w:tcPr>
            <w:tcW w:w="4030" w:type="dxa"/>
          </w:tcPr>
          <w:p w14:paraId="3F3B3873" w14:textId="44A93BEA" w:rsidR="008502F0" w:rsidRPr="00D74B09" w:rsidRDefault="008502F0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 w:rsidRPr="00D74B09">
              <w:rPr>
                <w:rFonts w:eastAsiaTheme="minorHAnsi" w:cs="Helvetica"/>
                <w:sz w:val="28"/>
                <w:szCs w:val="28"/>
              </w:rPr>
              <w:lastRenderedPageBreak/>
              <w:t>torch.nn.Linear</w:t>
            </w:r>
            <w:proofErr w:type="spellEnd"/>
          </w:p>
        </w:tc>
        <w:tc>
          <w:tcPr>
            <w:tcW w:w="2409" w:type="dxa"/>
          </w:tcPr>
          <w:p w14:paraId="5DF166B9" w14:textId="50695056" w:rsidR="008502F0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Y</w:t>
            </w:r>
          </w:p>
        </w:tc>
      </w:tr>
      <w:tr w:rsidR="008502F0" w:rsidRPr="008C7BD2" w14:paraId="21180E78" w14:textId="77777777" w:rsidTr="00D74B09">
        <w:tc>
          <w:tcPr>
            <w:tcW w:w="4030" w:type="dxa"/>
          </w:tcPr>
          <w:p w14:paraId="667BF8BE" w14:textId="0081351C" w:rsidR="008502F0" w:rsidRPr="00D74B09" w:rsidRDefault="008502F0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 w:rsidRPr="00D74B09">
              <w:rPr>
                <w:rFonts w:eastAsiaTheme="minorHAnsi" w:cs="Helvetica"/>
                <w:sz w:val="28"/>
                <w:szCs w:val="28"/>
              </w:rPr>
              <w:t>torch.Tensor.view</w:t>
            </w:r>
            <w:proofErr w:type="spellEnd"/>
          </w:p>
        </w:tc>
        <w:tc>
          <w:tcPr>
            <w:tcW w:w="2409" w:type="dxa"/>
          </w:tcPr>
          <w:p w14:paraId="3D026CE3" w14:textId="733BC79C" w:rsidR="008502F0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N</w:t>
            </w:r>
          </w:p>
        </w:tc>
      </w:tr>
      <w:tr w:rsidR="008502F0" w:rsidRPr="008C7BD2" w14:paraId="14232696" w14:textId="77777777" w:rsidTr="00D74B09">
        <w:tc>
          <w:tcPr>
            <w:tcW w:w="4030" w:type="dxa"/>
          </w:tcPr>
          <w:p w14:paraId="345720F3" w14:textId="3B87E487" w:rsidR="008502F0" w:rsidRPr="00D74B09" w:rsidRDefault="008502F0" w:rsidP="009D1CE9">
            <w:pPr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torch.cat</w:t>
            </w:r>
          </w:p>
        </w:tc>
        <w:tc>
          <w:tcPr>
            <w:tcW w:w="2409" w:type="dxa"/>
          </w:tcPr>
          <w:p w14:paraId="0D97D06A" w14:textId="576599BE" w:rsidR="008502F0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Y</w:t>
            </w:r>
          </w:p>
        </w:tc>
      </w:tr>
      <w:tr w:rsidR="008502F0" w:rsidRPr="008C7BD2" w14:paraId="182BE7AC" w14:textId="77777777" w:rsidTr="00D74B09">
        <w:tc>
          <w:tcPr>
            <w:tcW w:w="4030" w:type="dxa"/>
          </w:tcPr>
          <w:p w14:paraId="650BE1BE" w14:textId="73195356" w:rsidR="008502F0" w:rsidRPr="00D74B09" w:rsidRDefault="008502F0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 w:rsidRPr="00D74B09">
              <w:rPr>
                <w:rFonts w:eastAsiaTheme="minorHAnsi" w:cs="Helvetica"/>
                <w:sz w:val="28"/>
                <w:szCs w:val="28"/>
              </w:rPr>
              <w:t>torch.nn.Dropout</w:t>
            </w:r>
            <w:proofErr w:type="spellEnd"/>
          </w:p>
        </w:tc>
        <w:tc>
          <w:tcPr>
            <w:tcW w:w="2409" w:type="dxa"/>
          </w:tcPr>
          <w:p w14:paraId="13E01FAD" w14:textId="6FC7E16B" w:rsidR="008502F0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N</w:t>
            </w:r>
          </w:p>
        </w:tc>
      </w:tr>
      <w:tr w:rsidR="008502F0" w:rsidRPr="008C7BD2" w14:paraId="7CE2400C" w14:textId="77777777" w:rsidTr="00D74B09">
        <w:tc>
          <w:tcPr>
            <w:tcW w:w="4030" w:type="dxa"/>
          </w:tcPr>
          <w:p w14:paraId="678EF837" w14:textId="059ABABD" w:rsidR="008502F0" w:rsidRPr="00D74B09" w:rsidRDefault="008502F0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 w:rsidRPr="00D74B09">
              <w:rPr>
                <w:rFonts w:eastAsiaTheme="minorHAnsi" w:cs="Helvetica"/>
                <w:sz w:val="28"/>
                <w:szCs w:val="28"/>
              </w:rPr>
              <w:t>torch.zeros</w:t>
            </w:r>
            <w:proofErr w:type="spellEnd"/>
          </w:p>
        </w:tc>
        <w:tc>
          <w:tcPr>
            <w:tcW w:w="2409" w:type="dxa"/>
          </w:tcPr>
          <w:p w14:paraId="72D5531C" w14:textId="621FA614" w:rsidR="008502F0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N</w:t>
            </w:r>
          </w:p>
        </w:tc>
      </w:tr>
      <w:tr w:rsidR="008502F0" w:rsidRPr="008C7BD2" w14:paraId="580DA996" w14:textId="77777777" w:rsidTr="00D74B09">
        <w:tc>
          <w:tcPr>
            <w:tcW w:w="4030" w:type="dxa"/>
          </w:tcPr>
          <w:p w14:paraId="2ADED556" w14:textId="64E58FEE" w:rsidR="008502F0" w:rsidRPr="00D74B09" w:rsidRDefault="008502F0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 w:rsidRPr="00D74B09">
              <w:rPr>
                <w:rFonts w:eastAsiaTheme="minorHAnsi" w:cs="Helvetica"/>
                <w:sz w:val="28"/>
                <w:szCs w:val="28"/>
              </w:rPr>
              <w:t>torch.nn.Hardtanh</w:t>
            </w:r>
            <w:proofErr w:type="spellEnd"/>
          </w:p>
        </w:tc>
        <w:tc>
          <w:tcPr>
            <w:tcW w:w="2409" w:type="dxa"/>
          </w:tcPr>
          <w:p w14:paraId="41AAFF37" w14:textId="73332FCB" w:rsidR="008502F0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N</w:t>
            </w:r>
          </w:p>
        </w:tc>
      </w:tr>
      <w:tr w:rsidR="008502F0" w:rsidRPr="008C7BD2" w14:paraId="1A1A8B2B" w14:textId="77777777" w:rsidTr="00D74B09">
        <w:tc>
          <w:tcPr>
            <w:tcW w:w="4030" w:type="dxa"/>
          </w:tcPr>
          <w:p w14:paraId="46A0AE69" w14:textId="783C51ED" w:rsidR="008502F0" w:rsidRPr="00D74B09" w:rsidRDefault="008502F0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 w:rsidRPr="00D74B09">
              <w:rPr>
                <w:rFonts w:eastAsiaTheme="minorHAnsi" w:cs="Helvetica"/>
                <w:sz w:val="28"/>
                <w:szCs w:val="28"/>
              </w:rPr>
              <w:t>torch.transpose</w:t>
            </w:r>
            <w:proofErr w:type="spellEnd"/>
          </w:p>
        </w:tc>
        <w:tc>
          <w:tcPr>
            <w:tcW w:w="2409" w:type="dxa"/>
          </w:tcPr>
          <w:p w14:paraId="1D4FD13B" w14:textId="0DBD797B" w:rsidR="008502F0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N</w:t>
            </w:r>
          </w:p>
        </w:tc>
      </w:tr>
      <w:tr w:rsidR="008502F0" w:rsidRPr="008C7BD2" w14:paraId="558F9778" w14:textId="77777777" w:rsidTr="00D74B09">
        <w:tc>
          <w:tcPr>
            <w:tcW w:w="4030" w:type="dxa"/>
          </w:tcPr>
          <w:p w14:paraId="1E70234C" w14:textId="2ADB7680" w:rsidR="008502F0" w:rsidRPr="00D74B09" w:rsidRDefault="008502F0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 w:rsidRPr="00D74B09">
              <w:rPr>
                <w:rFonts w:eastAsiaTheme="minorHAnsi" w:cs="Helvetica"/>
                <w:sz w:val="28"/>
                <w:szCs w:val="28"/>
              </w:rPr>
              <w:t>torch.nn.Softmax</w:t>
            </w:r>
            <w:proofErr w:type="spellEnd"/>
          </w:p>
        </w:tc>
        <w:tc>
          <w:tcPr>
            <w:tcW w:w="2409" w:type="dxa"/>
          </w:tcPr>
          <w:p w14:paraId="4F06DE6B" w14:textId="38EA2B8A" w:rsidR="008502F0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N</w:t>
            </w:r>
          </w:p>
        </w:tc>
      </w:tr>
      <w:tr w:rsidR="008502F0" w:rsidRPr="008C7BD2" w14:paraId="73177502" w14:textId="77777777" w:rsidTr="00D74B09">
        <w:tc>
          <w:tcPr>
            <w:tcW w:w="4030" w:type="dxa"/>
          </w:tcPr>
          <w:p w14:paraId="7203B97D" w14:textId="6492F696" w:rsidR="008502F0" w:rsidRPr="00D74B09" w:rsidRDefault="008502F0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 w:rsidRPr="00D74B09">
              <w:rPr>
                <w:rFonts w:eastAsiaTheme="minorHAnsi" w:cs="Helvetica"/>
                <w:sz w:val="28"/>
                <w:szCs w:val="28"/>
              </w:rPr>
              <w:t>torch.sum</w:t>
            </w:r>
            <w:proofErr w:type="spellEnd"/>
          </w:p>
        </w:tc>
        <w:tc>
          <w:tcPr>
            <w:tcW w:w="2409" w:type="dxa"/>
          </w:tcPr>
          <w:p w14:paraId="13EFD6FD" w14:textId="58B7EE8D" w:rsidR="008502F0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N</w:t>
            </w:r>
          </w:p>
        </w:tc>
      </w:tr>
      <w:tr w:rsidR="008502F0" w:rsidRPr="008C7BD2" w14:paraId="3D7BD04D" w14:textId="77777777" w:rsidTr="00D74B09">
        <w:tc>
          <w:tcPr>
            <w:tcW w:w="4030" w:type="dxa"/>
          </w:tcPr>
          <w:p w14:paraId="1C0F8CC6" w14:textId="4C00C790" w:rsidR="008502F0" w:rsidRPr="00D74B09" w:rsidRDefault="008502F0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 w:rsidRPr="00D74B09">
              <w:rPr>
                <w:rFonts w:eastAsiaTheme="minorHAnsi" w:cs="Helvetica"/>
                <w:sz w:val="28"/>
                <w:szCs w:val="28"/>
              </w:rPr>
              <w:t>torch.mean</w:t>
            </w:r>
            <w:proofErr w:type="spellEnd"/>
          </w:p>
        </w:tc>
        <w:tc>
          <w:tcPr>
            <w:tcW w:w="2409" w:type="dxa"/>
          </w:tcPr>
          <w:p w14:paraId="1B985183" w14:textId="67D9C542" w:rsidR="008502F0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Y</w:t>
            </w:r>
          </w:p>
        </w:tc>
      </w:tr>
      <w:tr w:rsidR="008502F0" w:rsidRPr="008C7BD2" w14:paraId="0C038129" w14:textId="77777777" w:rsidTr="00D74B09">
        <w:tc>
          <w:tcPr>
            <w:tcW w:w="4030" w:type="dxa"/>
          </w:tcPr>
          <w:p w14:paraId="3B4F5FE6" w14:textId="4FFDD2D4" w:rsidR="008502F0" w:rsidRPr="00D74B09" w:rsidRDefault="008502F0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 w:rsidRPr="00D74B09">
              <w:rPr>
                <w:rFonts w:eastAsiaTheme="minorHAnsi" w:cs="Helvetica"/>
                <w:sz w:val="28"/>
                <w:szCs w:val="28"/>
              </w:rPr>
              <w:t>torch.chunk</w:t>
            </w:r>
            <w:proofErr w:type="spellEnd"/>
          </w:p>
        </w:tc>
        <w:tc>
          <w:tcPr>
            <w:tcW w:w="2409" w:type="dxa"/>
          </w:tcPr>
          <w:p w14:paraId="6F1ECF4C" w14:textId="287175DB" w:rsidR="008502F0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N</w:t>
            </w:r>
          </w:p>
        </w:tc>
      </w:tr>
      <w:tr w:rsidR="008502F0" w:rsidRPr="008C7BD2" w14:paraId="6E298B08" w14:textId="77777777" w:rsidTr="00D74B09">
        <w:tc>
          <w:tcPr>
            <w:tcW w:w="4030" w:type="dxa"/>
          </w:tcPr>
          <w:p w14:paraId="4607B196" w14:textId="6E8737BE" w:rsidR="008502F0" w:rsidRPr="00D74B09" w:rsidRDefault="008502F0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 w:rsidRPr="00D74B09">
              <w:rPr>
                <w:rFonts w:eastAsiaTheme="minorHAnsi" w:cs="Helvetica"/>
                <w:sz w:val="28"/>
                <w:szCs w:val="28"/>
              </w:rPr>
              <w:t>torch.nn.ReLU</w:t>
            </w:r>
            <w:proofErr w:type="spellEnd"/>
          </w:p>
        </w:tc>
        <w:tc>
          <w:tcPr>
            <w:tcW w:w="2409" w:type="dxa"/>
          </w:tcPr>
          <w:p w14:paraId="3034A1A2" w14:textId="23C31639" w:rsidR="008502F0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N</w:t>
            </w:r>
          </w:p>
        </w:tc>
      </w:tr>
      <w:tr w:rsidR="008502F0" w:rsidRPr="008C7BD2" w14:paraId="113387CE" w14:textId="77777777" w:rsidTr="00D74B09">
        <w:tc>
          <w:tcPr>
            <w:tcW w:w="4030" w:type="dxa"/>
          </w:tcPr>
          <w:p w14:paraId="5972914D" w14:textId="70BAA5EA" w:rsidR="008502F0" w:rsidRPr="00D74B09" w:rsidRDefault="008502F0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 w:rsidRPr="00D74B09">
              <w:rPr>
                <w:rFonts w:eastAsiaTheme="minorHAnsi" w:cs="Helvetica"/>
                <w:sz w:val="28"/>
                <w:szCs w:val="28"/>
              </w:rPr>
              <w:t>torch.nn.Threshold</w:t>
            </w:r>
            <w:proofErr w:type="spellEnd"/>
          </w:p>
        </w:tc>
        <w:tc>
          <w:tcPr>
            <w:tcW w:w="2409" w:type="dxa"/>
          </w:tcPr>
          <w:p w14:paraId="1B3D13F6" w14:textId="0E383D03" w:rsidR="008502F0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N</w:t>
            </w:r>
          </w:p>
        </w:tc>
      </w:tr>
      <w:tr w:rsidR="008502F0" w:rsidRPr="008C7BD2" w14:paraId="44E41D87" w14:textId="77777777" w:rsidTr="00D74B09">
        <w:tc>
          <w:tcPr>
            <w:tcW w:w="4030" w:type="dxa"/>
          </w:tcPr>
          <w:p w14:paraId="1E9C6452" w14:textId="5DCC64CB" w:rsidR="008502F0" w:rsidRPr="00D74B09" w:rsidRDefault="008502F0" w:rsidP="009D1CE9">
            <w:pPr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torch.nn.UpsamplingBilinear2d</w:t>
            </w:r>
          </w:p>
        </w:tc>
        <w:tc>
          <w:tcPr>
            <w:tcW w:w="2409" w:type="dxa"/>
          </w:tcPr>
          <w:p w14:paraId="70C15B9A" w14:textId="1E894753" w:rsidR="008502F0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Y</w:t>
            </w:r>
          </w:p>
        </w:tc>
      </w:tr>
      <w:tr w:rsidR="008502F0" w:rsidRPr="008C7BD2" w14:paraId="7A8A2098" w14:textId="77777777" w:rsidTr="00D74B09">
        <w:tc>
          <w:tcPr>
            <w:tcW w:w="4030" w:type="dxa"/>
          </w:tcPr>
          <w:p w14:paraId="3FBCB442" w14:textId="20E49E7C" w:rsidR="008502F0" w:rsidRPr="00D74B09" w:rsidRDefault="008502F0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 w:rsidRPr="00D74B09">
              <w:rPr>
                <w:rFonts w:eastAsiaTheme="minorHAnsi" w:cs="Helvetica"/>
                <w:sz w:val="28"/>
                <w:szCs w:val="28"/>
              </w:rPr>
              <w:t>torch.mul</w:t>
            </w:r>
            <w:proofErr w:type="spellEnd"/>
          </w:p>
        </w:tc>
        <w:tc>
          <w:tcPr>
            <w:tcW w:w="2409" w:type="dxa"/>
          </w:tcPr>
          <w:p w14:paraId="455C21D1" w14:textId="13820D94" w:rsidR="008502F0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Y</w:t>
            </w:r>
          </w:p>
        </w:tc>
      </w:tr>
      <w:tr w:rsidR="008502F0" w:rsidRPr="008C7BD2" w14:paraId="156EDCFA" w14:textId="77777777" w:rsidTr="00D74B09">
        <w:tc>
          <w:tcPr>
            <w:tcW w:w="4030" w:type="dxa"/>
          </w:tcPr>
          <w:p w14:paraId="22DE274F" w14:textId="601AFC36" w:rsidR="008502F0" w:rsidRPr="00D74B09" w:rsidRDefault="008502F0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 w:rsidRPr="00D74B09">
              <w:rPr>
                <w:rFonts w:eastAsiaTheme="minorHAnsi" w:cs="Helvetica"/>
                <w:sz w:val="28"/>
                <w:szCs w:val="28"/>
              </w:rPr>
              <w:t>torch.add</w:t>
            </w:r>
            <w:proofErr w:type="spellEnd"/>
          </w:p>
        </w:tc>
        <w:tc>
          <w:tcPr>
            <w:tcW w:w="2409" w:type="dxa"/>
          </w:tcPr>
          <w:p w14:paraId="3F96C0CA" w14:textId="7F4F92BF" w:rsidR="008502F0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Y</w:t>
            </w:r>
          </w:p>
        </w:tc>
      </w:tr>
      <w:tr w:rsidR="00AE3E71" w:rsidRPr="008C7BD2" w14:paraId="25DF73ED" w14:textId="77777777" w:rsidTr="00D74B09">
        <w:tc>
          <w:tcPr>
            <w:tcW w:w="4030" w:type="dxa"/>
          </w:tcPr>
          <w:p w14:paraId="4D7A19D0" w14:textId="2420F8C5" w:rsidR="00AE3E71" w:rsidRPr="00D74B09" w:rsidRDefault="00AE3E71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 w:rsidRPr="00D74B09">
              <w:rPr>
                <w:rFonts w:eastAsiaTheme="minorHAnsi" w:cs="Helvetica"/>
                <w:sz w:val="28"/>
                <w:szCs w:val="28"/>
              </w:rPr>
              <w:t>torch.Tensor.contiguous</w:t>
            </w:r>
            <w:proofErr w:type="spellEnd"/>
          </w:p>
        </w:tc>
        <w:tc>
          <w:tcPr>
            <w:tcW w:w="2409" w:type="dxa"/>
          </w:tcPr>
          <w:p w14:paraId="603D2C75" w14:textId="2ABD9B21" w:rsidR="00AE3E71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N</w:t>
            </w:r>
          </w:p>
        </w:tc>
      </w:tr>
      <w:tr w:rsidR="00AE3E71" w:rsidRPr="008C7BD2" w14:paraId="0FF62399" w14:textId="77777777" w:rsidTr="00D74B09">
        <w:tc>
          <w:tcPr>
            <w:tcW w:w="4030" w:type="dxa"/>
          </w:tcPr>
          <w:p w14:paraId="7A74134B" w14:textId="7B18D2D6" w:rsidR="00AE3E71" w:rsidRPr="00D74B09" w:rsidRDefault="00AE3E71" w:rsidP="009D1CE9">
            <w:pPr>
              <w:rPr>
                <w:rFonts w:eastAsiaTheme="minorHAnsi" w:cs="Helvetica"/>
                <w:sz w:val="28"/>
                <w:szCs w:val="28"/>
              </w:rPr>
            </w:pPr>
            <w:proofErr w:type="spellStart"/>
            <w:r w:rsidRPr="00D74B09">
              <w:rPr>
                <w:rFonts w:eastAsiaTheme="minorHAnsi" w:cs="Helvetica"/>
                <w:sz w:val="28"/>
                <w:szCs w:val="28"/>
              </w:rPr>
              <w:t>torch.floor</w:t>
            </w:r>
            <w:proofErr w:type="spellEnd"/>
          </w:p>
        </w:tc>
        <w:tc>
          <w:tcPr>
            <w:tcW w:w="2409" w:type="dxa"/>
          </w:tcPr>
          <w:p w14:paraId="52152340" w14:textId="46F510A3" w:rsidR="00AE3E71" w:rsidRPr="00D74B09" w:rsidRDefault="00D74B09" w:rsidP="00D74B09">
            <w:pPr>
              <w:jc w:val="center"/>
              <w:rPr>
                <w:rFonts w:eastAsiaTheme="minorHAnsi" w:cs="Helvetica"/>
                <w:sz w:val="28"/>
                <w:szCs w:val="28"/>
              </w:rPr>
            </w:pPr>
            <w:r w:rsidRPr="00D74B09">
              <w:rPr>
                <w:rFonts w:eastAsiaTheme="minorHAnsi" w:cs="Helvetica"/>
                <w:sz w:val="28"/>
                <w:szCs w:val="28"/>
              </w:rPr>
              <w:t>N</w:t>
            </w:r>
          </w:p>
        </w:tc>
      </w:tr>
    </w:tbl>
    <w:p w14:paraId="1E0040A8" w14:textId="76627E13" w:rsidR="00027390" w:rsidRPr="008C7BD2" w:rsidRDefault="00027390" w:rsidP="009D1CE9">
      <w:pPr>
        <w:rPr>
          <w:sz w:val="28"/>
          <w:szCs w:val="28"/>
        </w:rPr>
      </w:pPr>
    </w:p>
    <w:sectPr w:rsidR="00027390" w:rsidRPr="008C7BD2" w:rsidSect="00214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60612" w14:textId="77777777" w:rsidR="002D4710" w:rsidRDefault="002D4710" w:rsidP="000F0611">
      <w:r>
        <w:separator/>
      </w:r>
    </w:p>
  </w:endnote>
  <w:endnote w:type="continuationSeparator" w:id="0">
    <w:p w14:paraId="2BAA9700" w14:textId="77777777" w:rsidR="002D4710" w:rsidRDefault="002D4710" w:rsidP="000F0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1FF56" w14:textId="73E93A2E" w:rsidR="00D953D5" w:rsidRDefault="00D953D5" w:rsidP="00214B7D">
    <w:pPr>
      <w:pStyle w:val="Footer"/>
      <w:jc w:val="center"/>
      <w:rPr>
        <w:rFonts w:ascii="Arial" w:hAnsi="Arial" w:cs="Arial"/>
        <w:color w:val="000000"/>
        <w:sz w:val="20"/>
      </w:rPr>
    </w:pPr>
    <w:bookmarkStart w:id="15" w:name="XILINX1FooterEvenPages"/>
    <w:r w:rsidRPr="00214B7D">
      <w:rPr>
        <w:rFonts w:ascii="Arial" w:hAnsi="Arial" w:cs="Arial" w:hint="eastAsia"/>
        <w:color w:val="000000"/>
        <w:sz w:val="20"/>
      </w:rPr>
      <w:t>©</w:t>
    </w:r>
    <w:r w:rsidRPr="00214B7D">
      <w:rPr>
        <w:rFonts w:ascii="Arial" w:hAnsi="Arial" w:cs="Arial"/>
        <w:color w:val="000000"/>
        <w:sz w:val="20"/>
      </w:rPr>
      <w:t xml:space="preserve"> Copyright 2019 Xilinx</w:t>
    </w:r>
  </w:p>
  <w:bookmarkEnd w:id="15" w:displacedByCustomXml="next"/>
  <w:sdt>
    <w:sdtPr>
      <w:id w:val="1566533443"/>
      <w:docPartObj>
        <w:docPartGallery w:val="Page Numbers (Bottom of Page)"/>
        <w:docPartUnique/>
      </w:docPartObj>
    </w:sdtPr>
    <w:sdtEndPr/>
    <w:sdtContent>
      <w:p w14:paraId="69C21359" w14:textId="352A763A" w:rsidR="00D953D5" w:rsidRDefault="00D953D5" w:rsidP="00214B7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C3A17">
          <w:rPr>
            <w:noProof/>
            <w:lang w:val="zh-CN"/>
          </w:rPr>
          <w:t>14</w:t>
        </w:r>
        <w:r>
          <w:fldChar w:fldCharType="end"/>
        </w:r>
      </w:p>
    </w:sdtContent>
  </w:sdt>
  <w:p w14:paraId="556D1D50" w14:textId="77777777" w:rsidR="00D953D5" w:rsidRDefault="00D953D5" w:rsidP="00214B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82DFE" w14:textId="68905B7B" w:rsidR="00D953D5" w:rsidRDefault="00D953D5" w:rsidP="00214B7D">
    <w:pPr>
      <w:pStyle w:val="Footer"/>
      <w:jc w:val="center"/>
      <w:rPr>
        <w:rFonts w:ascii="Arial" w:hAnsi="Arial" w:cs="Arial"/>
        <w:color w:val="000000"/>
        <w:sz w:val="20"/>
      </w:rPr>
    </w:pPr>
    <w:bookmarkStart w:id="16" w:name="XILINX1FooterPrimary"/>
    <w:r w:rsidRPr="00214B7D">
      <w:rPr>
        <w:rFonts w:ascii="Arial" w:hAnsi="Arial" w:cs="Arial" w:hint="eastAsia"/>
        <w:color w:val="000000"/>
        <w:sz w:val="20"/>
      </w:rPr>
      <w:t>©</w:t>
    </w:r>
    <w:r w:rsidRPr="00214B7D">
      <w:rPr>
        <w:rFonts w:ascii="Arial" w:hAnsi="Arial" w:cs="Arial"/>
        <w:color w:val="000000"/>
        <w:sz w:val="20"/>
      </w:rPr>
      <w:t xml:space="preserve"> Copyright 2019 Xilinx</w:t>
    </w:r>
  </w:p>
  <w:bookmarkEnd w:id="16" w:displacedByCustomXml="next"/>
  <w:sdt>
    <w:sdtPr>
      <w:id w:val="1936317087"/>
      <w:docPartObj>
        <w:docPartGallery w:val="Page Numbers (Bottom of Page)"/>
        <w:docPartUnique/>
      </w:docPartObj>
    </w:sdtPr>
    <w:sdtEndPr/>
    <w:sdtContent>
      <w:p w14:paraId="724E65F1" w14:textId="42C608EA" w:rsidR="00D953D5" w:rsidRDefault="00D953D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C3A17">
          <w:rPr>
            <w:noProof/>
            <w:lang w:val="zh-CN"/>
          </w:rPr>
          <w:t>15</w:t>
        </w:r>
        <w:r>
          <w:fldChar w:fldCharType="end"/>
        </w:r>
      </w:p>
    </w:sdtContent>
  </w:sdt>
  <w:p w14:paraId="232FA1C0" w14:textId="77777777" w:rsidR="00D953D5" w:rsidRDefault="00D953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81C41" w14:textId="63858E62" w:rsidR="00D953D5" w:rsidRDefault="00D953D5" w:rsidP="00214B7D">
    <w:pPr>
      <w:pStyle w:val="Footer"/>
      <w:jc w:val="center"/>
      <w:rPr>
        <w:rFonts w:ascii="Arial" w:hAnsi="Arial" w:cs="Arial"/>
        <w:color w:val="000000"/>
        <w:sz w:val="20"/>
      </w:rPr>
    </w:pPr>
    <w:bookmarkStart w:id="17" w:name="XILINX1FooterFirstPage"/>
    <w:r w:rsidRPr="00214B7D">
      <w:rPr>
        <w:rFonts w:ascii="Arial" w:hAnsi="Arial" w:cs="Arial" w:hint="eastAsia"/>
        <w:color w:val="000000"/>
        <w:sz w:val="20"/>
      </w:rPr>
      <w:t>©</w:t>
    </w:r>
    <w:r w:rsidRPr="00214B7D">
      <w:rPr>
        <w:rFonts w:ascii="Arial" w:hAnsi="Arial" w:cs="Arial"/>
        <w:color w:val="000000"/>
        <w:sz w:val="20"/>
      </w:rPr>
      <w:t xml:space="preserve"> Copyright 2019 Xilinx</w:t>
    </w:r>
  </w:p>
  <w:bookmarkEnd w:id="17" w:displacedByCustomXml="next"/>
  <w:sdt>
    <w:sdtPr>
      <w:id w:val="362866800"/>
      <w:docPartObj>
        <w:docPartGallery w:val="Page Numbers (Bottom of Page)"/>
        <w:docPartUnique/>
      </w:docPartObj>
    </w:sdtPr>
    <w:sdtEndPr/>
    <w:sdtContent>
      <w:p w14:paraId="41267793" w14:textId="655A01E4" w:rsidR="00D953D5" w:rsidRDefault="00D953D5" w:rsidP="00214B7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C388E">
          <w:rPr>
            <w:noProof/>
            <w:lang w:val="zh-CN"/>
          </w:rPr>
          <w:t>1</w:t>
        </w:r>
        <w:r>
          <w:fldChar w:fldCharType="end"/>
        </w:r>
      </w:p>
    </w:sdtContent>
  </w:sdt>
  <w:p w14:paraId="7BC62694" w14:textId="77777777" w:rsidR="00D953D5" w:rsidRDefault="00D953D5" w:rsidP="00214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97351" w14:textId="77777777" w:rsidR="002D4710" w:rsidRDefault="002D4710" w:rsidP="000F0611">
      <w:r>
        <w:separator/>
      </w:r>
    </w:p>
  </w:footnote>
  <w:footnote w:type="continuationSeparator" w:id="0">
    <w:p w14:paraId="053F6A47" w14:textId="77777777" w:rsidR="002D4710" w:rsidRDefault="002D4710" w:rsidP="000F0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3BC72" w14:textId="77777777" w:rsidR="00D953D5" w:rsidRDefault="00D953D5" w:rsidP="00214B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D551" w14:textId="77777777" w:rsidR="00D953D5" w:rsidRDefault="00D953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271F9" w14:textId="77777777" w:rsidR="00D953D5" w:rsidRDefault="00D953D5" w:rsidP="00214B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1E4"/>
    <w:multiLevelType w:val="hybridMultilevel"/>
    <w:tmpl w:val="215AC9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25180"/>
    <w:multiLevelType w:val="hybridMultilevel"/>
    <w:tmpl w:val="D3AA9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0C06ED"/>
    <w:multiLevelType w:val="hybridMultilevel"/>
    <w:tmpl w:val="D2746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9C10D6"/>
    <w:multiLevelType w:val="hybridMultilevel"/>
    <w:tmpl w:val="17C8BE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CAC39B4"/>
    <w:multiLevelType w:val="hybridMultilevel"/>
    <w:tmpl w:val="1F068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4E4C3A"/>
    <w:multiLevelType w:val="hybridMultilevel"/>
    <w:tmpl w:val="205E313E"/>
    <w:lvl w:ilvl="0" w:tplc="04090001">
      <w:start w:val="1"/>
      <w:numFmt w:val="bullet"/>
      <w:lvlText w:val=""/>
      <w:lvlJc w:val="left"/>
      <w:pPr>
        <w:ind w:left="4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1" w:hanging="480"/>
      </w:pPr>
      <w:rPr>
        <w:rFonts w:ascii="Wingdings" w:hAnsi="Wingdings" w:hint="default"/>
      </w:rPr>
    </w:lvl>
  </w:abstractNum>
  <w:abstractNum w:abstractNumId="6" w15:restartNumberingAfterBreak="0">
    <w:nsid w:val="29D219CA"/>
    <w:multiLevelType w:val="hybridMultilevel"/>
    <w:tmpl w:val="33CC9DCA"/>
    <w:lvl w:ilvl="0" w:tplc="04090001">
      <w:start w:val="1"/>
      <w:numFmt w:val="bullet"/>
      <w:lvlText w:val=""/>
      <w:lvlJc w:val="left"/>
      <w:pPr>
        <w:ind w:left="4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1" w:hanging="480"/>
      </w:pPr>
      <w:rPr>
        <w:rFonts w:ascii="Wingdings" w:hAnsi="Wingdings" w:hint="default"/>
      </w:rPr>
    </w:lvl>
  </w:abstractNum>
  <w:abstractNum w:abstractNumId="7" w15:restartNumberingAfterBreak="0">
    <w:nsid w:val="32DE2369"/>
    <w:multiLevelType w:val="hybridMultilevel"/>
    <w:tmpl w:val="25023D56"/>
    <w:lvl w:ilvl="0" w:tplc="6C4650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7D2DC3"/>
    <w:multiLevelType w:val="hybridMultilevel"/>
    <w:tmpl w:val="9C8E77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81C1BC0"/>
    <w:multiLevelType w:val="hybridMultilevel"/>
    <w:tmpl w:val="4B72BE16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94D2740"/>
    <w:multiLevelType w:val="hybridMultilevel"/>
    <w:tmpl w:val="F80C954C"/>
    <w:lvl w:ilvl="0" w:tplc="50BCA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2592A39"/>
    <w:multiLevelType w:val="hybridMultilevel"/>
    <w:tmpl w:val="653E9894"/>
    <w:lvl w:ilvl="0" w:tplc="808011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7B96266"/>
    <w:multiLevelType w:val="hybridMultilevel"/>
    <w:tmpl w:val="45F40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617E00"/>
    <w:multiLevelType w:val="hybridMultilevel"/>
    <w:tmpl w:val="42C4C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F42DF7"/>
    <w:multiLevelType w:val="hybridMultilevel"/>
    <w:tmpl w:val="707A8A6E"/>
    <w:lvl w:ilvl="0" w:tplc="EEA27F3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147E11"/>
    <w:multiLevelType w:val="hybridMultilevel"/>
    <w:tmpl w:val="579672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B506F7F"/>
    <w:multiLevelType w:val="hybridMultilevel"/>
    <w:tmpl w:val="EE98F7F2"/>
    <w:lvl w:ilvl="0" w:tplc="04090001">
      <w:start w:val="1"/>
      <w:numFmt w:val="bullet"/>
      <w:lvlText w:val=""/>
      <w:lvlJc w:val="left"/>
      <w:pPr>
        <w:ind w:left="4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1" w:hanging="480"/>
      </w:pPr>
      <w:rPr>
        <w:rFonts w:ascii="Wingdings" w:hAnsi="Wingdings" w:hint="default"/>
      </w:rPr>
    </w:lvl>
  </w:abstractNum>
  <w:abstractNum w:abstractNumId="17" w15:restartNumberingAfterBreak="0">
    <w:nsid w:val="7DBF4B43"/>
    <w:multiLevelType w:val="hybridMultilevel"/>
    <w:tmpl w:val="15B8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14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16"/>
  </w:num>
  <w:num w:numId="10">
    <w:abstractNumId w:val="9"/>
  </w:num>
  <w:num w:numId="11">
    <w:abstractNumId w:val="15"/>
  </w:num>
  <w:num w:numId="12">
    <w:abstractNumId w:val="4"/>
  </w:num>
  <w:num w:numId="13">
    <w:abstractNumId w:val="1"/>
  </w:num>
  <w:num w:numId="14">
    <w:abstractNumId w:val="2"/>
  </w:num>
  <w:num w:numId="15">
    <w:abstractNumId w:val="0"/>
  </w:num>
  <w:num w:numId="16">
    <w:abstractNumId w:val="17"/>
  </w:num>
  <w:num w:numId="17">
    <w:abstractNumId w:val="12"/>
  </w:num>
  <w:num w:numId="18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CD"/>
    <w:rsid w:val="00000988"/>
    <w:rsid w:val="00000D1E"/>
    <w:rsid w:val="00000F6C"/>
    <w:rsid w:val="00001273"/>
    <w:rsid w:val="00001327"/>
    <w:rsid w:val="0000165F"/>
    <w:rsid w:val="00002262"/>
    <w:rsid w:val="00002717"/>
    <w:rsid w:val="0000366D"/>
    <w:rsid w:val="00003ECB"/>
    <w:rsid w:val="00006CFC"/>
    <w:rsid w:val="000070DD"/>
    <w:rsid w:val="0001023B"/>
    <w:rsid w:val="00010282"/>
    <w:rsid w:val="0001169E"/>
    <w:rsid w:val="000116DE"/>
    <w:rsid w:val="000117BC"/>
    <w:rsid w:val="00012850"/>
    <w:rsid w:val="000129BC"/>
    <w:rsid w:val="0001395C"/>
    <w:rsid w:val="00013C85"/>
    <w:rsid w:val="00013CF8"/>
    <w:rsid w:val="00013F9F"/>
    <w:rsid w:val="00015C4F"/>
    <w:rsid w:val="00016A65"/>
    <w:rsid w:val="00016BC9"/>
    <w:rsid w:val="00017F2D"/>
    <w:rsid w:val="0002243C"/>
    <w:rsid w:val="000237A3"/>
    <w:rsid w:val="00023F96"/>
    <w:rsid w:val="00024A88"/>
    <w:rsid w:val="00027390"/>
    <w:rsid w:val="00027993"/>
    <w:rsid w:val="00027AEC"/>
    <w:rsid w:val="00030879"/>
    <w:rsid w:val="000310A0"/>
    <w:rsid w:val="000325E8"/>
    <w:rsid w:val="00034D16"/>
    <w:rsid w:val="0003668C"/>
    <w:rsid w:val="00037463"/>
    <w:rsid w:val="00037807"/>
    <w:rsid w:val="00037DD5"/>
    <w:rsid w:val="000405BD"/>
    <w:rsid w:val="0004143C"/>
    <w:rsid w:val="00043B14"/>
    <w:rsid w:val="00044718"/>
    <w:rsid w:val="00044E4D"/>
    <w:rsid w:val="00045EE8"/>
    <w:rsid w:val="00046AA0"/>
    <w:rsid w:val="000473A1"/>
    <w:rsid w:val="00047C99"/>
    <w:rsid w:val="00047D76"/>
    <w:rsid w:val="000513FA"/>
    <w:rsid w:val="000513FC"/>
    <w:rsid w:val="000518CF"/>
    <w:rsid w:val="00053630"/>
    <w:rsid w:val="00053B83"/>
    <w:rsid w:val="00054917"/>
    <w:rsid w:val="00054F9D"/>
    <w:rsid w:val="00056750"/>
    <w:rsid w:val="00056BA6"/>
    <w:rsid w:val="00057B34"/>
    <w:rsid w:val="00057F53"/>
    <w:rsid w:val="000603B6"/>
    <w:rsid w:val="00060FC2"/>
    <w:rsid w:val="000614A5"/>
    <w:rsid w:val="00061917"/>
    <w:rsid w:val="00062CC3"/>
    <w:rsid w:val="00066094"/>
    <w:rsid w:val="0006637A"/>
    <w:rsid w:val="00067995"/>
    <w:rsid w:val="00067DFB"/>
    <w:rsid w:val="0007015F"/>
    <w:rsid w:val="00070FDC"/>
    <w:rsid w:val="00071F6B"/>
    <w:rsid w:val="000725AE"/>
    <w:rsid w:val="000732CA"/>
    <w:rsid w:val="000733E6"/>
    <w:rsid w:val="00074231"/>
    <w:rsid w:val="00074986"/>
    <w:rsid w:val="00075055"/>
    <w:rsid w:val="00075424"/>
    <w:rsid w:val="0007584C"/>
    <w:rsid w:val="00076085"/>
    <w:rsid w:val="00077093"/>
    <w:rsid w:val="000770C3"/>
    <w:rsid w:val="00080141"/>
    <w:rsid w:val="000809CD"/>
    <w:rsid w:val="00081AC6"/>
    <w:rsid w:val="00081D4F"/>
    <w:rsid w:val="00081EC8"/>
    <w:rsid w:val="000823D1"/>
    <w:rsid w:val="00083891"/>
    <w:rsid w:val="00085004"/>
    <w:rsid w:val="000851D1"/>
    <w:rsid w:val="000858E1"/>
    <w:rsid w:val="00087053"/>
    <w:rsid w:val="00087769"/>
    <w:rsid w:val="00091CBF"/>
    <w:rsid w:val="00093251"/>
    <w:rsid w:val="00094AB1"/>
    <w:rsid w:val="00095080"/>
    <w:rsid w:val="00095952"/>
    <w:rsid w:val="000960A3"/>
    <w:rsid w:val="000961EC"/>
    <w:rsid w:val="000963E2"/>
    <w:rsid w:val="0009652C"/>
    <w:rsid w:val="00096C4E"/>
    <w:rsid w:val="00097AE8"/>
    <w:rsid w:val="000A151A"/>
    <w:rsid w:val="000A3CB4"/>
    <w:rsid w:val="000A48D3"/>
    <w:rsid w:val="000A6B09"/>
    <w:rsid w:val="000A6BFB"/>
    <w:rsid w:val="000A6D45"/>
    <w:rsid w:val="000A6DBF"/>
    <w:rsid w:val="000A6FF1"/>
    <w:rsid w:val="000B15B9"/>
    <w:rsid w:val="000B2D2F"/>
    <w:rsid w:val="000B3D89"/>
    <w:rsid w:val="000B4553"/>
    <w:rsid w:val="000B47C1"/>
    <w:rsid w:val="000B7D26"/>
    <w:rsid w:val="000B7F66"/>
    <w:rsid w:val="000C0336"/>
    <w:rsid w:val="000C17CE"/>
    <w:rsid w:val="000C19AE"/>
    <w:rsid w:val="000C2A47"/>
    <w:rsid w:val="000C3BB1"/>
    <w:rsid w:val="000C3BDE"/>
    <w:rsid w:val="000C3D56"/>
    <w:rsid w:val="000C6F57"/>
    <w:rsid w:val="000C713F"/>
    <w:rsid w:val="000D066C"/>
    <w:rsid w:val="000D0CF0"/>
    <w:rsid w:val="000D0D4A"/>
    <w:rsid w:val="000D115E"/>
    <w:rsid w:val="000D125C"/>
    <w:rsid w:val="000D1977"/>
    <w:rsid w:val="000D282A"/>
    <w:rsid w:val="000D3440"/>
    <w:rsid w:val="000D3674"/>
    <w:rsid w:val="000D3768"/>
    <w:rsid w:val="000D5D3A"/>
    <w:rsid w:val="000D66CB"/>
    <w:rsid w:val="000E052F"/>
    <w:rsid w:val="000E0E59"/>
    <w:rsid w:val="000E12A4"/>
    <w:rsid w:val="000E2B43"/>
    <w:rsid w:val="000E45A1"/>
    <w:rsid w:val="000E46D1"/>
    <w:rsid w:val="000E71F3"/>
    <w:rsid w:val="000F0611"/>
    <w:rsid w:val="000F0A59"/>
    <w:rsid w:val="000F2EE1"/>
    <w:rsid w:val="000F48C3"/>
    <w:rsid w:val="000F48DE"/>
    <w:rsid w:val="000F4C6E"/>
    <w:rsid w:val="000F5BAE"/>
    <w:rsid w:val="000F5CF3"/>
    <w:rsid w:val="000F6F1B"/>
    <w:rsid w:val="000F7AE2"/>
    <w:rsid w:val="000F7DCE"/>
    <w:rsid w:val="00100129"/>
    <w:rsid w:val="00100A4F"/>
    <w:rsid w:val="00103DA9"/>
    <w:rsid w:val="00103EFD"/>
    <w:rsid w:val="00103FEA"/>
    <w:rsid w:val="00106B2A"/>
    <w:rsid w:val="00107377"/>
    <w:rsid w:val="001119FA"/>
    <w:rsid w:val="00111C51"/>
    <w:rsid w:val="001126B8"/>
    <w:rsid w:val="001140B5"/>
    <w:rsid w:val="001141D9"/>
    <w:rsid w:val="0011429B"/>
    <w:rsid w:val="00115A74"/>
    <w:rsid w:val="00116DAE"/>
    <w:rsid w:val="0012032B"/>
    <w:rsid w:val="001204A4"/>
    <w:rsid w:val="0012099E"/>
    <w:rsid w:val="00121A2C"/>
    <w:rsid w:val="00123A47"/>
    <w:rsid w:val="001248C2"/>
    <w:rsid w:val="00130CE0"/>
    <w:rsid w:val="0013342C"/>
    <w:rsid w:val="0013428C"/>
    <w:rsid w:val="00136B59"/>
    <w:rsid w:val="001375E7"/>
    <w:rsid w:val="001378C3"/>
    <w:rsid w:val="00137BD8"/>
    <w:rsid w:val="00137BF4"/>
    <w:rsid w:val="00137CA3"/>
    <w:rsid w:val="0014064A"/>
    <w:rsid w:val="001408B9"/>
    <w:rsid w:val="00141A3D"/>
    <w:rsid w:val="0014268C"/>
    <w:rsid w:val="00142873"/>
    <w:rsid w:val="00144E8D"/>
    <w:rsid w:val="0014506A"/>
    <w:rsid w:val="001456DE"/>
    <w:rsid w:val="00146475"/>
    <w:rsid w:val="00146739"/>
    <w:rsid w:val="001508A2"/>
    <w:rsid w:val="00150FC5"/>
    <w:rsid w:val="00151123"/>
    <w:rsid w:val="00151673"/>
    <w:rsid w:val="001519FC"/>
    <w:rsid w:val="00152F90"/>
    <w:rsid w:val="0015303F"/>
    <w:rsid w:val="001544AB"/>
    <w:rsid w:val="00155042"/>
    <w:rsid w:val="00155843"/>
    <w:rsid w:val="001565B5"/>
    <w:rsid w:val="00157181"/>
    <w:rsid w:val="001574A5"/>
    <w:rsid w:val="00157734"/>
    <w:rsid w:val="0016002A"/>
    <w:rsid w:val="00160667"/>
    <w:rsid w:val="0016069F"/>
    <w:rsid w:val="001607CE"/>
    <w:rsid w:val="00160B6C"/>
    <w:rsid w:val="00160BB6"/>
    <w:rsid w:val="00161A0B"/>
    <w:rsid w:val="00162569"/>
    <w:rsid w:val="00164A6E"/>
    <w:rsid w:val="00164E83"/>
    <w:rsid w:val="001653F2"/>
    <w:rsid w:val="00166036"/>
    <w:rsid w:val="001662F2"/>
    <w:rsid w:val="001679FB"/>
    <w:rsid w:val="00174F9C"/>
    <w:rsid w:val="0017529F"/>
    <w:rsid w:val="0017616B"/>
    <w:rsid w:val="001762B7"/>
    <w:rsid w:val="0017721C"/>
    <w:rsid w:val="00177B2C"/>
    <w:rsid w:val="00180D7C"/>
    <w:rsid w:val="00183CF7"/>
    <w:rsid w:val="00184D02"/>
    <w:rsid w:val="00185057"/>
    <w:rsid w:val="001857F8"/>
    <w:rsid w:val="00191650"/>
    <w:rsid w:val="00192665"/>
    <w:rsid w:val="001930E1"/>
    <w:rsid w:val="001931CD"/>
    <w:rsid w:val="001950FC"/>
    <w:rsid w:val="00195C7E"/>
    <w:rsid w:val="00195EEC"/>
    <w:rsid w:val="00196476"/>
    <w:rsid w:val="001971F7"/>
    <w:rsid w:val="00197B77"/>
    <w:rsid w:val="001A010A"/>
    <w:rsid w:val="001A2F4C"/>
    <w:rsid w:val="001A3F4D"/>
    <w:rsid w:val="001A4154"/>
    <w:rsid w:val="001A41FC"/>
    <w:rsid w:val="001A45FC"/>
    <w:rsid w:val="001A5C74"/>
    <w:rsid w:val="001A6024"/>
    <w:rsid w:val="001A75DB"/>
    <w:rsid w:val="001B0056"/>
    <w:rsid w:val="001B02E9"/>
    <w:rsid w:val="001B0E83"/>
    <w:rsid w:val="001B121F"/>
    <w:rsid w:val="001B124F"/>
    <w:rsid w:val="001B12FD"/>
    <w:rsid w:val="001B1F9E"/>
    <w:rsid w:val="001B220D"/>
    <w:rsid w:val="001B27B5"/>
    <w:rsid w:val="001B329E"/>
    <w:rsid w:val="001B5A0C"/>
    <w:rsid w:val="001B681C"/>
    <w:rsid w:val="001B79FD"/>
    <w:rsid w:val="001C1675"/>
    <w:rsid w:val="001C3071"/>
    <w:rsid w:val="001C40A7"/>
    <w:rsid w:val="001C4472"/>
    <w:rsid w:val="001C5454"/>
    <w:rsid w:val="001C5AD4"/>
    <w:rsid w:val="001C6F23"/>
    <w:rsid w:val="001C7179"/>
    <w:rsid w:val="001D0129"/>
    <w:rsid w:val="001D0646"/>
    <w:rsid w:val="001D070D"/>
    <w:rsid w:val="001D18AF"/>
    <w:rsid w:val="001D2166"/>
    <w:rsid w:val="001D3A49"/>
    <w:rsid w:val="001D5263"/>
    <w:rsid w:val="001D5346"/>
    <w:rsid w:val="001E174C"/>
    <w:rsid w:val="001E19AF"/>
    <w:rsid w:val="001E2BCA"/>
    <w:rsid w:val="001E4A03"/>
    <w:rsid w:val="001E4C54"/>
    <w:rsid w:val="001E5E5A"/>
    <w:rsid w:val="001E6F48"/>
    <w:rsid w:val="001E6FB0"/>
    <w:rsid w:val="001E7ED9"/>
    <w:rsid w:val="001F064A"/>
    <w:rsid w:val="001F0B4E"/>
    <w:rsid w:val="001F29E6"/>
    <w:rsid w:val="001F2FFB"/>
    <w:rsid w:val="001F37B7"/>
    <w:rsid w:val="001F37E8"/>
    <w:rsid w:val="001F48CC"/>
    <w:rsid w:val="001F5F70"/>
    <w:rsid w:val="001F5FF8"/>
    <w:rsid w:val="001F6158"/>
    <w:rsid w:val="001F71E7"/>
    <w:rsid w:val="001F7F2A"/>
    <w:rsid w:val="00200807"/>
    <w:rsid w:val="00200E5D"/>
    <w:rsid w:val="0020101C"/>
    <w:rsid w:val="002015EF"/>
    <w:rsid w:val="002024D2"/>
    <w:rsid w:val="00203D6E"/>
    <w:rsid w:val="00204FCE"/>
    <w:rsid w:val="002056C7"/>
    <w:rsid w:val="00205CCA"/>
    <w:rsid w:val="00206018"/>
    <w:rsid w:val="00206C14"/>
    <w:rsid w:val="00207DEB"/>
    <w:rsid w:val="00207E02"/>
    <w:rsid w:val="0021014B"/>
    <w:rsid w:val="002120E9"/>
    <w:rsid w:val="002142CD"/>
    <w:rsid w:val="00214B7D"/>
    <w:rsid w:val="0021553F"/>
    <w:rsid w:val="00216C4B"/>
    <w:rsid w:val="00220DD0"/>
    <w:rsid w:val="00223094"/>
    <w:rsid w:val="00223CDF"/>
    <w:rsid w:val="00225683"/>
    <w:rsid w:val="0022587A"/>
    <w:rsid w:val="00225A77"/>
    <w:rsid w:val="0022641F"/>
    <w:rsid w:val="0022683A"/>
    <w:rsid w:val="002271E3"/>
    <w:rsid w:val="00227A61"/>
    <w:rsid w:val="00233DC9"/>
    <w:rsid w:val="00234B6A"/>
    <w:rsid w:val="00234FDC"/>
    <w:rsid w:val="00235761"/>
    <w:rsid w:val="00235785"/>
    <w:rsid w:val="0023598F"/>
    <w:rsid w:val="00236F5B"/>
    <w:rsid w:val="00237343"/>
    <w:rsid w:val="00237A36"/>
    <w:rsid w:val="00240946"/>
    <w:rsid w:val="002419BC"/>
    <w:rsid w:val="00242634"/>
    <w:rsid w:val="0024301E"/>
    <w:rsid w:val="00243190"/>
    <w:rsid w:val="00243B11"/>
    <w:rsid w:val="00244718"/>
    <w:rsid w:val="002453FF"/>
    <w:rsid w:val="00245ADB"/>
    <w:rsid w:val="0024707E"/>
    <w:rsid w:val="0024725F"/>
    <w:rsid w:val="00247700"/>
    <w:rsid w:val="00252251"/>
    <w:rsid w:val="00252842"/>
    <w:rsid w:val="00252D3B"/>
    <w:rsid w:val="0025519A"/>
    <w:rsid w:val="00255271"/>
    <w:rsid w:val="00256BD2"/>
    <w:rsid w:val="00257326"/>
    <w:rsid w:val="00257BEB"/>
    <w:rsid w:val="00257D7C"/>
    <w:rsid w:val="002605EB"/>
    <w:rsid w:val="00260914"/>
    <w:rsid w:val="00260C2B"/>
    <w:rsid w:val="00260FD3"/>
    <w:rsid w:val="0026141E"/>
    <w:rsid w:val="0026197A"/>
    <w:rsid w:val="0026237C"/>
    <w:rsid w:val="002634A1"/>
    <w:rsid w:val="002636F6"/>
    <w:rsid w:val="002638E4"/>
    <w:rsid w:val="00263F91"/>
    <w:rsid w:val="0026742F"/>
    <w:rsid w:val="00267BAC"/>
    <w:rsid w:val="00270FEE"/>
    <w:rsid w:val="00271B8A"/>
    <w:rsid w:val="002720FE"/>
    <w:rsid w:val="00272193"/>
    <w:rsid w:val="00273C85"/>
    <w:rsid w:val="002749B0"/>
    <w:rsid w:val="00274B98"/>
    <w:rsid w:val="00277329"/>
    <w:rsid w:val="00277EC9"/>
    <w:rsid w:val="00280530"/>
    <w:rsid w:val="0028168B"/>
    <w:rsid w:val="00282DFD"/>
    <w:rsid w:val="00286501"/>
    <w:rsid w:val="00286976"/>
    <w:rsid w:val="0028754A"/>
    <w:rsid w:val="002877D1"/>
    <w:rsid w:val="00290BC9"/>
    <w:rsid w:val="00290C8B"/>
    <w:rsid w:val="002923D5"/>
    <w:rsid w:val="00293270"/>
    <w:rsid w:val="00293691"/>
    <w:rsid w:val="0029392D"/>
    <w:rsid w:val="0029449B"/>
    <w:rsid w:val="00295179"/>
    <w:rsid w:val="00295878"/>
    <w:rsid w:val="002963B2"/>
    <w:rsid w:val="00297BED"/>
    <w:rsid w:val="002A03E8"/>
    <w:rsid w:val="002A0596"/>
    <w:rsid w:val="002A146B"/>
    <w:rsid w:val="002A1995"/>
    <w:rsid w:val="002A236F"/>
    <w:rsid w:val="002A2B89"/>
    <w:rsid w:val="002A2FE2"/>
    <w:rsid w:val="002A4913"/>
    <w:rsid w:val="002A5A3B"/>
    <w:rsid w:val="002A6C45"/>
    <w:rsid w:val="002A7E30"/>
    <w:rsid w:val="002B0AFB"/>
    <w:rsid w:val="002B1362"/>
    <w:rsid w:val="002B2BEC"/>
    <w:rsid w:val="002B2E2B"/>
    <w:rsid w:val="002B3348"/>
    <w:rsid w:val="002B3851"/>
    <w:rsid w:val="002B4E10"/>
    <w:rsid w:val="002B52C7"/>
    <w:rsid w:val="002B5A7D"/>
    <w:rsid w:val="002B6313"/>
    <w:rsid w:val="002B6E9A"/>
    <w:rsid w:val="002B706C"/>
    <w:rsid w:val="002C0270"/>
    <w:rsid w:val="002C285C"/>
    <w:rsid w:val="002C3E0A"/>
    <w:rsid w:val="002C3EED"/>
    <w:rsid w:val="002C409E"/>
    <w:rsid w:val="002C5024"/>
    <w:rsid w:val="002C526D"/>
    <w:rsid w:val="002C5393"/>
    <w:rsid w:val="002C64D6"/>
    <w:rsid w:val="002C7A07"/>
    <w:rsid w:val="002D0149"/>
    <w:rsid w:val="002D12C5"/>
    <w:rsid w:val="002D1383"/>
    <w:rsid w:val="002D1DC0"/>
    <w:rsid w:val="002D1E3E"/>
    <w:rsid w:val="002D2F87"/>
    <w:rsid w:val="002D4710"/>
    <w:rsid w:val="002D50C3"/>
    <w:rsid w:val="002D51CF"/>
    <w:rsid w:val="002D548D"/>
    <w:rsid w:val="002D68DD"/>
    <w:rsid w:val="002D6A98"/>
    <w:rsid w:val="002D6AB6"/>
    <w:rsid w:val="002D6EBF"/>
    <w:rsid w:val="002D73B9"/>
    <w:rsid w:val="002E40BB"/>
    <w:rsid w:val="002E555E"/>
    <w:rsid w:val="002E5AC1"/>
    <w:rsid w:val="002E6A15"/>
    <w:rsid w:val="002F013D"/>
    <w:rsid w:val="002F36CF"/>
    <w:rsid w:val="002F4848"/>
    <w:rsid w:val="002F4953"/>
    <w:rsid w:val="002F4BEE"/>
    <w:rsid w:val="002F5548"/>
    <w:rsid w:val="002F5E23"/>
    <w:rsid w:val="002F6242"/>
    <w:rsid w:val="002F7855"/>
    <w:rsid w:val="002F7CE7"/>
    <w:rsid w:val="0030005B"/>
    <w:rsid w:val="00301194"/>
    <w:rsid w:val="003011AD"/>
    <w:rsid w:val="003043AC"/>
    <w:rsid w:val="00304606"/>
    <w:rsid w:val="00304D2F"/>
    <w:rsid w:val="003059DA"/>
    <w:rsid w:val="003059DD"/>
    <w:rsid w:val="00305DC8"/>
    <w:rsid w:val="00307706"/>
    <w:rsid w:val="00307E57"/>
    <w:rsid w:val="003108D1"/>
    <w:rsid w:val="0031100B"/>
    <w:rsid w:val="00313209"/>
    <w:rsid w:val="003149B8"/>
    <w:rsid w:val="003150F6"/>
    <w:rsid w:val="00315F1F"/>
    <w:rsid w:val="00316D93"/>
    <w:rsid w:val="003202E7"/>
    <w:rsid w:val="00320C57"/>
    <w:rsid w:val="0032179B"/>
    <w:rsid w:val="00323279"/>
    <w:rsid w:val="00324EAB"/>
    <w:rsid w:val="00327DA9"/>
    <w:rsid w:val="00327F46"/>
    <w:rsid w:val="00330D05"/>
    <w:rsid w:val="00330FFA"/>
    <w:rsid w:val="00331E81"/>
    <w:rsid w:val="003322E1"/>
    <w:rsid w:val="00332F48"/>
    <w:rsid w:val="00333829"/>
    <w:rsid w:val="00335828"/>
    <w:rsid w:val="00335B6B"/>
    <w:rsid w:val="00337F23"/>
    <w:rsid w:val="00340553"/>
    <w:rsid w:val="00341C1A"/>
    <w:rsid w:val="00344B2E"/>
    <w:rsid w:val="003457C5"/>
    <w:rsid w:val="0034676A"/>
    <w:rsid w:val="003474DB"/>
    <w:rsid w:val="00347634"/>
    <w:rsid w:val="00351259"/>
    <w:rsid w:val="00353978"/>
    <w:rsid w:val="003552C3"/>
    <w:rsid w:val="00355C9F"/>
    <w:rsid w:val="00356140"/>
    <w:rsid w:val="00356A36"/>
    <w:rsid w:val="003573FF"/>
    <w:rsid w:val="00357F93"/>
    <w:rsid w:val="00360516"/>
    <w:rsid w:val="003609DB"/>
    <w:rsid w:val="003609FB"/>
    <w:rsid w:val="00360ED3"/>
    <w:rsid w:val="00361F35"/>
    <w:rsid w:val="003620F5"/>
    <w:rsid w:val="00362D09"/>
    <w:rsid w:val="003638D4"/>
    <w:rsid w:val="00363C62"/>
    <w:rsid w:val="00364BCF"/>
    <w:rsid w:val="00366F7B"/>
    <w:rsid w:val="00367E2C"/>
    <w:rsid w:val="00370449"/>
    <w:rsid w:val="00370601"/>
    <w:rsid w:val="00370C0D"/>
    <w:rsid w:val="00370FF5"/>
    <w:rsid w:val="00371385"/>
    <w:rsid w:val="00371BE5"/>
    <w:rsid w:val="003726EB"/>
    <w:rsid w:val="00373857"/>
    <w:rsid w:val="00373D9C"/>
    <w:rsid w:val="00374669"/>
    <w:rsid w:val="003749C6"/>
    <w:rsid w:val="00375A34"/>
    <w:rsid w:val="00375CAE"/>
    <w:rsid w:val="00375EE2"/>
    <w:rsid w:val="00377981"/>
    <w:rsid w:val="003829DC"/>
    <w:rsid w:val="00382AD7"/>
    <w:rsid w:val="0038361F"/>
    <w:rsid w:val="00384A99"/>
    <w:rsid w:val="00386C8B"/>
    <w:rsid w:val="00387FE6"/>
    <w:rsid w:val="00390498"/>
    <w:rsid w:val="00391918"/>
    <w:rsid w:val="0039232A"/>
    <w:rsid w:val="00392846"/>
    <w:rsid w:val="00393758"/>
    <w:rsid w:val="00395AB7"/>
    <w:rsid w:val="0039745D"/>
    <w:rsid w:val="003975A1"/>
    <w:rsid w:val="003A0CAE"/>
    <w:rsid w:val="003A16F5"/>
    <w:rsid w:val="003A18FB"/>
    <w:rsid w:val="003A3079"/>
    <w:rsid w:val="003A3C62"/>
    <w:rsid w:val="003A43D2"/>
    <w:rsid w:val="003A5864"/>
    <w:rsid w:val="003B1648"/>
    <w:rsid w:val="003B1904"/>
    <w:rsid w:val="003B1B88"/>
    <w:rsid w:val="003B301A"/>
    <w:rsid w:val="003B3785"/>
    <w:rsid w:val="003B3864"/>
    <w:rsid w:val="003B4508"/>
    <w:rsid w:val="003B45B7"/>
    <w:rsid w:val="003B6022"/>
    <w:rsid w:val="003B7488"/>
    <w:rsid w:val="003B754C"/>
    <w:rsid w:val="003C0BDD"/>
    <w:rsid w:val="003C0D29"/>
    <w:rsid w:val="003C1BCE"/>
    <w:rsid w:val="003C3B75"/>
    <w:rsid w:val="003C4786"/>
    <w:rsid w:val="003C6031"/>
    <w:rsid w:val="003C77F4"/>
    <w:rsid w:val="003C7879"/>
    <w:rsid w:val="003C7D08"/>
    <w:rsid w:val="003D0CD5"/>
    <w:rsid w:val="003D14B7"/>
    <w:rsid w:val="003D203B"/>
    <w:rsid w:val="003D2670"/>
    <w:rsid w:val="003D37B9"/>
    <w:rsid w:val="003D490F"/>
    <w:rsid w:val="003D66A8"/>
    <w:rsid w:val="003D6B73"/>
    <w:rsid w:val="003D73C6"/>
    <w:rsid w:val="003E0C81"/>
    <w:rsid w:val="003E2197"/>
    <w:rsid w:val="003E22EE"/>
    <w:rsid w:val="003E254D"/>
    <w:rsid w:val="003E2BBF"/>
    <w:rsid w:val="003E2E97"/>
    <w:rsid w:val="003E4712"/>
    <w:rsid w:val="003E59BD"/>
    <w:rsid w:val="003E5A32"/>
    <w:rsid w:val="003E71E4"/>
    <w:rsid w:val="003E7341"/>
    <w:rsid w:val="003E7E83"/>
    <w:rsid w:val="003F05A0"/>
    <w:rsid w:val="003F07FA"/>
    <w:rsid w:val="003F1C12"/>
    <w:rsid w:val="003F585D"/>
    <w:rsid w:val="003F6AE4"/>
    <w:rsid w:val="003F6B6F"/>
    <w:rsid w:val="003F7648"/>
    <w:rsid w:val="004002F7"/>
    <w:rsid w:val="004006BC"/>
    <w:rsid w:val="004010CD"/>
    <w:rsid w:val="00401A7E"/>
    <w:rsid w:val="00401D81"/>
    <w:rsid w:val="00402523"/>
    <w:rsid w:val="00403399"/>
    <w:rsid w:val="00404ABC"/>
    <w:rsid w:val="00404B3E"/>
    <w:rsid w:val="00405466"/>
    <w:rsid w:val="00405A77"/>
    <w:rsid w:val="00410A5A"/>
    <w:rsid w:val="00410AC6"/>
    <w:rsid w:val="0041122D"/>
    <w:rsid w:val="00413AEE"/>
    <w:rsid w:val="00413BB4"/>
    <w:rsid w:val="004141C3"/>
    <w:rsid w:val="00416B80"/>
    <w:rsid w:val="00417486"/>
    <w:rsid w:val="00417AF0"/>
    <w:rsid w:val="00420DFA"/>
    <w:rsid w:val="0042270D"/>
    <w:rsid w:val="004235A3"/>
    <w:rsid w:val="00423724"/>
    <w:rsid w:val="004243B7"/>
    <w:rsid w:val="0042648C"/>
    <w:rsid w:val="00426F3A"/>
    <w:rsid w:val="00427AA7"/>
    <w:rsid w:val="00427DB1"/>
    <w:rsid w:val="00430206"/>
    <w:rsid w:val="00430681"/>
    <w:rsid w:val="00430BAE"/>
    <w:rsid w:val="00431154"/>
    <w:rsid w:val="004312F7"/>
    <w:rsid w:val="00432D3E"/>
    <w:rsid w:val="00433916"/>
    <w:rsid w:val="00433B54"/>
    <w:rsid w:val="004343E0"/>
    <w:rsid w:val="004346EA"/>
    <w:rsid w:val="00434CAA"/>
    <w:rsid w:val="00435068"/>
    <w:rsid w:val="00435B44"/>
    <w:rsid w:val="0043652D"/>
    <w:rsid w:val="0043688A"/>
    <w:rsid w:val="004375CD"/>
    <w:rsid w:val="00440014"/>
    <w:rsid w:val="004404EE"/>
    <w:rsid w:val="00440593"/>
    <w:rsid w:val="004409CB"/>
    <w:rsid w:val="004412AF"/>
    <w:rsid w:val="00441746"/>
    <w:rsid w:val="0044282F"/>
    <w:rsid w:val="00443D90"/>
    <w:rsid w:val="00444F37"/>
    <w:rsid w:val="00445520"/>
    <w:rsid w:val="004459C5"/>
    <w:rsid w:val="00446A79"/>
    <w:rsid w:val="00447091"/>
    <w:rsid w:val="00450B14"/>
    <w:rsid w:val="00451F2D"/>
    <w:rsid w:val="0045260B"/>
    <w:rsid w:val="00453C07"/>
    <w:rsid w:val="00453CF0"/>
    <w:rsid w:val="00455330"/>
    <w:rsid w:val="00456B90"/>
    <w:rsid w:val="00457240"/>
    <w:rsid w:val="00457EC6"/>
    <w:rsid w:val="004602E1"/>
    <w:rsid w:val="00460D14"/>
    <w:rsid w:val="00460F07"/>
    <w:rsid w:val="004611D3"/>
    <w:rsid w:val="00461875"/>
    <w:rsid w:val="004632F2"/>
    <w:rsid w:val="004634D2"/>
    <w:rsid w:val="00463691"/>
    <w:rsid w:val="004645F7"/>
    <w:rsid w:val="004646D4"/>
    <w:rsid w:val="00464E92"/>
    <w:rsid w:val="00465450"/>
    <w:rsid w:val="00466854"/>
    <w:rsid w:val="00466BA4"/>
    <w:rsid w:val="0047087D"/>
    <w:rsid w:val="00470A44"/>
    <w:rsid w:val="00471231"/>
    <w:rsid w:val="004724C3"/>
    <w:rsid w:val="0047254C"/>
    <w:rsid w:val="00474FC3"/>
    <w:rsid w:val="004751EC"/>
    <w:rsid w:val="00476843"/>
    <w:rsid w:val="004768DB"/>
    <w:rsid w:val="00477592"/>
    <w:rsid w:val="00477712"/>
    <w:rsid w:val="00477E0F"/>
    <w:rsid w:val="00480287"/>
    <w:rsid w:val="00480504"/>
    <w:rsid w:val="004805D8"/>
    <w:rsid w:val="00481DD4"/>
    <w:rsid w:val="00481FCB"/>
    <w:rsid w:val="00482729"/>
    <w:rsid w:val="00483A2B"/>
    <w:rsid w:val="00483E8A"/>
    <w:rsid w:val="00484112"/>
    <w:rsid w:val="00484341"/>
    <w:rsid w:val="00484350"/>
    <w:rsid w:val="00484868"/>
    <w:rsid w:val="00484998"/>
    <w:rsid w:val="00484C1B"/>
    <w:rsid w:val="00485B1D"/>
    <w:rsid w:val="00485DE6"/>
    <w:rsid w:val="00486382"/>
    <w:rsid w:val="0048673C"/>
    <w:rsid w:val="00487C2E"/>
    <w:rsid w:val="00490C6B"/>
    <w:rsid w:val="00490F5F"/>
    <w:rsid w:val="00492203"/>
    <w:rsid w:val="00492D26"/>
    <w:rsid w:val="004931F9"/>
    <w:rsid w:val="00493ED7"/>
    <w:rsid w:val="004954B3"/>
    <w:rsid w:val="00496938"/>
    <w:rsid w:val="00496CF8"/>
    <w:rsid w:val="00497076"/>
    <w:rsid w:val="00497D1A"/>
    <w:rsid w:val="004A10BB"/>
    <w:rsid w:val="004A3152"/>
    <w:rsid w:val="004A323E"/>
    <w:rsid w:val="004A58DD"/>
    <w:rsid w:val="004A66E4"/>
    <w:rsid w:val="004A73CA"/>
    <w:rsid w:val="004B194D"/>
    <w:rsid w:val="004B1B88"/>
    <w:rsid w:val="004B25B5"/>
    <w:rsid w:val="004B2E82"/>
    <w:rsid w:val="004B359D"/>
    <w:rsid w:val="004B5276"/>
    <w:rsid w:val="004B7581"/>
    <w:rsid w:val="004B7A20"/>
    <w:rsid w:val="004C0FEC"/>
    <w:rsid w:val="004C2096"/>
    <w:rsid w:val="004C2824"/>
    <w:rsid w:val="004C2996"/>
    <w:rsid w:val="004C2FB4"/>
    <w:rsid w:val="004C2FEC"/>
    <w:rsid w:val="004C378B"/>
    <w:rsid w:val="004C402F"/>
    <w:rsid w:val="004C4321"/>
    <w:rsid w:val="004C463F"/>
    <w:rsid w:val="004C46E9"/>
    <w:rsid w:val="004C5206"/>
    <w:rsid w:val="004C6651"/>
    <w:rsid w:val="004C716F"/>
    <w:rsid w:val="004C7A79"/>
    <w:rsid w:val="004D0138"/>
    <w:rsid w:val="004D1922"/>
    <w:rsid w:val="004D260F"/>
    <w:rsid w:val="004D2C93"/>
    <w:rsid w:val="004D383E"/>
    <w:rsid w:val="004D46D1"/>
    <w:rsid w:val="004D4EC7"/>
    <w:rsid w:val="004D52ED"/>
    <w:rsid w:val="004D56F8"/>
    <w:rsid w:val="004D6A9B"/>
    <w:rsid w:val="004D72EA"/>
    <w:rsid w:val="004D788F"/>
    <w:rsid w:val="004D78F1"/>
    <w:rsid w:val="004E2904"/>
    <w:rsid w:val="004E39BE"/>
    <w:rsid w:val="004E428D"/>
    <w:rsid w:val="004E4E38"/>
    <w:rsid w:val="004E5E46"/>
    <w:rsid w:val="004E745D"/>
    <w:rsid w:val="004F05AF"/>
    <w:rsid w:val="004F2905"/>
    <w:rsid w:val="004F2BF2"/>
    <w:rsid w:val="004F4F9F"/>
    <w:rsid w:val="004F53A8"/>
    <w:rsid w:val="004F5AD4"/>
    <w:rsid w:val="004F6554"/>
    <w:rsid w:val="004F7EC8"/>
    <w:rsid w:val="004F7FB3"/>
    <w:rsid w:val="005006D3"/>
    <w:rsid w:val="0050105B"/>
    <w:rsid w:val="00501531"/>
    <w:rsid w:val="00501557"/>
    <w:rsid w:val="00501660"/>
    <w:rsid w:val="00501720"/>
    <w:rsid w:val="00501A04"/>
    <w:rsid w:val="0050611B"/>
    <w:rsid w:val="00506F78"/>
    <w:rsid w:val="00510790"/>
    <w:rsid w:val="00512156"/>
    <w:rsid w:val="00513875"/>
    <w:rsid w:val="00513BA3"/>
    <w:rsid w:val="00515C5A"/>
    <w:rsid w:val="00515D0E"/>
    <w:rsid w:val="00516961"/>
    <w:rsid w:val="00516D18"/>
    <w:rsid w:val="00516F1E"/>
    <w:rsid w:val="00521081"/>
    <w:rsid w:val="00521B15"/>
    <w:rsid w:val="0052216A"/>
    <w:rsid w:val="00522E3D"/>
    <w:rsid w:val="005237C7"/>
    <w:rsid w:val="00523982"/>
    <w:rsid w:val="005252EA"/>
    <w:rsid w:val="005254FA"/>
    <w:rsid w:val="00526481"/>
    <w:rsid w:val="005271DD"/>
    <w:rsid w:val="00527F17"/>
    <w:rsid w:val="00530450"/>
    <w:rsid w:val="00531146"/>
    <w:rsid w:val="00532480"/>
    <w:rsid w:val="00532510"/>
    <w:rsid w:val="00532726"/>
    <w:rsid w:val="00532B7F"/>
    <w:rsid w:val="00533FAC"/>
    <w:rsid w:val="0053448C"/>
    <w:rsid w:val="00534ABF"/>
    <w:rsid w:val="00534AD8"/>
    <w:rsid w:val="00537C79"/>
    <w:rsid w:val="00540670"/>
    <w:rsid w:val="0054071A"/>
    <w:rsid w:val="0054289D"/>
    <w:rsid w:val="0054407F"/>
    <w:rsid w:val="005443D8"/>
    <w:rsid w:val="00544605"/>
    <w:rsid w:val="00546C8E"/>
    <w:rsid w:val="00551EE1"/>
    <w:rsid w:val="00552331"/>
    <w:rsid w:val="00552961"/>
    <w:rsid w:val="00552980"/>
    <w:rsid w:val="0055384D"/>
    <w:rsid w:val="00553E9A"/>
    <w:rsid w:val="00557265"/>
    <w:rsid w:val="00560407"/>
    <w:rsid w:val="00560A1B"/>
    <w:rsid w:val="00561430"/>
    <w:rsid w:val="0056426B"/>
    <w:rsid w:val="00564D77"/>
    <w:rsid w:val="00565CB0"/>
    <w:rsid w:val="005676F4"/>
    <w:rsid w:val="00571151"/>
    <w:rsid w:val="005713B6"/>
    <w:rsid w:val="00571ECF"/>
    <w:rsid w:val="00572222"/>
    <w:rsid w:val="0057327D"/>
    <w:rsid w:val="00573DA2"/>
    <w:rsid w:val="0057596D"/>
    <w:rsid w:val="0057661A"/>
    <w:rsid w:val="00576A30"/>
    <w:rsid w:val="005775C2"/>
    <w:rsid w:val="005776A2"/>
    <w:rsid w:val="0058074B"/>
    <w:rsid w:val="00580A02"/>
    <w:rsid w:val="00583F3D"/>
    <w:rsid w:val="00584CA3"/>
    <w:rsid w:val="0058558F"/>
    <w:rsid w:val="005864BA"/>
    <w:rsid w:val="005869A6"/>
    <w:rsid w:val="005869B0"/>
    <w:rsid w:val="00586E9B"/>
    <w:rsid w:val="005873A3"/>
    <w:rsid w:val="005874C1"/>
    <w:rsid w:val="00590BA4"/>
    <w:rsid w:val="00591663"/>
    <w:rsid w:val="005917F7"/>
    <w:rsid w:val="005943EF"/>
    <w:rsid w:val="00595355"/>
    <w:rsid w:val="00595C86"/>
    <w:rsid w:val="0059680A"/>
    <w:rsid w:val="005A05DA"/>
    <w:rsid w:val="005A0DA6"/>
    <w:rsid w:val="005A18F2"/>
    <w:rsid w:val="005A4540"/>
    <w:rsid w:val="005A4D5E"/>
    <w:rsid w:val="005A5547"/>
    <w:rsid w:val="005A5F38"/>
    <w:rsid w:val="005A62D6"/>
    <w:rsid w:val="005A71AE"/>
    <w:rsid w:val="005A72F2"/>
    <w:rsid w:val="005A7F37"/>
    <w:rsid w:val="005B03DD"/>
    <w:rsid w:val="005B03FE"/>
    <w:rsid w:val="005B083A"/>
    <w:rsid w:val="005B2FAA"/>
    <w:rsid w:val="005B4D5B"/>
    <w:rsid w:val="005B5262"/>
    <w:rsid w:val="005B5372"/>
    <w:rsid w:val="005B5640"/>
    <w:rsid w:val="005B6025"/>
    <w:rsid w:val="005B6390"/>
    <w:rsid w:val="005B6774"/>
    <w:rsid w:val="005B7AE4"/>
    <w:rsid w:val="005C02AB"/>
    <w:rsid w:val="005C05F3"/>
    <w:rsid w:val="005C07AA"/>
    <w:rsid w:val="005C09DF"/>
    <w:rsid w:val="005C1100"/>
    <w:rsid w:val="005C1AA2"/>
    <w:rsid w:val="005C2B32"/>
    <w:rsid w:val="005C34E4"/>
    <w:rsid w:val="005C3A05"/>
    <w:rsid w:val="005C4A1D"/>
    <w:rsid w:val="005C528A"/>
    <w:rsid w:val="005C6B42"/>
    <w:rsid w:val="005C7BFC"/>
    <w:rsid w:val="005D0321"/>
    <w:rsid w:val="005D275C"/>
    <w:rsid w:val="005D42A5"/>
    <w:rsid w:val="005D448C"/>
    <w:rsid w:val="005D5977"/>
    <w:rsid w:val="005D5B26"/>
    <w:rsid w:val="005D62AC"/>
    <w:rsid w:val="005E1624"/>
    <w:rsid w:val="005E1FA7"/>
    <w:rsid w:val="005E2AF2"/>
    <w:rsid w:val="005E359F"/>
    <w:rsid w:val="005E4994"/>
    <w:rsid w:val="005E5341"/>
    <w:rsid w:val="005E665D"/>
    <w:rsid w:val="005F0092"/>
    <w:rsid w:val="005F0BEF"/>
    <w:rsid w:val="005F15F8"/>
    <w:rsid w:val="005F1BF2"/>
    <w:rsid w:val="005F3184"/>
    <w:rsid w:val="005F5794"/>
    <w:rsid w:val="005F6D9A"/>
    <w:rsid w:val="005F793A"/>
    <w:rsid w:val="006009BC"/>
    <w:rsid w:val="00601407"/>
    <w:rsid w:val="00601CDE"/>
    <w:rsid w:val="00601D23"/>
    <w:rsid w:val="00604BAF"/>
    <w:rsid w:val="00606899"/>
    <w:rsid w:val="0060695E"/>
    <w:rsid w:val="0060741B"/>
    <w:rsid w:val="00607448"/>
    <w:rsid w:val="0060765A"/>
    <w:rsid w:val="00610ACE"/>
    <w:rsid w:val="0061223A"/>
    <w:rsid w:val="00614C7F"/>
    <w:rsid w:val="006151DC"/>
    <w:rsid w:val="0061553F"/>
    <w:rsid w:val="00616631"/>
    <w:rsid w:val="00616927"/>
    <w:rsid w:val="00616F2A"/>
    <w:rsid w:val="00621CB4"/>
    <w:rsid w:val="00621E9C"/>
    <w:rsid w:val="006240CE"/>
    <w:rsid w:val="006254FC"/>
    <w:rsid w:val="006269DF"/>
    <w:rsid w:val="0062782B"/>
    <w:rsid w:val="00631304"/>
    <w:rsid w:val="006322AA"/>
    <w:rsid w:val="00632C23"/>
    <w:rsid w:val="00632CB3"/>
    <w:rsid w:val="00632FFA"/>
    <w:rsid w:val="00633770"/>
    <w:rsid w:val="00634010"/>
    <w:rsid w:val="00634722"/>
    <w:rsid w:val="00634CBC"/>
    <w:rsid w:val="00635035"/>
    <w:rsid w:val="00635C32"/>
    <w:rsid w:val="00636FAF"/>
    <w:rsid w:val="0064027C"/>
    <w:rsid w:val="00640A76"/>
    <w:rsid w:val="00640C0D"/>
    <w:rsid w:val="00640D40"/>
    <w:rsid w:val="00640E76"/>
    <w:rsid w:val="0064269B"/>
    <w:rsid w:val="0064340E"/>
    <w:rsid w:val="00647331"/>
    <w:rsid w:val="0064788E"/>
    <w:rsid w:val="00647ECA"/>
    <w:rsid w:val="00650D8A"/>
    <w:rsid w:val="00651689"/>
    <w:rsid w:val="006518CD"/>
    <w:rsid w:val="00653E98"/>
    <w:rsid w:val="00654930"/>
    <w:rsid w:val="00655843"/>
    <w:rsid w:val="00655B42"/>
    <w:rsid w:val="006563C7"/>
    <w:rsid w:val="00656FF7"/>
    <w:rsid w:val="006576EC"/>
    <w:rsid w:val="00657CFE"/>
    <w:rsid w:val="00661746"/>
    <w:rsid w:val="00662946"/>
    <w:rsid w:val="0066419F"/>
    <w:rsid w:val="0066468E"/>
    <w:rsid w:val="00666056"/>
    <w:rsid w:val="006663BE"/>
    <w:rsid w:val="00666925"/>
    <w:rsid w:val="006672B1"/>
    <w:rsid w:val="00670480"/>
    <w:rsid w:val="00670B13"/>
    <w:rsid w:val="00672535"/>
    <w:rsid w:val="0067297B"/>
    <w:rsid w:val="00672EEB"/>
    <w:rsid w:val="00673F93"/>
    <w:rsid w:val="00675643"/>
    <w:rsid w:val="00675864"/>
    <w:rsid w:val="00675DFB"/>
    <w:rsid w:val="00677525"/>
    <w:rsid w:val="00677FF3"/>
    <w:rsid w:val="006804F4"/>
    <w:rsid w:val="00681273"/>
    <w:rsid w:val="00684B9F"/>
    <w:rsid w:val="00685F45"/>
    <w:rsid w:val="00686152"/>
    <w:rsid w:val="00687364"/>
    <w:rsid w:val="00687892"/>
    <w:rsid w:val="00687B09"/>
    <w:rsid w:val="00687B4B"/>
    <w:rsid w:val="00687E7D"/>
    <w:rsid w:val="00687EF4"/>
    <w:rsid w:val="0069016A"/>
    <w:rsid w:val="0069121B"/>
    <w:rsid w:val="00691887"/>
    <w:rsid w:val="00693338"/>
    <w:rsid w:val="00693A95"/>
    <w:rsid w:val="00693BC5"/>
    <w:rsid w:val="00693DB1"/>
    <w:rsid w:val="00694048"/>
    <w:rsid w:val="0069476F"/>
    <w:rsid w:val="006963AA"/>
    <w:rsid w:val="006968BD"/>
    <w:rsid w:val="006A008C"/>
    <w:rsid w:val="006A171C"/>
    <w:rsid w:val="006A1D66"/>
    <w:rsid w:val="006A1FF3"/>
    <w:rsid w:val="006A2559"/>
    <w:rsid w:val="006A2EBB"/>
    <w:rsid w:val="006A41B9"/>
    <w:rsid w:val="006A4388"/>
    <w:rsid w:val="006A4B96"/>
    <w:rsid w:val="006A57C9"/>
    <w:rsid w:val="006A5FD2"/>
    <w:rsid w:val="006A6C67"/>
    <w:rsid w:val="006A71FF"/>
    <w:rsid w:val="006B139E"/>
    <w:rsid w:val="006B2510"/>
    <w:rsid w:val="006B278E"/>
    <w:rsid w:val="006B3D20"/>
    <w:rsid w:val="006B4263"/>
    <w:rsid w:val="006B42A9"/>
    <w:rsid w:val="006B4CFF"/>
    <w:rsid w:val="006B774C"/>
    <w:rsid w:val="006B7A69"/>
    <w:rsid w:val="006B7A9E"/>
    <w:rsid w:val="006C2519"/>
    <w:rsid w:val="006C35DE"/>
    <w:rsid w:val="006C3E12"/>
    <w:rsid w:val="006C4B74"/>
    <w:rsid w:val="006C4DB2"/>
    <w:rsid w:val="006C514A"/>
    <w:rsid w:val="006C56E1"/>
    <w:rsid w:val="006C67B8"/>
    <w:rsid w:val="006C7C18"/>
    <w:rsid w:val="006D2005"/>
    <w:rsid w:val="006D2722"/>
    <w:rsid w:val="006D3168"/>
    <w:rsid w:val="006D42F0"/>
    <w:rsid w:val="006D4597"/>
    <w:rsid w:val="006D5032"/>
    <w:rsid w:val="006D53D8"/>
    <w:rsid w:val="006D5E12"/>
    <w:rsid w:val="006D63B3"/>
    <w:rsid w:val="006D7A82"/>
    <w:rsid w:val="006E02FC"/>
    <w:rsid w:val="006E14A2"/>
    <w:rsid w:val="006E3965"/>
    <w:rsid w:val="006E5A29"/>
    <w:rsid w:val="006E6A36"/>
    <w:rsid w:val="006F0BF2"/>
    <w:rsid w:val="006F1656"/>
    <w:rsid w:val="006F188C"/>
    <w:rsid w:val="006F2364"/>
    <w:rsid w:val="006F25A1"/>
    <w:rsid w:val="006F298B"/>
    <w:rsid w:val="006F318E"/>
    <w:rsid w:val="006F3449"/>
    <w:rsid w:val="006F3593"/>
    <w:rsid w:val="006F3C1B"/>
    <w:rsid w:val="006F4215"/>
    <w:rsid w:val="006F459B"/>
    <w:rsid w:val="006F7C42"/>
    <w:rsid w:val="00701DDB"/>
    <w:rsid w:val="0070206E"/>
    <w:rsid w:val="007020FA"/>
    <w:rsid w:val="0070213C"/>
    <w:rsid w:val="0070250E"/>
    <w:rsid w:val="00702981"/>
    <w:rsid w:val="00702E72"/>
    <w:rsid w:val="007040B1"/>
    <w:rsid w:val="007041E7"/>
    <w:rsid w:val="00705087"/>
    <w:rsid w:val="007052A8"/>
    <w:rsid w:val="00706574"/>
    <w:rsid w:val="007068AD"/>
    <w:rsid w:val="00710734"/>
    <w:rsid w:val="00710959"/>
    <w:rsid w:val="007111AE"/>
    <w:rsid w:val="00711A30"/>
    <w:rsid w:val="00712308"/>
    <w:rsid w:val="007126EF"/>
    <w:rsid w:val="007129CC"/>
    <w:rsid w:val="00712AD1"/>
    <w:rsid w:val="0071385B"/>
    <w:rsid w:val="00713A59"/>
    <w:rsid w:val="0071499B"/>
    <w:rsid w:val="00714F1A"/>
    <w:rsid w:val="00715C3F"/>
    <w:rsid w:val="007163E6"/>
    <w:rsid w:val="007170E0"/>
    <w:rsid w:val="00717CBC"/>
    <w:rsid w:val="00720D09"/>
    <w:rsid w:val="00720F5C"/>
    <w:rsid w:val="007210B1"/>
    <w:rsid w:val="0072183D"/>
    <w:rsid w:val="00722CCD"/>
    <w:rsid w:val="007266B9"/>
    <w:rsid w:val="00727266"/>
    <w:rsid w:val="0072763D"/>
    <w:rsid w:val="00727C74"/>
    <w:rsid w:val="00727F39"/>
    <w:rsid w:val="00732C46"/>
    <w:rsid w:val="00733AC4"/>
    <w:rsid w:val="0074090C"/>
    <w:rsid w:val="00740958"/>
    <w:rsid w:val="00741553"/>
    <w:rsid w:val="00741EE6"/>
    <w:rsid w:val="007421E4"/>
    <w:rsid w:val="00742A5E"/>
    <w:rsid w:val="00744F31"/>
    <w:rsid w:val="00746074"/>
    <w:rsid w:val="00746117"/>
    <w:rsid w:val="00746211"/>
    <w:rsid w:val="007465ED"/>
    <w:rsid w:val="00750679"/>
    <w:rsid w:val="0075088A"/>
    <w:rsid w:val="00750995"/>
    <w:rsid w:val="00751A8F"/>
    <w:rsid w:val="00752B1E"/>
    <w:rsid w:val="00752D6A"/>
    <w:rsid w:val="00753768"/>
    <w:rsid w:val="00755331"/>
    <w:rsid w:val="0075602B"/>
    <w:rsid w:val="007573A3"/>
    <w:rsid w:val="007579D9"/>
    <w:rsid w:val="0076055E"/>
    <w:rsid w:val="0076064B"/>
    <w:rsid w:val="0076091E"/>
    <w:rsid w:val="007613D6"/>
    <w:rsid w:val="00761EC6"/>
    <w:rsid w:val="007620B4"/>
    <w:rsid w:val="00763C4D"/>
    <w:rsid w:val="00765F8F"/>
    <w:rsid w:val="00766228"/>
    <w:rsid w:val="0077041A"/>
    <w:rsid w:val="0077055C"/>
    <w:rsid w:val="00770898"/>
    <w:rsid w:val="00771683"/>
    <w:rsid w:val="00771F71"/>
    <w:rsid w:val="007738DA"/>
    <w:rsid w:val="00774045"/>
    <w:rsid w:val="00775126"/>
    <w:rsid w:val="007768A8"/>
    <w:rsid w:val="00776969"/>
    <w:rsid w:val="007772AD"/>
    <w:rsid w:val="00780DA7"/>
    <w:rsid w:val="00781357"/>
    <w:rsid w:val="00782722"/>
    <w:rsid w:val="007828CE"/>
    <w:rsid w:val="00782D38"/>
    <w:rsid w:val="00784E29"/>
    <w:rsid w:val="00785372"/>
    <w:rsid w:val="0078593E"/>
    <w:rsid w:val="00785E5A"/>
    <w:rsid w:val="00786122"/>
    <w:rsid w:val="00786BAD"/>
    <w:rsid w:val="00786DEA"/>
    <w:rsid w:val="0078789A"/>
    <w:rsid w:val="00790C11"/>
    <w:rsid w:val="007915D7"/>
    <w:rsid w:val="00791688"/>
    <w:rsid w:val="00791BFD"/>
    <w:rsid w:val="00793AA2"/>
    <w:rsid w:val="00795D7D"/>
    <w:rsid w:val="0079679B"/>
    <w:rsid w:val="00796805"/>
    <w:rsid w:val="00796918"/>
    <w:rsid w:val="007971AC"/>
    <w:rsid w:val="007A0001"/>
    <w:rsid w:val="007A336E"/>
    <w:rsid w:val="007A3950"/>
    <w:rsid w:val="007A40DA"/>
    <w:rsid w:val="007A418E"/>
    <w:rsid w:val="007A4A6C"/>
    <w:rsid w:val="007A4F31"/>
    <w:rsid w:val="007A56CD"/>
    <w:rsid w:val="007A59DB"/>
    <w:rsid w:val="007A6D80"/>
    <w:rsid w:val="007A717E"/>
    <w:rsid w:val="007B0406"/>
    <w:rsid w:val="007B0FB9"/>
    <w:rsid w:val="007B16AD"/>
    <w:rsid w:val="007B21F7"/>
    <w:rsid w:val="007B2B57"/>
    <w:rsid w:val="007B2DFB"/>
    <w:rsid w:val="007B32ED"/>
    <w:rsid w:val="007B3FFA"/>
    <w:rsid w:val="007B40E1"/>
    <w:rsid w:val="007B4D6E"/>
    <w:rsid w:val="007B550B"/>
    <w:rsid w:val="007B578E"/>
    <w:rsid w:val="007B6483"/>
    <w:rsid w:val="007B6E3E"/>
    <w:rsid w:val="007B73D7"/>
    <w:rsid w:val="007B79FF"/>
    <w:rsid w:val="007C0BD3"/>
    <w:rsid w:val="007C2328"/>
    <w:rsid w:val="007C299D"/>
    <w:rsid w:val="007C2BCE"/>
    <w:rsid w:val="007C2BD6"/>
    <w:rsid w:val="007C34B5"/>
    <w:rsid w:val="007C388E"/>
    <w:rsid w:val="007C3FC3"/>
    <w:rsid w:val="007C60BB"/>
    <w:rsid w:val="007C6565"/>
    <w:rsid w:val="007C66C4"/>
    <w:rsid w:val="007C6CB4"/>
    <w:rsid w:val="007C6D92"/>
    <w:rsid w:val="007C6E7F"/>
    <w:rsid w:val="007C77F7"/>
    <w:rsid w:val="007D0423"/>
    <w:rsid w:val="007D1358"/>
    <w:rsid w:val="007D1CE2"/>
    <w:rsid w:val="007D3EB4"/>
    <w:rsid w:val="007D3F80"/>
    <w:rsid w:val="007D5028"/>
    <w:rsid w:val="007D6159"/>
    <w:rsid w:val="007D61E6"/>
    <w:rsid w:val="007D6208"/>
    <w:rsid w:val="007D7399"/>
    <w:rsid w:val="007D770E"/>
    <w:rsid w:val="007E0924"/>
    <w:rsid w:val="007E1F2B"/>
    <w:rsid w:val="007E2570"/>
    <w:rsid w:val="007E379A"/>
    <w:rsid w:val="007E3DF5"/>
    <w:rsid w:val="007E6418"/>
    <w:rsid w:val="007E67E2"/>
    <w:rsid w:val="007E696E"/>
    <w:rsid w:val="007E796F"/>
    <w:rsid w:val="007F03E0"/>
    <w:rsid w:val="007F0780"/>
    <w:rsid w:val="007F167B"/>
    <w:rsid w:val="007F2739"/>
    <w:rsid w:val="007F3F4A"/>
    <w:rsid w:val="007F5139"/>
    <w:rsid w:val="007F5CA6"/>
    <w:rsid w:val="007F623A"/>
    <w:rsid w:val="007F67AC"/>
    <w:rsid w:val="007F6C44"/>
    <w:rsid w:val="007F76FB"/>
    <w:rsid w:val="00800351"/>
    <w:rsid w:val="00801070"/>
    <w:rsid w:val="00801689"/>
    <w:rsid w:val="00801FFB"/>
    <w:rsid w:val="00803189"/>
    <w:rsid w:val="00804015"/>
    <w:rsid w:val="008047C0"/>
    <w:rsid w:val="008049DB"/>
    <w:rsid w:val="00805019"/>
    <w:rsid w:val="00806653"/>
    <w:rsid w:val="0080754D"/>
    <w:rsid w:val="0080786D"/>
    <w:rsid w:val="00807B5B"/>
    <w:rsid w:val="00807BC5"/>
    <w:rsid w:val="0081040A"/>
    <w:rsid w:val="0081131A"/>
    <w:rsid w:val="008117F7"/>
    <w:rsid w:val="0081228D"/>
    <w:rsid w:val="0081379C"/>
    <w:rsid w:val="00813D48"/>
    <w:rsid w:val="00815F4D"/>
    <w:rsid w:val="008163CD"/>
    <w:rsid w:val="00816C77"/>
    <w:rsid w:val="00817B96"/>
    <w:rsid w:val="00817D67"/>
    <w:rsid w:val="00820ABC"/>
    <w:rsid w:val="00821520"/>
    <w:rsid w:val="00821B91"/>
    <w:rsid w:val="00821E75"/>
    <w:rsid w:val="0082204D"/>
    <w:rsid w:val="00823ADD"/>
    <w:rsid w:val="00823DB7"/>
    <w:rsid w:val="00824E7F"/>
    <w:rsid w:val="00826509"/>
    <w:rsid w:val="00830E0D"/>
    <w:rsid w:val="008314B6"/>
    <w:rsid w:val="0083159E"/>
    <w:rsid w:val="008320C1"/>
    <w:rsid w:val="00833461"/>
    <w:rsid w:val="00833E14"/>
    <w:rsid w:val="00834009"/>
    <w:rsid w:val="00834056"/>
    <w:rsid w:val="00835510"/>
    <w:rsid w:val="00835562"/>
    <w:rsid w:val="0083564D"/>
    <w:rsid w:val="008358D8"/>
    <w:rsid w:val="00835D22"/>
    <w:rsid w:val="00836086"/>
    <w:rsid w:val="008372F4"/>
    <w:rsid w:val="00837759"/>
    <w:rsid w:val="00840B20"/>
    <w:rsid w:val="0084116E"/>
    <w:rsid w:val="008427E1"/>
    <w:rsid w:val="008431CB"/>
    <w:rsid w:val="008446EC"/>
    <w:rsid w:val="008447B9"/>
    <w:rsid w:val="00844E68"/>
    <w:rsid w:val="008456DC"/>
    <w:rsid w:val="008502A3"/>
    <w:rsid w:val="008502F0"/>
    <w:rsid w:val="008508D5"/>
    <w:rsid w:val="00850CE5"/>
    <w:rsid w:val="008518DF"/>
    <w:rsid w:val="00852781"/>
    <w:rsid w:val="008528E1"/>
    <w:rsid w:val="008543C7"/>
    <w:rsid w:val="00854859"/>
    <w:rsid w:val="00854A5D"/>
    <w:rsid w:val="00855427"/>
    <w:rsid w:val="008555A1"/>
    <w:rsid w:val="008605D8"/>
    <w:rsid w:val="00860BF9"/>
    <w:rsid w:val="00861324"/>
    <w:rsid w:val="00862FD9"/>
    <w:rsid w:val="00863FE1"/>
    <w:rsid w:val="00865472"/>
    <w:rsid w:val="00865F36"/>
    <w:rsid w:val="0086606B"/>
    <w:rsid w:val="00866224"/>
    <w:rsid w:val="00866F78"/>
    <w:rsid w:val="00870C56"/>
    <w:rsid w:val="00871636"/>
    <w:rsid w:val="00873F73"/>
    <w:rsid w:val="008759EE"/>
    <w:rsid w:val="008762FB"/>
    <w:rsid w:val="00876300"/>
    <w:rsid w:val="0087641B"/>
    <w:rsid w:val="008770C6"/>
    <w:rsid w:val="00880F74"/>
    <w:rsid w:val="00881AA5"/>
    <w:rsid w:val="00882B2C"/>
    <w:rsid w:val="00883462"/>
    <w:rsid w:val="008838D6"/>
    <w:rsid w:val="008843B9"/>
    <w:rsid w:val="0088483F"/>
    <w:rsid w:val="008863EB"/>
    <w:rsid w:val="00886B49"/>
    <w:rsid w:val="008870E5"/>
    <w:rsid w:val="00887255"/>
    <w:rsid w:val="0088740D"/>
    <w:rsid w:val="008879D8"/>
    <w:rsid w:val="00887CC3"/>
    <w:rsid w:val="00890334"/>
    <w:rsid w:val="0089118F"/>
    <w:rsid w:val="0089467E"/>
    <w:rsid w:val="00894792"/>
    <w:rsid w:val="00895DB9"/>
    <w:rsid w:val="00896085"/>
    <w:rsid w:val="00897372"/>
    <w:rsid w:val="008A058C"/>
    <w:rsid w:val="008A2019"/>
    <w:rsid w:val="008A2CD5"/>
    <w:rsid w:val="008A3582"/>
    <w:rsid w:val="008A3DF9"/>
    <w:rsid w:val="008A4061"/>
    <w:rsid w:val="008A6244"/>
    <w:rsid w:val="008B0AA4"/>
    <w:rsid w:val="008B10B4"/>
    <w:rsid w:val="008B119B"/>
    <w:rsid w:val="008B1596"/>
    <w:rsid w:val="008B1C8A"/>
    <w:rsid w:val="008B38C3"/>
    <w:rsid w:val="008B3CCD"/>
    <w:rsid w:val="008B4483"/>
    <w:rsid w:val="008B52FE"/>
    <w:rsid w:val="008B65C5"/>
    <w:rsid w:val="008B706B"/>
    <w:rsid w:val="008C0129"/>
    <w:rsid w:val="008C0598"/>
    <w:rsid w:val="008C0793"/>
    <w:rsid w:val="008C11E0"/>
    <w:rsid w:val="008C2422"/>
    <w:rsid w:val="008C24CB"/>
    <w:rsid w:val="008C2F6C"/>
    <w:rsid w:val="008C4553"/>
    <w:rsid w:val="008C7881"/>
    <w:rsid w:val="008C7BD2"/>
    <w:rsid w:val="008D258E"/>
    <w:rsid w:val="008D3C14"/>
    <w:rsid w:val="008D61BA"/>
    <w:rsid w:val="008D68A1"/>
    <w:rsid w:val="008E126B"/>
    <w:rsid w:val="008E16FA"/>
    <w:rsid w:val="008E1D0C"/>
    <w:rsid w:val="008E1F86"/>
    <w:rsid w:val="008E2171"/>
    <w:rsid w:val="008E38BC"/>
    <w:rsid w:val="008E4422"/>
    <w:rsid w:val="008E480D"/>
    <w:rsid w:val="008E5190"/>
    <w:rsid w:val="008E52FD"/>
    <w:rsid w:val="008E59AA"/>
    <w:rsid w:val="008E5CCE"/>
    <w:rsid w:val="008E6ACB"/>
    <w:rsid w:val="008F0A7E"/>
    <w:rsid w:val="008F135E"/>
    <w:rsid w:val="008F13E0"/>
    <w:rsid w:val="008F1423"/>
    <w:rsid w:val="008F26D7"/>
    <w:rsid w:val="008F29A8"/>
    <w:rsid w:val="008F2FB7"/>
    <w:rsid w:val="008F31A6"/>
    <w:rsid w:val="008F3225"/>
    <w:rsid w:val="008F3718"/>
    <w:rsid w:val="008F59AB"/>
    <w:rsid w:val="008F5CF7"/>
    <w:rsid w:val="008F6C13"/>
    <w:rsid w:val="008F770D"/>
    <w:rsid w:val="008F7CB1"/>
    <w:rsid w:val="0090008E"/>
    <w:rsid w:val="009000D8"/>
    <w:rsid w:val="00900B16"/>
    <w:rsid w:val="00901771"/>
    <w:rsid w:val="00901B5E"/>
    <w:rsid w:val="009026F8"/>
    <w:rsid w:val="00903E4F"/>
    <w:rsid w:val="0090409A"/>
    <w:rsid w:val="0090474D"/>
    <w:rsid w:val="0090555B"/>
    <w:rsid w:val="0091026B"/>
    <w:rsid w:val="009102FB"/>
    <w:rsid w:val="00910AB5"/>
    <w:rsid w:val="009113E5"/>
    <w:rsid w:val="00911876"/>
    <w:rsid w:val="00911D37"/>
    <w:rsid w:val="009124CF"/>
    <w:rsid w:val="00912829"/>
    <w:rsid w:val="00913855"/>
    <w:rsid w:val="00913BF7"/>
    <w:rsid w:val="00914924"/>
    <w:rsid w:val="00916927"/>
    <w:rsid w:val="009175ED"/>
    <w:rsid w:val="00920047"/>
    <w:rsid w:val="0092102E"/>
    <w:rsid w:val="00923C62"/>
    <w:rsid w:val="009240C8"/>
    <w:rsid w:val="00925F18"/>
    <w:rsid w:val="00926CD3"/>
    <w:rsid w:val="009276A2"/>
    <w:rsid w:val="00927CDC"/>
    <w:rsid w:val="00933004"/>
    <w:rsid w:val="00935F87"/>
    <w:rsid w:val="009362DE"/>
    <w:rsid w:val="0093778D"/>
    <w:rsid w:val="00937D39"/>
    <w:rsid w:val="009406B0"/>
    <w:rsid w:val="00940ABA"/>
    <w:rsid w:val="00940F4C"/>
    <w:rsid w:val="00941913"/>
    <w:rsid w:val="00941940"/>
    <w:rsid w:val="00943D2E"/>
    <w:rsid w:val="00945500"/>
    <w:rsid w:val="0094570C"/>
    <w:rsid w:val="00946C90"/>
    <w:rsid w:val="00950615"/>
    <w:rsid w:val="00951ECE"/>
    <w:rsid w:val="00951EDE"/>
    <w:rsid w:val="0095253E"/>
    <w:rsid w:val="009537A3"/>
    <w:rsid w:val="0095613B"/>
    <w:rsid w:val="009575A3"/>
    <w:rsid w:val="009618EB"/>
    <w:rsid w:val="00961E15"/>
    <w:rsid w:val="00962016"/>
    <w:rsid w:val="00962778"/>
    <w:rsid w:val="00964131"/>
    <w:rsid w:val="009650AB"/>
    <w:rsid w:val="0096527E"/>
    <w:rsid w:val="00965538"/>
    <w:rsid w:val="00965B4F"/>
    <w:rsid w:val="00966ED3"/>
    <w:rsid w:val="00967C2F"/>
    <w:rsid w:val="00967DB0"/>
    <w:rsid w:val="00967E7B"/>
    <w:rsid w:val="00970434"/>
    <w:rsid w:val="00971F2F"/>
    <w:rsid w:val="009726C4"/>
    <w:rsid w:val="00975BE0"/>
    <w:rsid w:val="00977B9E"/>
    <w:rsid w:val="00987988"/>
    <w:rsid w:val="0099058F"/>
    <w:rsid w:val="009933FC"/>
    <w:rsid w:val="00993BD7"/>
    <w:rsid w:val="0099429A"/>
    <w:rsid w:val="00995227"/>
    <w:rsid w:val="00995A6D"/>
    <w:rsid w:val="0099606D"/>
    <w:rsid w:val="00996A53"/>
    <w:rsid w:val="00997652"/>
    <w:rsid w:val="00997AB6"/>
    <w:rsid w:val="009A037E"/>
    <w:rsid w:val="009A1056"/>
    <w:rsid w:val="009A1EF5"/>
    <w:rsid w:val="009A26D7"/>
    <w:rsid w:val="009A2CF4"/>
    <w:rsid w:val="009A5143"/>
    <w:rsid w:val="009A67C3"/>
    <w:rsid w:val="009A7B4C"/>
    <w:rsid w:val="009B0538"/>
    <w:rsid w:val="009B06AD"/>
    <w:rsid w:val="009B08B0"/>
    <w:rsid w:val="009B1D9C"/>
    <w:rsid w:val="009B2317"/>
    <w:rsid w:val="009B2F59"/>
    <w:rsid w:val="009B39DC"/>
    <w:rsid w:val="009B43FF"/>
    <w:rsid w:val="009B5076"/>
    <w:rsid w:val="009B569B"/>
    <w:rsid w:val="009B62FA"/>
    <w:rsid w:val="009B658F"/>
    <w:rsid w:val="009C085D"/>
    <w:rsid w:val="009C2073"/>
    <w:rsid w:val="009C2F6E"/>
    <w:rsid w:val="009C2FFD"/>
    <w:rsid w:val="009C3334"/>
    <w:rsid w:val="009C52F9"/>
    <w:rsid w:val="009C545D"/>
    <w:rsid w:val="009C62A6"/>
    <w:rsid w:val="009C6552"/>
    <w:rsid w:val="009D1CE9"/>
    <w:rsid w:val="009D247E"/>
    <w:rsid w:val="009D322F"/>
    <w:rsid w:val="009D4E07"/>
    <w:rsid w:val="009D5241"/>
    <w:rsid w:val="009D785D"/>
    <w:rsid w:val="009E09A3"/>
    <w:rsid w:val="009E0A67"/>
    <w:rsid w:val="009E0DB4"/>
    <w:rsid w:val="009E1E22"/>
    <w:rsid w:val="009E2128"/>
    <w:rsid w:val="009E282A"/>
    <w:rsid w:val="009E2DE9"/>
    <w:rsid w:val="009E3202"/>
    <w:rsid w:val="009E4873"/>
    <w:rsid w:val="009E4DFD"/>
    <w:rsid w:val="009E4E59"/>
    <w:rsid w:val="009E55D5"/>
    <w:rsid w:val="009E55E5"/>
    <w:rsid w:val="009F0312"/>
    <w:rsid w:val="009F0341"/>
    <w:rsid w:val="009F08FC"/>
    <w:rsid w:val="009F0D50"/>
    <w:rsid w:val="009F16BD"/>
    <w:rsid w:val="009F302F"/>
    <w:rsid w:val="009F3ACF"/>
    <w:rsid w:val="009F4D1F"/>
    <w:rsid w:val="009F5A70"/>
    <w:rsid w:val="009F662B"/>
    <w:rsid w:val="009F70E4"/>
    <w:rsid w:val="00A00227"/>
    <w:rsid w:val="00A00BA6"/>
    <w:rsid w:val="00A01E34"/>
    <w:rsid w:val="00A0214F"/>
    <w:rsid w:val="00A0337E"/>
    <w:rsid w:val="00A03A1E"/>
    <w:rsid w:val="00A03FDC"/>
    <w:rsid w:val="00A04DE8"/>
    <w:rsid w:val="00A053A1"/>
    <w:rsid w:val="00A06538"/>
    <w:rsid w:val="00A06705"/>
    <w:rsid w:val="00A0679F"/>
    <w:rsid w:val="00A10B81"/>
    <w:rsid w:val="00A11322"/>
    <w:rsid w:val="00A113F8"/>
    <w:rsid w:val="00A1360C"/>
    <w:rsid w:val="00A15F35"/>
    <w:rsid w:val="00A16189"/>
    <w:rsid w:val="00A169FD"/>
    <w:rsid w:val="00A16BCF"/>
    <w:rsid w:val="00A16F93"/>
    <w:rsid w:val="00A1717C"/>
    <w:rsid w:val="00A17EED"/>
    <w:rsid w:val="00A203E3"/>
    <w:rsid w:val="00A208C7"/>
    <w:rsid w:val="00A21236"/>
    <w:rsid w:val="00A2199E"/>
    <w:rsid w:val="00A21B09"/>
    <w:rsid w:val="00A2269F"/>
    <w:rsid w:val="00A2280F"/>
    <w:rsid w:val="00A228A4"/>
    <w:rsid w:val="00A26578"/>
    <w:rsid w:val="00A266D7"/>
    <w:rsid w:val="00A26D4D"/>
    <w:rsid w:val="00A304C8"/>
    <w:rsid w:val="00A30C48"/>
    <w:rsid w:val="00A31357"/>
    <w:rsid w:val="00A33592"/>
    <w:rsid w:val="00A33B7F"/>
    <w:rsid w:val="00A344E0"/>
    <w:rsid w:val="00A34F47"/>
    <w:rsid w:val="00A34F94"/>
    <w:rsid w:val="00A3658A"/>
    <w:rsid w:val="00A36FA6"/>
    <w:rsid w:val="00A4092C"/>
    <w:rsid w:val="00A40F48"/>
    <w:rsid w:val="00A41748"/>
    <w:rsid w:val="00A417B2"/>
    <w:rsid w:val="00A448E9"/>
    <w:rsid w:val="00A449C9"/>
    <w:rsid w:val="00A44BBE"/>
    <w:rsid w:val="00A46659"/>
    <w:rsid w:val="00A467D5"/>
    <w:rsid w:val="00A474C6"/>
    <w:rsid w:val="00A47828"/>
    <w:rsid w:val="00A52B30"/>
    <w:rsid w:val="00A52D30"/>
    <w:rsid w:val="00A542E4"/>
    <w:rsid w:val="00A54D74"/>
    <w:rsid w:val="00A54EDE"/>
    <w:rsid w:val="00A55D94"/>
    <w:rsid w:val="00A55DCD"/>
    <w:rsid w:val="00A568A5"/>
    <w:rsid w:val="00A57265"/>
    <w:rsid w:val="00A572D1"/>
    <w:rsid w:val="00A576BA"/>
    <w:rsid w:val="00A6109E"/>
    <w:rsid w:val="00A617E5"/>
    <w:rsid w:val="00A61C3C"/>
    <w:rsid w:val="00A63104"/>
    <w:rsid w:val="00A63A57"/>
    <w:rsid w:val="00A64FC3"/>
    <w:rsid w:val="00A65520"/>
    <w:rsid w:val="00A65828"/>
    <w:rsid w:val="00A65A58"/>
    <w:rsid w:val="00A65BA4"/>
    <w:rsid w:val="00A66782"/>
    <w:rsid w:val="00A669D0"/>
    <w:rsid w:val="00A67230"/>
    <w:rsid w:val="00A70209"/>
    <w:rsid w:val="00A710D6"/>
    <w:rsid w:val="00A731CD"/>
    <w:rsid w:val="00A731F1"/>
    <w:rsid w:val="00A738CB"/>
    <w:rsid w:val="00A73E22"/>
    <w:rsid w:val="00A7439B"/>
    <w:rsid w:val="00A743A0"/>
    <w:rsid w:val="00A744B9"/>
    <w:rsid w:val="00A7488C"/>
    <w:rsid w:val="00A76EDC"/>
    <w:rsid w:val="00A77F9B"/>
    <w:rsid w:val="00A801E2"/>
    <w:rsid w:val="00A80E19"/>
    <w:rsid w:val="00A81E7D"/>
    <w:rsid w:val="00A828A2"/>
    <w:rsid w:val="00A83ABA"/>
    <w:rsid w:val="00A851F2"/>
    <w:rsid w:val="00A855DE"/>
    <w:rsid w:val="00A85668"/>
    <w:rsid w:val="00A85C5C"/>
    <w:rsid w:val="00A85CC5"/>
    <w:rsid w:val="00A8766A"/>
    <w:rsid w:val="00A877AC"/>
    <w:rsid w:val="00A878C7"/>
    <w:rsid w:val="00A879EF"/>
    <w:rsid w:val="00A906DE"/>
    <w:rsid w:val="00A9084A"/>
    <w:rsid w:val="00A90EC4"/>
    <w:rsid w:val="00A92767"/>
    <w:rsid w:val="00A93757"/>
    <w:rsid w:val="00A94DA1"/>
    <w:rsid w:val="00A94FC6"/>
    <w:rsid w:val="00A956DB"/>
    <w:rsid w:val="00A95D88"/>
    <w:rsid w:val="00A96002"/>
    <w:rsid w:val="00AA083A"/>
    <w:rsid w:val="00AA0F39"/>
    <w:rsid w:val="00AA1A99"/>
    <w:rsid w:val="00AA2A12"/>
    <w:rsid w:val="00AA373B"/>
    <w:rsid w:val="00AA44DB"/>
    <w:rsid w:val="00AA4937"/>
    <w:rsid w:val="00AA50C0"/>
    <w:rsid w:val="00AA6046"/>
    <w:rsid w:val="00AA6570"/>
    <w:rsid w:val="00AA67E9"/>
    <w:rsid w:val="00AA6BF7"/>
    <w:rsid w:val="00AA71C3"/>
    <w:rsid w:val="00AA76CF"/>
    <w:rsid w:val="00AA7DC7"/>
    <w:rsid w:val="00AB0024"/>
    <w:rsid w:val="00AB0BCB"/>
    <w:rsid w:val="00AB1233"/>
    <w:rsid w:val="00AB1BE9"/>
    <w:rsid w:val="00AB22E6"/>
    <w:rsid w:val="00AB2DD8"/>
    <w:rsid w:val="00AB3101"/>
    <w:rsid w:val="00AB36BE"/>
    <w:rsid w:val="00AB4206"/>
    <w:rsid w:val="00AB4345"/>
    <w:rsid w:val="00AC0ABB"/>
    <w:rsid w:val="00AC0CA6"/>
    <w:rsid w:val="00AC0F2F"/>
    <w:rsid w:val="00AC1B6A"/>
    <w:rsid w:val="00AC2FA0"/>
    <w:rsid w:val="00AC35CA"/>
    <w:rsid w:val="00AC36E0"/>
    <w:rsid w:val="00AC3747"/>
    <w:rsid w:val="00AC3911"/>
    <w:rsid w:val="00AC513F"/>
    <w:rsid w:val="00AC5B8A"/>
    <w:rsid w:val="00AC627C"/>
    <w:rsid w:val="00AC67D5"/>
    <w:rsid w:val="00AC78BF"/>
    <w:rsid w:val="00AC78E9"/>
    <w:rsid w:val="00AC7947"/>
    <w:rsid w:val="00AC7F01"/>
    <w:rsid w:val="00AD45CE"/>
    <w:rsid w:val="00AD4F16"/>
    <w:rsid w:val="00AD5C54"/>
    <w:rsid w:val="00AD6BDE"/>
    <w:rsid w:val="00AD76C9"/>
    <w:rsid w:val="00AD7C33"/>
    <w:rsid w:val="00AD7E5C"/>
    <w:rsid w:val="00AE016E"/>
    <w:rsid w:val="00AE0218"/>
    <w:rsid w:val="00AE03F6"/>
    <w:rsid w:val="00AE13F8"/>
    <w:rsid w:val="00AE15D7"/>
    <w:rsid w:val="00AE2E1A"/>
    <w:rsid w:val="00AE311C"/>
    <w:rsid w:val="00AE3E71"/>
    <w:rsid w:val="00AE4ADC"/>
    <w:rsid w:val="00AE52B2"/>
    <w:rsid w:val="00AE6098"/>
    <w:rsid w:val="00AE62EB"/>
    <w:rsid w:val="00AE7396"/>
    <w:rsid w:val="00AE7C8E"/>
    <w:rsid w:val="00AF0D1C"/>
    <w:rsid w:val="00AF1E27"/>
    <w:rsid w:val="00AF27C1"/>
    <w:rsid w:val="00AF2B17"/>
    <w:rsid w:val="00AF3AD3"/>
    <w:rsid w:val="00AF3CFE"/>
    <w:rsid w:val="00AF5906"/>
    <w:rsid w:val="00AF6997"/>
    <w:rsid w:val="00AF6C20"/>
    <w:rsid w:val="00AF7641"/>
    <w:rsid w:val="00AF7984"/>
    <w:rsid w:val="00B0362F"/>
    <w:rsid w:val="00B039E5"/>
    <w:rsid w:val="00B04279"/>
    <w:rsid w:val="00B0565D"/>
    <w:rsid w:val="00B05757"/>
    <w:rsid w:val="00B05CFC"/>
    <w:rsid w:val="00B11395"/>
    <w:rsid w:val="00B12598"/>
    <w:rsid w:val="00B12F64"/>
    <w:rsid w:val="00B1385B"/>
    <w:rsid w:val="00B14295"/>
    <w:rsid w:val="00B14B3B"/>
    <w:rsid w:val="00B15E09"/>
    <w:rsid w:val="00B16DE7"/>
    <w:rsid w:val="00B20C5D"/>
    <w:rsid w:val="00B21A99"/>
    <w:rsid w:val="00B21E66"/>
    <w:rsid w:val="00B220D9"/>
    <w:rsid w:val="00B22A69"/>
    <w:rsid w:val="00B22AC7"/>
    <w:rsid w:val="00B24CBC"/>
    <w:rsid w:val="00B263CC"/>
    <w:rsid w:val="00B2643F"/>
    <w:rsid w:val="00B26EE6"/>
    <w:rsid w:val="00B27674"/>
    <w:rsid w:val="00B276C5"/>
    <w:rsid w:val="00B278A4"/>
    <w:rsid w:val="00B3069D"/>
    <w:rsid w:val="00B30F94"/>
    <w:rsid w:val="00B32177"/>
    <w:rsid w:val="00B3240B"/>
    <w:rsid w:val="00B35455"/>
    <w:rsid w:val="00B406FD"/>
    <w:rsid w:val="00B41765"/>
    <w:rsid w:val="00B42CBF"/>
    <w:rsid w:val="00B431E7"/>
    <w:rsid w:val="00B437F7"/>
    <w:rsid w:val="00B4439A"/>
    <w:rsid w:val="00B45667"/>
    <w:rsid w:val="00B46001"/>
    <w:rsid w:val="00B46A89"/>
    <w:rsid w:val="00B46C46"/>
    <w:rsid w:val="00B475B1"/>
    <w:rsid w:val="00B47A03"/>
    <w:rsid w:val="00B50546"/>
    <w:rsid w:val="00B51C8B"/>
    <w:rsid w:val="00B52944"/>
    <w:rsid w:val="00B52D36"/>
    <w:rsid w:val="00B537FA"/>
    <w:rsid w:val="00B53909"/>
    <w:rsid w:val="00B54492"/>
    <w:rsid w:val="00B54615"/>
    <w:rsid w:val="00B55807"/>
    <w:rsid w:val="00B5656F"/>
    <w:rsid w:val="00B56A61"/>
    <w:rsid w:val="00B56CC0"/>
    <w:rsid w:val="00B56DCC"/>
    <w:rsid w:val="00B60A0F"/>
    <w:rsid w:val="00B60EA8"/>
    <w:rsid w:val="00B611EC"/>
    <w:rsid w:val="00B6130F"/>
    <w:rsid w:val="00B61A45"/>
    <w:rsid w:val="00B61AED"/>
    <w:rsid w:val="00B61CCB"/>
    <w:rsid w:val="00B62DB7"/>
    <w:rsid w:val="00B64154"/>
    <w:rsid w:val="00B64536"/>
    <w:rsid w:val="00B646A6"/>
    <w:rsid w:val="00B6497B"/>
    <w:rsid w:val="00B64F55"/>
    <w:rsid w:val="00B6581E"/>
    <w:rsid w:val="00B67367"/>
    <w:rsid w:val="00B675D8"/>
    <w:rsid w:val="00B70021"/>
    <w:rsid w:val="00B71574"/>
    <w:rsid w:val="00B71D7E"/>
    <w:rsid w:val="00B728AC"/>
    <w:rsid w:val="00B7359D"/>
    <w:rsid w:val="00B73704"/>
    <w:rsid w:val="00B738EF"/>
    <w:rsid w:val="00B73B07"/>
    <w:rsid w:val="00B73EFB"/>
    <w:rsid w:val="00B74E4C"/>
    <w:rsid w:val="00B770A0"/>
    <w:rsid w:val="00B77D91"/>
    <w:rsid w:val="00B83107"/>
    <w:rsid w:val="00B83C65"/>
    <w:rsid w:val="00B84093"/>
    <w:rsid w:val="00B8477B"/>
    <w:rsid w:val="00B86C26"/>
    <w:rsid w:val="00B86F0D"/>
    <w:rsid w:val="00B91565"/>
    <w:rsid w:val="00B91C4F"/>
    <w:rsid w:val="00B92665"/>
    <w:rsid w:val="00B92708"/>
    <w:rsid w:val="00B94198"/>
    <w:rsid w:val="00B944C9"/>
    <w:rsid w:val="00B94D05"/>
    <w:rsid w:val="00B979C1"/>
    <w:rsid w:val="00BA0A80"/>
    <w:rsid w:val="00BA2121"/>
    <w:rsid w:val="00BA36DE"/>
    <w:rsid w:val="00BA3FC3"/>
    <w:rsid w:val="00BA4D77"/>
    <w:rsid w:val="00BA5BCB"/>
    <w:rsid w:val="00BB0981"/>
    <w:rsid w:val="00BB0C3E"/>
    <w:rsid w:val="00BB121C"/>
    <w:rsid w:val="00BB1B21"/>
    <w:rsid w:val="00BB3977"/>
    <w:rsid w:val="00BB5912"/>
    <w:rsid w:val="00BB68BA"/>
    <w:rsid w:val="00BB7DE0"/>
    <w:rsid w:val="00BC0275"/>
    <w:rsid w:val="00BC0892"/>
    <w:rsid w:val="00BC0CDA"/>
    <w:rsid w:val="00BC2BC4"/>
    <w:rsid w:val="00BC2C0C"/>
    <w:rsid w:val="00BC3B75"/>
    <w:rsid w:val="00BC3E0C"/>
    <w:rsid w:val="00BC3E7D"/>
    <w:rsid w:val="00BC4B43"/>
    <w:rsid w:val="00BC67E3"/>
    <w:rsid w:val="00BC6AD1"/>
    <w:rsid w:val="00BC7C1E"/>
    <w:rsid w:val="00BD00AF"/>
    <w:rsid w:val="00BD0B2C"/>
    <w:rsid w:val="00BD12BE"/>
    <w:rsid w:val="00BD189B"/>
    <w:rsid w:val="00BD1B83"/>
    <w:rsid w:val="00BD2837"/>
    <w:rsid w:val="00BD2F4C"/>
    <w:rsid w:val="00BD34DC"/>
    <w:rsid w:val="00BD444D"/>
    <w:rsid w:val="00BD46CD"/>
    <w:rsid w:val="00BD4DE8"/>
    <w:rsid w:val="00BD7AF2"/>
    <w:rsid w:val="00BE0737"/>
    <w:rsid w:val="00BE0BCA"/>
    <w:rsid w:val="00BE16D2"/>
    <w:rsid w:val="00BE23AF"/>
    <w:rsid w:val="00BE2527"/>
    <w:rsid w:val="00BE3506"/>
    <w:rsid w:val="00BE3A41"/>
    <w:rsid w:val="00BE484E"/>
    <w:rsid w:val="00BE4AB5"/>
    <w:rsid w:val="00BE4AF9"/>
    <w:rsid w:val="00BE4BBD"/>
    <w:rsid w:val="00BE541C"/>
    <w:rsid w:val="00BE5FA3"/>
    <w:rsid w:val="00BE7C35"/>
    <w:rsid w:val="00BE7F29"/>
    <w:rsid w:val="00BF0CB1"/>
    <w:rsid w:val="00BF0E29"/>
    <w:rsid w:val="00BF1899"/>
    <w:rsid w:val="00BF201F"/>
    <w:rsid w:val="00BF2D68"/>
    <w:rsid w:val="00BF347E"/>
    <w:rsid w:val="00BF4F39"/>
    <w:rsid w:val="00BF4FAE"/>
    <w:rsid w:val="00BF6053"/>
    <w:rsid w:val="00BF6496"/>
    <w:rsid w:val="00BF7B2F"/>
    <w:rsid w:val="00C00763"/>
    <w:rsid w:val="00C00FEC"/>
    <w:rsid w:val="00C020CB"/>
    <w:rsid w:val="00C02793"/>
    <w:rsid w:val="00C03BF2"/>
    <w:rsid w:val="00C04CC2"/>
    <w:rsid w:val="00C05E6E"/>
    <w:rsid w:val="00C05FF4"/>
    <w:rsid w:val="00C07CFE"/>
    <w:rsid w:val="00C1042B"/>
    <w:rsid w:val="00C1073B"/>
    <w:rsid w:val="00C1091A"/>
    <w:rsid w:val="00C11AF5"/>
    <w:rsid w:val="00C13D2C"/>
    <w:rsid w:val="00C155A0"/>
    <w:rsid w:val="00C15F93"/>
    <w:rsid w:val="00C166FD"/>
    <w:rsid w:val="00C17B87"/>
    <w:rsid w:val="00C17E5D"/>
    <w:rsid w:val="00C20176"/>
    <w:rsid w:val="00C2060D"/>
    <w:rsid w:val="00C20738"/>
    <w:rsid w:val="00C20AAE"/>
    <w:rsid w:val="00C20C2A"/>
    <w:rsid w:val="00C20C4E"/>
    <w:rsid w:val="00C20D5C"/>
    <w:rsid w:val="00C218C3"/>
    <w:rsid w:val="00C23389"/>
    <w:rsid w:val="00C23FE6"/>
    <w:rsid w:val="00C26189"/>
    <w:rsid w:val="00C261E8"/>
    <w:rsid w:val="00C267C5"/>
    <w:rsid w:val="00C27A28"/>
    <w:rsid w:val="00C27EBB"/>
    <w:rsid w:val="00C30B2E"/>
    <w:rsid w:val="00C33A5C"/>
    <w:rsid w:val="00C33F21"/>
    <w:rsid w:val="00C346C2"/>
    <w:rsid w:val="00C35F9F"/>
    <w:rsid w:val="00C36807"/>
    <w:rsid w:val="00C36955"/>
    <w:rsid w:val="00C36D30"/>
    <w:rsid w:val="00C3781F"/>
    <w:rsid w:val="00C3785E"/>
    <w:rsid w:val="00C414C4"/>
    <w:rsid w:val="00C41CB5"/>
    <w:rsid w:val="00C4206C"/>
    <w:rsid w:val="00C42CAD"/>
    <w:rsid w:val="00C42DB4"/>
    <w:rsid w:val="00C4300B"/>
    <w:rsid w:val="00C436F6"/>
    <w:rsid w:val="00C440FD"/>
    <w:rsid w:val="00C4558B"/>
    <w:rsid w:val="00C45A7F"/>
    <w:rsid w:val="00C4655E"/>
    <w:rsid w:val="00C46869"/>
    <w:rsid w:val="00C46B61"/>
    <w:rsid w:val="00C47422"/>
    <w:rsid w:val="00C47FB4"/>
    <w:rsid w:val="00C500F1"/>
    <w:rsid w:val="00C51CFB"/>
    <w:rsid w:val="00C523FF"/>
    <w:rsid w:val="00C5358F"/>
    <w:rsid w:val="00C537AC"/>
    <w:rsid w:val="00C5446E"/>
    <w:rsid w:val="00C54720"/>
    <w:rsid w:val="00C54C47"/>
    <w:rsid w:val="00C55947"/>
    <w:rsid w:val="00C55C13"/>
    <w:rsid w:val="00C5617F"/>
    <w:rsid w:val="00C57537"/>
    <w:rsid w:val="00C60888"/>
    <w:rsid w:val="00C60A77"/>
    <w:rsid w:val="00C620D1"/>
    <w:rsid w:val="00C628DE"/>
    <w:rsid w:val="00C63EF6"/>
    <w:rsid w:val="00C64D0D"/>
    <w:rsid w:val="00C653F8"/>
    <w:rsid w:val="00C654CB"/>
    <w:rsid w:val="00C7069F"/>
    <w:rsid w:val="00C72674"/>
    <w:rsid w:val="00C7454B"/>
    <w:rsid w:val="00C76DE1"/>
    <w:rsid w:val="00C8039A"/>
    <w:rsid w:val="00C817F6"/>
    <w:rsid w:val="00C82089"/>
    <w:rsid w:val="00C83021"/>
    <w:rsid w:val="00C8309F"/>
    <w:rsid w:val="00C8399A"/>
    <w:rsid w:val="00C83CF6"/>
    <w:rsid w:val="00C840B7"/>
    <w:rsid w:val="00C84B9F"/>
    <w:rsid w:val="00C84D51"/>
    <w:rsid w:val="00C853C5"/>
    <w:rsid w:val="00C85BE5"/>
    <w:rsid w:val="00C876D4"/>
    <w:rsid w:val="00C87F65"/>
    <w:rsid w:val="00C903B7"/>
    <w:rsid w:val="00C91236"/>
    <w:rsid w:val="00C92809"/>
    <w:rsid w:val="00C93487"/>
    <w:rsid w:val="00C935E9"/>
    <w:rsid w:val="00C942A5"/>
    <w:rsid w:val="00C9448B"/>
    <w:rsid w:val="00C947CB"/>
    <w:rsid w:val="00C978E6"/>
    <w:rsid w:val="00CA02EB"/>
    <w:rsid w:val="00CA1402"/>
    <w:rsid w:val="00CA2047"/>
    <w:rsid w:val="00CA309D"/>
    <w:rsid w:val="00CA3A9F"/>
    <w:rsid w:val="00CA3E96"/>
    <w:rsid w:val="00CA4ADC"/>
    <w:rsid w:val="00CA68F9"/>
    <w:rsid w:val="00CA7871"/>
    <w:rsid w:val="00CA7900"/>
    <w:rsid w:val="00CB0430"/>
    <w:rsid w:val="00CB11C3"/>
    <w:rsid w:val="00CB29CC"/>
    <w:rsid w:val="00CB4BB5"/>
    <w:rsid w:val="00CB4F2D"/>
    <w:rsid w:val="00CB57CF"/>
    <w:rsid w:val="00CB599C"/>
    <w:rsid w:val="00CB5E6B"/>
    <w:rsid w:val="00CB6147"/>
    <w:rsid w:val="00CB6404"/>
    <w:rsid w:val="00CB6ACF"/>
    <w:rsid w:val="00CB6D7D"/>
    <w:rsid w:val="00CB7494"/>
    <w:rsid w:val="00CC05B8"/>
    <w:rsid w:val="00CC19DC"/>
    <w:rsid w:val="00CC4D78"/>
    <w:rsid w:val="00CC4DA9"/>
    <w:rsid w:val="00CC7EBF"/>
    <w:rsid w:val="00CD030C"/>
    <w:rsid w:val="00CD1522"/>
    <w:rsid w:val="00CD1E6C"/>
    <w:rsid w:val="00CD3799"/>
    <w:rsid w:val="00CD4D01"/>
    <w:rsid w:val="00CD4EE0"/>
    <w:rsid w:val="00CD6067"/>
    <w:rsid w:val="00CD6212"/>
    <w:rsid w:val="00CD624D"/>
    <w:rsid w:val="00CD6688"/>
    <w:rsid w:val="00CE027B"/>
    <w:rsid w:val="00CE11CF"/>
    <w:rsid w:val="00CE26D3"/>
    <w:rsid w:val="00CE2C71"/>
    <w:rsid w:val="00CE50EC"/>
    <w:rsid w:val="00CE6C7B"/>
    <w:rsid w:val="00CE7536"/>
    <w:rsid w:val="00CE7E5E"/>
    <w:rsid w:val="00CF056D"/>
    <w:rsid w:val="00CF0858"/>
    <w:rsid w:val="00CF12A9"/>
    <w:rsid w:val="00CF1627"/>
    <w:rsid w:val="00CF1CBE"/>
    <w:rsid w:val="00CF29A0"/>
    <w:rsid w:val="00CF2CD8"/>
    <w:rsid w:val="00CF30D8"/>
    <w:rsid w:val="00CF4B6D"/>
    <w:rsid w:val="00CF599A"/>
    <w:rsid w:val="00D01D4D"/>
    <w:rsid w:val="00D029E8"/>
    <w:rsid w:val="00D03AD0"/>
    <w:rsid w:val="00D0478D"/>
    <w:rsid w:val="00D05719"/>
    <w:rsid w:val="00D0578F"/>
    <w:rsid w:val="00D05795"/>
    <w:rsid w:val="00D05C96"/>
    <w:rsid w:val="00D0755C"/>
    <w:rsid w:val="00D07EF9"/>
    <w:rsid w:val="00D1028B"/>
    <w:rsid w:val="00D1049F"/>
    <w:rsid w:val="00D10B2E"/>
    <w:rsid w:val="00D11B13"/>
    <w:rsid w:val="00D12EF8"/>
    <w:rsid w:val="00D12F05"/>
    <w:rsid w:val="00D13474"/>
    <w:rsid w:val="00D1502F"/>
    <w:rsid w:val="00D151EE"/>
    <w:rsid w:val="00D15B1C"/>
    <w:rsid w:val="00D15CC4"/>
    <w:rsid w:val="00D16112"/>
    <w:rsid w:val="00D17786"/>
    <w:rsid w:val="00D2221F"/>
    <w:rsid w:val="00D228B1"/>
    <w:rsid w:val="00D232F1"/>
    <w:rsid w:val="00D23A43"/>
    <w:rsid w:val="00D24BBD"/>
    <w:rsid w:val="00D257F4"/>
    <w:rsid w:val="00D258AE"/>
    <w:rsid w:val="00D25AA7"/>
    <w:rsid w:val="00D27F96"/>
    <w:rsid w:val="00D31150"/>
    <w:rsid w:val="00D31C85"/>
    <w:rsid w:val="00D33C46"/>
    <w:rsid w:val="00D35A57"/>
    <w:rsid w:val="00D35CAC"/>
    <w:rsid w:val="00D35E4E"/>
    <w:rsid w:val="00D362BF"/>
    <w:rsid w:val="00D365AD"/>
    <w:rsid w:val="00D37373"/>
    <w:rsid w:val="00D37C05"/>
    <w:rsid w:val="00D40902"/>
    <w:rsid w:val="00D40FEB"/>
    <w:rsid w:val="00D4171A"/>
    <w:rsid w:val="00D41F08"/>
    <w:rsid w:val="00D423C3"/>
    <w:rsid w:val="00D42436"/>
    <w:rsid w:val="00D426CF"/>
    <w:rsid w:val="00D42B8F"/>
    <w:rsid w:val="00D4442B"/>
    <w:rsid w:val="00D46156"/>
    <w:rsid w:val="00D461F7"/>
    <w:rsid w:val="00D47305"/>
    <w:rsid w:val="00D476DC"/>
    <w:rsid w:val="00D50B1F"/>
    <w:rsid w:val="00D516BF"/>
    <w:rsid w:val="00D53233"/>
    <w:rsid w:val="00D53285"/>
    <w:rsid w:val="00D54AA6"/>
    <w:rsid w:val="00D550CD"/>
    <w:rsid w:val="00D5515E"/>
    <w:rsid w:val="00D55E03"/>
    <w:rsid w:val="00D55F33"/>
    <w:rsid w:val="00D56080"/>
    <w:rsid w:val="00D60DF6"/>
    <w:rsid w:val="00D61DBE"/>
    <w:rsid w:val="00D61FBC"/>
    <w:rsid w:val="00D63009"/>
    <w:rsid w:val="00D6511F"/>
    <w:rsid w:val="00D65C57"/>
    <w:rsid w:val="00D65C99"/>
    <w:rsid w:val="00D66073"/>
    <w:rsid w:val="00D67472"/>
    <w:rsid w:val="00D67B5B"/>
    <w:rsid w:val="00D70168"/>
    <w:rsid w:val="00D70770"/>
    <w:rsid w:val="00D70B14"/>
    <w:rsid w:val="00D71904"/>
    <w:rsid w:val="00D723E9"/>
    <w:rsid w:val="00D73082"/>
    <w:rsid w:val="00D73F5D"/>
    <w:rsid w:val="00D74B09"/>
    <w:rsid w:val="00D7506B"/>
    <w:rsid w:val="00D761FC"/>
    <w:rsid w:val="00D769F0"/>
    <w:rsid w:val="00D77ECD"/>
    <w:rsid w:val="00D77F1A"/>
    <w:rsid w:val="00D80355"/>
    <w:rsid w:val="00D808A1"/>
    <w:rsid w:val="00D810A9"/>
    <w:rsid w:val="00D81B2F"/>
    <w:rsid w:val="00D81EF6"/>
    <w:rsid w:val="00D8205C"/>
    <w:rsid w:val="00D82465"/>
    <w:rsid w:val="00D83C9F"/>
    <w:rsid w:val="00D84066"/>
    <w:rsid w:val="00D84448"/>
    <w:rsid w:val="00D8479D"/>
    <w:rsid w:val="00D8595E"/>
    <w:rsid w:val="00D8639F"/>
    <w:rsid w:val="00D86AC8"/>
    <w:rsid w:val="00D8738C"/>
    <w:rsid w:val="00D91BBC"/>
    <w:rsid w:val="00D920C8"/>
    <w:rsid w:val="00D92667"/>
    <w:rsid w:val="00D92CA0"/>
    <w:rsid w:val="00D93423"/>
    <w:rsid w:val="00D93778"/>
    <w:rsid w:val="00D93966"/>
    <w:rsid w:val="00D93F2F"/>
    <w:rsid w:val="00D94781"/>
    <w:rsid w:val="00D95023"/>
    <w:rsid w:val="00D953D5"/>
    <w:rsid w:val="00D962A5"/>
    <w:rsid w:val="00D96E91"/>
    <w:rsid w:val="00D97B13"/>
    <w:rsid w:val="00D97CF1"/>
    <w:rsid w:val="00D97F66"/>
    <w:rsid w:val="00DA02B9"/>
    <w:rsid w:val="00DA1599"/>
    <w:rsid w:val="00DA2397"/>
    <w:rsid w:val="00DA25AB"/>
    <w:rsid w:val="00DA28E9"/>
    <w:rsid w:val="00DA36F1"/>
    <w:rsid w:val="00DA3999"/>
    <w:rsid w:val="00DA543B"/>
    <w:rsid w:val="00DA6D8F"/>
    <w:rsid w:val="00DA6E20"/>
    <w:rsid w:val="00DA7DC5"/>
    <w:rsid w:val="00DA7FD4"/>
    <w:rsid w:val="00DB02F7"/>
    <w:rsid w:val="00DB03FF"/>
    <w:rsid w:val="00DB071F"/>
    <w:rsid w:val="00DB2460"/>
    <w:rsid w:val="00DB2EB7"/>
    <w:rsid w:val="00DB2F2B"/>
    <w:rsid w:val="00DB368A"/>
    <w:rsid w:val="00DB3A4A"/>
    <w:rsid w:val="00DB4199"/>
    <w:rsid w:val="00DB68AB"/>
    <w:rsid w:val="00DC008A"/>
    <w:rsid w:val="00DC0EC6"/>
    <w:rsid w:val="00DC0F8E"/>
    <w:rsid w:val="00DC16DC"/>
    <w:rsid w:val="00DC17D9"/>
    <w:rsid w:val="00DC2A4A"/>
    <w:rsid w:val="00DC2DCB"/>
    <w:rsid w:val="00DC318D"/>
    <w:rsid w:val="00DC3A68"/>
    <w:rsid w:val="00DC4D12"/>
    <w:rsid w:val="00DC5388"/>
    <w:rsid w:val="00DC5CF6"/>
    <w:rsid w:val="00DC64CD"/>
    <w:rsid w:val="00DC6610"/>
    <w:rsid w:val="00DC687C"/>
    <w:rsid w:val="00DD0558"/>
    <w:rsid w:val="00DD0EAB"/>
    <w:rsid w:val="00DD1532"/>
    <w:rsid w:val="00DD197F"/>
    <w:rsid w:val="00DD1CED"/>
    <w:rsid w:val="00DD1E3B"/>
    <w:rsid w:val="00DD3031"/>
    <w:rsid w:val="00DD3472"/>
    <w:rsid w:val="00DD3A5E"/>
    <w:rsid w:val="00DD3ADF"/>
    <w:rsid w:val="00DD460C"/>
    <w:rsid w:val="00DD51DE"/>
    <w:rsid w:val="00DD5594"/>
    <w:rsid w:val="00DD6047"/>
    <w:rsid w:val="00DD6749"/>
    <w:rsid w:val="00DE0579"/>
    <w:rsid w:val="00DE0F40"/>
    <w:rsid w:val="00DE1AEC"/>
    <w:rsid w:val="00DE2400"/>
    <w:rsid w:val="00DE3519"/>
    <w:rsid w:val="00DE353F"/>
    <w:rsid w:val="00DE4142"/>
    <w:rsid w:val="00DE4DF1"/>
    <w:rsid w:val="00DE567F"/>
    <w:rsid w:val="00DE66C9"/>
    <w:rsid w:val="00DE7074"/>
    <w:rsid w:val="00DE7474"/>
    <w:rsid w:val="00DF0A38"/>
    <w:rsid w:val="00DF0C4F"/>
    <w:rsid w:val="00DF16ED"/>
    <w:rsid w:val="00DF1994"/>
    <w:rsid w:val="00DF2B20"/>
    <w:rsid w:val="00DF2D87"/>
    <w:rsid w:val="00DF4755"/>
    <w:rsid w:val="00DF6D9F"/>
    <w:rsid w:val="00DF6FF3"/>
    <w:rsid w:val="00DF7A0D"/>
    <w:rsid w:val="00E000DF"/>
    <w:rsid w:val="00E01549"/>
    <w:rsid w:val="00E02B26"/>
    <w:rsid w:val="00E0305D"/>
    <w:rsid w:val="00E03335"/>
    <w:rsid w:val="00E03CCB"/>
    <w:rsid w:val="00E04296"/>
    <w:rsid w:val="00E049BD"/>
    <w:rsid w:val="00E06629"/>
    <w:rsid w:val="00E06B99"/>
    <w:rsid w:val="00E07E10"/>
    <w:rsid w:val="00E10C74"/>
    <w:rsid w:val="00E111DD"/>
    <w:rsid w:val="00E11520"/>
    <w:rsid w:val="00E116D0"/>
    <w:rsid w:val="00E12204"/>
    <w:rsid w:val="00E12CB9"/>
    <w:rsid w:val="00E12DB5"/>
    <w:rsid w:val="00E12E60"/>
    <w:rsid w:val="00E132D6"/>
    <w:rsid w:val="00E13826"/>
    <w:rsid w:val="00E20ECD"/>
    <w:rsid w:val="00E22617"/>
    <w:rsid w:val="00E22D8F"/>
    <w:rsid w:val="00E23DA0"/>
    <w:rsid w:val="00E261C0"/>
    <w:rsid w:val="00E26C8A"/>
    <w:rsid w:val="00E27563"/>
    <w:rsid w:val="00E27A81"/>
    <w:rsid w:val="00E30331"/>
    <w:rsid w:val="00E308D5"/>
    <w:rsid w:val="00E309E3"/>
    <w:rsid w:val="00E30ECB"/>
    <w:rsid w:val="00E33E71"/>
    <w:rsid w:val="00E3465E"/>
    <w:rsid w:val="00E34985"/>
    <w:rsid w:val="00E35ABD"/>
    <w:rsid w:val="00E35EBD"/>
    <w:rsid w:val="00E3799C"/>
    <w:rsid w:val="00E4077C"/>
    <w:rsid w:val="00E440B6"/>
    <w:rsid w:val="00E440D4"/>
    <w:rsid w:val="00E4433D"/>
    <w:rsid w:val="00E443D4"/>
    <w:rsid w:val="00E4462D"/>
    <w:rsid w:val="00E44A1C"/>
    <w:rsid w:val="00E450A0"/>
    <w:rsid w:val="00E469D8"/>
    <w:rsid w:val="00E4704F"/>
    <w:rsid w:val="00E47F3D"/>
    <w:rsid w:val="00E502DC"/>
    <w:rsid w:val="00E50757"/>
    <w:rsid w:val="00E52BC3"/>
    <w:rsid w:val="00E5495F"/>
    <w:rsid w:val="00E553A2"/>
    <w:rsid w:val="00E553D7"/>
    <w:rsid w:val="00E55BD8"/>
    <w:rsid w:val="00E56AAE"/>
    <w:rsid w:val="00E57F79"/>
    <w:rsid w:val="00E6049B"/>
    <w:rsid w:val="00E60E58"/>
    <w:rsid w:val="00E6109E"/>
    <w:rsid w:val="00E62669"/>
    <w:rsid w:val="00E62B1D"/>
    <w:rsid w:val="00E639F3"/>
    <w:rsid w:val="00E640D3"/>
    <w:rsid w:val="00E64157"/>
    <w:rsid w:val="00E64982"/>
    <w:rsid w:val="00E65709"/>
    <w:rsid w:val="00E65895"/>
    <w:rsid w:val="00E67899"/>
    <w:rsid w:val="00E67922"/>
    <w:rsid w:val="00E732BD"/>
    <w:rsid w:val="00E75F14"/>
    <w:rsid w:val="00E765EB"/>
    <w:rsid w:val="00E77368"/>
    <w:rsid w:val="00E7776B"/>
    <w:rsid w:val="00E812EB"/>
    <w:rsid w:val="00E81DC7"/>
    <w:rsid w:val="00E82AB5"/>
    <w:rsid w:val="00E83373"/>
    <w:rsid w:val="00E8584D"/>
    <w:rsid w:val="00E85AC6"/>
    <w:rsid w:val="00E86B7F"/>
    <w:rsid w:val="00E9201B"/>
    <w:rsid w:val="00E9267E"/>
    <w:rsid w:val="00E940D2"/>
    <w:rsid w:val="00E9471D"/>
    <w:rsid w:val="00E95D51"/>
    <w:rsid w:val="00E975A8"/>
    <w:rsid w:val="00EA0AB9"/>
    <w:rsid w:val="00EA0D8C"/>
    <w:rsid w:val="00EA3329"/>
    <w:rsid w:val="00EA35B0"/>
    <w:rsid w:val="00EA5F53"/>
    <w:rsid w:val="00EA669F"/>
    <w:rsid w:val="00EA67D1"/>
    <w:rsid w:val="00EA6865"/>
    <w:rsid w:val="00EA6A60"/>
    <w:rsid w:val="00EA79F4"/>
    <w:rsid w:val="00EB035E"/>
    <w:rsid w:val="00EB0ECF"/>
    <w:rsid w:val="00EB2033"/>
    <w:rsid w:val="00EB274C"/>
    <w:rsid w:val="00EB3089"/>
    <w:rsid w:val="00EB36B8"/>
    <w:rsid w:val="00EB38A0"/>
    <w:rsid w:val="00EB45C9"/>
    <w:rsid w:val="00EB5750"/>
    <w:rsid w:val="00EB6922"/>
    <w:rsid w:val="00EB696B"/>
    <w:rsid w:val="00EB6F36"/>
    <w:rsid w:val="00EB727C"/>
    <w:rsid w:val="00EC0002"/>
    <w:rsid w:val="00EC0925"/>
    <w:rsid w:val="00EC3A17"/>
    <w:rsid w:val="00EC5249"/>
    <w:rsid w:val="00EC6097"/>
    <w:rsid w:val="00EC6299"/>
    <w:rsid w:val="00EC6611"/>
    <w:rsid w:val="00EC6B30"/>
    <w:rsid w:val="00EC7F8D"/>
    <w:rsid w:val="00ED1B0B"/>
    <w:rsid w:val="00ED3823"/>
    <w:rsid w:val="00ED491D"/>
    <w:rsid w:val="00ED4D80"/>
    <w:rsid w:val="00ED55B5"/>
    <w:rsid w:val="00ED5993"/>
    <w:rsid w:val="00ED619E"/>
    <w:rsid w:val="00ED64C1"/>
    <w:rsid w:val="00ED6DCD"/>
    <w:rsid w:val="00ED7316"/>
    <w:rsid w:val="00ED7A87"/>
    <w:rsid w:val="00EE0028"/>
    <w:rsid w:val="00EE0C46"/>
    <w:rsid w:val="00EE16F1"/>
    <w:rsid w:val="00EE2557"/>
    <w:rsid w:val="00EE44A8"/>
    <w:rsid w:val="00EE4684"/>
    <w:rsid w:val="00EE4CA8"/>
    <w:rsid w:val="00EE7BC3"/>
    <w:rsid w:val="00EF02D0"/>
    <w:rsid w:val="00EF0CB0"/>
    <w:rsid w:val="00EF0D43"/>
    <w:rsid w:val="00EF1384"/>
    <w:rsid w:val="00EF3356"/>
    <w:rsid w:val="00EF3AA9"/>
    <w:rsid w:val="00EF3F06"/>
    <w:rsid w:val="00EF4634"/>
    <w:rsid w:val="00EF477B"/>
    <w:rsid w:val="00EF47DC"/>
    <w:rsid w:val="00EF4C54"/>
    <w:rsid w:val="00EF4CC5"/>
    <w:rsid w:val="00EF508A"/>
    <w:rsid w:val="00F00868"/>
    <w:rsid w:val="00F00A8F"/>
    <w:rsid w:val="00F010AA"/>
    <w:rsid w:val="00F024A9"/>
    <w:rsid w:val="00F0423A"/>
    <w:rsid w:val="00F0526C"/>
    <w:rsid w:val="00F05753"/>
    <w:rsid w:val="00F05912"/>
    <w:rsid w:val="00F06D89"/>
    <w:rsid w:val="00F10CB4"/>
    <w:rsid w:val="00F10D4C"/>
    <w:rsid w:val="00F13609"/>
    <w:rsid w:val="00F13979"/>
    <w:rsid w:val="00F13ADB"/>
    <w:rsid w:val="00F154FC"/>
    <w:rsid w:val="00F15C3D"/>
    <w:rsid w:val="00F16168"/>
    <w:rsid w:val="00F1626F"/>
    <w:rsid w:val="00F170A8"/>
    <w:rsid w:val="00F17A21"/>
    <w:rsid w:val="00F17D03"/>
    <w:rsid w:val="00F17D1C"/>
    <w:rsid w:val="00F20668"/>
    <w:rsid w:val="00F216F3"/>
    <w:rsid w:val="00F21BA2"/>
    <w:rsid w:val="00F21C9A"/>
    <w:rsid w:val="00F228D0"/>
    <w:rsid w:val="00F23084"/>
    <w:rsid w:val="00F24801"/>
    <w:rsid w:val="00F263C1"/>
    <w:rsid w:val="00F265D9"/>
    <w:rsid w:val="00F27BA3"/>
    <w:rsid w:val="00F27F7E"/>
    <w:rsid w:val="00F31636"/>
    <w:rsid w:val="00F3322E"/>
    <w:rsid w:val="00F33238"/>
    <w:rsid w:val="00F3343F"/>
    <w:rsid w:val="00F37667"/>
    <w:rsid w:val="00F37EB2"/>
    <w:rsid w:val="00F40289"/>
    <w:rsid w:val="00F431D7"/>
    <w:rsid w:val="00F432A2"/>
    <w:rsid w:val="00F43D31"/>
    <w:rsid w:val="00F44193"/>
    <w:rsid w:val="00F45B34"/>
    <w:rsid w:val="00F45CB3"/>
    <w:rsid w:val="00F473F5"/>
    <w:rsid w:val="00F4788E"/>
    <w:rsid w:val="00F50027"/>
    <w:rsid w:val="00F50055"/>
    <w:rsid w:val="00F5014D"/>
    <w:rsid w:val="00F52637"/>
    <w:rsid w:val="00F52D4A"/>
    <w:rsid w:val="00F532DF"/>
    <w:rsid w:val="00F53A0B"/>
    <w:rsid w:val="00F53CB6"/>
    <w:rsid w:val="00F541D4"/>
    <w:rsid w:val="00F5485B"/>
    <w:rsid w:val="00F549FE"/>
    <w:rsid w:val="00F551C0"/>
    <w:rsid w:val="00F55436"/>
    <w:rsid w:val="00F5636A"/>
    <w:rsid w:val="00F56B5F"/>
    <w:rsid w:val="00F60900"/>
    <w:rsid w:val="00F6165A"/>
    <w:rsid w:val="00F61C41"/>
    <w:rsid w:val="00F62280"/>
    <w:rsid w:val="00F6316E"/>
    <w:rsid w:val="00F66275"/>
    <w:rsid w:val="00F67B0A"/>
    <w:rsid w:val="00F67D47"/>
    <w:rsid w:val="00F7041C"/>
    <w:rsid w:val="00F711F5"/>
    <w:rsid w:val="00F7125B"/>
    <w:rsid w:val="00F71C4D"/>
    <w:rsid w:val="00F71F7B"/>
    <w:rsid w:val="00F74048"/>
    <w:rsid w:val="00F74CE3"/>
    <w:rsid w:val="00F76DE9"/>
    <w:rsid w:val="00F775E5"/>
    <w:rsid w:val="00F8026F"/>
    <w:rsid w:val="00F8038D"/>
    <w:rsid w:val="00F805DC"/>
    <w:rsid w:val="00F80A08"/>
    <w:rsid w:val="00F817BE"/>
    <w:rsid w:val="00F835AC"/>
    <w:rsid w:val="00F836B7"/>
    <w:rsid w:val="00F8662F"/>
    <w:rsid w:val="00F8719C"/>
    <w:rsid w:val="00F90107"/>
    <w:rsid w:val="00F901E7"/>
    <w:rsid w:val="00F90E6B"/>
    <w:rsid w:val="00F91233"/>
    <w:rsid w:val="00F92854"/>
    <w:rsid w:val="00F92887"/>
    <w:rsid w:val="00F93110"/>
    <w:rsid w:val="00F9527D"/>
    <w:rsid w:val="00F96A76"/>
    <w:rsid w:val="00F972EC"/>
    <w:rsid w:val="00FA0BEF"/>
    <w:rsid w:val="00FA1328"/>
    <w:rsid w:val="00FA1482"/>
    <w:rsid w:val="00FA1619"/>
    <w:rsid w:val="00FA3A12"/>
    <w:rsid w:val="00FA3EE3"/>
    <w:rsid w:val="00FA7AA4"/>
    <w:rsid w:val="00FB0B84"/>
    <w:rsid w:val="00FB1493"/>
    <w:rsid w:val="00FB58BA"/>
    <w:rsid w:val="00FB5A10"/>
    <w:rsid w:val="00FB679F"/>
    <w:rsid w:val="00FC00B2"/>
    <w:rsid w:val="00FC1037"/>
    <w:rsid w:val="00FC2E18"/>
    <w:rsid w:val="00FC31A4"/>
    <w:rsid w:val="00FC4B23"/>
    <w:rsid w:val="00FC6116"/>
    <w:rsid w:val="00FC711B"/>
    <w:rsid w:val="00FD06C6"/>
    <w:rsid w:val="00FD0EE8"/>
    <w:rsid w:val="00FD43F7"/>
    <w:rsid w:val="00FD584C"/>
    <w:rsid w:val="00FD5A0D"/>
    <w:rsid w:val="00FD6DC4"/>
    <w:rsid w:val="00FE2B32"/>
    <w:rsid w:val="00FE478A"/>
    <w:rsid w:val="00FE4F0D"/>
    <w:rsid w:val="00FE59CB"/>
    <w:rsid w:val="00FE6811"/>
    <w:rsid w:val="00FE6FD9"/>
    <w:rsid w:val="00FF1259"/>
    <w:rsid w:val="00FF5560"/>
    <w:rsid w:val="00FF5999"/>
    <w:rsid w:val="00FF6346"/>
    <w:rsid w:val="00FF6938"/>
    <w:rsid w:val="00FF75EE"/>
    <w:rsid w:val="00FF7C78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9A2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06E"/>
    <w:pPr>
      <w:widowControl w:val="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10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BC9"/>
    <w:pPr>
      <w:keepNext/>
      <w:keepLines/>
      <w:spacing w:before="260" w:after="260" w:line="416" w:lineRule="auto"/>
      <w:outlineLvl w:val="1"/>
    </w:pPr>
    <w:rPr>
      <w:rFonts w:asciiTheme="majorHAnsi" w:eastAsia="等线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BC9"/>
    <w:pPr>
      <w:keepNext/>
      <w:keepLines/>
      <w:spacing w:before="260" w:after="260" w:line="416" w:lineRule="auto"/>
      <w:outlineLvl w:val="2"/>
    </w:pPr>
    <w:rPr>
      <w:rFonts w:asciiTheme="majorHAnsi" w:hAnsiTheme="majorHAns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6A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35510"/>
    <w:rPr>
      <w:b/>
      <w:bCs/>
      <w:kern w:val="44"/>
      <w:sz w:val="4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90BC9"/>
    <w:rPr>
      <w:rFonts w:asciiTheme="majorHAnsi" w:eastAsia="等线" w:hAnsiTheme="majorHAnsi" w:cstheme="majorBidi"/>
      <w:b/>
      <w:bCs/>
      <w:sz w:val="44"/>
      <w:szCs w:val="32"/>
    </w:rPr>
  </w:style>
  <w:style w:type="character" w:customStyle="1" w:styleId="apple-converted-space">
    <w:name w:val="apple-converted-space"/>
    <w:basedOn w:val="DefaultParagraphFont"/>
    <w:rsid w:val="001544AB"/>
  </w:style>
  <w:style w:type="character" w:customStyle="1" w:styleId="Heading3Char">
    <w:name w:val="Heading 3 Char"/>
    <w:basedOn w:val="DefaultParagraphFont"/>
    <w:link w:val="Heading3"/>
    <w:uiPriority w:val="9"/>
    <w:rsid w:val="00290BC9"/>
    <w:rPr>
      <w:rFonts w:asciiTheme="majorHAnsi" w:hAnsiTheme="majorHAns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32A2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432A2"/>
    <w:rPr>
      <w:rFonts w:cstheme="majorBidi"/>
      <w:b/>
      <w:bCs/>
      <w:sz w:val="44"/>
      <w:szCs w:val="32"/>
    </w:rPr>
  </w:style>
  <w:style w:type="character" w:styleId="Strong">
    <w:name w:val="Strong"/>
    <w:basedOn w:val="DefaultParagraphFont"/>
    <w:uiPriority w:val="22"/>
    <w:qFormat/>
    <w:rsid w:val="00BE16D2"/>
    <w:rPr>
      <w:b/>
      <w:bCs/>
    </w:rPr>
  </w:style>
  <w:style w:type="character" w:styleId="Emphasis">
    <w:name w:val="Emphasis"/>
    <w:basedOn w:val="DefaultParagraphFont"/>
    <w:uiPriority w:val="20"/>
    <w:qFormat/>
    <w:rsid w:val="00BE16D2"/>
    <w:rPr>
      <w:b w:val="0"/>
      <w:i/>
      <w:iCs/>
      <w:u w:val="single"/>
    </w:rPr>
  </w:style>
  <w:style w:type="character" w:styleId="IntenseEmphasis">
    <w:name w:val="Intense Emphasis"/>
    <w:basedOn w:val="DefaultParagraphFont"/>
    <w:uiPriority w:val="21"/>
    <w:qFormat/>
    <w:rsid w:val="00BE16D2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6D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6D2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E16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6D2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E16D2"/>
    <w:rPr>
      <w:b/>
      <w:bCs/>
      <w:smallCaps/>
      <w:color w:val="5B9BD5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BE16D2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205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5">
    <w:name w:val="List Table 5 Dark Accent 5"/>
    <w:basedOn w:val="TableNormal"/>
    <w:uiPriority w:val="50"/>
    <w:rsid w:val="002056C7"/>
    <w:rPr>
      <w:color w:val="FFFFFF" w:themeColor="background1"/>
      <w:kern w:val="0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56C7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2056C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B7359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B7359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4">
    <w:name w:val="Plain Table 4"/>
    <w:basedOn w:val="TableNormal"/>
    <w:uiPriority w:val="44"/>
    <w:rsid w:val="00B7359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A0022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D461F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32327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B67367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B7DE0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rsid w:val="00BB7D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0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F061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F0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F0611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040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04015"/>
  </w:style>
  <w:style w:type="paragraph" w:styleId="TOC2">
    <w:name w:val="toc 2"/>
    <w:basedOn w:val="Normal"/>
    <w:next w:val="Normal"/>
    <w:autoRedefine/>
    <w:uiPriority w:val="39"/>
    <w:unhideWhenUsed/>
    <w:rsid w:val="00804015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04015"/>
    <w:pPr>
      <w:ind w:leftChars="400" w:left="840"/>
    </w:pPr>
  </w:style>
  <w:style w:type="character" w:styleId="BookTitle">
    <w:name w:val="Book Title"/>
    <w:basedOn w:val="DefaultParagraphFont"/>
    <w:uiPriority w:val="33"/>
    <w:qFormat/>
    <w:rsid w:val="0044282F"/>
    <w:rPr>
      <w:b/>
      <w:bCs/>
      <w:i/>
      <w:iCs/>
      <w:spacing w:val="5"/>
    </w:rPr>
  </w:style>
  <w:style w:type="paragraph" w:customStyle="1" w:styleId="codes">
    <w:name w:val="codes"/>
    <w:basedOn w:val="Normal"/>
    <w:qFormat/>
    <w:rsid w:val="00E62669"/>
    <w:pPr>
      <w:ind w:leftChars="75" w:left="165"/>
      <w:jc w:val="left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AEE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EE"/>
    <w:rPr>
      <w:rFonts w:ascii="Microsoft YaHei UI" w:eastAsia="Microsoft YaHei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35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106D8-98AB-4418-A50E-DAC7BADFC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10980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>Public, , , , , , , , , </cp:keywords>
  <dc:description/>
  <cp:lastModifiedBy>Xinjun Niu</cp:lastModifiedBy>
  <cp:revision>2415</cp:revision>
  <cp:lastPrinted>2019-02-20T09:26:00Z</cp:lastPrinted>
  <dcterms:created xsi:type="dcterms:W3CDTF">2019-01-19T09:00:00Z</dcterms:created>
  <dcterms:modified xsi:type="dcterms:W3CDTF">2019-11-06T02:44:00Z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61ec2afe-9941-4a31-96d9-cc6586c39a5a</vt:lpwstr>
  </property>
  <property fmtid="{D5CDD505-2E9C-101B-9397-08002B2CF9AE}" pid="3" name="XilinxPublication Year">
    <vt:lpwstr>2019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2019</vt:lpwstr>
  </property>
</Properties>
</file>