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Xa73c5b1b73276f8405488b1cc30c9566d3d9962" w:displacedByCustomXml="next"/>
    <w:sdt>
      <w:sdtPr>
        <w:rPr>
          <w:rFonts w:asciiTheme="minorHAnsi" w:eastAsiaTheme="minorHAnsi" w:hAnsiTheme="minorHAnsi" w:cstheme="minorBidi"/>
          <w:color w:val="auto"/>
          <w:sz w:val="24"/>
          <w:szCs w:val="24"/>
        </w:rPr>
        <w:id w:val="1135062966"/>
        <w:docPartObj>
          <w:docPartGallery w:val="Table of Contents"/>
          <w:docPartUnique/>
        </w:docPartObj>
      </w:sdtPr>
      <w:sdtEndPr>
        <w:rPr>
          <w:b/>
          <w:bCs/>
          <w:noProof/>
        </w:rPr>
      </w:sdtEndPr>
      <w:sdtContent>
        <w:p w14:paraId="1E3B2FE4" w14:textId="046B421C" w:rsidR="00D8462F" w:rsidRDefault="00D8462F">
          <w:pPr>
            <w:pStyle w:val="TOCHeading"/>
          </w:pPr>
          <w:r>
            <w:t>Contents</w:t>
          </w:r>
        </w:p>
        <w:p w14:paraId="66BB30A5" w14:textId="1F5A587B" w:rsidR="00D8462F" w:rsidRDefault="00D8462F">
          <w:pPr>
            <w:pStyle w:val="TOC1"/>
            <w:tabs>
              <w:tab w:val="right" w:leader="dot" w:pos="9350"/>
            </w:tabs>
            <w:rPr>
              <w:rFonts w:eastAsiaTheme="minorEastAsia"/>
              <w:noProof/>
              <w:kern w:val="2"/>
              <w:sz w:val="22"/>
              <w:szCs w:val="22"/>
              <w14:ligatures w14:val="standardContextual"/>
            </w:rPr>
          </w:pPr>
          <w:r>
            <w:fldChar w:fldCharType="begin"/>
          </w:r>
          <w:r>
            <w:instrText xml:space="preserve"> TOC \o "1-3" \h \z \u </w:instrText>
          </w:r>
          <w:r>
            <w:fldChar w:fldCharType="separate"/>
          </w:r>
          <w:hyperlink w:anchor="_Toc155702736" w:history="1">
            <w:r w:rsidRPr="005366C9">
              <w:rPr>
                <w:rStyle w:val="Hyperlink"/>
                <w:noProof/>
                <w:lang w:val="en-GB"/>
              </w:rPr>
              <w:t>Designing with IP Integrator Design with RTL top</w:t>
            </w:r>
            <w:r>
              <w:rPr>
                <w:noProof/>
                <w:webHidden/>
              </w:rPr>
              <w:tab/>
            </w:r>
            <w:r>
              <w:rPr>
                <w:noProof/>
                <w:webHidden/>
              </w:rPr>
              <w:fldChar w:fldCharType="begin"/>
            </w:r>
            <w:r>
              <w:rPr>
                <w:noProof/>
                <w:webHidden/>
              </w:rPr>
              <w:instrText xml:space="preserve"> PAGEREF _Toc155702736 \h </w:instrText>
            </w:r>
            <w:r>
              <w:rPr>
                <w:noProof/>
                <w:webHidden/>
              </w:rPr>
            </w:r>
            <w:r>
              <w:rPr>
                <w:noProof/>
                <w:webHidden/>
              </w:rPr>
              <w:fldChar w:fldCharType="separate"/>
            </w:r>
            <w:r>
              <w:rPr>
                <w:noProof/>
                <w:webHidden/>
              </w:rPr>
              <w:t>2</w:t>
            </w:r>
            <w:r>
              <w:rPr>
                <w:noProof/>
                <w:webHidden/>
              </w:rPr>
              <w:fldChar w:fldCharType="end"/>
            </w:r>
          </w:hyperlink>
        </w:p>
        <w:p w14:paraId="36462174" w14:textId="4F188959" w:rsidR="00D8462F" w:rsidRDefault="00000000">
          <w:pPr>
            <w:pStyle w:val="TOC2"/>
            <w:tabs>
              <w:tab w:val="right" w:leader="dot" w:pos="9350"/>
            </w:tabs>
            <w:rPr>
              <w:rFonts w:eastAsiaTheme="minorEastAsia"/>
              <w:noProof/>
              <w:kern w:val="2"/>
              <w:sz w:val="22"/>
              <w:szCs w:val="22"/>
              <w14:ligatures w14:val="standardContextual"/>
            </w:rPr>
          </w:pPr>
          <w:hyperlink w:anchor="_Toc155702737" w:history="1">
            <w:r w:rsidR="00D8462F" w:rsidRPr="005366C9">
              <w:rPr>
                <w:rStyle w:val="Hyperlink"/>
                <w:noProof/>
                <w:lang w:val="en-GB"/>
              </w:rPr>
              <w:t>Introduction</w:t>
            </w:r>
            <w:r w:rsidR="00D8462F">
              <w:rPr>
                <w:noProof/>
                <w:webHidden/>
              </w:rPr>
              <w:tab/>
            </w:r>
            <w:r w:rsidR="00D8462F">
              <w:rPr>
                <w:noProof/>
                <w:webHidden/>
              </w:rPr>
              <w:fldChar w:fldCharType="begin"/>
            </w:r>
            <w:r w:rsidR="00D8462F">
              <w:rPr>
                <w:noProof/>
                <w:webHidden/>
              </w:rPr>
              <w:instrText xml:space="preserve"> PAGEREF _Toc155702737 \h </w:instrText>
            </w:r>
            <w:r w:rsidR="00D8462F">
              <w:rPr>
                <w:noProof/>
                <w:webHidden/>
              </w:rPr>
            </w:r>
            <w:r w:rsidR="00D8462F">
              <w:rPr>
                <w:noProof/>
                <w:webHidden/>
              </w:rPr>
              <w:fldChar w:fldCharType="separate"/>
            </w:r>
            <w:r w:rsidR="00D8462F">
              <w:rPr>
                <w:noProof/>
                <w:webHidden/>
              </w:rPr>
              <w:t>2</w:t>
            </w:r>
            <w:r w:rsidR="00D8462F">
              <w:rPr>
                <w:noProof/>
                <w:webHidden/>
              </w:rPr>
              <w:fldChar w:fldCharType="end"/>
            </w:r>
          </w:hyperlink>
        </w:p>
        <w:p w14:paraId="3B7E2E1E" w14:textId="51D62DB2" w:rsidR="00D8462F" w:rsidRDefault="00000000">
          <w:pPr>
            <w:pStyle w:val="TOC2"/>
            <w:tabs>
              <w:tab w:val="right" w:leader="dot" w:pos="9350"/>
            </w:tabs>
            <w:rPr>
              <w:rFonts w:eastAsiaTheme="minorEastAsia"/>
              <w:noProof/>
              <w:kern w:val="2"/>
              <w:sz w:val="22"/>
              <w:szCs w:val="22"/>
              <w14:ligatures w14:val="standardContextual"/>
            </w:rPr>
          </w:pPr>
          <w:hyperlink w:anchor="_Toc155702738" w:history="1">
            <w:r w:rsidR="00D8462F" w:rsidRPr="005366C9">
              <w:rPr>
                <w:rStyle w:val="Hyperlink"/>
                <w:noProof/>
                <w:lang w:val="en-GB"/>
              </w:rPr>
              <w:t>Tutorial Design Description</w:t>
            </w:r>
            <w:r w:rsidR="00D8462F">
              <w:rPr>
                <w:noProof/>
                <w:webHidden/>
              </w:rPr>
              <w:tab/>
            </w:r>
            <w:r w:rsidR="00D8462F">
              <w:rPr>
                <w:noProof/>
                <w:webHidden/>
              </w:rPr>
              <w:fldChar w:fldCharType="begin"/>
            </w:r>
            <w:r w:rsidR="00D8462F">
              <w:rPr>
                <w:noProof/>
                <w:webHidden/>
              </w:rPr>
              <w:instrText xml:space="preserve"> PAGEREF _Toc155702738 \h </w:instrText>
            </w:r>
            <w:r w:rsidR="00D8462F">
              <w:rPr>
                <w:noProof/>
                <w:webHidden/>
              </w:rPr>
            </w:r>
            <w:r w:rsidR="00D8462F">
              <w:rPr>
                <w:noProof/>
                <w:webHidden/>
              </w:rPr>
              <w:fldChar w:fldCharType="separate"/>
            </w:r>
            <w:r w:rsidR="00D8462F">
              <w:rPr>
                <w:noProof/>
                <w:webHidden/>
              </w:rPr>
              <w:t>2</w:t>
            </w:r>
            <w:r w:rsidR="00D8462F">
              <w:rPr>
                <w:noProof/>
                <w:webHidden/>
              </w:rPr>
              <w:fldChar w:fldCharType="end"/>
            </w:r>
          </w:hyperlink>
        </w:p>
        <w:p w14:paraId="72BBF99B" w14:textId="407AF386" w:rsidR="00D8462F" w:rsidRDefault="00000000">
          <w:pPr>
            <w:pStyle w:val="TOC2"/>
            <w:tabs>
              <w:tab w:val="right" w:leader="dot" w:pos="9350"/>
            </w:tabs>
            <w:rPr>
              <w:rFonts w:eastAsiaTheme="minorEastAsia"/>
              <w:noProof/>
              <w:kern w:val="2"/>
              <w:sz w:val="22"/>
              <w:szCs w:val="22"/>
              <w14:ligatures w14:val="standardContextual"/>
            </w:rPr>
          </w:pPr>
          <w:hyperlink w:anchor="_Toc155702739" w:history="1">
            <w:r w:rsidR="00D8462F" w:rsidRPr="005366C9">
              <w:rPr>
                <w:rStyle w:val="Hyperlink"/>
                <w:noProof/>
                <w:lang w:val="en-GB"/>
              </w:rPr>
              <w:t>Step 1: Creating an IPI design with RTL as top</w:t>
            </w:r>
            <w:r w:rsidR="00D8462F">
              <w:rPr>
                <w:noProof/>
                <w:webHidden/>
              </w:rPr>
              <w:tab/>
            </w:r>
            <w:r w:rsidR="00D8462F">
              <w:rPr>
                <w:noProof/>
                <w:webHidden/>
              </w:rPr>
              <w:fldChar w:fldCharType="begin"/>
            </w:r>
            <w:r w:rsidR="00D8462F">
              <w:rPr>
                <w:noProof/>
                <w:webHidden/>
              </w:rPr>
              <w:instrText xml:space="preserve"> PAGEREF _Toc155702739 \h </w:instrText>
            </w:r>
            <w:r w:rsidR="00D8462F">
              <w:rPr>
                <w:noProof/>
                <w:webHidden/>
              </w:rPr>
            </w:r>
            <w:r w:rsidR="00D8462F">
              <w:rPr>
                <w:noProof/>
                <w:webHidden/>
              </w:rPr>
              <w:fldChar w:fldCharType="separate"/>
            </w:r>
            <w:r w:rsidR="00D8462F">
              <w:rPr>
                <w:noProof/>
                <w:webHidden/>
              </w:rPr>
              <w:t>2</w:t>
            </w:r>
            <w:r w:rsidR="00D8462F">
              <w:rPr>
                <w:noProof/>
                <w:webHidden/>
              </w:rPr>
              <w:fldChar w:fldCharType="end"/>
            </w:r>
          </w:hyperlink>
        </w:p>
        <w:p w14:paraId="30639ECE" w14:textId="6F714109" w:rsidR="00D8462F" w:rsidRDefault="00000000">
          <w:pPr>
            <w:pStyle w:val="TOC2"/>
            <w:tabs>
              <w:tab w:val="right" w:leader="dot" w:pos="9350"/>
            </w:tabs>
            <w:rPr>
              <w:rFonts w:eastAsiaTheme="minorEastAsia"/>
              <w:noProof/>
              <w:kern w:val="2"/>
              <w:sz w:val="22"/>
              <w:szCs w:val="22"/>
              <w14:ligatures w14:val="standardContextual"/>
            </w:rPr>
          </w:pPr>
          <w:hyperlink w:anchor="_Toc155702740" w:history="1">
            <w:r w:rsidR="00D8462F" w:rsidRPr="005366C9">
              <w:rPr>
                <w:rStyle w:val="Hyperlink"/>
                <w:noProof/>
                <w:lang w:val="en-GB"/>
              </w:rPr>
              <w:t>Step 2: Running implementation and generating xsa</w:t>
            </w:r>
            <w:r w:rsidR="00D8462F">
              <w:rPr>
                <w:noProof/>
                <w:webHidden/>
              </w:rPr>
              <w:tab/>
            </w:r>
            <w:r w:rsidR="00D8462F">
              <w:rPr>
                <w:noProof/>
                <w:webHidden/>
              </w:rPr>
              <w:fldChar w:fldCharType="begin"/>
            </w:r>
            <w:r w:rsidR="00D8462F">
              <w:rPr>
                <w:noProof/>
                <w:webHidden/>
              </w:rPr>
              <w:instrText xml:space="preserve"> PAGEREF _Toc155702740 \h </w:instrText>
            </w:r>
            <w:r w:rsidR="00D8462F">
              <w:rPr>
                <w:noProof/>
                <w:webHidden/>
              </w:rPr>
            </w:r>
            <w:r w:rsidR="00D8462F">
              <w:rPr>
                <w:noProof/>
                <w:webHidden/>
              </w:rPr>
              <w:fldChar w:fldCharType="separate"/>
            </w:r>
            <w:r w:rsidR="00D8462F">
              <w:rPr>
                <w:noProof/>
                <w:webHidden/>
              </w:rPr>
              <w:t>8</w:t>
            </w:r>
            <w:r w:rsidR="00D8462F">
              <w:rPr>
                <w:noProof/>
                <w:webHidden/>
              </w:rPr>
              <w:fldChar w:fldCharType="end"/>
            </w:r>
          </w:hyperlink>
        </w:p>
        <w:p w14:paraId="78D00319" w14:textId="11331696" w:rsidR="00D8462F" w:rsidRDefault="00000000">
          <w:pPr>
            <w:pStyle w:val="TOC2"/>
            <w:tabs>
              <w:tab w:val="right" w:leader="dot" w:pos="9350"/>
            </w:tabs>
            <w:rPr>
              <w:rFonts w:eastAsiaTheme="minorEastAsia"/>
              <w:noProof/>
              <w:kern w:val="2"/>
              <w:sz w:val="22"/>
              <w:szCs w:val="22"/>
              <w14:ligatures w14:val="standardContextual"/>
            </w:rPr>
          </w:pPr>
          <w:hyperlink w:anchor="_Toc155702741" w:history="1">
            <w:r w:rsidR="00D8462F" w:rsidRPr="005366C9">
              <w:rPr>
                <w:rStyle w:val="Hyperlink"/>
                <w:noProof/>
                <w:lang w:val="en-GB"/>
              </w:rPr>
              <w:t>Step 3: Exporting Hardware Platform(xsa) to PetaLinux Project</w:t>
            </w:r>
            <w:r w:rsidR="00D8462F">
              <w:rPr>
                <w:noProof/>
                <w:webHidden/>
              </w:rPr>
              <w:tab/>
            </w:r>
            <w:r w:rsidR="00D8462F">
              <w:rPr>
                <w:noProof/>
                <w:webHidden/>
              </w:rPr>
              <w:fldChar w:fldCharType="begin"/>
            </w:r>
            <w:r w:rsidR="00D8462F">
              <w:rPr>
                <w:noProof/>
                <w:webHidden/>
              </w:rPr>
              <w:instrText xml:space="preserve"> PAGEREF _Toc155702741 \h </w:instrText>
            </w:r>
            <w:r w:rsidR="00D8462F">
              <w:rPr>
                <w:noProof/>
                <w:webHidden/>
              </w:rPr>
            </w:r>
            <w:r w:rsidR="00D8462F">
              <w:rPr>
                <w:noProof/>
                <w:webHidden/>
              </w:rPr>
              <w:fldChar w:fldCharType="separate"/>
            </w:r>
            <w:r w:rsidR="00D8462F">
              <w:rPr>
                <w:noProof/>
                <w:webHidden/>
              </w:rPr>
              <w:t>11</w:t>
            </w:r>
            <w:r w:rsidR="00D8462F">
              <w:rPr>
                <w:noProof/>
                <w:webHidden/>
              </w:rPr>
              <w:fldChar w:fldCharType="end"/>
            </w:r>
          </w:hyperlink>
        </w:p>
        <w:p w14:paraId="5F13D41C" w14:textId="18DA7C10" w:rsidR="00D8462F" w:rsidRDefault="00000000">
          <w:pPr>
            <w:pStyle w:val="TOC2"/>
            <w:tabs>
              <w:tab w:val="right" w:leader="dot" w:pos="9350"/>
            </w:tabs>
            <w:rPr>
              <w:rFonts w:eastAsiaTheme="minorEastAsia"/>
              <w:noProof/>
              <w:kern w:val="2"/>
              <w:sz w:val="22"/>
              <w:szCs w:val="22"/>
              <w14:ligatures w14:val="standardContextual"/>
            </w:rPr>
          </w:pPr>
          <w:hyperlink w:anchor="_Toc155702742" w:history="1">
            <w:r w:rsidR="00D8462F" w:rsidRPr="005366C9">
              <w:rPr>
                <w:rStyle w:val="Hyperlink"/>
                <w:noProof/>
                <w:lang w:val="en-GB"/>
              </w:rPr>
              <w:t>Step 4: Analysing the device tree</w:t>
            </w:r>
            <w:r w:rsidR="00D8462F">
              <w:rPr>
                <w:noProof/>
                <w:webHidden/>
              </w:rPr>
              <w:tab/>
            </w:r>
            <w:r w:rsidR="00D8462F">
              <w:rPr>
                <w:noProof/>
                <w:webHidden/>
              </w:rPr>
              <w:fldChar w:fldCharType="begin"/>
            </w:r>
            <w:r w:rsidR="00D8462F">
              <w:rPr>
                <w:noProof/>
                <w:webHidden/>
              </w:rPr>
              <w:instrText xml:space="preserve"> PAGEREF _Toc155702742 \h </w:instrText>
            </w:r>
            <w:r w:rsidR="00D8462F">
              <w:rPr>
                <w:noProof/>
                <w:webHidden/>
              </w:rPr>
            </w:r>
            <w:r w:rsidR="00D8462F">
              <w:rPr>
                <w:noProof/>
                <w:webHidden/>
              </w:rPr>
              <w:fldChar w:fldCharType="separate"/>
            </w:r>
            <w:r w:rsidR="00D8462F">
              <w:rPr>
                <w:noProof/>
                <w:webHidden/>
              </w:rPr>
              <w:t>14</w:t>
            </w:r>
            <w:r w:rsidR="00D8462F">
              <w:rPr>
                <w:noProof/>
                <w:webHidden/>
              </w:rPr>
              <w:fldChar w:fldCharType="end"/>
            </w:r>
          </w:hyperlink>
        </w:p>
        <w:p w14:paraId="16BD2418" w14:textId="0323B848" w:rsidR="00D8462F" w:rsidRDefault="00000000">
          <w:pPr>
            <w:pStyle w:val="TOC2"/>
            <w:tabs>
              <w:tab w:val="right" w:leader="dot" w:pos="9350"/>
            </w:tabs>
            <w:rPr>
              <w:rFonts w:eastAsiaTheme="minorEastAsia"/>
              <w:noProof/>
              <w:kern w:val="2"/>
              <w:sz w:val="22"/>
              <w:szCs w:val="22"/>
              <w14:ligatures w14:val="standardContextual"/>
            </w:rPr>
          </w:pPr>
          <w:hyperlink w:anchor="_Toc155702743" w:history="1">
            <w:r w:rsidR="00D8462F" w:rsidRPr="005366C9">
              <w:rPr>
                <w:rStyle w:val="Hyperlink"/>
                <w:noProof/>
                <w:lang w:val="en-GB"/>
              </w:rPr>
              <w:t>Step 5: Booting PetaLinux Image on Hardware</w:t>
            </w:r>
            <w:r w:rsidR="00D8462F">
              <w:rPr>
                <w:noProof/>
                <w:webHidden/>
              </w:rPr>
              <w:tab/>
            </w:r>
            <w:r w:rsidR="00D8462F">
              <w:rPr>
                <w:noProof/>
                <w:webHidden/>
              </w:rPr>
              <w:fldChar w:fldCharType="begin"/>
            </w:r>
            <w:r w:rsidR="00D8462F">
              <w:rPr>
                <w:noProof/>
                <w:webHidden/>
              </w:rPr>
              <w:instrText xml:space="preserve"> PAGEREF _Toc155702743 \h </w:instrText>
            </w:r>
            <w:r w:rsidR="00D8462F">
              <w:rPr>
                <w:noProof/>
                <w:webHidden/>
              </w:rPr>
            </w:r>
            <w:r w:rsidR="00D8462F">
              <w:rPr>
                <w:noProof/>
                <w:webHidden/>
              </w:rPr>
              <w:fldChar w:fldCharType="separate"/>
            </w:r>
            <w:r w:rsidR="00D8462F">
              <w:rPr>
                <w:noProof/>
                <w:webHidden/>
              </w:rPr>
              <w:t>15</w:t>
            </w:r>
            <w:r w:rsidR="00D8462F">
              <w:rPr>
                <w:noProof/>
                <w:webHidden/>
              </w:rPr>
              <w:fldChar w:fldCharType="end"/>
            </w:r>
          </w:hyperlink>
        </w:p>
        <w:p w14:paraId="5FA8F101" w14:textId="711E721A" w:rsidR="00D8462F" w:rsidRDefault="00D8462F">
          <w:r>
            <w:rPr>
              <w:b/>
              <w:bCs/>
              <w:noProof/>
            </w:rPr>
            <w:fldChar w:fldCharType="end"/>
          </w:r>
        </w:p>
      </w:sdtContent>
    </w:sdt>
    <w:p w14:paraId="57D566FE" w14:textId="77777777" w:rsidR="00D8462F" w:rsidRDefault="00D8462F" w:rsidP="00D8462F">
      <w:pPr>
        <w:pStyle w:val="BodyText"/>
        <w:rPr>
          <w:lang w:val="en-GB"/>
        </w:rPr>
      </w:pPr>
    </w:p>
    <w:p w14:paraId="27E5252F" w14:textId="77777777" w:rsidR="00D8462F" w:rsidRDefault="00D8462F" w:rsidP="00D8462F">
      <w:pPr>
        <w:pStyle w:val="BodyText"/>
        <w:rPr>
          <w:lang w:val="en-GB"/>
        </w:rPr>
      </w:pPr>
    </w:p>
    <w:p w14:paraId="3A52435B" w14:textId="77777777" w:rsidR="00D8462F" w:rsidRDefault="00D8462F" w:rsidP="00D8462F">
      <w:pPr>
        <w:pStyle w:val="BodyText"/>
        <w:rPr>
          <w:lang w:val="en-GB"/>
        </w:rPr>
      </w:pPr>
    </w:p>
    <w:p w14:paraId="49CF8E81" w14:textId="77777777" w:rsidR="00D8462F" w:rsidRDefault="00D8462F" w:rsidP="00D8462F">
      <w:pPr>
        <w:pStyle w:val="BodyText"/>
        <w:rPr>
          <w:lang w:val="en-GB"/>
        </w:rPr>
      </w:pPr>
    </w:p>
    <w:p w14:paraId="609566BF" w14:textId="77777777" w:rsidR="00D8462F" w:rsidRDefault="00D8462F" w:rsidP="00D8462F">
      <w:pPr>
        <w:pStyle w:val="BodyText"/>
        <w:rPr>
          <w:lang w:val="en-GB"/>
        </w:rPr>
      </w:pPr>
    </w:p>
    <w:p w14:paraId="6146993C" w14:textId="77777777" w:rsidR="00D8462F" w:rsidRDefault="00D8462F" w:rsidP="00D8462F">
      <w:pPr>
        <w:pStyle w:val="BodyText"/>
        <w:rPr>
          <w:lang w:val="en-GB"/>
        </w:rPr>
      </w:pPr>
    </w:p>
    <w:p w14:paraId="5889620E" w14:textId="77777777" w:rsidR="00D8462F" w:rsidRDefault="00D8462F" w:rsidP="00D8462F">
      <w:pPr>
        <w:pStyle w:val="BodyText"/>
        <w:rPr>
          <w:lang w:val="en-GB"/>
        </w:rPr>
      </w:pPr>
    </w:p>
    <w:p w14:paraId="38DE9975" w14:textId="77777777" w:rsidR="00D8462F" w:rsidRDefault="00D8462F" w:rsidP="00D8462F">
      <w:pPr>
        <w:pStyle w:val="BodyText"/>
        <w:rPr>
          <w:lang w:val="en-GB"/>
        </w:rPr>
      </w:pPr>
    </w:p>
    <w:p w14:paraId="1B3A0A5A" w14:textId="77777777" w:rsidR="00D8462F" w:rsidRDefault="00D8462F" w:rsidP="00D8462F">
      <w:pPr>
        <w:pStyle w:val="BodyText"/>
        <w:rPr>
          <w:lang w:val="en-GB"/>
        </w:rPr>
      </w:pPr>
    </w:p>
    <w:p w14:paraId="08D29AD4" w14:textId="77777777" w:rsidR="00D8462F" w:rsidRDefault="00D8462F" w:rsidP="00D8462F">
      <w:pPr>
        <w:pStyle w:val="BodyText"/>
        <w:rPr>
          <w:lang w:val="en-GB"/>
        </w:rPr>
      </w:pPr>
    </w:p>
    <w:p w14:paraId="653ADD64" w14:textId="77777777" w:rsidR="00D8462F" w:rsidRDefault="00D8462F" w:rsidP="00D8462F">
      <w:pPr>
        <w:pStyle w:val="BodyText"/>
        <w:rPr>
          <w:lang w:val="en-GB"/>
        </w:rPr>
      </w:pPr>
    </w:p>
    <w:p w14:paraId="696005C6" w14:textId="77777777" w:rsidR="00D8462F" w:rsidRDefault="00D8462F" w:rsidP="00D8462F">
      <w:pPr>
        <w:pStyle w:val="BodyText"/>
        <w:rPr>
          <w:lang w:val="en-GB"/>
        </w:rPr>
      </w:pPr>
    </w:p>
    <w:p w14:paraId="27A5B041" w14:textId="77777777" w:rsidR="00D8462F" w:rsidRDefault="00D8462F" w:rsidP="00D8462F">
      <w:pPr>
        <w:pStyle w:val="BodyText"/>
        <w:rPr>
          <w:lang w:val="en-GB"/>
        </w:rPr>
      </w:pPr>
    </w:p>
    <w:p w14:paraId="0C8B6F71" w14:textId="77777777" w:rsidR="00D8462F" w:rsidRDefault="00D8462F" w:rsidP="00D8462F">
      <w:pPr>
        <w:pStyle w:val="BodyText"/>
        <w:rPr>
          <w:lang w:val="en-GB"/>
        </w:rPr>
      </w:pPr>
    </w:p>
    <w:p w14:paraId="7C608780" w14:textId="77777777" w:rsidR="00D8462F" w:rsidRPr="00D8462F" w:rsidRDefault="00D8462F" w:rsidP="00D8462F">
      <w:pPr>
        <w:pStyle w:val="BodyText"/>
        <w:rPr>
          <w:lang w:val="en-GB"/>
        </w:rPr>
      </w:pPr>
    </w:p>
    <w:p w14:paraId="7A15CB20" w14:textId="33C28100" w:rsidR="009873C0" w:rsidRDefault="00000000" w:rsidP="00BD0DA1">
      <w:pPr>
        <w:pStyle w:val="Heading1"/>
        <w:spacing w:before="240" w:line="259" w:lineRule="auto"/>
        <w:rPr>
          <w:rFonts w:asciiTheme="minorHAnsi" w:hAnsiTheme="minorHAnsi"/>
          <w:color w:val="auto"/>
          <w:sz w:val="56"/>
          <w:szCs w:val="56"/>
          <w:lang w:val="en-GB"/>
        </w:rPr>
      </w:pPr>
      <w:bookmarkStart w:id="1" w:name="_Toc155702736"/>
      <w:r w:rsidRPr="00BD0DA1">
        <w:rPr>
          <w:rFonts w:asciiTheme="minorHAnsi" w:hAnsiTheme="minorHAnsi"/>
          <w:color w:val="auto"/>
          <w:sz w:val="56"/>
          <w:szCs w:val="56"/>
          <w:lang w:val="en-GB"/>
        </w:rPr>
        <w:lastRenderedPageBreak/>
        <w:t>Designing with IP Integrator Design with RTL top</w:t>
      </w:r>
      <w:bookmarkEnd w:id="1"/>
    </w:p>
    <w:p w14:paraId="67EA0956" w14:textId="1D91DE76" w:rsidR="00BD0DA1" w:rsidRPr="00BD0DA1" w:rsidRDefault="00000000" w:rsidP="00BD0DA1">
      <w:pPr>
        <w:pStyle w:val="BodyText"/>
        <w:rPr>
          <w:lang w:val="en-GB"/>
        </w:rPr>
      </w:pPr>
      <w:r>
        <w:pict w14:anchorId="196ED51A">
          <v:group id="Group 36916" o:spid="_x0000_s1026" style="width:451.3pt;height:1.75pt;mso-position-horizontal-relative:char;mso-position-vertical-relative:line" coordsize="64008,254">
            <v:shape id="Shape 270" o:spid="_x0000_s1027" style="position:absolute;width:64008;height:0;visibility:visible;mso-wrap-style:square;v-text-anchor:top" coordsize="6400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" adj="0,,0" path="m,l6400800,e" filled="f" strokecolor="#b20335" strokeweight="2pt">
              <v:stroke miterlimit="83231f" joinstyle="miter" endcap="round"/>
              <v:formulas/>
              <v:path arrowok="t" o:connecttype="segments" textboxrect="0,0,6400800,0"/>
            </v:shape>
            <w10:anchorlock/>
          </v:group>
        </w:pict>
      </w:r>
    </w:p>
    <w:p w14:paraId="311E7360" w14:textId="77777777" w:rsidR="009873C0" w:rsidRPr="008A1786" w:rsidRDefault="00000000" w:rsidP="00BD0DA1">
      <w:pPr>
        <w:pStyle w:val="Heading2"/>
        <w:spacing w:before="40" w:line="259" w:lineRule="auto"/>
        <w:rPr>
          <w:rFonts w:asciiTheme="minorHAnsi" w:hAnsiTheme="minorHAnsi"/>
          <w:color w:val="auto"/>
          <w:lang w:val="en-GB"/>
        </w:rPr>
      </w:pPr>
      <w:bookmarkStart w:id="2" w:name="_Toc155702737"/>
      <w:r w:rsidRPr="008A1786">
        <w:rPr>
          <w:rFonts w:asciiTheme="minorHAnsi" w:hAnsiTheme="minorHAnsi"/>
          <w:color w:val="auto"/>
          <w:lang w:val="en-GB"/>
        </w:rPr>
        <w:t>Introduction</w:t>
      </w:r>
      <w:bookmarkEnd w:id="2"/>
    </w:p>
    <w:p w14:paraId="5768594A" w14:textId="729D2662" w:rsidR="009873C0" w:rsidRPr="00BD0DA1" w:rsidRDefault="00000000" w:rsidP="00BD0DA1">
      <w:pPr>
        <w:spacing w:after="160" w:line="259" w:lineRule="auto"/>
        <w:rPr>
          <w:sz w:val="22"/>
          <w:szCs w:val="22"/>
          <w:lang w:val="en-GB"/>
        </w:rPr>
      </w:pPr>
      <w:r w:rsidRPr="00BD0DA1">
        <w:rPr>
          <w:sz w:val="22"/>
          <w:szCs w:val="22"/>
          <w:lang w:val="en-GB"/>
        </w:rPr>
        <w:t>The Xilinx® Vivado® Design Suite IP Integrator lets you create complex system designs by</w:t>
      </w:r>
      <w:r w:rsidR="00BD0DA1">
        <w:rPr>
          <w:sz w:val="22"/>
          <w:szCs w:val="22"/>
          <w:lang w:val="en-GB"/>
        </w:rPr>
        <w:t xml:space="preserve"> </w:t>
      </w:r>
      <w:r w:rsidRPr="00BD0DA1">
        <w:rPr>
          <w:sz w:val="22"/>
          <w:szCs w:val="22"/>
          <w:lang w:val="en-GB"/>
        </w:rPr>
        <w:t>instantiating and interconnecting IP cores from the Vivado IP catalog onto a design canvas. You can create designs interactively through the IP Integrator design canvas GUI, or programmatically using a Tcl programming interface.</w:t>
      </w:r>
    </w:p>
    <w:p w14:paraId="59365634" w14:textId="77777777" w:rsidR="009873C0" w:rsidRPr="008A1786" w:rsidRDefault="00000000" w:rsidP="00BD0DA1">
      <w:pPr>
        <w:pStyle w:val="Heading2"/>
        <w:spacing w:before="40" w:line="259" w:lineRule="auto"/>
        <w:rPr>
          <w:rFonts w:asciiTheme="minorHAnsi" w:hAnsiTheme="minorHAnsi"/>
          <w:color w:val="auto"/>
          <w:lang w:val="en-GB"/>
        </w:rPr>
      </w:pPr>
      <w:bookmarkStart w:id="3" w:name="_Toc155702738"/>
      <w:r w:rsidRPr="008A1786">
        <w:rPr>
          <w:rFonts w:asciiTheme="minorHAnsi" w:hAnsiTheme="minorHAnsi"/>
          <w:color w:val="auto"/>
          <w:lang w:val="en-GB"/>
        </w:rPr>
        <w:t>Tutorial Design Description</w:t>
      </w:r>
      <w:bookmarkEnd w:id="3"/>
    </w:p>
    <w:p w14:paraId="5974E013" w14:textId="24567C74" w:rsidR="009873C0" w:rsidRDefault="00000000" w:rsidP="00BD0DA1">
      <w:pPr>
        <w:pStyle w:val="BodyText"/>
      </w:pPr>
      <w:r>
        <w:t xml:space="preserve">This tutorial walks you through the steps of building an IPI design with RTL as top. You will generate the post implementation xsa and run it on the </w:t>
      </w:r>
      <w:r w:rsidR="005749D4">
        <w:t>P</w:t>
      </w:r>
      <w:r>
        <w:t>eta</w:t>
      </w:r>
      <w:r w:rsidR="00B223E0">
        <w:t>L</w:t>
      </w:r>
      <w:r>
        <w:t xml:space="preserve">inux. While working through the tutorial you will learn how the BD addressing of an RTL top design gets mapped to device tree generated in the </w:t>
      </w:r>
      <w:r w:rsidR="005749D4">
        <w:t>P</w:t>
      </w:r>
      <w:r>
        <w:t>eta</w:t>
      </w:r>
      <w:r w:rsidR="00B223E0">
        <w:t>L</w:t>
      </w:r>
      <w:r>
        <w:t>i</w:t>
      </w:r>
      <w:r w:rsidR="005749D4">
        <w:t>n</w:t>
      </w:r>
      <w:r>
        <w:t>ux through Xilinx shell archive (xsa).</w:t>
      </w:r>
      <w:bookmarkStart w:id="4" w:name="section-2"/>
    </w:p>
    <w:p w14:paraId="73C50CD2" w14:textId="77777777" w:rsidR="009873C0" w:rsidRPr="008A1786" w:rsidRDefault="00000000" w:rsidP="008A1786">
      <w:pPr>
        <w:pStyle w:val="Heading2"/>
        <w:spacing w:before="40" w:line="259" w:lineRule="auto"/>
        <w:rPr>
          <w:rFonts w:asciiTheme="minorHAnsi" w:hAnsiTheme="minorHAnsi"/>
          <w:color w:val="auto"/>
          <w:lang w:val="en-GB"/>
        </w:rPr>
      </w:pPr>
      <w:bookmarkStart w:id="5" w:name="_Toc155702739"/>
      <w:bookmarkStart w:id="6" w:name="Xc26dc7cfc8b6dae35a37d49fe36b4e51077cc5a"/>
      <w:bookmarkEnd w:id="4"/>
      <w:r w:rsidRPr="008A1786">
        <w:rPr>
          <w:rFonts w:asciiTheme="minorHAnsi" w:hAnsiTheme="minorHAnsi"/>
          <w:color w:val="auto"/>
          <w:lang w:val="en-GB"/>
        </w:rPr>
        <w:t>Step 1: Creating an IPI design with RTL as top</w:t>
      </w:r>
      <w:bookmarkEnd w:id="5"/>
    </w:p>
    <w:p w14:paraId="6989BEE9" w14:textId="77777777" w:rsidR="009873C0" w:rsidRDefault="00000000">
      <w:pPr>
        <w:pStyle w:val="Compact"/>
        <w:numPr>
          <w:ilvl w:val="0"/>
          <w:numId w:val="4"/>
        </w:numPr>
      </w:pPr>
      <w:r>
        <w:t>Open the Vivado® Integrated Design Environment (IDE).</w:t>
      </w:r>
    </w:p>
    <w:p w14:paraId="646DDCC4" w14:textId="77777777" w:rsidR="009873C0" w:rsidRDefault="00000000">
      <w:pPr>
        <w:pStyle w:val="Compact"/>
        <w:numPr>
          <w:ilvl w:val="0"/>
          <w:numId w:val="5"/>
        </w:numPr>
      </w:pPr>
      <w:r>
        <w:t>On Linux, change to the directory where the Vivado tutorial design file is stored: cd</w:t>
      </w:r>
    </w:p>
    <w:p w14:paraId="65BB2929" w14:textId="77777777" w:rsidR="009873C0" w:rsidRDefault="00000000">
      <w:pPr>
        <w:pStyle w:val="FirstParagraph"/>
      </w:pPr>
      <w:r>
        <w:t>&lt;Extract_Dir&gt;/Vivado_Tutorial. Then launch the Vivado Design Suite: Vivado.</w:t>
      </w:r>
    </w:p>
    <w:p w14:paraId="5827018E" w14:textId="72F90A1E" w:rsidR="009873C0" w:rsidRDefault="00000000">
      <w:pPr>
        <w:pStyle w:val="Compact"/>
        <w:numPr>
          <w:ilvl w:val="0"/>
          <w:numId w:val="6"/>
        </w:numPr>
      </w:pPr>
      <w:r>
        <w:t xml:space="preserve">On Windows, launch the Vivado Design Suite: </w:t>
      </w:r>
      <w:r>
        <w:rPr>
          <w:b/>
          <w:bCs/>
        </w:rPr>
        <w:t xml:space="preserve">Start → All Programs → Xilinx Design Tools→ Vivado </w:t>
      </w:r>
      <w:r w:rsidR="00F54EDF">
        <w:rPr>
          <w:b/>
          <w:bCs/>
        </w:rPr>
        <w:t>2023.1</w:t>
      </w:r>
      <w:r>
        <w:t>.</w:t>
      </w:r>
    </w:p>
    <w:p w14:paraId="6B73817F" w14:textId="2102B643" w:rsidR="009873C0" w:rsidRDefault="00000000">
      <w:pPr>
        <w:pStyle w:val="FirstParagraph"/>
      </w:pPr>
      <w:r>
        <w:t xml:space="preserve">As an alternative, click the </w:t>
      </w:r>
      <w:r>
        <w:rPr>
          <w:b/>
          <w:bCs/>
        </w:rPr>
        <w:t xml:space="preserve">Vivado </w:t>
      </w:r>
      <w:r w:rsidR="00F54EDF">
        <w:rPr>
          <w:b/>
          <w:bCs/>
        </w:rPr>
        <w:t>2023.1</w:t>
      </w:r>
      <w:r>
        <w:t xml:space="preserve"> Desktop icon to start the Vivado IDE.</w:t>
      </w:r>
    </w:p>
    <w:p w14:paraId="493BC7F8" w14:textId="2C02B483" w:rsidR="009873C0" w:rsidRDefault="00000000">
      <w:pPr>
        <w:pStyle w:val="BodyText"/>
      </w:pPr>
      <w:r>
        <w:t xml:space="preserve">The Vivado IDE Getting Started page contains links to open or create projects and </w:t>
      </w:r>
      <w:r w:rsidR="00812B00">
        <w:t xml:space="preserve">to </w:t>
      </w:r>
      <w:r>
        <w:t>view</w:t>
      </w:r>
    </w:p>
    <w:p w14:paraId="15733F0D" w14:textId="77777777" w:rsidR="009873C0" w:rsidRDefault="00000000">
      <w:pPr>
        <w:pStyle w:val="BodyText"/>
      </w:pPr>
      <w:r>
        <w:t>documentation, as shown in the following figure:</w:t>
      </w:r>
    </w:p>
    <w:p w14:paraId="3BF6C213" w14:textId="6129B38D" w:rsidR="002B4C36" w:rsidRDefault="002B4C36">
      <w:pPr>
        <w:pStyle w:val="BodyText"/>
      </w:pPr>
      <w:r>
        <w:lastRenderedPageBreak/>
        <w:t xml:space="preserve">                 </w:t>
      </w:r>
      <w:r w:rsidR="00F54EDF">
        <w:rPr>
          <w:noProof/>
        </w:rPr>
        <w:drawing>
          <wp:inline distT="0" distB="0" distL="0" distR="0" wp14:anchorId="17DA0057" wp14:editId="214FFA52">
            <wp:extent cx="5943600" cy="2679700"/>
            <wp:effectExtent l="0" t="0" r="0" b="0"/>
            <wp:docPr id="1086929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29170" name="Picture 1" descr="A screenshot of a computer&#10;&#10;Description automatically generated"/>
                    <pic:cNvPicPr/>
                  </pic:nvPicPr>
                  <pic:blipFill>
                    <a:blip r:embed="rId11"/>
                    <a:stretch>
                      <a:fillRect/>
                    </a:stretch>
                  </pic:blipFill>
                  <pic:spPr>
                    <a:xfrm>
                      <a:off x="0" y="0"/>
                      <a:ext cx="5943600" cy="2679700"/>
                    </a:xfrm>
                    <a:prstGeom prst="rect">
                      <a:avLst/>
                    </a:prstGeom>
                  </pic:spPr>
                </pic:pic>
              </a:graphicData>
            </a:graphic>
          </wp:inline>
        </w:drawing>
      </w:r>
    </w:p>
    <w:tbl>
      <w:tblPr>
        <w:tblStyle w:val="Table"/>
        <w:tblW w:w="0" w:type="auto"/>
        <w:jc w:val="center"/>
        <w:tblLook w:val="0600" w:firstRow="0" w:lastRow="0" w:firstColumn="0" w:lastColumn="0" w:noHBand="1" w:noVBand="1"/>
      </w:tblPr>
      <w:tblGrid>
        <w:gridCol w:w="222"/>
      </w:tblGrid>
      <w:tr w:rsidR="009873C0" w14:paraId="0BA548B6" w14:textId="77777777" w:rsidTr="002B4C36">
        <w:trPr>
          <w:jc w:val="center"/>
        </w:trPr>
        <w:tc>
          <w:tcPr>
            <w:tcW w:w="0" w:type="auto"/>
          </w:tcPr>
          <w:p w14:paraId="014693EB" w14:textId="5A3204DC" w:rsidR="009873C0" w:rsidRDefault="009873C0">
            <w:pPr>
              <w:pStyle w:val="Compact"/>
              <w:jc w:val="center"/>
            </w:pPr>
          </w:p>
        </w:tc>
      </w:tr>
    </w:tbl>
    <w:p w14:paraId="5EE31348" w14:textId="17AFD83E" w:rsidR="009873C0" w:rsidRDefault="009873C0">
      <w:pPr>
        <w:pStyle w:val="ImageCaption"/>
      </w:pPr>
    </w:p>
    <w:p w14:paraId="48679A18" w14:textId="77777777" w:rsidR="009873C0" w:rsidRDefault="00000000">
      <w:pPr>
        <w:pStyle w:val="BodyText"/>
      </w:pPr>
      <w:r>
        <w:rPr>
          <w:b/>
          <w:bCs/>
          <w:i/>
          <w:iCs/>
        </w:rPr>
        <w:t>Note</w:t>
      </w:r>
      <w:r>
        <w:rPr>
          <w:b/>
          <w:bCs/>
        </w:rPr>
        <w:t>:</w:t>
      </w:r>
      <w:r>
        <w:t xml:space="preserve"> Your Vivado Design Suite installation may be called something different from Xilinx Design Tools</w:t>
      </w:r>
    </w:p>
    <w:p w14:paraId="498F6049" w14:textId="77777777" w:rsidR="009873C0" w:rsidRDefault="00000000">
      <w:pPr>
        <w:pStyle w:val="BodyText"/>
      </w:pPr>
      <w:r>
        <w:t>on the Start menu.</w:t>
      </w:r>
    </w:p>
    <w:p w14:paraId="1C6DBAFF" w14:textId="77777777" w:rsidR="009873C0" w:rsidRDefault="00000000">
      <w:pPr>
        <w:numPr>
          <w:ilvl w:val="0"/>
          <w:numId w:val="7"/>
        </w:numPr>
      </w:pPr>
      <w:r>
        <w:t xml:space="preserve">Under the Quick Start section, select </w:t>
      </w:r>
      <w:r>
        <w:rPr>
          <w:b/>
          <w:bCs/>
        </w:rPr>
        <w:t>Create Project</w:t>
      </w:r>
      <w:r>
        <w:t>.</w:t>
      </w:r>
    </w:p>
    <w:p w14:paraId="38AB8062" w14:textId="77777777" w:rsidR="009873C0" w:rsidRDefault="00000000">
      <w:pPr>
        <w:numPr>
          <w:ilvl w:val="0"/>
          <w:numId w:val="7"/>
        </w:numPr>
      </w:pPr>
      <w:r>
        <w:t xml:space="preserve">The New Project wizard opens. Click </w:t>
      </w:r>
      <w:r>
        <w:rPr>
          <w:b/>
          <w:bCs/>
        </w:rPr>
        <w:t>Next</w:t>
      </w:r>
      <w:r>
        <w:t xml:space="preserve"> to confirm the project creation.</w:t>
      </w:r>
    </w:p>
    <w:p w14:paraId="26690ED6" w14:textId="77777777" w:rsidR="009873C0" w:rsidRDefault="00000000">
      <w:pPr>
        <w:numPr>
          <w:ilvl w:val="0"/>
          <w:numId w:val="7"/>
        </w:numPr>
      </w:pPr>
      <w:r>
        <w:t>In the Project Name page, shown in the following figure, set the following options:</w:t>
      </w:r>
    </w:p>
    <w:p w14:paraId="276AFC6A" w14:textId="5B3ED205" w:rsidR="009873C0" w:rsidRDefault="00000000">
      <w:pPr>
        <w:pStyle w:val="Compact"/>
        <w:numPr>
          <w:ilvl w:val="0"/>
          <w:numId w:val="8"/>
        </w:numPr>
      </w:pPr>
      <w:r>
        <w:t>In the Project name field, enter Lab1 and specify a location where the project must be created</w:t>
      </w:r>
      <w:r w:rsidR="00A5130C">
        <w:t>.</w:t>
      </w:r>
    </w:p>
    <w:p w14:paraId="4E622BB9" w14:textId="77777777" w:rsidR="009873C0" w:rsidRDefault="009873C0">
      <w:pPr>
        <w:pStyle w:val="FirstParagraph"/>
      </w:pPr>
    </w:p>
    <w:p w14:paraId="5A90BE56" w14:textId="688678E4" w:rsidR="002B4C36" w:rsidRPr="002B4C36" w:rsidRDefault="002B4C36" w:rsidP="002B4C36">
      <w:pPr>
        <w:pStyle w:val="BodyText"/>
      </w:pPr>
      <w:r>
        <w:lastRenderedPageBreak/>
        <w:t xml:space="preserve">                    </w:t>
      </w:r>
      <w:r>
        <w:rPr>
          <w:noProof/>
        </w:rPr>
        <w:drawing>
          <wp:inline distT="0" distB="0" distL="0" distR="0" wp14:anchorId="09D8A044" wp14:editId="12A03CC4">
            <wp:extent cx="6143625" cy="2885805"/>
            <wp:effectExtent l="0" t="0" r="0" b="0"/>
            <wp:docPr id="745762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62585" name="Picture 1" descr="A screenshot of a computer&#10;&#10;Description automatically generated"/>
                    <pic:cNvPicPr/>
                  </pic:nvPicPr>
                  <pic:blipFill>
                    <a:blip r:embed="rId12"/>
                    <a:stretch>
                      <a:fillRect/>
                    </a:stretch>
                  </pic:blipFill>
                  <pic:spPr>
                    <a:xfrm>
                      <a:off x="0" y="0"/>
                      <a:ext cx="6155093" cy="2891192"/>
                    </a:xfrm>
                    <a:prstGeom prst="rect">
                      <a:avLst/>
                    </a:prstGeom>
                  </pic:spPr>
                </pic:pic>
              </a:graphicData>
            </a:graphic>
          </wp:inline>
        </w:drawing>
      </w:r>
    </w:p>
    <w:p w14:paraId="4D1523D4" w14:textId="77777777" w:rsidR="002B4C36" w:rsidRPr="002B4C36" w:rsidRDefault="002B4C36" w:rsidP="002B4C36">
      <w:pPr>
        <w:pStyle w:val="BodyText"/>
      </w:pPr>
    </w:p>
    <w:p w14:paraId="27344168" w14:textId="77777777" w:rsidR="009873C0" w:rsidRDefault="00000000">
      <w:pPr>
        <w:numPr>
          <w:ilvl w:val="0"/>
          <w:numId w:val="9"/>
        </w:numPr>
      </w:pPr>
      <w:r>
        <w:t xml:space="preserve">Ensure that Create project subdirectory is checked and click </w:t>
      </w:r>
      <w:r>
        <w:rPr>
          <w:b/>
          <w:bCs/>
        </w:rPr>
        <w:t>Next.</w:t>
      </w:r>
    </w:p>
    <w:p w14:paraId="1ABE0D86" w14:textId="28EF1CF7" w:rsidR="009873C0" w:rsidRDefault="00000000">
      <w:pPr>
        <w:numPr>
          <w:ilvl w:val="0"/>
          <w:numId w:val="9"/>
        </w:numPr>
      </w:pPr>
      <w:r>
        <w:t xml:space="preserve">In the Project Type page, select </w:t>
      </w:r>
      <w:r>
        <w:rPr>
          <w:b/>
          <w:bCs/>
        </w:rPr>
        <w:t>RTL Project</w:t>
      </w:r>
      <w:r>
        <w:t xml:space="preserve">, Graphical user interface, text, application, email Description automatically </w:t>
      </w:r>
      <w:r w:rsidR="00A5130C">
        <w:t>generated.</w:t>
      </w:r>
    </w:p>
    <w:p w14:paraId="08197FE3" w14:textId="06D946DF" w:rsidR="009873C0" w:rsidRDefault="00000000">
      <w:pPr>
        <w:numPr>
          <w:ilvl w:val="0"/>
          <w:numId w:val="9"/>
        </w:numPr>
      </w:pPr>
      <w:r>
        <w:t xml:space="preserve">Click on </w:t>
      </w:r>
      <w:r>
        <w:rPr>
          <w:b/>
          <w:bCs/>
        </w:rPr>
        <w:t>Add Files</w:t>
      </w:r>
      <w:r>
        <w:t xml:space="preserve"> and select the files from src_files/RTL_files </w:t>
      </w:r>
      <w:r w:rsidR="00A5130C">
        <w:t>folder.</w:t>
      </w:r>
    </w:p>
    <w:p w14:paraId="554BCF67" w14:textId="5BA1FB84" w:rsidR="009873C0" w:rsidRDefault="002B4C36">
      <w:pPr>
        <w:pStyle w:val="FirstParagraph"/>
      </w:pPr>
      <w:r>
        <w:lastRenderedPageBreak/>
        <w:t xml:space="preserve">                                  </w:t>
      </w:r>
      <w:r>
        <w:rPr>
          <w:noProof/>
        </w:rPr>
        <w:drawing>
          <wp:inline distT="0" distB="0" distL="0" distR="0" wp14:anchorId="703ADF07" wp14:editId="0C684A34">
            <wp:extent cx="6524625" cy="4048125"/>
            <wp:effectExtent l="0" t="0" r="0" b="0"/>
            <wp:docPr id="477133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3463" name="Picture 1" descr="A screenshot of a computer&#10;&#10;Description automatically generated"/>
                    <pic:cNvPicPr/>
                  </pic:nvPicPr>
                  <pic:blipFill>
                    <a:blip r:embed="rId13"/>
                    <a:stretch>
                      <a:fillRect/>
                    </a:stretch>
                  </pic:blipFill>
                  <pic:spPr>
                    <a:xfrm>
                      <a:off x="0" y="0"/>
                      <a:ext cx="6524625" cy="4048125"/>
                    </a:xfrm>
                    <a:prstGeom prst="rect">
                      <a:avLst/>
                    </a:prstGeom>
                  </pic:spPr>
                </pic:pic>
              </a:graphicData>
            </a:graphic>
          </wp:inline>
        </w:drawing>
      </w:r>
    </w:p>
    <w:p w14:paraId="58607523" w14:textId="77777777" w:rsidR="009873C0" w:rsidRDefault="00000000">
      <w:pPr>
        <w:pStyle w:val="Compact"/>
        <w:numPr>
          <w:ilvl w:val="0"/>
          <w:numId w:val="10"/>
        </w:numPr>
      </w:pPr>
      <w:r>
        <w:t xml:space="preserve">Click </w:t>
      </w:r>
      <w:r>
        <w:rPr>
          <w:b/>
          <w:bCs/>
        </w:rPr>
        <w:t>OK</w:t>
      </w:r>
      <w:r>
        <w:t xml:space="preserve"> and click </w:t>
      </w:r>
      <w:r>
        <w:rPr>
          <w:b/>
          <w:bCs/>
        </w:rPr>
        <w:t>Next</w:t>
      </w:r>
      <w:r>
        <w:t>.</w:t>
      </w:r>
    </w:p>
    <w:p w14:paraId="077AADF0" w14:textId="5DCA0330" w:rsidR="009873C0" w:rsidRDefault="002B4C36">
      <w:pPr>
        <w:pStyle w:val="FirstParagraph"/>
      </w:pPr>
      <w:r>
        <w:lastRenderedPageBreak/>
        <w:t xml:space="preserve">                                 </w:t>
      </w:r>
      <w:r>
        <w:rPr>
          <w:noProof/>
        </w:rPr>
        <w:drawing>
          <wp:inline distT="0" distB="0" distL="0" distR="0" wp14:anchorId="29E9237A" wp14:editId="1C92A45D">
            <wp:extent cx="6629400" cy="4791075"/>
            <wp:effectExtent l="0" t="0" r="0" b="0"/>
            <wp:docPr id="2008993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93363" name="Picture 1" descr="A screenshot of a computer&#10;&#10;Description automatically generated"/>
                    <pic:cNvPicPr/>
                  </pic:nvPicPr>
                  <pic:blipFill>
                    <a:blip r:embed="rId14"/>
                    <a:stretch>
                      <a:fillRect/>
                    </a:stretch>
                  </pic:blipFill>
                  <pic:spPr>
                    <a:xfrm>
                      <a:off x="0" y="0"/>
                      <a:ext cx="6629400" cy="4791075"/>
                    </a:xfrm>
                    <a:prstGeom prst="rect">
                      <a:avLst/>
                    </a:prstGeom>
                  </pic:spPr>
                </pic:pic>
              </a:graphicData>
            </a:graphic>
          </wp:inline>
        </w:drawing>
      </w:r>
    </w:p>
    <w:p w14:paraId="086F8B16" w14:textId="77777777" w:rsidR="009873C0" w:rsidRDefault="00000000">
      <w:pPr>
        <w:numPr>
          <w:ilvl w:val="0"/>
          <w:numId w:val="11"/>
        </w:numPr>
      </w:pPr>
      <w:r>
        <w:t xml:space="preserve">In the Add constraints box, click </w:t>
      </w:r>
      <w:r>
        <w:rPr>
          <w:b/>
          <w:bCs/>
        </w:rPr>
        <w:t>Add Files</w:t>
      </w:r>
      <w:r>
        <w:t xml:space="preserve"> and add the top.xdc from the src_files/xdc folder.</w:t>
      </w:r>
    </w:p>
    <w:p w14:paraId="3A3775A1" w14:textId="77777777" w:rsidR="009873C0" w:rsidRDefault="00000000">
      <w:pPr>
        <w:numPr>
          <w:ilvl w:val="0"/>
          <w:numId w:val="11"/>
        </w:numPr>
      </w:pPr>
      <w:r>
        <w:t>Click next, and then you will land on the Default Part page. Click on the Boards tab to select the Versal VCK190 Evaluation Platform.</w:t>
      </w:r>
    </w:p>
    <w:p w14:paraId="7CA86286" w14:textId="77777777" w:rsidR="009873C0" w:rsidRDefault="009873C0">
      <w:pPr>
        <w:pStyle w:val="FirstParagraph"/>
      </w:pPr>
    </w:p>
    <w:p w14:paraId="62D8A1FE" w14:textId="77777777" w:rsidR="009873C0" w:rsidRDefault="00000000">
      <w:pPr>
        <w:pStyle w:val="Compact"/>
        <w:numPr>
          <w:ilvl w:val="0"/>
          <w:numId w:val="12"/>
        </w:numPr>
      </w:pPr>
      <w:r>
        <w:t>Review the project summary in the New Project Summary page.</w:t>
      </w:r>
    </w:p>
    <w:p w14:paraId="2BCB7C18" w14:textId="6A740311" w:rsidR="009873C0" w:rsidRDefault="002B4C36">
      <w:pPr>
        <w:pStyle w:val="FirstParagraph"/>
      </w:pPr>
      <w:r>
        <w:lastRenderedPageBreak/>
        <w:t xml:space="preserve">                     </w:t>
      </w:r>
      <w:r w:rsidR="00784F9B">
        <w:rPr>
          <w:noProof/>
        </w:rPr>
        <w:drawing>
          <wp:inline distT="0" distB="0" distL="0" distR="0" wp14:anchorId="7FA68D7F" wp14:editId="48D7CBB0">
            <wp:extent cx="5943600" cy="3441700"/>
            <wp:effectExtent l="0" t="0" r="0" b="0"/>
            <wp:docPr id="161404699"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4699" name="Picture 1" descr="A screenshot of a project&#10;&#10;Description automatically generated"/>
                    <pic:cNvPicPr/>
                  </pic:nvPicPr>
                  <pic:blipFill>
                    <a:blip r:embed="rId15"/>
                    <a:stretch>
                      <a:fillRect/>
                    </a:stretch>
                  </pic:blipFill>
                  <pic:spPr>
                    <a:xfrm>
                      <a:off x="0" y="0"/>
                      <a:ext cx="5943600" cy="3441700"/>
                    </a:xfrm>
                    <a:prstGeom prst="rect">
                      <a:avLst/>
                    </a:prstGeom>
                  </pic:spPr>
                </pic:pic>
              </a:graphicData>
            </a:graphic>
          </wp:inline>
        </w:drawing>
      </w:r>
    </w:p>
    <w:p w14:paraId="386470FF" w14:textId="23F7153F" w:rsidR="009873C0" w:rsidRDefault="00000000">
      <w:pPr>
        <w:numPr>
          <w:ilvl w:val="0"/>
          <w:numId w:val="13"/>
        </w:numPr>
      </w:pPr>
      <w:r>
        <w:t>Click Finish to create the Lab1 project</w:t>
      </w:r>
      <w:r w:rsidR="00A5130C">
        <w:t>.</w:t>
      </w:r>
    </w:p>
    <w:p w14:paraId="004FBD09" w14:textId="77777777" w:rsidR="009873C0" w:rsidRDefault="00000000">
      <w:pPr>
        <w:numPr>
          <w:ilvl w:val="0"/>
          <w:numId w:val="13"/>
        </w:numPr>
      </w:pPr>
      <w:r>
        <w:t>The new project opens in the Vivado IDE.</w:t>
      </w:r>
    </w:p>
    <w:p w14:paraId="0E139FF2" w14:textId="7ED3CFFD" w:rsidR="009873C0" w:rsidRDefault="00000000">
      <w:pPr>
        <w:numPr>
          <w:ilvl w:val="0"/>
          <w:numId w:val="13"/>
        </w:numPr>
      </w:pPr>
      <w:r>
        <w:t>Now the design looks as below, the gaps shown must be filled with the Block designs</w:t>
      </w:r>
      <w:r w:rsidR="00812B00">
        <w:t>.</w:t>
      </w:r>
    </w:p>
    <w:p w14:paraId="21EBB7B2" w14:textId="5230E74A" w:rsidR="009873C0" w:rsidRDefault="002B4C36">
      <w:pPr>
        <w:pStyle w:val="FirstParagraph"/>
      </w:pPr>
      <w:r>
        <w:rPr>
          <w:noProof/>
        </w:rPr>
        <w:lastRenderedPageBreak/>
        <w:drawing>
          <wp:inline distT="0" distB="0" distL="0" distR="0" wp14:anchorId="3925EEFB" wp14:editId="7F4DD8A3">
            <wp:extent cx="5524500" cy="3714750"/>
            <wp:effectExtent l="0" t="0" r="0" b="0"/>
            <wp:docPr id="39371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13394" name="Picture 1" descr="A screenshot of a computer&#10;&#10;Description automatically generated"/>
                    <pic:cNvPicPr/>
                  </pic:nvPicPr>
                  <pic:blipFill>
                    <a:blip r:embed="rId16"/>
                    <a:stretch>
                      <a:fillRect/>
                    </a:stretch>
                  </pic:blipFill>
                  <pic:spPr>
                    <a:xfrm>
                      <a:off x="0" y="0"/>
                      <a:ext cx="5524500" cy="3714750"/>
                    </a:xfrm>
                    <a:prstGeom prst="rect">
                      <a:avLst/>
                    </a:prstGeom>
                  </pic:spPr>
                </pic:pic>
              </a:graphicData>
            </a:graphic>
          </wp:inline>
        </w:drawing>
      </w:r>
    </w:p>
    <w:p w14:paraId="6AF2F305" w14:textId="77777777" w:rsidR="009873C0" w:rsidRDefault="00000000">
      <w:pPr>
        <w:numPr>
          <w:ilvl w:val="0"/>
          <w:numId w:val="14"/>
        </w:numPr>
      </w:pPr>
      <w:r>
        <w:t>Source the GT_bd.tcl and cips_ddr_pl_bd.tcl from src_files/tcl_files in the TCL Console.</w:t>
      </w:r>
    </w:p>
    <w:p w14:paraId="0562048D" w14:textId="58F6D94B" w:rsidR="009873C0" w:rsidRDefault="00000000">
      <w:pPr>
        <w:numPr>
          <w:ilvl w:val="0"/>
          <w:numId w:val="14"/>
        </w:numPr>
      </w:pPr>
      <w:r>
        <w:t>Once the BD (Block Designs) tcl files are sourced, you will see the hierarchy as below</w:t>
      </w:r>
      <w:r w:rsidR="00A5130C">
        <w:t>.</w:t>
      </w:r>
    </w:p>
    <w:p w14:paraId="1C5540E9" w14:textId="566960BF" w:rsidR="009873C0" w:rsidRDefault="002B4C36">
      <w:pPr>
        <w:pStyle w:val="FirstParagraph"/>
      </w:pPr>
      <w:r>
        <w:t xml:space="preserve">                          </w:t>
      </w:r>
      <w:r w:rsidRPr="002B4C36">
        <w:rPr>
          <w:noProof/>
        </w:rPr>
        <w:drawing>
          <wp:inline distT="0" distB="0" distL="0" distR="0" wp14:anchorId="23B15C99" wp14:editId="663A31EC">
            <wp:extent cx="3913517" cy="2111884"/>
            <wp:effectExtent l="0" t="0" r="0" b="3175"/>
            <wp:docPr id="961809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09313" name="Picture 1" descr="A screenshot of a computer&#10;&#10;Description automatically generated"/>
                    <pic:cNvPicPr/>
                  </pic:nvPicPr>
                  <pic:blipFill>
                    <a:blip r:embed="rId17"/>
                    <a:stretch>
                      <a:fillRect/>
                    </a:stretch>
                  </pic:blipFill>
                  <pic:spPr>
                    <a:xfrm>
                      <a:off x="0" y="0"/>
                      <a:ext cx="3913517" cy="2111884"/>
                    </a:xfrm>
                    <a:prstGeom prst="rect">
                      <a:avLst/>
                    </a:prstGeom>
                  </pic:spPr>
                </pic:pic>
              </a:graphicData>
            </a:graphic>
          </wp:inline>
        </w:drawing>
      </w:r>
    </w:p>
    <w:p w14:paraId="0DA7DA27" w14:textId="77777777" w:rsidR="009873C0" w:rsidRDefault="00000000">
      <w:pPr>
        <w:pStyle w:val="Compact"/>
        <w:numPr>
          <w:ilvl w:val="0"/>
          <w:numId w:val="15"/>
        </w:numPr>
      </w:pPr>
      <w:r>
        <w:t>Note that the design has block diagram under the 3 levels of RTL.</w:t>
      </w:r>
    </w:p>
    <w:p w14:paraId="05D832D0" w14:textId="77777777" w:rsidR="00A5130C" w:rsidRDefault="00A5130C" w:rsidP="00A5130C">
      <w:pPr>
        <w:pStyle w:val="Compact"/>
        <w:ind w:left="720"/>
      </w:pPr>
    </w:p>
    <w:p w14:paraId="7B68C3C9" w14:textId="77777777" w:rsidR="009873C0" w:rsidRPr="008A1786" w:rsidRDefault="00000000" w:rsidP="008A1786">
      <w:pPr>
        <w:pStyle w:val="Heading2"/>
        <w:spacing w:before="40" w:line="259" w:lineRule="auto"/>
        <w:rPr>
          <w:rFonts w:asciiTheme="minorHAnsi" w:hAnsiTheme="minorHAnsi"/>
          <w:color w:val="auto"/>
          <w:lang w:val="en-GB"/>
        </w:rPr>
      </w:pPr>
      <w:bookmarkStart w:id="7" w:name="_Toc155702740"/>
      <w:bookmarkStart w:id="8" w:name="X269bd5c9efb513d855f402355d3eaa3bd86ea10"/>
      <w:bookmarkEnd w:id="6"/>
      <w:r w:rsidRPr="008A1786">
        <w:rPr>
          <w:rFonts w:asciiTheme="minorHAnsi" w:hAnsiTheme="minorHAnsi"/>
          <w:color w:val="auto"/>
          <w:lang w:val="en-GB"/>
        </w:rPr>
        <w:t>Step 2: Running implementation and generating xsa</w:t>
      </w:r>
      <w:bookmarkEnd w:id="7"/>
    </w:p>
    <w:p w14:paraId="7D2BEA01" w14:textId="6528876A" w:rsidR="009873C0" w:rsidRDefault="00000000">
      <w:pPr>
        <w:pStyle w:val="Compact"/>
        <w:numPr>
          <w:ilvl w:val="0"/>
          <w:numId w:val="16"/>
        </w:numPr>
      </w:pPr>
      <w:r>
        <w:t>Open the BD cips_ddr_pl_debug,</w:t>
      </w:r>
      <w:r w:rsidR="00A5130C">
        <w:t xml:space="preserve"> </w:t>
      </w:r>
      <w:r>
        <w:t>the block design connects the processing system to the DDR memory and BRAM through NOC (Network On Chip). AXI Bus is probed with ILA and counter is controlled with a VIO core.</w:t>
      </w:r>
    </w:p>
    <w:p w14:paraId="18BD2F76" w14:textId="1B723D14" w:rsidR="009873C0" w:rsidRDefault="002B4C36">
      <w:pPr>
        <w:pStyle w:val="FirstParagraph"/>
      </w:pPr>
      <w:r>
        <w:lastRenderedPageBreak/>
        <w:t xml:space="preserve">                               </w:t>
      </w:r>
      <w:r>
        <w:rPr>
          <w:noProof/>
        </w:rPr>
        <w:drawing>
          <wp:inline distT="0" distB="0" distL="0" distR="0" wp14:anchorId="089DE02A" wp14:editId="14CADDBE">
            <wp:extent cx="6296025" cy="3981450"/>
            <wp:effectExtent l="0" t="0" r="0" b="0"/>
            <wp:docPr id="200762400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24002" name="Picture 1" descr="A diagram of a computer&#10;&#10;Description automatically generated"/>
                    <pic:cNvPicPr/>
                  </pic:nvPicPr>
                  <pic:blipFill>
                    <a:blip r:embed="rId18"/>
                    <a:stretch>
                      <a:fillRect/>
                    </a:stretch>
                  </pic:blipFill>
                  <pic:spPr>
                    <a:xfrm>
                      <a:off x="0" y="0"/>
                      <a:ext cx="6296025" cy="3981450"/>
                    </a:xfrm>
                    <a:prstGeom prst="rect">
                      <a:avLst/>
                    </a:prstGeom>
                  </pic:spPr>
                </pic:pic>
              </a:graphicData>
            </a:graphic>
          </wp:inline>
        </w:drawing>
      </w:r>
    </w:p>
    <w:p w14:paraId="2CD28887" w14:textId="45A98742" w:rsidR="009873C0" w:rsidRDefault="00000000">
      <w:pPr>
        <w:pStyle w:val="Compact"/>
        <w:numPr>
          <w:ilvl w:val="0"/>
          <w:numId w:val="17"/>
        </w:numPr>
      </w:pPr>
      <w:r>
        <w:t>Open the Address Editor and see the slave segment BRAM is at 0x20140000000 master CIPS base address</w:t>
      </w:r>
      <w:r w:rsidR="00A5130C">
        <w:t>.</w:t>
      </w:r>
    </w:p>
    <w:p w14:paraId="23CC6189" w14:textId="3577271F" w:rsidR="009873C0" w:rsidRDefault="00DA403C">
      <w:pPr>
        <w:pStyle w:val="FirstParagraph"/>
      </w:pPr>
      <w:r>
        <w:lastRenderedPageBreak/>
        <w:t xml:space="preserve">                    </w:t>
      </w:r>
      <w:r>
        <w:rPr>
          <w:noProof/>
        </w:rPr>
        <w:drawing>
          <wp:inline distT="0" distB="0" distL="0" distR="0" wp14:anchorId="372491D3" wp14:editId="3A089A6B">
            <wp:extent cx="6419850" cy="3924300"/>
            <wp:effectExtent l="0" t="0" r="0" b="0"/>
            <wp:docPr id="798876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76360" name="Picture 1" descr="A screenshot of a computer&#10;&#10;Description automatically generated"/>
                    <pic:cNvPicPr/>
                  </pic:nvPicPr>
                  <pic:blipFill>
                    <a:blip r:embed="rId19"/>
                    <a:stretch>
                      <a:fillRect/>
                    </a:stretch>
                  </pic:blipFill>
                  <pic:spPr>
                    <a:xfrm>
                      <a:off x="0" y="0"/>
                      <a:ext cx="6419850" cy="3924300"/>
                    </a:xfrm>
                    <a:prstGeom prst="rect">
                      <a:avLst/>
                    </a:prstGeom>
                  </pic:spPr>
                </pic:pic>
              </a:graphicData>
            </a:graphic>
          </wp:inline>
        </w:drawing>
      </w:r>
    </w:p>
    <w:p w14:paraId="72C68AF9" w14:textId="77777777" w:rsidR="009873C0" w:rsidRDefault="00000000">
      <w:pPr>
        <w:pStyle w:val="Compact"/>
        <w:numPr>
          <w:ilvl w:val="0"/>
          <w:numId w:val="18"/>
        </w:numPr>
      </w:pPr>
      <w:r>
        <w:t>Click on ‘Generate Device Image’ in the Flow navigator. Click Yes when prompted to launch Implementation and click OK to launch runs.</w:t>
      </w:r>
    </w:p>
    <w:p w14:paraId="45CE7A3A" w14:textId="2EC9781D" w:rsidR="009873C0" w:rsidRDefault="00DA403C">
      <w:pPr>
        <w:pStyle w:val="FirstParagraph"/>
      </w:pPr>
      <w:r>
        <w:t xml:space="preserve">             </w:t>
      </w:r>
      <w:r w:rsidRPr="00DA403C">
        <w:rPr>
          <w:noProof/>
        </w:rPr>
        <w:drawing>
          <wp:inline distT="0" distB="0" distL="0" distR="0" wp14:anchorId="0211C702" wp14:editId="7F0C3C5D">
            <wp:extent cx="3701240" cy="968854"/>
            <wp:effectExtent l="0" t="0" r="0" b="3175"/>
            <wp:docPr id="171158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83634" name="Picture 1" descr="A screenshot of a computer&#10;&#10;Description automatically generated"/>
                    <pic:cNvPicPr/>
                  </pic:nvPicPr>
                  <pic:blipFill>
                    <a:blip r:embed="rId20"/>
                    <a:stretch>
                      <a:fillRect/>
                    </a:stretch>
                  </pic:blipFill>
                  <pic:spPr>
                    <a:xfrm>
                      <a:off x="0" y="0"/>
                      <a:ext cx="3701240" cy="968854"/>
                    </a:xfrm>
                    <a:prstGeom prst="rect">
                      <a:avLst/>
                    </a:prstGeom>
                  </pic:spPr>
                </pic:pic>
              </a:graphicData>
            </a:graphic>
          </wp:inline>
        </w:drawing>
      </w:r>
    </w:p>
    <w:p w14:paraId="1D33E202" w14:textId="77777777" w:rsidR="009873C0" w:rsidRDefault="00000000">
      <w:pPr>
        <w:pStyle w:val="Compact"/>
        <w:numPr>
          <w:ilvl w:val="0"/>
          <w:numId w:val="19"/>
        </w:numPr>
      </w:pPr>
      <w:r>
        <w:t>The Design Runs tab looks as shown below. Full design synthesis and implementation will be launched after the block design are synthesized in Out of context.</w:t>
      </w:r>
    </w:p>
    <w:p w14:paraId="6A721F85" w14:textId="7F037DFB" w:rsidR="009873C0" w:rsidRDefault="00DA403C">
      <w:pPr>
        <w:pStyle w:val="FirstParagraph"/>
      </w:pPr>
      <w:r>
        <w:lastRenderedPageBreak/>
        <w:t xml:space="preserve">                      </w:t>
      </w:r>
      <w:r>
        <w:rPr>
          <w:noProof/>
        </w:rPr>
        <w:drawing>
          <wp:inline distT="0" distB="0" distL="0" distR="0" wp14:anchorId="4404F8AD" wp14:editId="0DC4CD4F">
            <wp:extent cx="6296025" cy="2047875"/>
            <wp:effectExtent l="0" t="0" r="9525" b="9525"/>
            <wp:docPr id="142060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06787" name="Picture 1" descr="A screenshot of a computer&#10;&#10;Description automatically generated"/>
                    <pic:cNvPicPr/>
                  </pic:nvPicPr>
                  <pic:blipFill>
                    <a:blip r:embed="rId21"/>
                    <a:stretch>
                      <a:fillRect/>
                    </a:stretch>
                  </pic:blipFill>
                  <pic:spPr>
                    <a:xfrm>
                      <a:off x="0" y="0"/>
                      <a:ext cx="6296025" cy="2047875"/>
                    </a:xfrm>
                    <a:prstGeom prst="rect">
                      <a:avLst/>
                    </a:prstGeom>
                  </pic:spPr>
                </pic:pic>
              </a:graphicData>
            </a:graphic>
          </wp:inline>
        </w:drawing>
      </w:r>
    </w:p>
    <w:p w14:paraId="37302562" w14:textId="77777777" w:rsidR="009873C0" w:rsidRDefault="00000000">
      <w:pPr>
        <w:numPr>
          <w:ilvl w:val="0"/>
          <w:numId w:val="20"/>
        </w:numPr>
      </w:pPr>
      <w:r>
        <w:t>Once the device Image is generated, Export the Hardware i:e generates the xsa from File &gt; Export &gt; Export Hardware. The XSA extension stands for Xilinx Shell Archive and these files are generated by Vivado to contain the required hardware information.</w:t>
      </w:r>
    </w:p>
    <w:p w14:paraId="4D16E1F0" w14:textId="77777777" w:rsidR="009873C0" w:rsidRDefault="00000000">
      <w:pPr>
        <w:numPr>
          <w:ilvl w:val="0"/>
          <w:numId w:val="20"/>
        </w:numPr>
      </w:pPr>
      <w:r>
        <w:t>In the Output, choose ‘Include device Image’ and click Ok.</w:t>
      </w:r>
    </w:p>
    <w:p w14:paraId="1DE1127D" w14:textId="70B39DC1" w:rsidR="00DA403C" w:rsidRDefault="00DA403C" w:rsidP="00DA403C">
      <w:pPr>
        <w:ind w:left="720"/>
      </w:pPr>
      <w:r>
        <w:rPr>
          <w:noProof/>
        </w:rPr>
        <w:drawing>
          <wp:inline distT="0" distB="0" distL="0" distR="0" wp14:anchorId="35B7D9E5" wp14:editId="72800437">
            <wp:extent cx="5915025" cy="2219325"/>
            <wp:effectExtent l="0" t="0" r="0" b="0"/>
            <wp:docPr id="571122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22109" name="Picture 1" descr="A screenshot of a computer&#10;&#10;Description automatically generated"/>
                    <pic:cNvPicPr/>
                  </pic:nvPicPr>
                  <pic:blipFill>
                    <a:blip r:embed="rId22"/>
                    <a:stretch>
                      <a:fillRect/>
                    </a:stretch>
                  </pic:blipFill>
                  <pic:spPr>
                    <a:xfrm>
                      <a:off x="0" y="0"/>
                      <a:ext cx="5915025" cy="2219325"/>
                    </a:xfrm>
                    <a:prstGeom prst="rect">
                      <a:avLst/>
                    </a:prstGeom>
                  </pic:spPr>
                </pic:pic>
              </a:graphicData>
            </a:graphic>
          </wp:inline>
        </w:drawing>
      </w:r>
    </w:p>
    <w:p w14:paraId="01E69D04" w14:textId="77777777" w:rsidR="009873C0" w:rsidRPr="008A1786" w:rsidRDefault="00000000" w:rsidP="008A1786">
      <w:pPr>
        <w:pStyle w:val="Heading2"/>
        <w:spacing w:before="40" w:line="259" w:lineRule="auto"/>
        <w:rPr>
          <w:rFonts w:asciiTheme="minorHAnsi" w:hAnsiTheme="minorHAnsi"/>
          <w:color w:val="auto"/>
          <w:lang w:val="en-GB"/>
        </w:rPr>
      </w:pPr>
      <w:bookmarkStart w:id="9" w:name="_Toc155702741"/>
      <w:bookmarkStart w:id="10" w:name="Xd42b9160bad52ebf766f6e4b96e63cc169efdb9"/>
      <w:bookmarkEnd w:id="8"/>
      <w:r w:rsidRPr="008A1786">
        <w:rPr>
          <w:rFonts w:asciiTheme="minorHAnsi" w:hAnsiTheme="minorHAnsi"/>
          <w:color w:val="auto"/>
          <w:lang w:val="en-GB"/>
        </w:rPr>
        <w:t>Step 3: Exporting Hardware Platform(xsa) to PetaLinux Project</w:t>
      </w:r>
      <w:bookmarkEnd w:id="9"/>
    </w:p>
    <w:p w14:paraId="07225A5A" w14:textId="77777777" w:rsidR="009873C0" w:rsidRDefault="00000000">
      <w:pPr>
        <w:pStyle w:val="FirstParagraph"/>
      </w:pPr>
      <w:r>
        <w:t>PetaLinux tools enable developers to synchronize the software platform with the hardware design. PetaLinux is an embedded Linux Software Development Kit (SDK) targeting FPGA-based system-on-a-chip (SoC) design.</w:t>
      </w:r>
    </w:p>
    <w:p w14:paraId="4BF0F581" w14:textId="77777777" w:rsidR="009873C0" w:rsidRDefault="00000000">
      <w:pPr>
        <w:pStyle w:val="BodyText"/>
      </w:pPr>
      <w:r>
        <w:t>This section assumes that the following prerequisites have been satisfied:</w:t>
      </w:r>
    </w:p>
    <w:p w14:paraId="76073948" w14:textId="77777777" w:rsidR="009873C0" w:rsidRDefault="00000000">
      <w:pPr>
        <w:numPr>
          <w:ilvl w:val="0"/>
          <w:numId w:val="21"/>
        </w:numPr>
      </w:pPr>
      <w:r>
        <w:t xml:space="preserve">Peta Linux BSP is downloaded. You can download PetaLinux </w:t>
      </w:r>
      <w:hyperlink r:id="rId23">
        <w:r>
          <w:rPr>
            <w:rStyle w:val="Hyperlink"/>
          </w:rPr>
          <w:t>VCK190 BSP</w:t>
        </w:r>
      </w:hyperlink>
      <w:r>
        <w:t xml:space="preserve"> (BSP - 2.06 GB) from </w:t>
      </w:r>
      <w:hyperlink r:id="rId24">
        <w:r>
          <w:rPr>
            <w:rStyle w:val="Hyperlink"/>
            <w:u w:val="single"/>
          </w:rPr>
          <w:t>PetaLinux Downloads</w:t>
        </w:r>
      </w:hyperlink>
      <w:r>
        <w:rPr>
          <w:u w:val="single"/>
        </w:rPr>
        <w:t>.</w:t>
      </w:r>
      <w:r>
        <w:t xml:space="preserve"> For more information visit </w:t>
      </w:r>
      <w:hyperlink r:id="rId25">
        <w:r>
          <w:rPr>
            <w:rStyle w:val="Hyperlink"/>
          </w:rPr>
          <w:t>Project-Creation-Using-PetaLinux-BSP</w:t>
        </w:r>
      </w:hyperlink>
    </w:p>
    <w:p w14:paraId="0E2D7180" w14:textId="77777777" w:rsidR="009873C0" w:rsidRDefault="00000000">
      <w:pPr>
        <w:numPr>
          <w:ilvl w:val="0"/>
          <w:numId w:val="21"/>
        </w:numPr>
      </w:pPr>
      <w:r>
        <w:t>The Peta Linux tools installation is complete. For more information, see</w:t>
      </w:r>
      <w:r>
        <w:rPr>
          <w:u w:val="single"/>
        </w:rPr>
        <w:t> </w:t>
      </w:r>
      <w:hyperlink r:id="rId26">
        <w:r>
          <w:rPr>
            <w:rStyle w:val="Hyperlink"/>
            <w:u w:val="single"/>
          </w:rPr>
          <w:t>Installation Steps</w:t>
        </w:r>
      </w:hyperlink>
      <w:r>
        <w:t>.</w:t>
      </w:r>
    </w:p>
    <w:p w14:paraId="0067F62C" w14:textId="77777777" w:rsidR="009873C0" w:rsidRDefault="00000000">
      <w:pPr>
        <w:numPr>
          <w:ilvl w:val="0"/>
          <w:numId w:val="21"/>
        </w:numPr>
      </w:pPr>
      <w:r>
        <w:lastRenderedPageBreak/>
        <w:t>Peta Linux Working Environment Setup is completed. For more details, see </w:t>
      </w:r>
      <w:hyperlink r:id="rId27">
        <w:r>
          <w:rPr>
            <w:rStyle w:val="Hyperlink"/>
            <w:u w:val="single"/>
          </w:rPr>
          <w:t>PetaLinux Working Environment Setup</w:t>
        </w:r>
      </w:hyperlink>
      <w:r>
        <w:rPr>
          <w:u w:val="single"/>
        </w:rPr>
        <w:t>.</w:t>
      </w:r>
    </w:p>
    <w:p w14:paraId="2F5BB214" w14:textId="77777777" w:rsidR="009873C0" w:rsidRDefault="00000000">
      <w:pPr>
        <w:numPr>
          <w:ilvl w:val="0"/>
          <w:numId w:val="22"/>
        </w:numPr>
      </w:pPr>
      <w:r>
        <w:t>Create a PetaLinux project</w:t>
      </w:r>
    </w:p>
    <w:p w14:paraId="6BCB76AA" w14:textId="77777777" w:rsidR="009873C0" w:rsidRDefault="00000000">
      <w:pPr>
        <w:pStyle w:val="Compact"/>
        <w:numPr>
          <w:ilvl w:val="1"/>
          <w:numId w:val="23"/>
        </w:numPr>
      </w:pPr>
      <w:r>
        <w:t>Change to the directory under which you want PetaLinux projects to be created. For example, if you want to create projects under /home/user</w:t>
      </w:r>
    </w:p>
    <w:p w14:paraId="77945855" w14:textId="77777777" w:rsidR="009873C0" w:rsidRDefault="00000000">
      <w:pPr>
        <w:pStyle w:val="BlockText"/>
      </w:pPr>
      <w:r>
        <w:rPr>
          <w:b/>
          <w:bCs/>
        </w:rPr>
        <w:t>$cd /home/user</w:t>
      </w:r>
    </w:p>
    <w:p w14:paraId="110DA965" w14:textId="77777777" w:rsidR="009873C0" w:rsidRDefault="00000000">
      <w:pPr>
        <w:pStyle w:val="Compact"/>
        <w:numPr>
          <w:ilvl w:val="0"/>
          <w:numId w:val="24"/>
        </w:numPr>
      </w:pPr>
      <w:r>
        <w:t>Run petalinux-create command on the command console</w:t>
      </w:r>
    </w:p>
    <w:p w14:paraId="54284C8D" w14:textId="77777777" w:rsidR="009873C0" w:rsidRDefault="00000000">
      <w:pPr>
        <w:pStyle w:val="BlockText"/>
      </w:pPr>
      <w:r>
        <w:rPr>
          <w:b/>
          <w:bCs/>
        </w:rPr>
        <w:t>$petalinux-create -t project -n vck190 -s &lt;path-to-bsp&gt;</w:t>
      </w:r>
    </w:p>
    <w:p w14:paraId="290D944B" w14:textId="77777777" w:rsidR="009873C0" w:rsidRDefault="009873C0">
      <w:pPr>
        <w:pStyle w:val="FirstParagraph"/>
      </w:pPr>
    </w:p>
    <w:p w14:paraId="08FEB746" w14:textId="77777777" w:rsidR="009873C0" w:rsidRDefault="00000000">
      <w:pPr>
        <w:pStyle w:val="BodyText"/>
      </w:pPr>
      <w:r>
        <w:t>When the above command runs, it tells you the projects that are extracted and installed from the BSP. If the specified location is on the Network File System (NFS), it changes the TMPDIR to /tmp/&lt;projname-timestamp-id&gt;; otherwise, it is set to $PROOT/build/tmp</w:t>
      </w:r>
    </w:p>
    <w:p w14:paraId="2EC9AA7C" w14:textId="77777777" w:rsidR="009873C0" w:rsidRDefault="00000000">
      <w:pPr>
        <w:pStyle w:val="BlockText"/>
      </w:pPr>
      <w:r>
        <w:rPr>
          <w:i/>
          <w:iCs/>
        </w:rPr>
        <w:t>Note: PetaLinux requires a minimum of 50 GB and a maximum of 100 GB /tmp space to build the project successfully when you create the project on NFS. Please refer to UG1144 for more details</w:t>
      </w:r>
      <w:r>
        <w:t>.</w:t>
      </w:r>
    </w:p>
    <w:p w14:paraId="099E176A" w14:textId="77777777" w:rsidR="009873C0" w:rsidRDefault="00000000">
      <w:pPr>
        <w:pStyle w:val="Compact"/>
        <w:numPr>
          <w:ilvl w:val="0"/>
          <w:numId w:val="25"/>
        </w:numPr>
      </w:pPr>
      <w:r>
        <w:t>Importing Hardware Configuration</w:t>
      </w:r>
    </w:p>
    <w:p w14:paraId="10F4F21C" w14:textId="77777777" w:rsidR="009873C0" w:rsidRDefault="00000000">
      <w:pPr>
        <w:pStyle w:val="BlockText"/>
      </w:pPr>
      <w:r>
        <w:t>This section explains the process of updating an existing PetaLinux project with a hardware configuration. This enables you to make the PetaLinux tools software platform ready for building a Linux system, customized to your new hardware platform</w:t>
      </w:r>
    </w:p>
    <w:p w14:paraId="1FF8E348" w14:textId="77777777" w:rsidR="009873C0" w:rsidRDefault="00000000">
      <w:pPr>
        <w:pStyle w:val="Compact"/>
        <w:numPr>
          <w:ilvl w:val="0"/>
          <w:numId w:val="26"/>
        </w:numPr>
      </w:pPr>
      <w:r>
        <w:t>Change into the directory of your PetaLinux project.</w:t>
      </w:r>
    </w:p>
    <w:p w14:paraId="2A340318" w14:textId="77777777" w:rsidR="009873C0" w:rsidRDefault="00000000">
      <w:pPr>
        <w:pStyle w:val="BlockText"/>
      </w:pPr>
      <w:r>
        <w:rPr>
          <w:b/>
          <w:bCs/>
        </w:rPr>
        <w:t>$cd vck190</w:t>
      </w:r>
    </w:p>
    <w:p w14:paraId="28678391" w14:textId="77777777" w:rsidR="009873C0" w:rsidRDefault="00000000">
      <w:pPr>
        <w:numPr>
          <w:ilvl w:val="0"/>
          <w:numId w:val="27"/>
        </w:numPr>
      </w:pPr>
      <w:r>
        <w:t>Copy the xsa generated in Step2 to the vck190 folder created in your location</w:t>
      </w:r>
    </w:p>
    <w:p w14:paraId="262F0EF8" w14:textId="77777777" w:rsidR="009873C0" w:rsidRDefault="00000000">
      <w:pPr>
        <w:numPr>
          <w:ilvl w:val="0"/>
          <w:numId w:val="27"/>
        </w:numPr>
      </w:pPr>
      <w:r>
        <w:t>Import the hardware description with petalinux-config command using the following step</w:t>
      </w:r>
    </w:p>
    <w:p w14:paraId="765E09E5" w14:textId="77777777" w:rsidR="009873C0" w:rsidRDefault="00000000">
      <w:pPr>
        <w:pStyle w:val="BlockText"/>
      </w:pPr>
      <w:r>
        <w:rPr>
          <w:b/>
          <w:bCs/>
        </w:rPr>
        <w:t>$petalinux-config --get-hw-description=. –silentconfig</w:t>
      </w:r>
    </w:p>
    <w:p w14:paraId="10AE932D" w14:textId="4F2201FA" w:rsidR="009873C0" w:rsidRDefault="00DA403C">
      <w:pPr>
        <w:pStyle w:val="FirstParagraph"/>
      </w:pPr>
      <w:r>
        <w:lastRenderedPageBreak/>
        <w:t xml:space="preserve">                </w:t>
      </w:r>
      <w:r>
        <w:rPr>
          <w:noProof/>
        </w:rPr>
        <w:drawing>
          <wp:inline distT="0" distB="0" distL="0" distR="0" wp14:anchorId="66B2A411" wp14:editId="485ACB55">
            <wp:extent cx="6562725" cy="2790825"/>
            <wp:effectExtent l="0" t="0" r="0" b="0"/>
            <wp:docPr id="1499509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09405" name="Picture 1" descr="A screenshot of a computer program&#10;&#10;Description automatically generated"/>
                    <pic:cNvPicPr/>
                  </pic:nvPicPr>
                  <pic:blipFill>
                    <a:blip r:embed="rId28"/>
                    <a:stretch>
                      <a:fillRect/>
                    </a:stretch>
                  </pic:blipFill>
                  <pic:spPr>
                    <a:xfrm>
                      <a:off x="0" y="0"/>
                      <a:ext cx="6562725" cy="2790825"/>
                    </a:xfrm>
                    <a:prstGeom prst="rect">
                      <a:avLst/>
                    </a:prstGeom>
                  </pic:spPr>
                </pic:pic>
              </a:graphicData>
            </a:graphic>
          </wp:inline>
        </w:drawing>
      </w:r>
    </w:p>
    <w:p w14:paraId="1450D7ED" w14:textId="77777777" w:rsidR="009873C0" w:rsidRDefault="00000000">
      <w:pPr>
        <w:pStyle w:val="BlockText"/>
      </w:pPr>
      <w:r>
        <w:rPr>
          <w:i/>
          <w:iCs/>
        </w:rPr>
        <w:t>Note:When the petalinux-config --get-hw-description command runs for the PetaLinux project, the tool detects changes in the system primary hardware candidates. Please refer to UG1144 for more details.</w:t>
      </w:r>
    </w:p>
    <w:p w14:paraId="7C7869DF" w14:textId="77777777" w:rsidR="009873C0" w:rsidRDefault="00000000">
      <w:pPr>
        <w:pStyle w:val="Compact"/>
        <w:numPr>
          <w:ilvl w:val="0"/>
          <w:numId w:val="28"/>
        </w:numPr>
      </w:pPr>
      <w:r>
        <w:t>Build System Image</w:t>
      </w:r>
    </w:p>
    <w:p w14:paraId="32829ADB" w14:textId="77777777" w:rsidR="009873C0" w:rsidRDefault="00000000">
      <w:pPr>
        <w:pStyle w:val="FirstParagraph"/>
      </w:pPr>
      <w:r>
        <w:t>This step generates a device tree DTB file, PLM (for Versal® ACAP), PSM (for Versal ACAP) and TF-A (for Zynq UltraScale+ MPSoC and Versal ACAP), U-Boot, the Linux kernel, a root file system image, and the U-Boot boot script (boot.scr). Finally, it generates the necessary boot images.</w:t>
      </w:r>
    </w:p>
    <w:p w14:paraId="577B8D5D" w14:textId="77777777" w:rsidR="009873C0" w:rsidRDefault="00000000">
      <w:pPr>
        <w:pStyle w:val="Compact"/>
        <w:numPr>
          <w:ilvl w:val="0"/>
          <w:numId w:val="29"/>
        </w:numPr>
      </w:pPr>
      <w:r>
        <w:t>Run petalinux-build to build the system image:</w:t>
      </w:r>
    </w:p>
    <w:p w14:paraId="39EAFF67" w14:textId="77777777" w:rsidR="009873C0" w:rsidRDefault="00000000">
      <w:pPr>
        <w:pStyle w:val="BlockText"/>
      </w:pPr>
      <w:r>
        <w:rPr>
          <w:b/>
          <w:bCs/>
        </w:rPr>
        <w:t>$petalinux-build</w:t>
      </w:r>
    </w:p>
    <w:p w14:paraId="0754EB5D" w14:textId="77777777" w:rsidR="009873C0" w:rsidRDefault="009873C0">
      <w:pPr>
        <w:pStyle w:val="FirstParagraph"/>
      </w:pPr>
    </w:p>
    <w:p w14:paraId="5FD5F333" w14:textId="77777777" w:rsidR="009873C0" w:rsidRDefault="00000000">
      <w:pPr>
        <w:pStyle w:val="BlockText"/>
      </w:pPr>
      <w:r>
        <w:rPr>
          <w:i/>
          <w:iCs/>
        </w:rPr>
        <w:t>Note:The compilation progress shows on the console. Wait until the compilation finishes.A detailed compilation log is in &lt;plnx-proj-root&gt;/build/build.log.When the build finishes, the generated images are stored in the &lt; plnx-proj-root &gt;/images/linux or /tftpboot directories. For more info refer to UG1144</w:t>
      </w:r>
    </w:p>
    <w:p w14:paraId="2DDFD002" w14:textId="77777777" w:rsidR="009873C0" w:rsidRDefault="00000000">
      <w:pPr>
        <w:pStyle w:val="Compact"/>
        <w:numPr>
          <w:ilvl w:val="0"/>
          <w:numId w:val="30"/>
        </w:numPr>
      </w:pPr>
      <w:r>
        <w:t>Generate Boot Image for Versal ACAP</w:t>
      </w:r>
    </w:p>
    <w:p w14:paraId="7E3BA674" w14:textId="77777777" w:rsidR="009873C0" w:rsidRDefault="00000000">
      <w:pPr>
        <w:pStyle w:val="BlockText"/>
      </w:pPr>
      <w:r>
        <w:t>This section is for Versal® ACAP only and describes how to generate boot image BOOT.BIN for vck190.A boot image usually contains a PDI file (imported from hardware design), PLM, PSM firmware, Arm® trusted firmware, U-Boot, and DTB.</w:t>
      </w:r>
    </w:p>
    <w:p w14:paraId="516DA627" w14:textId="77777777" w:rsidR="009873C0" w:rsidRDefault="00000000">
      <w:pPr>
        <w:pStyle w:val="Compact"/>
        <w:numPr>
          <w:ilvl w:val="0"/>
          <w:numId w:val="31"/>
        </w:numPr>
      </w:pPr>
      <w:r>
        <w:t>Execute the following command to generate the boot image in .bin format:</w:t>
      </w:r>
    </w:p>
    <w:p w14:paraId="768C034D" w14:textId="77777777" w:rsidR="009873C0" w:rsidRDefault="00000000">
      <w:pPr>
        <w:pStyle w:val="BlockText"/>
      </w:pPr>
      <w:r>
        <w:rPr>
          <w:b/>
          <w:bCs/>
        </w:rPr>
        <w:t>$petalinux-package --boot --u-boot –force</w:t>
      </w:r>
    </w:p>
    <w:p w14:paraId="746798B5" w14:textId="77777777" w:rsidR="009873C0" w:rsidRDefault="009873C0">
      <w:pPr>
        <w:pStyle w:val="FirstParagraph"/>
      </w:pPr>
    </w:p>
    <w:p w14:paraId="455A3BC8" w14:textId="77777777" w:rsidR="009873C0" w:rsidRDefault="00000000">
      <w:pPr>
        <w:pStyle w:val="BlockText"/>
      </w:pPr>
      <w:r>
        <w:rPr>
          <w:i/>
          <w:iCs/>
        </w:rPr>
        <w:lastRenderedPageBreak/>
        <w:t>Note: Specifying --u-boot adds all the required images to boot up to U-Boot into BOOT.BIN. Please refer to UG1144 for details</w:t>
      </w:r>
    </w:p>
    <w:p w14:paraId="31B45461" w14:textId="31096BED" w:rsidR="009873C0" w:rsidRPr="008A1786" w:rsidRDefault="00000000" w:rsidP="008A1786">
      <w:pPr>
        <w:pStyle w:val="Heading2"/>
        <w:spacing w:before="40" w:line="259" w:lineRule="auto"/>
        <w:rPr>
          <w:rFonts w:asciiTheme="minorHAnsi" w:hAnsiTheme="minorHAnsi"/>
          <w:color w:val="auto"/>
          <w:lang w:val="en-GB"/>
        </w:rPr>
      </w:pPr>
      <w:bookmarkStart w:id="11" w:name="_Toc155702742"/>
      <w:bookmarkStart w:id="12" w:name="step4-analysing-the-device-tree"/>
      <w:bookmarkEnd w:id="10"/>
      <w:r w:rsidRPr="008A1786">
        <w:rPr>
          <w:rFonts w:asciiTheme="minorHAnsi" w:hAnsiTheme="minorHAnsi"/>
          <w:color w:val="auto"/>
          <w:lang w:val="en-GB"/>
        </w:rPr>
        <w:t>Step</w:t>
      </w:r>
      <w:r w:rsidR="008A1786" w:rsidRPr="008A1786">
        <w:rPr>
          <w:rFonts w:asciiTheme="minorHAnsi" w:hAnsiTheme="minorHAnsi"/>
          <w:color w:val="auto"/>
          <w:lang w:val="en-GB"/>
        </w:rPr>
        <w:t xml:space="preserve"> </w:t>
      </w:r>
      <w:r w:rsidRPr="008A1786">
        <w:rPr>
          <w:rFonts w:asciiTheme="minorHAnsi" w:hAnsiTheme="minorHAnsi"/>
          <w:color w:val="auto"/>
          <w:lang w:val="en-GB"/>
        </w:rPr>
        <w:t>4: Analysing the device tree</w:t>
      </w:r>
      <w:bookmarkEnd w:id="11"/>
    </w:p>
    <w:p w14:paraId="56C7F909" w14:textId="02EB1E6E" w:rsidR="009873C0" w:rsidRDefault="00000000" w:rsidP="00170EB0">
      <w:pPr>
        <w:pStyle w:val="Compact"/>
        <w:numPr>
          <w:ilvl w:val="0"/>
          <w:numId w:val="32"/>
        </w:numPr>
      </w:pPr>
      <w:r>
        <w:t>The device tree generated(system.dtb) can be found inside vck190/images/linux folder.</w:t>
      </w:r>
    </w:p>
    <w:p w14:paraId="50A9AE41" w14:textId="77777777" w:rsidR="009873C0" w:rsidRDefault="00000000">
      <w:pPr>
        <w:pStyle w:val="BlockText"/>
      </w:pPr>
      <w:r>
        <w:t>The system.dtb is a compiled binary device tree. This will be copied to your image. So, now we are going to check the if the BRAM address 0x20140000000 (mentioned in Setp2, point2) is correctly mapped in the device tree. For this the dtb file must be converted to dts.</w:t>
      </w:r>
    </w:p>
    <w:p w14:paraId="188EC13E" w14:textId="77777777" w:rsidR="009873C0" w:rsidRDefault="00000000">
      <w:pPr>
        <w:pStyle w:val="Compact"/>
        <w:numPr>
          <w:ilvl w:val="0"/>
          <w:numId w:val="33"/>
        </w:numPr>
      </w:pPr>
      <w:r>
        <w:t>We will be using dtc – device tree compiler which takes an input a device-tree in a given format and output in another format. In the below command dtc takes the system.dtb(binary format) and outputs dts (human readable source format)</w:t>
      </w:r>
    </w:p>
    <w:p w14:paraId="379821E5" w14:textId="2F51B45F" w:rsidR="009873C0" w:rsidRDefault="00DA403C">
      <w:pPr>
        <w:pStyle w:val="BlockText"/>
      </w:pPr>
      <w:r>
        <w:t xml:space="preserve">   </w:t>
      </w:r>
      <w:r>
        <w:rPr>
          <w:noProof/>
        </w:rPr>
        <w:drawing>
          <wp:inline distT="0" distB="0" distL="0" distR="0" wp14:anchorId="6C817F25" wp14:editId="170B1745">
            <wp:extent cx="6029325" cy="790575"/>
            <wp:effectExtent l="0" t="0" r="0" b="0"/>
            <wp:docPr id="197416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7761" name=""/>
                    <pic:cNvPicPr/>
                  </pic:nvPicPr>
                  <pic:blipFill>
                    <a:blip r:embed="rId29"/>
                    <a:stretch>
                      <a:fillRect/>
                    </a:stretch>
                  </pic:blipFill>
                  <pic:spPr>
                    <a:xfrm>
                      <a:off x="0" y="0"/>
                      <a:ext cx="6029325" cy="790575"/>
                    </a:xfrm>
                    <a:prstGeom prst="rect">
                      <a:avLst/>
                    </a:prstGeom>
                  </pic:spPr>
                </pic:pic>
              </a:graphicData>
            </a:graphic>
          </wp:inline>
        </w:drawing>
      </w:r>
    </w:p>
    <w:p w14:paraId="625914C6" w14:textId="2D1C3E43" w:rsidR="009873C0" w:rsidRDefault="00DA403C">
      <w:pPr>
        <w:pStyle w:val="BlockText"/>
      </w:pPr>
      <w:r>
        <w:rPr>
          <w:noProof/>
        </w:rPr>
        <w:drawing>
          <wp:inline distT="0" distB="0" distL="0" distR="0" wp14:anchorId="2F8D54E7" wp14:editId="5BFEDD1C">
            <wp:extent cx="4600575" cy="457200"/>
            <wp:effectExtent l="0" t="0" r="9525" b="0"/>
            <wp:docPr id="130000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09223" name=""/>
                    <pic:cNvPicPr/>
                  </pic:nvPicPr>
                  <pic:blipFill>
                    <a:blip r:embed="rId30"/>
                    <a:stretch>
                      <a:fillRect/>
                    </a:stretch>
                  </pic:blipFill>
                  <pic:spPr>
                    <a:xfrm>
                      <a:off x="0" y="0"/>
                      <a:ext cx="4600575" cy="457200"/>
                    </a:xfrm>
                    <a:prstGeom prst="rect">
                      <a:avLst/>
                    </a:prstGeom>
                  </pic:spPr>
                </pic:pic>
              </a:graphicData>
            </a:graphic>
          </wp:inline>
        </w:drawing>
      </w:r>
    </w:p>
    <w:p w14:paraId="0E7ECDD1" w14:textId="77777777" w:rsidR="009873C0" w:rsidRDefault="00000000">
      <w:pPr>
        <w:pStyle w:val="Compact"/>
        <w:numPr>
          <w:ilvl w:val="0"/>
          <w:numId w:val="34"/>
        </w:numPr>
      </w:pPr>
      <w:r>
        <w:t>In the device tree you can see axi_bram_ctrl is assigned at 0x20140000000. So, ideally this address should be same as the BRAM base address in the design IPI address editor (refer to Setp2, point2)</w:t>
      </w:r>
    </w:p>
    <w:p w14:paraId="31AA9541" w14:textId="374C2476" w:rsidR="009873C0" w:rsidRDefault="00DA403C">
      <w:pPr>
        <w:pStyle w:val="BlockText"/>
      </w:pPr>
      <w:r>
        <w:rPr>
          <w:noProof/>
        </w:rPr>
        <w:lastRenderedPageBreak/>
        <w:drawing>
          <wp:inline distT="0" distB="0" distL="0" distR="0" wp14:anchorId="7F1F8E51" wp14:editId="1D85735F">
            <wp:extent cx="5876925" cy="5343525"/>
            <wp:effectExtent l="0" t="0" r="0" b="0"/>
            <wp:docPr id="779343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43461" name="Picture 1" descr="A screenshot of a computer program&#10;&#10;Description automatically generated"/>
                    <pic:cNvPicPr/>
                  </pic:nvPicPr>
                  <pic:blipFill>
                    <a:blip r:embed="rId31"/>
                    <a:stretch>
                      <a:fillRect/>
                    </a:stretch>
                  </pic:blipFill>
                  <pic:spPr>
                    <a:xfrm>
                      <a:off x="0" y="0"/>
                      <a:ext cx="5876925" cy="5343525"/>
                    </a:xfrm>
                    <a:prstGeom prst="rect">
                      <a:avLst/>
                    </a:prstGeom>
                  </pic:spPr>
                </pic:pic>
              </a:graphicData>
            </a:graphic>
          </wp:inline>
        </w:drawing>
      </w:r>
    </w:p>
    <w:p w14:paraId="782CBFA4" w14:textId="77777777" w:rsidR="009873C0" w:rsidRDefault="00000000">
      <w:pPr>
        <w:pStyle w:val="BlockText"/>
      </w:pPr>
      <w:r>
        <w:t>Open the design and observe the axi_bram_ctl Master base address.</w:t>
      </w:r>
    </w:p>
    <w:p w14:paraId="67C0FF65" w14:textId="77777777" w:rsidR="009873C0" w:rsidRDefault="009873C0">
      <w:pPr>
        <w:pStyle w:val="BlockText"/>
      </w:pPr>
    </w:p>
    <w:p w14:paraId="7212B99A" w14:textId="419CCB3D" w:rsidR="009873C0" w:rsidRPr="008A1786" w:rsidRDefault="00000000" w:rsidP="008A1786">
      <w:pPr>
        <w:pStyle w:val="Heading2"/>
        <w:spacing w:before="40" w:line="259" w:lineRule="auto"/>
        <w:rPr>
          <w:rFonts w:asciiTheme="minorHAnsi" w:hAnsiTheme="minorHAnsi"/>
          <w:color w:val="auto"/>
          <w:lang w:val="en-GB"/>
        </w:rPr>
      </w:pPr>
      <w:bookmarkStart w:id="13" w:name="_Toc155702743"/>
      <w:bookmarkStart w:id="14" w:name="Xd47ad1823a38baea199e5b2e14854ab8857daf3"/>
      <w:bookmarkEnd w:id="12"/>
      <w:r w:rsidRPr="008A1786">
        <w:rPr>
          <w:rFonts w:asciiTheme="minorHAnsi" w:hAnsiTheme="minorHAnsi"/>
          <w:color w:val="auto"/>
          <w:lang w:val="en-GB"/>
        </w:rPr>
        <w:t>Step</w:t>
      </w:r>
      <w:r w:rsidR="008A1786" w:rsidRPr="008A1786">
        <w:rPr>
          <w:rFonts w:asciiTheme="minorHAnsi" w:hAnsiTheme="minorHAnsi"/>
          <w:color w:val="auto"/>
          <w:lang w:val="en-GB"/>
        </w:rPr>
        <w:t xml:space="preserve"> </w:t>
      </w:r>
      <w:r w:rsidRPr="008A1786">
        <w:rPr>
          <w:rFonts w:asciiTheme="minorHAnsi" w:hAnsiTheme="minorHAnsi"/>
          <w:color w:val="auto"/>
          <w:lang w:val="en-GB"/>
        </w:rPr>
        <w:t>5: Booting PetaLinux Image on Hardware</w:t>
      </w:r>
      <w:bookmarkEnd w:id="13"/>
    </w:p>
    <w:p w14:paraId="53674912" w14:textId="77777777" w:rsidR="009873C0" w:rsidRDefault="00000000">
      <w:pPr>
        <w:pStyle w:val="FirstParagraph"/>
      </w:pPr>
      <w:r>
        <w:t>This section describes how to boot a PetaLinux image on hardware with an SD Card.</w:t>
      </w:r>
    </w:p>
    <w:p w14:paraId="3C6B28C2" w14:textId="77777777" w:rsidR="009873C0" w:rsidRDefault="00000000">
      <w:pPr>
        <w:numPr>
          <w:ilvl w:val="0"/>
          <w:numId w:val="35"/>
        </w:numPr>
      </w:pPr>
      <w:r>
        <w:t>This section assumes that a serial communication program such as minicom/kermit/gtkterm has been installed; the baud rate of the serial communication program has been set to 115200 bps.</w:t>
      </w:r>
    </w:p>
    <w:p w14:paraId="76075F8F" w14:textId="77777777" w:rsidR="009873C0" w:rsidRDefault="00000000">
      <w:pPr>
        <w:numPr>
          <w:ilvl w:val="0"/>
          <w:numId w:val="35"/>
        </w:numPr>
      </w:pPr>
      <w:r>
        <w:t>Copy the following files from /linux/images/ into the root directory of the first partition, which is in FAT32 format in the SD card:</w:t>
      </w:r>
    </w:p>
    <w:p w14:paraId="13E9DCED" w14:textId="77777777" w:rsidR="009873C0" w:rsidRDefault="00000000">
      <w:pPr>
        <w:numPr>
          <w:ilvl w:val="1"/>
          <w:numId w:val="36"/>
        </w:numPr>
      </w:pPr>
      <w:r>
        <w:t>BOOT.BIN</w:t>
      </w:r>
    </w:p>
    <w:p w14:paraId="0DCD19D6" w14:textId="77777777" w:rsidR="009873C0" w:rsidRDefault="00000000">
      <w:pPr>
        <w:numPr>
          <w:ilvl w:val="1"/>
          <w:numId w:val="36"/>
        </w:numPr>
      </w:pPr>
      <w:r>
        <w:t>image.ub</w:t>
      </w:r>
    </w:p>
    <w:p w14:paraId="1064E0E4" w14:textId="77777777" w:rsidR="009873C0" w:rsidRDefault="00000000">
      <w:pPr>
        <w:numPr>
          <w:ilvl w:val="1"/>
          <w:numId w:val="36"/>
        </w:numPr>
      </w:pPr>
      <w:r>
        <w:lastRenderedPageBreak/>
        <w:t>boot.scr</w:t>
      </w:r>
    </w:p>
    <w:p w14:paraId="09143C82" w14:textId="77777777" w:rsidR="009873C0" w:rsidRDefault="00000000">
      <w:pPr>
        <w:numPr>
          <w:ilvl w:val="0"/>
          <w:numId w:val="35"/>
        </w:numPr>
      </w:pPr>
      <w:r>
        <w:t>Extract the rootfs.tar.gz folder into the ext4 partition of the SD card.</w:t>
      </w:r>
    </w:p>
    <w:p w14:paraId="68620B1C" w14:textId="77777777" w:rsidR="009873C0" w:rsidRDefault="00000000">
      <w:pPr>
        <w:numPr>
          <w:ilvl w:val="0"/>
          <w:numId w:val="35"/>
        </w:numPr>
      </w:pPr>
      <w:r>
        <w:t>Connect the serial port on the board to your workstation.</w:t>
      </w:r>
    </w:p>
    <w:p w14:paraId="145120BE" w14:textId="77777777" w:rsidR="009873C0" w:rsidRDefault="00000000">
      <w:pPr>
        <w:numPr>
          <w:ilvl w:val="0"/>
          <w:numId w:val="35"/>
        </w:numPr>
      </w:pPr>
      <w:r>
        <w:t>Open a console on the workstation and start the preferred serial communication program (For example: kermit, minicom, gtkterm) with the baud rate set to 115200 on that console.</w:t>
      </w:r>
    </w:p>
    <w:p w14:paraId="0761DE43" w14:textId="77777777" w:rsidR="009873C0" w:rsidRDefault="00000000">
      <w:pPr>
        <w:numPr>
          <w:ilvl w:val="0"/>
          <w:numId w:val="35"/>
        </w:numPr>
      </w:pPr>
      <w:r>
        <w:t>Power off the board.</w:t>
      </w:r>
    </w:p>
    <w:p w14:paraId="50985D85" w14:textId="77777777" w:rsidR="009873C0" w:rsidRDefault="00000000">
      <w:pPr>
        <w:numPr>
          <w:ilvl w:val="0"/>
          <w:numId w:val="35"/>
        </w:numPr>
      </w:pPr>
      <w:r>
        <w:t>Set the boot mode of the board to SD boot. Refer to the board documentation for details.</w:t>
      </w:r>
    </w:p>
    <w:p w14:paraId="0048A577" w14:textId="77777777" w:rsidR="009873C0" w:rsidRDefault="00000000">
      <w:pPr>
        <w:numPr>
          <w:ilvl w:val="0"/>
          <w:numId w:val="35"/>
        </w:numPr>
      </w:pPr>
      <w:r>
        <w:t>Plug the SD card into the board.</w:t>
      </w:r>
    </w:p>
    <w:p w14:paraId="7E007A27" w14:textId="77777777" w:rsidR="009873C0" w:rsidRDefault="00000000">
      <w:pPr>
        <w:numPr>
          <w:ilvl w:val="0"/>
          <w:numId w:val="35"/>
        </w:numPr>
      </w:pPr>
      <w:r>
        <w:t>Power on the board.</w:t>
      </w:r>
    </w:p>
    <w:p w14:paraId="735B25A6" w14:textId="77777777" w:rsidR="009873C0" w:rsidRDefault="00000000">
      <w:pPr>
        <w:numPr>
          <w:ilvl w:val="0"/>
          <w:numId w:val="35"/>
        </w:numPr>
      </w:pPr>
      <w:r>
        <w:t>A boot message displays on the serial console.</w:t>
      </w:r>
    </w:p>
    <w:p w14:paraId="0AC046B9" w14:textId="77777777" w:rsidR="009873C0" w:rsidRDefault="00000000">
      <w:pPr>
        <w:numPr>
          <w:ilvl w:val="0"/>
          <w:numId w:val="35"/>
        </w:numPr>
      </w:pPr>
      <w:r>
        <w:t>Once the image is booted, use devmem to verify the memory contents.</w:t>
      </w:r>
    </w:p>
    <w:p w14:paraId="0D65CC9A" w14:textId="77777777" w:rsidR="009873C0" w:rsidRDefault="00000000">
      <w:pPr>
        <w:numPr>
          <w:ilvl w:val="0"/>
          <w:numId w:val="35"/>
        </w:numPr>
      </w:pPr>
      <w:r>
        <w:t>Use devmem again to verify the write was successful.</w:t>
      </w:r>
    </w:p>
    <w:p w14:paraId="1566D590" w14:textId="77777777" w:rsidR="009873C0" w:rsidRDefault="00000000">
      <w:pPr>
        <w:pStyle w:val="FirstParagraph"/>
      </w:pPr>
      <w:r>
        <w:t>Refer to below link for more detail's other methods of booting:</w:t>
      </w:r>
    </w:p>
    <w:p w14:paraId="251BAFD5" w14:textId="77777777" w:rsidR="009873C0" w:rsidRDefault="00000000">
      <w:pPr>
        <w:pStyle w:val="BodyText"/>
      </w:pPr>
      <w:r>
        <w:rPr>
          <w:u w:val="single"/>
        </w:rPr>
        <w:t>Boot-a-PetaLinux-Image-on-Hardware-with-SD-Card</w:t>
      </w:r>
    </w:p>
    <w:p w14:paraId="323552E6" w14:textId="77777777" w:rsidR="009873C0" w:rsidRDefault="00000000">
      <w:pPr>
        <w:pStyle w:val="BodyText"/>
      </w:pPr>
      <w:r>
        <w:rPr>
          <w:u w:val="single"/>
        </w:rPr>
        <w:t>Boot-a-PetaLinux-Image-on-Hardware-with-TFTP</w:t>
      </w:r>
    </w:p>
    <w:p w14:paraId="42BA1733" w14:textId="77777777" w:rsidR="009873C0" w:rsidRDefault="00000000">
      <w:pPr>
        <w:pStyle w:val="BodyText"/>
      </w:pPr>
      <w:r>
        <w:rPr>
          <w:u w:val="single"/>
        </w:rPr>
        <w:t>Boot-a-PetaLinux-Image-on-Hardware-with-JTAG</w:t>
      </w:r>
      <w:bookmarkEnd w:id="0"/>
      <w:bookmarkEnd w:id="14"/>
    </w:p>
    <w:sectPr w:rsidR="009873C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C5367" w14:textId="77777777" w:rsidR="0096567E" w:rsidRDefault="0096567E">
      <w:pPr>
        <w:spacing w:after="0"/>
      </w:pPr>
      <w:r>
        <w:separator/>
      </w:r>
    </w:p>
  </w:endnote>
  <w:endnote w:type="continuationSeparator" w:id="0">
    <w:p w14:paraId="4942B55F" w14:textId="77777777" w:rsidR="0096567E" w:rsidRDefault="009656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68863" w14:textId="77777777" w:rsidR="0096567E" w:rsidRDefault="0096567E">
      <w:r>
        <w:separator/>
      </w:r>
    </w:p>
  </w:footnote>
  <w:footnote w:type="continuationSeparator" w:id="0">
    <w:p w14:paraId="75F51808" w14:textId="77777777" w:rsidR="0096567E" w:rsidRDefault="009656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E7C24D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EE6A7B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7B89C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9718F6E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C002881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9A8A197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1576AB16"/>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0A99418"/>
    <w:multiLevelType w:val="multilevel"/>
    <w:tmpl w:val="9470133A"/>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8" w15:restartNumberingAfterBreak="0">
    <w:nsid w:val="00A99419"/>
    <w:multiLevelType w:val="multilevel"/>
    <w:tmpl w:val="D9120B46"/>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0A99711"/>
    <w:multiLevelType w:val="multilevel"/>
    <w:tmpl w:val="46EA0AE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0" w15:restartNumberingAfterBreak="0">
    <w:nsid w:val="0A994111"/>
    <w:multiLevelType w:val="multilevel"/>
    <w:tmpl w:val="4EE4D38E"/>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1" w15:restartNumberingAfterBreak="0">
    <w:nsid w:val="0A994112"/>
    <w:multiLevelType w:val="multilevel"/>
    <w:tmpl w:val="76784458"/>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12" w15:restartNumberingAfterBreak="0">
    <w:nsid w:val="0A994115"/>
    <w:multiLevelType w:val="multilevel"/>
    <w:tmpl w:val="921EF158"/>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13" w15:restartNumberingAfterBreak="0">
    <w:nsid w:val="0A994117"/>
    <w:multiLevelType w:val="multilevel"/>
    <w:tmpl w:val="ADB225B4"/>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num w:numId="1" w16cid:durableId="627861925">
    <w:abstractNumId w:val="0"/>
  </w:num>
  <w:num w:numId="2" w16cid:durableId="1137919559">
    <w:abstractNumId w:val="1"/>
  </w:num>
  <w:num w:numId="3" w16cid:durableId="2009168297">
    <w:abstractNumId w:val="1"/>
  </w:num>
  <w:num w:numId="4" w16cid:durableId="670526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29423104">
    <w:abstractNumId w:val="1"/>
  </w:num>
  <w:num w:numId="6" w16cid:durableId="701170983">
    <w:abstractNumId w:val="1"/>
  </w:num>
  <w:num w:numId="7" w16cid:durableId="127821638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8840998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7216741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16cid:durableId="281960585">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 w16cid:durableId="728654561">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 w16cid:durableId="2048482370">
    <w:abstractNumId w:val="10"/>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3" w16cid:durableId="418256220">
    <w:abstractNumId w:val="1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4" w16cid:durableId="648749618">
    <w:abstractNumId w:val="12"/>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5" w16cid:durableId="1450585660">
    <w:abstractNumId w:val="13"/>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6" w16cid:durableId="6920695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3536635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1217313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11955084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16cid:durableId="202821626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 w16cid:durableId="1873810449">
    <w:abstractNumId w:val="1"/>
  </w:num>
  <w:num w:numId="22" w16cid:durableId="11052285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90459655">
    <w:abstractNumId w:val="1"/>
  </w:num>
  <w:num w:numId="24" w16cid:durableId="644240530">
    <w:abstractNumId w:val="1"/>
  </w:num>
  <w:num w:numId="25" w16cid:durableId="214311613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6" w16cid:durableId="1204368663">
    <w:abstractNumId w:val="1"/>
  </w:num>
  <w:num w:numId="27" w16cid:durableId="598950836">
    <w:abstractNumId w:val="1"/>
  </w:num>
  <w:num w:numId="28" w16cid:durableId="46897906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16cid:durableId="1372723495">
    <w:abstractNumId w:val="1"/>
  </w:num>
  <w:num w:numId="30" w16cid:durableId="951772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1" w16cid:durableId="1299459832">
    <w:abstractNumId w:val="1"/>
  </w:num>
  <w:num w:numId="32" w16cid:durableId="3961255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320190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4" w16cid:durableId="1987511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5" w16cid:durableId="1791249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365407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73C0"/>
    <w:rsid w:val="00170EB0"/>
    <w:rsid w:val="00223B61"/>
    <w:rsid w:val="002437CB"/>
    <w:rsid w:val="002B4C36"/>
    <w:rsid w:val="004A0D79"/>
    <w:rsid w:val="005749D4"/>
    <w:rsid w:val="00597E9F"/>
    <w:rsid w:val="005E201C"/>
    <w:rsid w:val="006C4A3D"/>
    <w:rsid w:val="00736C41"/>
    <w:rsid w:val="00741BB4"/>
    <w:rsid w:val="00784F9B"/>
    <w:rsid w:val="007D33E9"/>
    <w:rsid w:val="00812B00"/>
    <w:rsid w:val="008A1786"/>
    <w:rsid w:val="009177CB"/>
    <w:rsid w:val="0096567E"/>
    <w:rsid w:val="009873C0"/>
    <w:rsid w:val="00A5130C"/>
    <w:rsid w:val="00A91548"/>
    <w:rsid w:val="00B123DC"/>
    <w:rsid w:val="00B223E0"/>
    <w:rsid w:val="00BD0DA1"/>
    <w:rsid w:val="00D8462F"/>
    <w:rsid w:val="00DA403C"/>
    <w:rsid w:val="00E064C1"/>
    <w:rsid w:val="00F00EF7"/>
    <w:rsid w:val="00F54ED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4D213FA"/>
  <w15:docId w15:val="{9AC096E2-AFF8-46F5-894D-36F024703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736C41"/>
    <w:pPr>
      <w:tabs>
        <w:tab w:val="center" w:pos="4680"/>
        <w:tab w:val="right" w:pos="9360"/>
      </w:tabs>
      <w:spacing w:after="0"/>
    </w:pPr>
  </w:style>
  <w:style w:type="character" w:customStyle="1" w:styleId="HeaderChar">
    <w:name w:val="Header Char"/>
    <w:basedOn w:val="DefaultParagraphFont"/>
    <w:link w:val="Header"/>
    <w:rsid w:val="00736C41"/>
  </w:style>
  <w:style w:type="character" w:customStyle="1" w:styleId="Heading1Char">
    <w:name w:val="Heading 1 Char"/>
    <w:basedOn w:val="DefaultParagraphFont"/>
    <w:link w:val="Heading1"/>
    <w:uiPriority w:val="9"/>
    <w:rsid w:val="00BD0DA1"/>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BD0DA1"/>
    <w:rPr>
      <w:rFonts w:asciiTheme="majorHAnsi" w:eastAsiaTheme="majorEastAsia" w:hAnsiTheme="majorHAnsi" w:cstheme="majorBidi"/>
      <w:b/>
      <w:bCs/>
      <w:color w:val="4F81BD" w:themeColor="accent1"/>
      <w:sz w:val="28"/>
      <w:szCs w:val="28"/>
    </w:rPr>
  </w:style>
  <w:style w:type="paragraph" w:styleId="Footer">
    <w:name w:val="footer"/>
    <w:basedOn w:val="Normal"/>
    <w:link w:val="FooterChar"/>
    <w:rsid w:val="00D8462F"/>
    <w:pPr>
      <w:tabs>
        <w:tab w:val="center" w:pos="4680"/>
        <w:tab w:val="right" w:pos="9360"/>
      </w:tabs>
      <w:spacing w:after="0"/>
    </w:pPr>
  </w:style>
  <w:style w:type="character" w:customStyle="1" w:styleId="FooterChar">
    <w:name w:val="Footer Char"/>
    <w:basedOn w:val="DefaultParagraphFont"/>
    <w:link w:val="Footer"/>
    <w:rsid w:val="00D8462F"/>
  </w:style>
  <w:style w:type="paragraph" w:styleId="TOC1">
    <w:name w:val="toc 1"/>
    <w:basedOn w:val="Normal"/>
    <w:next w:val="Normal"/>
    <w:autoRedefine/>
    <w:uiPriority w:val="39"/>
    <w:rsid w:val="00D8462F"/>
    <w:pPr>
      <w:spacing w:after="100"/>
    </w:pPr>
  </w:style>
  <w:style w:type="paragraph" w:styleId="TOC2">
    <w:name w:val="toc 2"/>
    <w:basedOn w:val="Normal"/>
    <w:next w:val="Normal"/>
    <w:autoRedefine/>
    <w:uiPriority w:val="39"/>
    <w:rsid w:val="00D8462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xilinx.com/r/e3GNC2xfjh_jKWGBR7Rtsw/Uj3ckTGNVF35m3PB3RlY3A"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xilinx.com/r/en-US/ug1144-petalinux-tools-reference-guide/Project-Creation-Using-PetaLinux-BS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xilinx.com/support/download/index.html/content/xilinx/en/downloadNav/embedded-design-tools.html"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xilinx.com/member/forms/download/xef.html?filename=xilinx-vck190-v2022.1-04191534.bsp"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xilinx.com/r/e3GNC2xfjh_jKWGBR7Rtsw/lxJsFk4CzY8pU~_dUtC5MQ" TargetMode="External"/><Relationship Id="rId30" Type="http://schemas.openxmlformats.org/officeDocument/2006/relationships/image" Target="media/image15.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7FCED553E36C47BF323D6DE90A8EA2" ma:contentTypeVersion="13" ma:contentTypeDescription="Create a new document." ma:contentTypeScope="" ma:versionID="2edbb2818c092cd3393b70f6667d3512">
  <xsd:schema xmlns:xsd="http://www.w3.org/2001/XMLSchema" xmlns:xs="http://www.w3.org/2001/XMLSchema" xmlns:p="http://schemas.microsoft.com/office/2006/metadata/properties" xmlns:ns3="9b703fde-aac2-46f0-aadd-aea5c743b3ed" xmlns:ns4="f7de6a52-fd42-4f4d-926e-08bb529a5c34" targetNamespace="http://schemas.microsoft.com/office/2006/metadata/properties" ma:root="true" ma:fieldsID="7a79f2112b4ded1afcc935b6287b68e3" ns3:_="" ns4:_="">
    <xsd:import namespace="9b703fde-aac2-46f0-aadd-aea5c743b3ed"/>
    <xsd:import namespace="f7de6a52-fd42-4f4d-926e-08bb529a5c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03fde-aac2-46f0-aadd-aea5c743b3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e6a52-fd42-4f4d-926e-08bb529a5c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b703fde-aac2-46f0-aadd-aea5c743b3e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80F940-004E-4E6C-A5B3-8DDCE655F9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703fde-aac2-46f0-aadd-aea5c743b3ed"/>
    <ds:schemaRef ds:uri="f7de6a52-fd42-4f4d-926e-08bb529a5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6373E5-1076-4B26-ADB2-350074CAF942}">
  <ds:schemaRefs>
    <ds:schemaRef ds:uri="http://schemas.openxmlformats.org/officeDocument/2006/bibliography"/>
  </ds:schemaRefs>
</ds:datastoreItem>
</file>

<file path=customXml/itemProps3.xml><?xml version="1.0" encoding="utf-8"?>
<ds:datastoreItem xmlns:ds="http://schemas.openxmlformats.org/officeDocument/2006/customXml" ds:itemID="{5BE8AC92-2D72-42C7-BCD1-049D60BF06A7}">
  <ds:schemaRefs>
    <ds:schemaRef ds:uri="http://schemas.microsoft.com/office/2006/metadata/properties"/>
    <ds:schemaRef ds:uri="http://schemas.microsoft.com/office/infopath/2007/PartnerControls"/>
    <ds:schemaRef ds:uri="9b703fde-aac2-46f0-aadd-aea5c743b3ed"/>
  </ds:schemaRefs>
</ds:datastoreItem>
</file>

<file path=customXml/itemProps4.xml><?xml version="1.0" encoding="utf-8"?>
<ds:datastoreItem xmlns:ds="http://schemas.openxmlformats.org/officeDocument/2006/customXml" ds:itemID="{B0EC42C8-28B0-4366-98AA-659D72D68E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1</Pages>
  <Words>1658</Words>
  <Characters>9454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AMD</Company>
  <LinksUpToDate>false</LinksUpToDate>
  <CharactersWithSpaces>11090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DIGUMARTI, GOUTHAMI</dc:creator>
  <cp:keywords/>
  <cp:lastModifiedBy>Dubey, Abhinav (CPG-SAP)</cp:lastModifiedBy>
  <cp:revision>17</cp:revision>
  <dcterms:created xsi:type="dcterms:W3CDTF">2023-12-04T06:20:00Z</dcterms:created>
  <dcterms:modified xsi:type="dcterms:W3CDTF">2024-01-16T11:49:00Z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0x0101009C7FCED553E36C47BF323D6DE90A8EA2</vt:lpwstr>
  </property>
  <property fmtid="{D5CDD505-2E9C-101B-9397-08002B2CF9AE}" pid="3" name="MSIP_Label_4342314e-0df4-4b58-84bf-38bed6170a0f_Enabled">
    <vt:lpwstr>true</vt:lpwstr>
  </property>
  <property fmtid="{D5CDD505-2E9C-101B-9397-08002B2CF9AE}" pid="4" name="MSIP_Label_4342314e-0df4-4b58-84bf-38bed6170a0f_SetDate">
    <vt:lpwstr>2023-12-05T08:44:18Z</vt:lpwstr>
  </property>
  <property fmtid="{D5CDD505-2E9C-101B-9397-08002B2CF9AE}" pid="5" name="MSIP_Label_4342314e-0df4-4b58-84bf-38bed6170a0f_Method">
    <vt:lpwstr>Standard</vt:lpwstr>
  </property>
  <property fmtid="{D5CDD505-2E9C-101B-9397-08002B2CF9AE}" pid="6" name="MSIP_Label_4342314e-0df4-4b58-84bf-38bed6170a0f_Name">
    <vt:lpwstr>General</vt:lpwstr>
  </property>
  <property fmtid="{D5CDD505-2E9C-101B-9397-08002B2CF9AE}" pid="7" name="MSIP_Label_4342314e-0df4-4b58-84bf-38bed6170a0f_SiteId">
    <vt:lpwstr>3dd8961f-e488-4e60-8e11-a82d994e183d</vt:lpwstr>
  </property>
  <property fmtid="{D5CDD505-2E9C-101B-9397-08002B2CF9AE}" pid="8" name="MSIP_Label_4342314e-0df4-4b58-84bf-38bed6170a0f_ActionId">
    <vt:lpwstr>1608d3e3-d7b6-4699-809b-546171202b40</vt:lpwstr>
  </property>
  <property fmtid="{D5CDD505-2E9C-101B-9397-08002B2CF9AE}" pid="9" name="MSIP_Label_4342314e-0df4-4b58-84bf-38bed6170a0f_ContentBits">
    <vt:lpwstr>1</vt:lpwstr>
  </property>
</Properties>
</file>