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78651E">
      <w:pPr>
        <w:pStyle w:val="7"/>
      </w:pPr>
      <w:r>
        <w:pict>
          <v:rect id="_x0000_s1027" o:spid="_x0000_s1027" o:spt="1" style="position:absolute;left:0pt;margin-left:-14.35pt;margin-top:321.3pt;height:69.6pt;width:448.65pt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 w14:paraId="7E33BBE7">
                  <w:pPr>
                    <w:pStyle w:val="9"/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36"/>
                      <w:szCs w:val="36"/>
                      <w:lang w:val="es-ES"/>
                    </w:rPr>
                  </w:pPr>
                  <w:r>
                    <w:rPr>
                      <w:rFonts w:hint="default"/>
                      <w:color w:val="5590CC"/>
                      <w:sz w:val="36"/>
                      <w:szCs w:val="36"/>
                      <w:lang w:val="es-ES"/>
                    </w:rPr>
                    <w:t>Ingeniería de sistemas</w:t>
                  </w:r>
                </w:p>
              </w:txbxContent>
            </v:textbox>
          </v:rect>
        </w:pict>
      </w:r>
      <w:r>
        <w:pict>
          <v:shape id="_x0000_s1026" o:spid="_x0000_s1026" o:spt="202" type="#_x0000_t202" style="position:absolute;left:0pt;margin-left:-12.45pt;margin-top:522.75pt;height:50.5pt;width:444.8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 w14:paraId="5FA31AE9">
                  <w:pPr>
                    <w:ind w:left="0" w:leftChars="0" w:right="0" w:rightChars="0" w:firstLine="0" w:firstLineChars="0"/>
                    <w:jc w:val="center"/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</w:pPr>
                  <w:bookmarkStart w:id="20" w:name="_Author#217804212"/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fldChar w:fldCharType="begin"/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instrText xml:space="preserve"> PLACEHOLDER "[Insert Date]" \* MERGEFORMAT </w:instrText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fldChar w:fldCharType="separate"/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t>Ximena del Pilar Zambrano Chala</w:t>
                  </w:r>
                </w:p>
                <w:p w14:paraId="1482EB4C">
                  <w:pPr>
                    <w:ind w:left="0" w:leftChars="0" w:right="0" w:rightChars="0" w:firstLine="0" w:firstLineChars="0"/>
                    <w:jc w:val="center"/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</w:pP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t>Juan Camilo Penagos Molina</w:t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fldChar w:fldCharType="end"/>
                  </w:r>
                  <w:bookmarkEnd w:id="20"/>
                </w:p>
              </w:txbxContent>
            </v:textbox>
          </v:shape>
        </w:pict>
      </w:r>
      <w:r>
        <w:pict>
          <v:rect id="_x0000_s1029" o:spid="_x0000_s1029" o:spt="1" style="position:absolute;left:0pt;margin-left:-428.65pt;margin-top:0.75pt;height:208.8pt;width:428.55pt;mso-position-horizontal-relative:char;mso-position-vertical-relative:line;z-index:251659264;v-text-anchor:bottom;mso-width-relative:page;mso-height-relative:page;" fillcolor="#5590CC" filled="t" stroked="f" coordsize="21600,21600">
            <v:path/>
            <v:fill type="gradient" on="t" color2="#B6D5F0" o:opacity2="65536f" angle="-90" focus="100%" focussize="0f,0f" focusposition="0f,0f" rotate="t"/>
            <v:stroke on="f"/>
            <v:imagedata o:title=""/>
            <o:lock v:ext="edit" grouping="f" rotation="t" text="f" aspectratio="f"/>
            <v:shadow on="t" color="#DDDDDD" opacity="32768f" offset="0pt,12pt"/>
            <v:textbox>
              <w:txbxContent>
                <w:p w14:paraId="110802E7">
                  <w:pPr>
                    <w:pStyle w:val="11"/>
                    <w:rPr>
                      <w:rFonts w:hint="default"/>
                      <w:color w:val="FFFFFF"/>
                      <w:kern w:val="2"/>
                      <w:sz w:val="56"/>
                      <w:szCs w:val="36"/>
                      <w:lang w:val="es-ES" w:eastAsia="zh-CN"/>
                    </w:rPr>
                  </w:pPr>
                  <w:r>
                    <w:rPr>
                      <w:rFonts w:hint="default" w:cs="Calibri"/>
                      <w:color w:val="FFFFFF"/>
                      <w:kern w:val="2"/>
                      <w:sz w:val="72"/>
                      <w:szCs w:val="72"/>
                      <w:lang w:val="es-ES" w:eastAsia="zh-CN"/>
                    </w:rPr>
                    <w:t>Sistema de gestión de cursos</w:t>
                  </w:r>
                </w:p>
              </w:txbxContent>
            </v:textbox>
          </v:rect>
        </w:pict>
      </w:r>
    </w:p>
    <w:p w14:paraId="1CA42FF3">
      <w:pPr>
        <w:sectPr>
          <w:headerReference r:id="rId3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3A5920C3"/>
    <w:p w14:paraId="09610949"/>
    <w:p w14:paraId="3D542041"/>
    <w:p w14:paraId="0BF35BF9">
      <w:bookmarkStart w:id="21" w:name="_GoBack"/>
      <w:bookmarkEnd w:id="21"/>
    </w:p>
    <w:p w14:paraId="298D5D9E"/>
    <w:p w14:paraId="7F3F379E"/>
    <w:p w14:paraId="17640788">
      <w:pPr>
        <w:rPr>
          <w:rFonts w:hint="default" w:ascii="Arial" w:hAnsi="Arial" w:cs="Arial"/>
          <w:sz w:val="28"/>
          <w:szCs w:val="28"/>
        </w:rPr>
      </w:pPr>
    </w:p>
    <w:sdt>
      <w:sdtPr>
        <w:rPr>
          <w:rFonts w:hint="default" w:ascii="Arial" w:hAnsi="Arial" w:eastAsia="SimSun" w:cs="Arial"/>
          <w:kern w:val="2"/>
          <w:sz w:val="28"/>
          <w:szCs w:val="28"/>
          <w:lang w:val="en-US" w:eastAsia="zh-CN"/>
        </w:rPr>
        <w:id w:val="14747972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SimSun" w:cstheme="minorBidi"/>
          <w:b/>
          <w:kern w:val="2"/>
          <w:sz w:val="21"/>
          <w:lang w:val="en-US" w:eastAsia="zh-CN"/>
        </w:rPr>
      </w:sdtEndPr>
      <w:sdtContent>
        <w:p w14:paraId="1EEA82E8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Arial" w:hAnsi="Arial" w:cs="Arial"/>
              <w:sz w:val="28"/>
              <w:szCs w:val="28"/>
            </w:rPr>
          </w:pPr>
          <w:r>
            <w:rPr>
              <w:rFonts w:hint="default" w:ascii="Arial" w:hAnsi="Arial" w:eastAsia="SimSun" w:cs="Arial"/>
              <w:sz w:val="28"/>
              <w:szCs w:val="28"/>
            </w:rPr>
            <w:t>Tabla de contenido</w:t>
          </w:r>
        </w:p>
        <w:p w14:paraId="3F8B1EAD">
          <w:pPr>
            <w:pStyle w:val="13"/>
            <w:tabs>
              <w:tab w:val="right" w:leader="dot" w:pos="8306"/>
            </w:tabs>
            <w:rPr>
              <w:rFonts w:hint="default" w:ascii="Arial" w:hAnsi="Arial" w:cs="Arial"/>
              <w:b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TOC \o "1-2" \h \u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b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b/>
              <w:sz w:val="24"/>
              <w:szCs w:val="24"/>
            </w:rPr>
            <w:instrText xml:space="preserve"> HYPERLINK \l _Toc4573 </w:instrText>
          </w:r>
          <w:r>
            <w:rPr>
              <w:rFonts w:hint="default" w:ascii="Arial" w:hAnsi="Arial" w:cs="Arial"/>
              <w:b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b/>
              <w:sz w:val="24"/>
              <w:szCs w:val="24"/>
              <w:lang w:val="es-ES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5.1 Perspectiva del producto</w:t>
          </w:r>
          <w:r>
            <w:rPr>
              <w:rFonts w:hint="default" w:ascii="Arial" w:hAnsi="Arial" w:cs="Arial"/>
              <w:b/>
              <w:sz w:val="24"/>
              <w:szCs w:val="24"/>
            </w:rPr>
            <w:tab/>
          </w:r>
          <w:r>
            <w:rPr>
              <w:rFonts w:hint="default" w:ascii="Arial" w:hAnsi="Arial" w:cs="Arial"/>
              <w:b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b/>
              <w:sz w:val="24"/>
              <w:szCs w:val="24"/>
            </w:rPr>
            <w:instrText xml:space="preserve"> PAGEREF _Toc4573 \h </w:instrText>
          </w:r>
          <w:r>
            <w:rPr>
              <w:rFonts w:hint="default" w:ascii="Arial" w:hAnsi="Arial" w:cs="Arial"/>
              <w:b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b/>
              <w:sz w:val="24"/>
              <w:szCs w:val="24"/>
            </w:rPr>
            <w:t>4</w:t>
          </w:r>
          <w:r>
            <w:rPr>
              <w:rFonts w:hint="default" w:ascii="Arial" w:hAnsi="Arial" w:cs="Arial"/>
              <w:b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b/>
              <w:sz w:val="24"/>
              <w:szCs w:val="24"/>
            </w:rPr>
            <w:fldChar w:fldCharType="end"/>
          </w:r>
        </w:p>
        <w:p w14:paraId="317CC381">
          <w:pPr>
            <w:pStyle w:val="13"/>
            <w:tabs>
              <w:tab w:val="right" w:leader="dot" w:pos="8306"/>
            </w:tabs>
            <w:rPr>
              <w:rFonts w:hint="default" w:ascii="Arial" w:hAnsi="Arial" w:cs="Arial"/>
              <w:b/>
              <w:sz w:val="24"/>
              <w:szCs w:val="24"/>
            </w:rPr>
          </w:pPr>
          <w:r>
            <w:rPr>
              <w:rFonts w:hint="default" w:ascii="Arial" w:hAnsi="Arial" w:cs="Arial"/>
              <w:b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b/>
              <w:sz w:val="24"/>
              <w:szCs w:val="24"/>
            </w:rPr>
            <w:instrText xml:space="preserve"> HYPERLINK \l _Toc7694 </w:instrText>
          </w:r>
          <w:r>
            <w:rPr>
              <w:rFonts w:hint="default" w:ascii="Arial" w:hAnsi="Arial" w:cs="Arial"/>
              <w:b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b/>
              <w:sz w:val="24"/>
              <w:szCs w:val="24"/>
              <w:lang w:val="es-ES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5.2 Funcionalidades del producto</w:t>
          </w:r>
          <w:r>
            <w:rPr>
              <w:rFonts w:hint="default" w:ascii="Arial" w:hAnsi="Arial" w:cs="Arial"/>
              <w:b/>
              <w:sz w:val="24"/>
              <w:szCs w:val="24"/>
            </w:rPr>
            <w:tab/>
          </w:r>
          <w:r>
            <w:rPr>
              <w:rFonts w:hint="default" w:ascii="Arial" w:hAnsi="Arial" w:cs="Arial"/>
              <w:b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b/>
              <w:sz w:val="24"/>
              <w:szCs w:val="24"/>
            </w:rPr>
            <w:instrText xml:space="preserve"> PAGEREF _Toc7694 \h </w:instrText>
          </w:r>
          <w:r>
            <w:rPr>
              <w:rFonts w:hint="default" w:ascii="Arial" w:hAnsi="Arial" w:cs="Arial"/>
              <w:b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b/>
              <w:sz w:val="24"/>
              <w:szCs w:val="24"/>
            </w:rPr>
            <w:t>4</w:t>
          </w:r>
          <w:r>
            <w:rPr>
              <w:rFonts w:hint="default" w:ascii="Arial" w:hAnsi="Arial" w:cs="Arial"/>
              <w:b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b/>
              <w:sz w:val="24"/>
              <w:szCs w:val="24"/>
            </w:rPr>
            <w:fldChar w:fldCharType="end"/>
          </w:r>
        </w:p>
        <w:p w14:paraId="3FE69250">
          <w:pPr>
            <w:pStyle w:val="13"/>
            <w:tabs>
              <w:tab w:val="right" w:leader="dot" w:pos="8306"/>
            </w:tabs>
            <w:rPr>
              <w:rFonts w:hint="default" w:ascii="Arial" w:hAnsi="Arial" w:cs="Arial"/>
              <w:b/>
              <w:sz w:val="24"/>
              <w:szCs w:val="24"/>
            </w:rPr>
          </w:pPr>
          <w:r>
            <w:rPr>
              <w:rFonts w:hint="default" w:ascii="Arial" w:hAnsi="Arial" w:cs="Arial"/>
              <w:b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b/>
              <w:sz w:val="24"/>
              <w:szCs w:val="24"/>
            </w:rPr>
            <w:instrText xml:space="preserve"> HYPERLINK \l _Toc3577 </w:instrText>
          </w:r>
          <w:r>
            <w:rPr>
              <w:rFonts w:hint="default" w:ascii="Arial" w:hAnsi="Arial" w:cs="Arial"/>
              <w:b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b/>
              <w:sz w:val="24"/>
              <w:szCs w:val="24"/>
              <w:lang w:val="es-ES"/>
            </w:rPr>
            <w:t>5.3 Suposiciones y dependencias</w:t>
          </w:r>
          <w:r>
            <w:rPr>
              <w:rFonts w:hint="default" w:ascii="Arial" w:hAnsi="Arial" w:cs="Arial"/>
              <w:b/>
              <w:sz w:val="24"/>
              <w:szCs w:val="24"/>
            </w:rPr>
            <w:tab/>
          </w:r>
          <w:r>
            <w:rPr>
              <w:rFonts w:hint="default" w:ascii="Arial" w:hAnsi="Arial" w:cs="Arial"/>
              <w:b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b/>
              <w:sz w:val="24"/>
              <w:szCs w:val="24"/>
            </w:rPr>
            <w:instrText xml:space="preserve"> PAGEREF _Toc3577 \h </w:instrText>
          </w:r>
          <w:r>
            <w:rPr>
              <w:rFonts w:hint="default" w:ascii="Arial" w:hAnsi="Arial" w:cs="Arial"/>
              <w:b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b/>
              <w:sz w:val="24"/>
              <w:szCs w:val="24"/>
            </w:rPr>
            <w:t>4</w:t>
          </w:r>
          <w:r>
            <w:rPr>
              <w:rFonts w:hint="default" w:ascii="Arial" w:hAnsi="Arial" w:cs="Arial"/>
              <w:b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b/>
              <w:sz w:val="24"/>
              <w:szCs w:val="24"/>
            </w:rPr>
            <w:fldChar w:fldCharType="end"/>
          </w:r>
        </w:p>
        <w:p w14:paraId="55555D08">
          <w:pPr>
            <w:pStyle w:val="13"/>
            <w:tabs>
              <w:tab w:val="right" w:leader="dot" w:pos="8306"/>
            </w:tabs>
            <w:rPr>
              <w:rFonts w:hint="default" w:ascii="Arial" w:hAnsi="Arial" w:cs="Arial"/>
              <w:b/>
              <w:sz w:val="24"/>
              <w:szCs w:val="24"/>
            </w:rPr>
          </w:pPr>
          <w:r>
            <w:rPr>
              <w:rFonts w:hint="default" w:ascii="Arial" w:hAnsi="Arial" w:cs="Arial"/>
              <w:b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b/>
              <w:sz w:val="24"/>
              <w:szCs w:val="24"/>
            </w:rPr>
            <w:instrText xml:space="preserve"> HYPERLINK \l _Toc6833 </w:instrText>
          </w:r>
          <w:r>
            <w:rPr>
              <w:rFonts w:hint="default" w:ascii="Arial" w:hAnsi="Arial" w:cs="Arial"/>
              <w:b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b/>
              <w:sz w:val="24"/>
              <w:szCs w:val="24"/>
              <w:lang w:val="es-ES"/>
            </w:rPr>
            <w:t>6.1 Requerimientos funcionales</w:t>
          </w:r>
          <w:r>
            <w:rPr>
              <w:rFonts w:hint="default" w:ascii="Arial" w:hAnsi="Arial" w:cs="Arial"/>
              <w:b/>
              <w:sz w:val="24"/>
              <w:szCs w:val="24"/>
            </w:rPr>
            <w:tab/>
          </w:r>
          <w:r>
            <w:rPr>
              <w:rFonts w:hint="default" w:ascii="Arial" w:hAnsi="Arial" w:cs="Arial"/>
              <w:b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b/>
              <w:sz w:val="24"/>
              <w:szCs w:val="24"/>
            </w:rPr>
            <w:instrText xml:space="preserve"> PAGEREF _Toc6833 \h </w:instrText>
          </w:r>
          <w:r>
            <w:rPr>
              <w:rFonts w:hint="default" w:ascii="Arial" w:hAnsi="Arial" w:cs="Arial"/>
              <w:b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b/>
              <w:sz w:val="24"/>
              <w:szCs w:val="24"/>
            </w:rPr>
            <w:t>5</w:t>
          </w:r>
          <w:r>
            <w:rPr>
              <w:rFonts w:hint="default" w:ascii="Arial" w:hAnsi="Arial" w:cs="Arial"/>
              <w:b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b/>
              <w:sz w:val="24"/>
              <w:szCs w:val="24"/>
            </w:rPr>
            <w:fldChar w:fldCharType="end"/>
          </w:r>
        </w:p>
        <w:p w14:paraId="15379CB2">
          <w:pPr>
            <w:pStyle w:val="13"/>
            <w:tabs>
              <w:tab w:val="right" w:leader="dot" w:pos="8306"/>
            </w:tabs>
            <w:rPr>
              <w:rFonts w:hint="default" w:ascii="Arial" w:hAnsi="Arial" w:cs="Arial"/>
              <w:b/>
              <w:sz w:val="24"/>
              <w:szCs w:val="24"/>
            </w:rPr>
          </w:pPr>
          <w:r>
            <w:rPr>
              <w:rFonts w:hint="default" w:ascii="Arial" w:hAnsi="Arial" w:cs="Arial"/>
              <w:b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b/>
              <w:sz w:val="24"/>
              <w:szCs w:val="24"/>
            </w:rPr>
            <w:instrText xml:space="preserve"> HYPERLINK \l _Toc20820 </w:instrText>
          </w:r>
          <w:r>
            <w:rPr>
              <w:rFonts w:hint="default" w:ascii="Arial" w:hAnsi="Arial" w:cs="Arial"/>
              <w:b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b/>
              <w:sz w:val="24"/>
              <w:szCs w:val="24"/>
              <w:lang w:val="es-ES"/>
              <w14:textFill>
                <w14:gradFill>
                  <w14:gsLst>
                    <w14:gs w14:pos="0">
                      <w14:srgbClr w14:val="E30000"/>
                    </w14:gs>
                    <w14:gs w14:pos="100000">
                      <w14:srgbClr w14:val="760303"/>
                    </w14:gs>
                  </w14:gsLst>
                  <w14:lin w14:scaled="0"/>
                </w14:gradFill>
              </w14:textFill>
            </w:rPr>
            <w:t>6.2 Requerimientos no funcionales</w:t>
          </w:r>
          <w:r>
            <w:rPr>
              <w:rFonts w:hint="default" w:ascii="Arial" w:hAnsi="Arial" w:cs="Arial"/>
              <w:b/>
              <w:sz w:val="24"/>
              <w:szCs w:val="24"/>
            </w:rPr>
            <w:tab/>
          </w:r>
          <w:r>
            <w:rPr>
              <w:rFonts w:hint="default" w:ascii="Arial" w:hAnsi="Arial" w:cs="Arial"/>
              <w:b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b/>
              <w:sz w:val="24"/>
              <w:szCs w:val="24"/>
            </w:rPr>
            <w:instrText xml:space="preserve"> PAGEREF _Toc20820 \h </w:instrText>
          </w:r>
          <w:r>
            <w:rPr>
              <w:rFonts w:hint="default" w:ascii="Arial" w:hAnsi="Arial" w:cs="Arial"/>
              <w:b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b/>
              <w:sz w:val="24"/>
              <w:szCs w:val="24"/>
            </w:rPr>
            <w:t>6</w:t>
          </w:r>
          <w:r>
            <w:rPr>
              <w:rFonts w:hint="default" w:ascii="Arial" w:hAnsi="Arial" w:cs="Arial"/>
              <w:b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b/>
              <w:sz w:val="24"/>
              <w:szCs w:val="24"/>
            </w:rPr>
            <w:fldChar w:fldCharType="end"/>
          </w:r>
        </w:p>
        <w:p w14:paraId="1BDD03C6">
          <w:pPr>
            <w:rPr>
              <w:rFonts w:ascii="Times New Roman" w:hAnsi="Times New Roman" w:eastAsia="SimSun" w:cstheme="minorBidi"/>
              <w:b/>
              <w:kern w:val="2"/>
              <w:sz w:val="21"/>
              <w:lang w:val="en-US" w:eastAsia="zh-CN"/>
            </w:rPr>
          </w:pPr>
          <w:r>
            <w:rPr>
              <w:rFonts w:hint="default" w:ascii="Arial" w:hAnsi="Arial" w:cs="Arial"/>
              <w:b/>
              <w:sz w:val="24"/>
              <w:szCs w:val="24"/>
            </w:rPr>
            <w:fldChar w:fldCharType="end"/>
          </w:r>
        </w:p>
      </w:sdtContent>
    </w:sdt>
    <w:p w14:paraId="225DACB0">
      <w:pPr>
        <w:rPr>
          <w:rFonts w:ascii="Times New Roman" w:hAnsi="Times New Roman" w:eastAsia="SimSun" w:cstheme="minorBidi"/>
          <w:b/>
          <w:kern w:val="2"/>
          <w:sz w:val="21"/>
          <w:lang w:val="en-US" w:eastAsia="zh-CN"/>
        </w:rPr>
      </w:pPr>
    </w:p>
    <w:p w14:paraId="447CA017"/>
    <w:p w14:paraId="20F61C0F"/>
    <w:p w14:paraId="151B4173"/>
    <w:p w14:paraId="1D760ED8"/>
    <w:p w14:paraId="2107767F"/>
    <w:p w14:paraId="3DA265C3"/>
    <w:p w14:paraId="6CEB8FB3"/>
    <w:p w14:paraId="38ABC773"/>
    <w:p w14:paraId="110E93CD">
      <w:pPr>
        <w:rPr>
          <w:rFonts w:ascii="Times New Roman" w:hAnsi="Times New Roman" w:eastAsia="SimSun" w:cstheme="minorBidi"/>
          <w:b/>
          <w:kern w:val="2"/>
          <w:sz w:val="21"/>
          <w:lang w:val="en-US" w:eastAsia="zh-CN"/>
        </w:rPr>
      </w:pPr>
    </w:p>
    <w:p w14:paraId="6F53838A">
      <w:pPr>
        <w:rPr>
          <w:rFonts w:ascii="Times New Roman" w:hAnsi="Times New Roman" w:eastAsia="SimSun" w:cstheme="minorBidi"/>
          <w:b/>
          <w:kern w:val="2"/>
          <w:sz w:val="21"/>
          <w:lang w:val="en-US" w:eastAsia="zh-CN"/>
        </w:rPr>
      </w:pPr>
    </w:p>
    <w:p w14:paraId="5D019550"/>
    <w:p w14:paraId="4F5E8E79"/>
    <w:p w14:paraId="3A40D8EF"/>
    <w:p w14:paraId="2D480D54"/>
    <w:p w14:paraId="05AA25AA"/>
    <w:p w14:paraId="5251D9B6"/>
    <w:p w14:paraId="4C364F8C"/>
    <w:p w14:paraId="297364CA"/>
    <w:p w14:paraId="161EA2E1"/>
    <w:p w14:paraId="39F85711"/>
    <w:p w14:paraId="2617D901"/>
    <w:p w14:paraId="70988E44"/>
    <w:p w14:paraId="674DB62C"/>
    <w:p w14:paraId="4C247101"/>
    <w:p w14:paraId="7102363D"/>
    <w:p w14:paraId="7F12038A"/>
    <w:p w14:paraId="1316808E"/>
    <w:p w14:paraId="72718F93"/>
    <w:p w14:paraId="331A2CAA"/>
    <w:p w14:paraId="797C6ADF"/>
    <w:p w14:paraId="6E508920"/>
    <w:p w14:paraId="73E12EE2"/>
    <w:p w14:paraId="0B8C51D9"/>
    <w:p w14:paraId="4465884B"/>
    <w:p w14:paraId="6D6DAABD"/>
    <w:p w14:paraId="60414FD6"/>
    <w:p w14:paraId="4F78B4C4"/>
    <w:p w14:paraId="051AFD13"/>
    <w:p w14:paraId="207E37FA"/>
    <w:p w14:paraId="31DB0892"/>
    <w:p w14:paraId="24769590"/>
    <w:p w14:paraId="6498C674"/>
    <w:p w14:paraId="077CDE1C"/>
    <w:p w14:paraId="6E6CADD3"/>
    <w:p w14:paraId="613CBE9E"/>
    <w:p w14:paraId="0862E365"/>
    <w:p w14:paraId="29D901D2"/>
    <w:p w14:paraId="0424ED6C"/>
    <w:p w14:paraId="3526A592"/>
    <w:p w14:paraId="79965865"/>
    <w:p w14:paraId="4CAEBFA5"/>
    <w:p w14:paraId="7D55C2D3"/>
    <w:p w14:paraId="6A74708A">
      <w:pPr>
        <w:jc w:val="center"/>
        <w:rPr>
          <w:rFonts w:hint="default" w:ascii="Arial" w:hAnsi="Arial" w:cs="Arial"/>
          <w:color w:val="FF0000"/>
          <w:sz w:val="28"/>
          <w:szCs w:val="28"/>
          <w:lang w:val="es-ES"/>
        </w:rPr>
      </w:pPr>
      <w:r>
        <w:rPr>
          <w:rFonts w:hint="default" w:ascii="Arial" w:hAnsi="Arial" w:cs="Arial"/>
          <w:color w:val="FF0000"/>
          <w:sz w:val="28"/>
          <w:szCs w:val="28"/>
          <w:lang w:val="es-ES"/>
        </w:rPr>
        <w:t>Especificación de requisitos del sistema de gestión de cursos</w:t>
      </w:r>
    </w:p>
    <w:p w14:paraId="469CDB7B">
      <w:pPr>
        <w:jc w:val="center"/>
        <w:rPr>
          <w:rFonts w:hint="default"/>
          <w:lang w:val="es-ES"/>
        </w:rPr>
      </w:pPr>
    </w:p>
    <w:p w14:paraId="26D16A3F">
      <w:pPr>
        <w:jc w:val="center"/>
        <w:rPr>
          <w:rFonts w:hint="default"/>
          <w:lang w:val="es-ES"/>
        </w:rPr>
      </w:pPr>
    </w:p>
    <w:p w14:paraId="55DCCB72">
      <w:pPr>
        <w:jc w:val="left"/>
        <w:rPr>
          <w:rFonts w:hint="default"/>
          <w:lang w:val="es-ES"/>
        </w:rPr>
      </w:pPr>
    </w:p>
    <w:p w14:paraId="096BFBA7">
      <w:pPr>
        <w:numPr>
          <w:ilvl w:val="0"/>
          <w:numId w:val="1"/>
        </w:numPr>
        <w:spacing w:line="240" w:lineRule="auto"/>
        <w:jc w:val="left"/>
        <w:rPr>
          <w:rFonts w:hint="default" w:ascii="Arial" w:hAnsi="Arial" w:cs="Arial"/>
          <w:color w:val="C00000"/>
          <w:sz w:val="28"/>
          <w:szCs w:val="28"/>
          <w:lang w:val="es-ES"/>
        </w:rPr>
      </w:pPr>
      <w:r>
        <w:rPr>
          <w:rFonts w:hint="default" w:ascii="Arial" w:hAnsi="Arial" w:cs="Arial"/>
          <w:color w:val="C00000"/>
          <w:sz w:val="28"/>
          <w:szCs w:val="28"/>
          <w:lang w:val="es-ES"/>
        </w:rPr>
        <w:t>Objetivo</w:t>
      </w:r>
    </w:p>
    <w:p w14:paraId="5FA044AA">
      <w:pPr>
        <w:spacing w:line="240" w:lineRule="auto"/>
        <w:jc w:val="left"/>
        <w:rPr>
          <w:rFonts w:hint="default"/>
          <w:lang w:val="es-ES"/>
        </w:rPr>
      </w:pPr>
    </w:p>
    <w:p w14:paraId="4E1F9FD6">
      <w:pPr>
        <w:spacing w:line="240" w:lineRule="auto"/>
        <w:jc w:val="left"/>
        <w:rPr>
          <w:rFonts w:hint="default" w:ascii="Arial" w:hAnsi="Arial"/>
          <w:sz w:val="24"/>
          <w:szCs w:val="24"/>
          <w:lang w:val="es-ES"/>
        </w:rPr>
      </w:pPr>
      <w:r>
        <w:rPr>
          <w:rFonts w:hint="default" w:ascii="Arial" w:hAnsi="Arial"/>
          <w:sz w:val="24"/>
          <w:szCs w:val="24"/>
          <w:lang w:val="es-ES"/>
        </w:rPr>
        <w:t>El objetivo principal del proyecto `Coursys` es desarrollar un sistema de gestión de cursos que facilite la administración y el seguimiento de estudiantes, profesores y cursos ofrecidos en una institución educativa. Este sistema busca automatizar procesos como la asignación de profesores a cursos, la inscripción de estudiantes, la gestión de horarios y el monitoreo de pagos, brindando una solución integral, eficiente y escalable.</w:t>
      </w:r>
    </w:p>
    <w:p w14:paraId="7F21B3AC">
      <w:pPr>
        <w:spacing w:line="240" w:lineRule="auto"/>
        <w:jc w:val="left"/>
        <w:rPr>
          <w:rFonts w:hint="default" w:ascii="Arial" w:hAnsi="Arial"/>
          <w:sz w:val="24"/>
          <w:szCs w:val="24"/>
          <w:lang w:val="es-ES"/>
        </w:rPr>
      </w:pPr>
    </w:p>
    <w:p w14:paraId="0023FED9"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Arial" w:hAnsi="Arial"/>
          <w:sz w:val="28"/>
          <w:szCs w:val="28"/>
          <w:lang w:val="es-E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/>
          <w:sz w:val="28"/>
          <w:szCs w:val="28"/>
          <w:lang w:val="es-E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Contexto</w:t>
      </w:r>
    </w:p>
    <w:p w14:paraId="2E4344A1"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 w:ascii="Arial" w:hAnsi="Arial"/>
          <w:sz w:val="28"/>
          <w:szCs w:val="28"/>
          <w:lang w:val="es-ES"/>
        </w:rPr>
      </w:pPr>
    </w:p>
    <w:p w14:paraId="735D4EFF"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 w:ascii="Arial" w:hAnsi="Arial"/>
          <w:sz w:val="24"/>
          <w:szCs w:val="24"/>
          <w:lang w:val="es-ES"/>
        </w:rPr>
      </w:pPr>
      <w:r>
        <w:rPr>
          <w:rFonts w:hint="default" w:ascii="Arial" w:hAnsi="Arial"/>
          <w:sz w:val="24"/>
          <w:szCs w:val="24"/>
          <w:lang w:val="es-ES"/>
        </w:rPr>
        <w:t>Coursys surge como una herramienta para digitalizar y centralizar la gestión académica, permitiendo:</w:t>
      </w:r>
    </w:p>
    <w:p w14:paraId="00FED9B3"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 w:ascii="Arial" w:hAnsi="Arial"/>
          <w:sz w:val="24"/>
          <w:szCs w:val="24"/>
          <w:lang w:val="es-ES"/>
        </w:rPr>
      </w:pPr>
    </w:p>
    <w:p w14:paraId="203158CD"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 w:ascii="Arial" w:hAnsi="Arial"/>
          <w:sz w:val="24"/>
          <w:szCs w:val="24"/>
          <w:lang w:val="es-ES"/>
        </w:rPr>
      </w:pPr>
      <w:r>
        <w:rPr>
          <w:rFonts w:hint="default" w:ascii="Arial" w:hAnsi="Arial"/>
          <w:sz w:val="24"/>
          <w:szCs w:val="24"/>
          <w:lang w:val="es-ES"/>
        </w:rPr>
        <w:t>- Registrar estudiantes y profesores con sus datos clave.</w:t>
      </w:r>
    </w:p>
    <w:p w14:paraId="1A74D826"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 w:ascii="Arial" w:hAnsi="Arial"/>
          <w:sz w:val="24"/>
          <w:szCs w:val="24"/>
          <w:lang w:val="es-ES"/>
        </w:rPr>
      </w:pPr>
      <w:r>
        <w:rPr>
          <w:rFonts w:hint="default" w:ascii="Arial" w:hAnsi="Arial"/>
          <w:sz w:val="24"/>
          <w:szCs w:val="24"/>
          <w:lang w:val="es-ES"/>
        </w:rPr>
        <w:t>- Gestionar cursos, incluyendo información sobre horarios, costos y asignaciones.</w:t>
      </w:r>
    </w:p>
    <w:p w14:paraId="17C65D07"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 w:ascii="Arial" w:hAnsi="Arial"/>
          <w:sz w:val="24"/>
          <w:szCs w:val="24"/>
          <w:lang w:val="es-ES"/>
        </w:rPr>
      </w:pPr>
      <w:r>
        <w:rPr>
          <w:rFonts w:hint="default" w:ascii="Arial" w:hAnsi="Arial"/>
          <w:sz w:val="24"/>
          <w:szCs w:val="24"/>
          <w:lang w:val="es-ES"/>
        </w:rPr>
        <w:t>- Proveer un entorno seguro para la administración y consulta de información.</w:t>
      </w:r>
    </w:p>
    <w:p w14:paraId="72DA9BB6">
      <w:pPr>
        <w:spacing w:line="240" w:lineRule="auto"/>
        <w:jc w:val="left"/>
        <w:rPr>
          <w:rFonts w:hint="default" w:ascii="Arial" w:hAnsi="Arial"/>
          <w:sz w:val="24"/>
          <w:szCs w:val="24"/>
          <w:lang w:val="es-ES"/>
        </w:rPr>
      </w:pPr>
    </w:p>
    <w:p w14:paraId="3A5B7CBF">
      <w:pPr>
        <w:spacing w:line="240" w:lineRule="auto"/>
        <w:jc w:val="left"/>
        <w:rPr>
          <w:rFonts w:hint="default" w:ascii="Arial" w:hAnsi="Arial" w:cs="Arial"/>
          <w:sz w:val="24"/>
          <w:szCs w:val="24"/>
          <w:lang w:val="es-ES"/>
        </w:rPr>
      </w:pPr>
    </w:p>
    <w:p w14:paraId="2DD50034"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Arial" w:hAnsi="Arial" w:cs="Arial"/>
          <w:color w:val="C00000"/>
          <w:sz w:val="28"/>
          <w:szCs w:val="28"/>
          <w:lang w:val="es-ES"/>
        </w:rPr>
      </w:pPr>
      <w:r>
        <w:rPr>
          <w:rFonts w:hint="default" w:ascii="Arial" w:hAnsi="Arial" w:cs="Arial"/>
          <w:color w:val="C00000"/>
          <w:sz w:val="28"/>
          <w:szCs w:val="28"/>
          <w:lang w:val="es-ES"/>
        </w:rPr>
        <w:t>Alcance</w:t>
      </w:r>
    </w:p>
    <w:p w14:paraId="1EAE2ABA"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 w:ascii="Arial" w:hAnsi="Arial" w:cs="Arial"/>
          <w:color w:val="C00000"/>
          <w:sz w:val="28"/>
          <w:szCs w:val="28"/>
          <w:lang w:val="es-ES"/>
        </w:rPr>
      </w:pPr>
    </w:p>
    <w:p w14:paraId="6A057338">
      <w:pPr>
        <w:spacing w:line="240" w:lineRule="auto"/>
        <w:jc w:val="left"/>
        <w:rPr>
          <w:rFonts w:hint="default" w:ascii="Arial" w:hAnsi="Arial"/>
          <w:sz w:val="24"/>
          <w:szCs w:val="24"/>
          <w:lang w:val="es-ES"/>
        </w:rPr>
      </w:pPr>
      <w:r>
        <w:rPr>
          <w:rFonts w:hint="default" w:ascii="Arial" w:hAnsi="Arial"/>
          <w:sz w:val="24"/>
          <w:szCs w:val="24"/>
          <w:lang w:val="es-ES"/>
        </w:rPr>
        <w:t>- Integración de estudiantes y profesores en una base de datos central.</w:t>
      </w:r>
    </w:p>
    <w:p w14:paraId="1E593E0A">
      <w:pPr>
        <w:spacing w:line="240" w:lineRule="auto"/>
        <w:jc w:val="left"/>
        <w:rPr>
          <w:rFonts w:hint="default" w:ascii="Arial" w:hAnsi="Arial"/>
          <w:sz w:val="24"/>
          <w:szCs w:val="24"/>
          <w:lang w:val="es-ES"/>
        </w:rPr>
      </w:pPr>
      <w:r>
        <w:rPr>
          <w:rFonts w:hint="default" w:ascii="Arial" w:hAnsi="Arial"/>
          <w:sz w:val="24"/>
          <w:szCs w:val="24"/>
          <w:lang w:val="es-ES"/>
        </w:rPr>
        <w:t>- Relación entre cursos y participantes (estudiantes/profesores).</w:t>
      </w:r>
    </w:p>
    <w:p w14:paraId="5D6ED401">
      <w:pPr>
        <w:spacing w:line="240" w:lineRule="auto"/>
        <w:jc w:val="left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/>
          <w:sz w:val="24"/>
          <w:szCs w:val="24"/>
          <w:lang w:val="es-ES"/>
        </w:rPr>
        <w:t>- Gestión eficiente de horarios, costos y fechas.</w:t>
      </w:r>
    </w:p>
    <w:p w14:paraId="25FA8C99">
      <w:pPr>
        <w:spacing w:line="240" w:lineRule="auto"/>
        <w:jc w:val="both"/>
        <w:rPr>
          <w:rFonts w:hint="default" w:ascii="Arial" w:hAnsi="Arial" w:cs="Arial"/>
          <w:sz w:val="28"/>
          <w:szCs w:val="28"/>
          <w:lang w:val="es-E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sz w:val="24"/>
          <w:szCs w:val="24"/>
          <w:lang w:val="es-ES"/>
        </w:rPr>
        <w:t xml:space="preserve"> </w:t>
      </w:r>
    </w:p>
    <w:p w14:paraId="0CDB2BF4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cs="Arial"/>
          <w:sz w:val="28"/>
          <w:szCs w:val="28"/>
          <w:lang w:val="es-E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sz w:val="28"/>
          <w:szCs w:val="28"/>
          <w:lang w:val="es-E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Justificación</w:t>
      </w:r>
    </w:p>
    <w:p w14:paraId="51364392">
      <w:pPr>
        <w:jc w:val="left"/>
        <w:rPr>
          <w:rFonts w:hint="default"/>
          <w:lang w:val="es-ES"/>
        </w:rPr>
      </w:pPr>
    </w:p>
    <w:p w14:paraId="4C50EC84">
      <w:pPr>
        <w:jc w:val="both"/>
        <w:rPr>
          <w:rFonts w:hint="default" w:ascii="Arial" w:hAnsi="Arial"/>
          <w:sz w:val="24"/>
          <w:szCs w:val="24"/>
          <w:lang w:val="es-ES"/>
        </w:rPr>
      </w:pPr>
      <w:r>
        <w:rPr>
          <w:rFonts w:hint="default" w:ascii="Arial" w:hAnsi="Arial"/>
          <w:sz w:val="24"/>
          <w:szCs w:val="24"/>
          <w:lang w:val="es-ES"/>
        </w:rPr>
        <w:t>En las instituciones educativas, la gestión eficiente de cursos, estudiantes y profesores representa un desafío crítico que, de no ser manejado adecuadamente, puede dar lugar a procesos administrativos complejos, errores en la asignación de recursos y dificultades en el seguimiento del progreso académico. Las herramientas tradicionales, como hojas de cálculo y sistemas manuales, suelen ser ineficientes, propensas a errores y poco escalables, especialmente en entornos con un gran volumen de estudiantes y cursos.</w:t>
      </w:r>
    </w:p>
    <w:p w14:paraId="4FB41DAE">
      <w:pPr>
        <w:jc w:val="both"/>
        <w:rPr>
          <w:rFonts w:hint="default" w:ascii="Arial" w:hAnsi="Arial"/>
          <w:sz w:val="24"/>
          <w:szCs w:val="24"/>
          <w:lang w:val="es-ES"/>
        </w:rPr>
      </w:pPr>
    </w:p>
    <w:p w14:paraId="3D7997B2">
      <w:pPr>
        <w:jc w:val="both"/>
        <w:rPr>
          <w:rFonts w:hint="default" w:ascii="Arial" w:hAnsi="Arial"/>
          <w:sz w:val="24"/>
          <w:szCs w:val="24"/>
          <w:lang w:val="es-ES"/>
        </w:rPr>
      </w:pPr>
      <w:r>
        <w:rPr>
          <w:rFonts w:hint="default" w:ascii="Arial" w:hAnsi="Arial"/>
          <w:sz w:val="24"/>
          <w:szCs w:val="24"/>
          <w:lang w:val="es-ES"/>
        </w:rPr>
        <w:t>El sistema Coursys responde a esta problemática al ofrecer una solución tecnológica integral que automatiza y centraliza los procesos administrativos clave, como la inscripción de estudiantes, la asignación de profesores a cursos, la planificación de horarios y el monitoreo de pagos. Esto no solo reduce la carga administrativa, sino que también mejora la precisión de los datos y la toma de decisiones basada en información confiable.</w:t>
      </w:r>
    </w:p>
    <w:p w14:paraId="3E81F864">
      <w:pPr>
        <w:jc w:val="both"/>
        <w:rPr>
          <w:rFonts w:hint="default" w:ascii="Arial" w:hAnsi="Arial"/>
          <w:sz w:val="24"/>
          <w:szCs w:val="24"/>
          <w:lang w:val="es-ES"/>
        </w:rPr>
      </w:pPr>
    </w:p>
    <w:p w14:paraId="3F0AEFFB">
      <w:pPr>
        <w:jc w:val="both"/>
        <w:rPr>
          <w:rFonts w:hint="default" w:ascii="Arial" w:hAnsi="Arial"/>
          <w:sz w:val="24"/>
          <w:szCs w:val="24"/>
          <w:lang w:val="es-ES"/>
        </w:rPr>
      </w:pPr>
    </w:p>
    <w:p w14:paraId="540A2CBB">
      <w:pPr>
        <w:jc w:val="both"/>
        <w:rPr>
          <w:rFonts w:hint="default" w:ascii="Arial" w:hAnsi="Arial"/>
          <w:sz w:val="24"/>
          <w:szCs w:val="24"/>
          <w:lang w:val="es-ES"/>
        </w:rPr>
      </w:pPr>
    </w:p>
    <w:p w14:paraId="2CB01343">
      <w:pPr>
        <w:jc w:val="both"/>
        <w:rPr>
          <w:rFonts w:hint="default" w:ascii="Arial" w:hAnsi="Arial"/>
          <w:sz w:val="24"/>
          <w:szCs w:val="24"/>
          <w:lang w:val="es-ES"/>
        </w:rPr>
      </w:pPr>
    </w:p>
    <w:p w14:paraId="48864E83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sz w:val="24"/>
          <w:szCs w:val="24"/>
          <w:lang w:val="es-E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sz w:val="24"/>
          <w:szCs w:val="24"/>
          <w:lang w:val="es-E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DESCRIPCION GENERAL</w:t>
      </w:r>
    </w:p>
    <w:p w14:paraId="7011BEBF"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sz w:val="24"/>
          <w:szCs w:val="24"/>
          <w:lang w:val="es-E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 w14:paraId="18FD3A3C">
      <w:pPr>
        <w:widowControl w:val="0"/>
        <w:numPr>
          <w:ilvl w:val="1"/>
          <w:numId w:val="1"/>
        </w:numPr>
        <w:jc w:val="both"/>
        <w:outlineLvl w:val="0"/>
        <w:rPr>
          <w:rFonts w:hint="default" w:ascii="Arial" w:hAnsi="Arial" w:cs="Arial"/>
          <w:sz w:val="24"/>
          <w:szCs w:val="24"/>
          <w:lang w:val="es-E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bookmarkStart w:id="0" w:name="_Toc9073"/>
      <w:bookmarkStart w:id="1" w:name="_Toc7783"/>
      <w:bookmarkStart w:id="2" w:name="_Toc30538"/>
      <w:bookmarkStart w:id="3" w:name="_Toc4573"/>
      <w:r>
        <w:rPr>
          <w:rFonts w:hint="default" w:ascii="Arial" w:hAnsi="Arial" w:cs="Arial"/>
          <w:sz w:val="24"/>
          <w:szCs w:val="24"/>
          <w:lang w:val="es-E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Perspectiva del producto</w:t>
      </w:r>
      <w:bookmarkEnd w:id="0"/>
      <w:bookmarkEnd w:id="1"/>
      <w:bookmarkEnd w:id="2"/>
      <w:bookmarkEnd w:id="3"/>
    </w:p>
    <w:p w14:paraId="0B239A91"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sz w:val="24"/>
          <w:szCs w:val="24"/>
          <w:lang w:val="es-E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 w14:paraId="1D029D85"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Este sistema se caracteriza por ser intuitivo, adaptable y escalable, con una interfaz fácil de usar que garantiza una experiencia óptima para estudiantes, profesores y administradores. Al centralizar y automatizar las operaciones clave, Coursys mejora la precisión de los datos, reduce la carga administrativa y apoya la toma de decisiones estratégicas dentro de la institución.</w:t>
      </w:r>
    </w:p>
    <w:p w14:paraId="1D808EF2"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</w:p>
    <w:p w14:paraId="711C7984"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</w:p>
    <w:p w14:paraId="5351911D">
      <w:pPr>
        <w:widowControl w:val="0"/>
        <w:numPr>
          <w:ilvl w:val="1"/>
          <w:numId w:val="1"/>
        </w:numPr>
        <w:ind w:left="0" w:leftChars="0" w:firstLine="0" w:firstLineChars="0"/>
        <w:jc w:val="both"/>
        <w:outlineLvl w:val="0"/>
        <w:rPr>
          <w:rFonts w:hint="default" w:ascii="Arial" w:hAnsi="Arial" w:cs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bookmarkStart w:id="4" w:name="_Toc19640"/>
      <w:bookmarkStart w:id="5" w:name="_Toc11837"/>
      <w:bookmarkStart w:id="6" w:name="_Toc24042"/>
      <w:bookmarkStart w:id="7" w:name="_Toc7694"/>
      <w:r>
        <w:rPr>
          <w:rFonts w:hint="default" w:ascii="Arial" w:hAnsi="Arial" w:cs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Funcionalidades del producto</w:t>
      </w:r>
      <w:bookmarkEnd w:id="4"/>
      <w:bookmarkEnd w:id="5"/>
      <w:bookmarkEnd w:id="6"/>
      <w:bookmarkEnd w:id="7"/>
    </w:p>
    <w:p w14:paraId="04FB126E"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</w:p>
    <w:p w14:paraId="36BF57B2"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  <w:r>
        <w:rPr>
          <w:rFonts w:hint="default" w:ascii="Arial" w:hAnsi="Arial" w:cs="Arial"/>
          <w:color w:val="auto"/>
          <w:sz w:val="24"/>
          <w:szCs w:val="24"/>
          <w:lang w:val="es-ES"/>
        </w:rPr>
        <w:t>La pagina estará compuesta de los siguientes módulos:</w:t>
      </w:r>
    </w:p>
    <w:p w14:paraId="6BAF5102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</w:p>
    <w:p w14:paraId="69F6825E"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es-ES"/>
        </w:rPr>
        <w:t>Gestión de estudiantes y profesores:</w:t>
      </w:r>
      <w:r>
        <w:rPr>
          <w:rFonts w:hint="default" w:ascii="Arial" w:hAnsi="Arial" w:cs="Arial"/>
          <w:color w:val="auto"/>
          <w:sz w:val="24"/>
          <w:szCs w:val="24"/>
          <w:lang w:val="es-ES"/>
        </w:rPr>
        <w:t xml:space="preserve"> Registro y actualización de datos, asignación de cursos, grupos y horarios.</w:t>
      </w:r>
    </w:p>
    <w:p w14:paraId="3D54F35C"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es-ES"/>
        </w:rPr>
        <w:t>Gestión de cursos:</w:t>
      </w:r>
      <w:r>
        <w:rPr>
          <w:rFonts w:hint="default" w:ascii="Arial" w:hAnsi="Arial" w:cs="Arial"/>
          <w:color w:val="auto"/>
          <w:sz w:val="24"/>
          <w:szCs w:val="24"/>
          <w:lang w:val="es-ES"/>
        </w:rPr>
        <w:t xml:space="preserve"> </w:t>
      </w:r>
      <w:r>
        <w:rPr>
          <w:rFonts w:hint="default" w:ascii="Arial" w:hAnsi="Arial"/>
          <w:color w:val="auto"/>
          <w:sz w:val="24"/>
          <w:szCs w:val="24"/>
          <w:lang w:val="es-ES"/>
        </w:rPr>
        <w:t>Creación y administración de cursos con detalles como horarios, temarios y requisitos.</w:t>
      </w:r>
    </w:p>
    <w:p w14:paraId="109C24AD"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b/>
          <w:bCs/>
          <w:color w:val="auto"/>
          <w:sz w:val="24"/>
          <w:szCs w:val="24"/>
          <w:lang w:val="es-ES"/>
        </w:rPr>
        <w:t>Gestión de Horas:</w:t>
      </w:r>
      <w:r>
        <w:rPr>
          <w:rFonts w:hint="default" w:ascii="Arial" w:hAnsi="Arial"/>
          <w:color w:val="auto"/>
          <w:sz w:val="24"/>
          <w:szCs w:val="24"/>
          <w:lang w:val="es-ES"/>
        </w:rPr>
        <w:t xml:space="preserve"> Creación automática o manual de horas para cursos, profesores y estudiantes.</w:t>
      </w:r>
    </w:p>
    <w:p w14:paraId="50F0DB08"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  <w:r>
        <w:rPr>
          <w:rFonts w:hint="default" w:ascii="Arial" w:hAnsi="Arial" w:cs="Arial"/>
          <w:color w:val="auto"/>
          <w:sz w:val="24"/>
          <w:szCs w:val="24"/>
          <w:lang w:val="es-ES"/>
        </w:rPr>
        <w:t xml:space="preserve">        </w:t>
      </w:r>
    </w:p>
    <w:p w14:paraId="11F3100B"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</w:p>
    <w:p w14:paraId="55AD9A98">
      <w:pPr>
        <w:widowControl w:val="0"/>
        <w:numPr>
          <w:ilvl w:val="1"/>
          <w:numId w:val="1"/>
        </w:numPr>
        <w:ind w:left="0" w:leftChars="0" w:firstLine="0" w:firstLineChars="0"/>
        <w:jc w:val="both"/>
        <w:outlineLvl w:val="0"/>
        <w:rPr>
          <w:rFonts w:hint="default" w:ascii="Arial" w:hAnsi="Arial" w:cs="Arial"/>
          <w:color w:val="C00000"/>
          <w:sz w:val="24"/>
          <w:szCs w:val="24"/>
          <w:lang w:val="es-ES"/>
        </w:rPr>
      </w:pPr>
      <w:bookmarkStart w:id="8" w:name="_Toc10952"/>
      <w:bookmarkStart w:id="9" w:name="_Toc27178"/>
      <w:bookmarkStart w:id="10" w:name="_Toc26404"/>
      <w:bookmarkStart w:id="11" w:name="_Toc3577"/>
      <w:r>
        <w:rPr>
          <w:rFonts w:hint="default" w:ascii="Arial" w:hAnsi="Arial" w:cs="Arial"/>
          <w:color w:val="C00000"/>
          <w:sz w:val="24"/>
          <w:szCs w:val="24"/>
          <w:lang w:val="es-ES"/>
        </w:rPr>
        <w:t>Suposiciones y dependencias</w:t>
      </w:r>
      <w:bookmarkEnd w:id="8"/>
      <w:bookmarkEnd w:id="9"/>
      <w:bookmarkEnd w:id="10"/>
      <w:bookmarkEnd w:id="11"/>
    </w:p>
    <w:p w14:paraId="67E2599D"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</w:p>
    <w:p w14:paraId="739D6A01"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  <w:r>
        <w:rPr>
          <w:rFonts w:hint="default" w:ascii="Arial" w:hAnsi="Arial" w:cs="Arial"/>
          <w:color w:val="auto"/>
          <w:sz w:val="24"/>
          <w:szCs w:val="24"/>
          <w:lang w:val="es-ES"/>
        </w:rPr>
        <w:t>El usuario debe acceder al sitio con Internet para la visualización y descarga de los cursos y detalles de las inscripciones.</w:t>
      </w:r>
    </w:p>
    <w:p w14:paraId="6B1879BE"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 w:cs="Arial"/>
          <w:color w:val="auto"/>
          <w:sz w:val="24"/>
          <w:szCs w:val="24"/>
          <w:lang w:val="es-ES"/>
        </w:rPr>
        <w:t xml:space="preserve">Compatibilidad con navegadores y sistemas operativos. </w:t>
      </w:r>
    </w:p>
    <w:p w14:paraId="002453A6"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Los usuarios (profesores y estudiantes) tienen acceso a dispositivos electrónicos y conocimientos básicos en el uso de tecnología.</w:t>
      </w:r>
    </w:p>
    <w:p w14:paraId="6B27B461"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Los datos iniciales de estudiantes, cursos y profesores estarán disponibles y serán proporcionados por la institución para el proceso de migración</w:t>
      </w:r>
    </w:p>
    <w:p w14:paraId="0710066A"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Acceso a servicios de bases de datos escalables como MySQL, PostgreSQL o servicios cloud.</w:t>
      </w:r>
    </w:p>
    <w:p w14:paraId="050B689A"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</w:p>
    <w:p w14:paraId="261E25D9"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</w:p>
    <w:p w14:paraId="7C04D97B"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</w:p>
    <w:p w14:paraId="3FF4468B"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</w:p>
    <w:p w14:paraId="68E3588D"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</w:p>
    <w:p w14:paraId="4FF143B0"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</w:p>
    <w:p w14:paraId="28D743B5"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</w:p>
    <w:p w14:paraId="1881D9B1"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</w:p>
    <w:p w14:paraId="2B42225F"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</w:p>
    <w:p w14:paraId="7B9C4A05"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</w:p>
    <w:p w14:paraId="5D4A6F91"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</w:p>
    <w:p w14:paraId="4346260D"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</w:p>
    <w:p w14:paraId="51A81143"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</w:p>
    <w:p w14:paraId="19DBDD8E"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</w:p>
    <w:p w14:paraId="743C2A3F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REQUISITOS ESPECIFICOS</w:t>
      </w:r>
    </w:p>
    <w:p w14:paraId="389EFBC4"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</w:p>
    <w:p w14:paraId="6BABA5B2">
      <w:pPr>
        <w:widowControl w:val="0"/>
        <w:numPr>
          <w:ilvl w:val="1"/>
          <w:numId w:val="1"/>
        </w:numPr>
        <w:ind w:left="0" w:leftChars="0" w:firstLine="0" w:firstLineChars="0"/>
        <w:jc w:val="both"/>
        <w:outlineLvl w:val="0"/>
        <w:rPr>
          <w:rFonts w:hint="default" w:ascii="Arial" w:hAnsi="Arial" w:cs="Arial"/>
          <w:color w:val="C00000"/>
          <w:sz w:val="24"/>
          <w:szCs w:val="24"/>
          <w:lang w:val="es-ES"/>
        </w:rPr>
      </w:pPr>
      <w:bookmarkStart w:id="12" w:name="_Toc5716"/>
      <w:bookmarkStart w:id="13" w:name="_Toc23598"/>
      <w:bookmarkStart w:id="14" w:name="_Toc4085"/>
      <w:bookmarkStart w:id="15" w:name="_Toc6833"/>
      <w:r>
        <w:rPr>
          <w:rFonts w:hint="default" w:ascii="Arial" w:hAnsi="Arial" w:cs="Arial"/>
          <w:color w:val="C00000"/>
          <w:sz w:val="24"/>
          <w:szCs w:val="24"/>
          <w:lang w:val="es-ES"/>
        </w:rPr>
        <w:t>Requerimientos funcionales</w:t>
      </w:r>
      <w:bookmarkEnd w:id="12"/>
      <w:bookmarkEnd w:id="13"/>
      <w:bookmarkEnd w:id="14"/>
      <w:bookmarkEnd w:id="15"/>
    </w:p>
    <w:p w14:paraId="1FF91461"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color w:val="auto"/>
          <w:sz w:val="24"/>
          <w:szCs w:val="24"/>
          <w:lang w:val="es-ES"/>
        </w:rPr>
      </w:pPr>
    </w:p>
    <w:p w14:paraId="1BA48720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C00000"/>
          <w:sz w:val="24"/>
          <w:szCs w:val="24"/>
          <w:lang w:val="es-ES"/>
        </w:rPr>
      </w:pPr>
      <w:r>
        <w:rPr>
          <w:rFonts w:hint="default" w:ascii="Arial" w:hAnsi="Arial"/>
          <w:color w:val="C00000"/>
          <w:sz w:val="24"/>
          <w:szCs w:val="24"/>
          <w:lang w:val="es-ES"/>
        </w:rPr>
        <w:t>RF1: Gestión de Estudiantes</w:t>
      </w:r>
    </w:p>
    <w:p w14:paraId="300C6A53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Descripción: El sistema permitirá a los administradores registrar, actualizar, eliminar y consultar información de estudiantes inscritos en los cursos.</w:t>
      </w:r>
    </w:p>
    <w:p w14:paraId="02EBE372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Entrada: Datos del estudiante (Nombre, cédula, teléfono, correo electrónico).</w:t>
      </w:r>
    </w:p>
    <w:p w14:paraId="464F81A4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Procesamiento: Validar unicidad de la cédula y almacenar los datos en la tabla `estudiantes`.</w:t>
      </w:r>
    </w:p>
    <w:p w14:paraId="0FB9B45B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Salida: Confirmación de registro o actualización del estudiante.</w:t>
      </w:r>
    </w:p>
    <w:p w14:paraId="736C338B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</w:p>
    <w:p w14:paraId="5C2F04EA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RF2: Gestión de Profesores</w:t>
      </w:r>
    </w:p>
    <w:p w14:paraId="07BA2901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Descripción: El sistema permitirá registrar, actualizar, eliminar y consultar los datos de los profesores.</w:t>
      </w:r>
    </w:p>
    <w:p w14:paraId="4D83C85F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Entrada: Datos del profesor (Nombre, especialidad, correo electrónico).</w:t>
      </w:r>
    </w:p>
    <w:p w14:paraId="6FFD4D0D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Procesamiento: Validar los datos y relacionarlos con los cursos correspondientes.</w:t>
      </w:r>
    </w:p>
    <w:p w14:paraId="0E25FA01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Salida:Confirmación del registro, actualización o eliminación del profesor.</w:t>
      </w:r>
    </w:p>
    <w:p w14:paraId="1E1F2016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</w:p>
    <w:p w14:paraId="63E7BCC9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RF3: Creación de Cursos</w:t>
      </w:r>
    </w:p>
    <w:p w14:paraId="63E5EA96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Descripción: El sistema permitirá registrar nuevos cursos con asignación de profesores y estudiantes.</w:t>
      </w:r>
    </w:p>
    <w:p w14:paraId="531E8503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Entrada: Datos del curso (Nombre, horas, precio, fecha de inicio, profesor asignado, estudiantes inscritos).</w:t>
      </w:r>
    </w:p>
    <w:p w14:paraId="3BDE10D7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Procesamiento: Validar la existencia de profesores y estudiantes relacionados, y guardar el curso en la tabla `cursos`.</w:t>
      </w:r>
    </w:p>
    <w:p w14:paraId="5EA50FD4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Salida: Confirmación de la creación del curso.</w:t>
      </w:r>
    </w:p>
    <w:p w14:paraId="1142B1BD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</w:p>
    <w:p w14:paraId="1C6D6793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RF4: Inscripción de Estudiantes en Cursos</w:t>
      </w:r>
    </w:p>
    <w:p w14:paraId="00E9B379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Descripción: El sistema permitirá asignar estudiantes a cursos existentes.</w:t>
      </w:r>
    </w:p>
    <w:p w14:paraId="09E0437F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Entrada: Datos de inscripción (ID del estudiante, ID del curso).</w:t>
      </w:r>
    </w:p>
    <w:p w14:paraId="40C6D8E7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Procesamiento: Validar la existencia del estudiante y el curso, y registrar la relación en el sistema.</w:t>
      </w:r>
    </w:p>
    <w:p w14:paraId="28618D3C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Salida: Confirmación de inscripción.</w:t>
      </w:r>
    </w:p>
    <w:p w14:paraId="7399DF59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</w:p>
    <w:p w14:paraId="1DF7FC06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RF5: Consultas de Cursos</w:t>
      </w:r>
    </w:p>
    <w:p w14:paraId="494146D9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Descripción: El sistema permitirá listar los cursos disponibles y sus detalles, como estudiantes inscritos y profesor asignado.</w:t>
      </w:r>
    </w:p>
    <w:p w14:paraId="31AABA44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Entrada: Solicitud de consulta por curso o filtro por profesor o estudiante.</w:t>
      </w:r>
    </w:p>
    <w:p w14:paraId="7B3F3371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Procesamiento: Consultar la base de datos para recuperar la información solicitada.</w:t>
      </w:r>
    </w:p>
    <w:p w14:paraId="5EF59985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Salida: Lista detallada de cursos con sus asignaciones.</w:t>
      </w:r>
    </w:p>
    <w:p w14:paraId="6ACEF835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</w:p>
    <w:p w14:paraId="4055CBC0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</w:p>
    <w:p w14:paraId="728135D7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</w:p>
    <w:p w14:paraId="7EE7D3E6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</w:p>
    <w:p w14:paraId="29C80B29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</w:p>
    <w:p w14:paraId="4C68CDC2">
      <w:pPr>
        <w:widowControl w:val="0"/>
        <w:numPr>
          <w:ilvl w:val="1"/>
          <w:numId w:val="1"/>
        </w:numPr>
        <w:ind w:left="0" w:leftChars="0" w:firstLine="0" w:firstLineChars="0"/>
        <w:jc w:val="both"/>
        <w:outlineLvl w:val="0"/>
        <w:rPr>
          <w:rFonts w:hint="default" w:ascii="Arial" w:hAnsi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bookmarkStart w:id="16" w:name="_Toc32519"/>
      <w:bookmarkStart w:id="17" w:name="_Toc13451"/>
      <w:bookmarkStart w:id="18" w:name="_Toc29489"/>
      <w:bookmarkStart w:id="19" w:name="_Toc20820"/>
      <w:r>
        <w:rPr>
          <w:rFonts w:hint="default" w:ascii="Arial" w:hAnsi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Requerimientos no funcionales</w:t>
      </w:r>
      <w:bookmarkEnd w:id="16"/>
      <w:bookmarkEnd w:id="17"/>
      <w:bookmarkEnd w:id="18"/>
      <w:bookmarkEnd w:id="19"/>
    </w:p>
    <w:p w14:paraId="3DB4D58A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</w:p>
    <w:p w14:paraId="3842C972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RNF1: Seguridad de Acceso</w:t>
      </w:r>
    </w:p>
    <w:p w14:paraId="1565EB2D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Descripción: El sistema debe garantizar que solo usuarios autorizados puedan realizar cambios en los datos.</w:t>
      </w:r>
    </w:p>
    <w:p w14:paraId="607E6DEF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Entrada: Credenciales del usuario (nombre de usuario y contraseña).</w:t>
      </w:r>
    </w:p>
    <w:p w14:paraId="753CC96A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Procesamiento: Validar las credenciales y otorgar acceso según el rol.</w:t>
      </w:r>
    </w:p>
    <w:p w14:paraId="1E277E8F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Salida: Acceso permitido o denegado.</w:t>
      </w:r>
    </w:p>
    <w:p w14:paraId="47C5914B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</w:p>
    <w:p w14:paraId="7F8B0DAD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RNF2: Rendimiento</w:t>
      </w:r>
    </w:p>
    <w:p w14:paraId="29A6C00F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Descripción: El sistema debe procesar solicitudes en un tiempo promedio menor a 2 segundos.</w:t>
      </w:r>
    </w:p>
    <w:p w14:paraId="0C60FC61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Entrada: Solicitud de consulta o registro.</w:t>
      </w:r>
    </w:p>
    <w:p w14:paraId="045F6D45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Procesamiento: Ejecución de operaciones en la base de datos y presentación de resultados.</w:t>
      </w:r>
    </w:p>
    <w:p w14:paraId="3A18482C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Salida: Respuesta rápida a las solicitudes del usuario.</w:t>
      </w:r>
    </w:p>
    <w:p w14:paraId="625E4735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</w:p>
    <w:p w14:paraId="3ACB35FE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RNF3: Disponibilidad</w:t>
      </w:r>
    </w:p>
    <w:p w14:paraId="07187BBC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Descripción: El sistema debe estar disponible al menos el 99.9% del tiempo para garantizar operaciones continuas.</w:t>
      </w:r>
    </w:p>
    <w:p w14:paraId="603A7616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Entrada: Uso de la aplicación por parte de los usuarios.</w:t>
      </w:r>
    </w:p>
    <w:p w14:paraId="005F8A90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Procesamiento: Monitoreo y mantenimiento de los servicios.</w:t>
      </w:r>
    </w:p>
    <w:p w14:paraId="3230C798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Salida: Operación continua sin interrupciones significativas.</w:t>
      </w:r>
    </w:p>
    <w:p w14:paraId="4288A13A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</w:p>
    <w:p w14:paraId="2CB12EB0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RNF4: Escalabilidad</w:t>
      </w:r>
    </w:p>
    <w:p w14:paraId="76BA0276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Descripción: El sistema debe ser capaz de manejar un aumento en la cantidad de usuarios y cursos sin pérdida de rendimiento.</w:t>
      </w:r>
    </w:p>
    <w:p w14:paraId="4AD7EAF3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Entrada: Aumento en los datos y usuarios concurrentes.</w:t>
      </w:r>
    </w:p>
    <w:p w14:paraId="0064DA5A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Procesamiento: Ajuste dinámico de los recursos del servidor.</w:t>
      </w:r>
    </w:p>
    <w:p w14:paraId="47CEB264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Salida: Respuesta eficiente y escalable.</w:t>
      </w:r>
    </w:p>
    <w:p w14:paraId="151BAFFC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</w:p>
    <w:p w14:paraId="68AF286B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RNF5: Compatibilidad</w:t>
      </w:r>
    </w:p>
    <w:p w14:paraId="6ED68B72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Descripción: El sistema debe ser accesible desde navegadores web modernos y dispositivos móviles.</w:t>
      </w:r>
    </w:p>
    <w:p w14:paraId="52A05B7E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Entrada: Acceso desde diversos dispositivos.</w:t>
      </w:r>
    </w:p>
    <w:p w14:paraId="637A0E4D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Procesamiento: Adaptación de la interfaz al entorno del usuario.</w:t>
      </w:r>
    </w:p>
    <w:p w14:paraId="3F8571B9"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Salida: Interfaz funcional y adaptada.</w:t>
      </w:r>
    </w:p>
    <w:p w14:paraId="3856A67C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</w:p>
    <w:p w14:paraId="286A86BA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 w:ascii="Arial" w:hAnsi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MOCKUP</w:t>
      </w:r>
    </w:p>
    <w:p w14:paraId="246BFAD8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</w:p>
    <w:p w14:paraId="373B9F76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 xml:space="preserve">Link: </w:t>
      </w:r>
      <w:r>
        <w:rPr>
          <w:rFonts w:hint="default" w:ascii="Arial" w:hAnsi="Arial"/>
          <w:color w:val="auto"/>
          <w:sz w:val="24"/>
          <w:szCs w:val="24"/>
          <w:lang w:val="es-ES"/>
        </w:rPr>
        <w:fldChar w:fldCharType="begin"/>
      </w:r>
      <w:r>
        <w:rPr>
          <w:rFonts w:hint="default" w:ascii="Arial" w:hAnsi="Arial"/>
          <w:color w:val="auto"/>
          <w:sz w:val="24"/>
          <w:szCs w:val="24"/>
          <w:lang w:val="es-ES"/>
        </w:rPr>
        <w:instrText xml:space="preserve"> HYPERLINK "https://recetario-123.my.canva.site/porductos#page-8" </w:instrText>
      </w:r>
      <w:r>
        <w:rPr>
          <w:rFonts w:hint="default" w:ascii="Arial" w:hAnsi="Arial"/>
          <w:color w:val="auto"/>
          <w:sz w:val="24"/>
          <w:szCs w:val="24"/>
          <w:lang w:val="es-ES"/>
        </w:rPr>
        <w:fldChar w:fldCharType="separate"/>
      </w:r>
      <w:r>
        <w:rPr>
          <w:rStyle w:val="5"/>
          <w:rFonts w:hint="default" w:ascii="Arial" w:hAnsi="Arial"/>
          <w:sz w:val="24"/>
          <w:szCs w:val="24"/>
          <w:lang w:val="es-ES"/>
        </w:rPr>
        <w:t>https://recetario-123.my.canva.site/porductos#page-8</w:t>
      </w:r>
      <w:r>
        <w:rPr>
          <w:rFonts w:hint="default" w:ascii="Arial" w:hAnsi="Arial"/>
          <w:color w:val="auto"/>
          <w:sz w:val="24"/>
          <w:szCs w:val="24"/>
          <w:lang w:val="es-ES"/>
        </w:rPr>
        <w:fldChar w:fldCharType="end"/>
      </w:r>
    </w:p>
    <w:p w14:paraId="2006C0B5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</w:p>
    <w:p w14:paraId="316D5A0A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</w:p>
    <w:p w14:paraId="479CECBF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 w:ascii="Arial" w:hAnsi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¿Cómo las tecnologías y herramientas móviles pueden mejorar tu vida?</w:t>
      </w:r>
    </w:p>
    <w:p w14:paraId="4C732B04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</w:p>
    <w:p w14:paraId="1816396A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 xml:space="preserve">Estas tecnologias nos sirven para comunicarnos mas fácil con la gente que uno aprecia, también para solucionar problemas educativos y conseguir información que uno requiere a la hora de solucionar un problema o simplemente quererse mantener informado. También es útil como entretenimiento ya sea en videojuegos o multimedia. </w:t>
      </w:r>
    </w:p>
    <w:p w14:paraId="50B819F0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</w:p>
    <w:p w14:paraId="58890706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/>
          <w:color w:val="auto"/>
          <w:sz w:val="24"/>
          <w:szCs w:val="24"/>
          <w:lang w:val="es-E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Diseño Base de Datos</w:t>
      </w:r>
    </w:p>
    <w:p w14:paraId="19EB2E44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- Script de la Base de Datos</w:t>
      </w:r>
    </w:p>
    <w:p w14:paraId="79151BB4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</w:p>
    <w:p w14:paraId="6E8800AE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sql</w:t>
      </w:r>
    </w:p>
    <w:p w14:paraId="09BBF1B4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DROP DATABASE IF EXISTS Coursys;</w:t>
      </w:r>
    </w:p>
    <w:p w14:paraId="2D4C7FD9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</w:p>
    <w:p w14:paraId="1851A7C9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 xml:space="preserve">    CREATE DATABASE Coursys;</w:t>
      </w:r>
    </w:p>
    <w:p w14:paraId="739ED06C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</w:p>
    <w:p w14:paraId="5A9B7E92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 xml:space="preserve">    USE Coursys;</w:t>
      </w:r>
    </w:p>
    <w:p w14:paraId="3D8E35B5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</w:p>
    <w:p w14:paraId="6B74D810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Tabla Estudiantes</w:t>
      </w:r>
    </w:p>
    <w:p w14:paraId="49CEF895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CREATE TABLE estudiantes (</w:t>
      </w:r>
    </w:p>
    <w:p w14:paraId="7E89E58E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 xml:space="preserve">    id SERIAL PRIMARY KEY,</w:t>
      </w:r>
    </w:p>
    <w:p w14:paraId="49295A4F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 xml:space="preserve">    nombre VARCHAR(200) NOT NULL,</w:t>
      </w:r>
    </w:p>
    <w:p w14:paraId="11A0C5CA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 xml:space="preserve">    cedula VARCHAR(100) NOT NULL,</w:t>
      </w:r>
    </w:p>
    <w:p w14:paraId="2DFD4FBC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 xml:space="preserve">    telefono FLOAT NOT NULL,</w:t>
      </w:r>
    </w:p>
    <w:p w14:paraId="414B50EE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 xml:space="preserve">    email VARCHAR(200) NOT NULL</w:t>
      </w:r>
    </w:p>
    <w:p w14:paraId="0CB110B0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);</w:t>
      </w:r>
    </w:p>
    <w:p w14:paraId="1F48964F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</w:p>
    <w:p w14:paraId="45CE8050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Tabla Profesores</w:t>
      </w:r>
    </w:p>
    <w:p w14:paraId="294EAF30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CREATE TABLE profesores (</w:t>
      </w:r>
    </w:p>
    <w:p w14:paraId="0AB53FA4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 xml:space="preserve">    id SERIAL PRIMARY KEY,</w:t>
      </w:r>
    </w:p>
    <w:p w14:paraId="6454031F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 xml:space="preserve">    nombre VARCHAR(200) NOT NULL,</w:t>
      </w:r>
    </w:p>
    <w:p w14:paraId="2446540D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 xml:space="preserve">    especialidad VARCHAR(200) NOT NULL,</w:t>
      </w:r>
    </w:p>
    <w:p w14:paraId="04F78BD9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 xml:space="preserve">    email VARCHAR(200) NOT NULL</w:t>
      </w:r>
    </w:p>
    <w:p w14:paraId="796AD5E5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);</w:t>
      </w:r>
    </w:p>
    <w:p w14:paraId="3F2B300B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</w:p>
    <w:p w14:paraId="25500DFC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Tabla Cursos</w:t>
      </w:r>
    </w:p>
    <w:p w14:paraId="59285EC9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CREATE TABLE cursos (</w:t>
      </w:r>
    </w:p>
    <w:p w14:paraId="0E21DE2F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 xml:space="preserve">    id SERIAL PRIMARY KEY,</w:t>
      </w:r>
    </w:p>
    <w:p w14:paraId="42ED2F1F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 xml:space="preserve">    nombre VARCHAR(200) NOT NULL,</w:t>
      </w:r>
    </w:p>
    <w:p w14:paraId="50792991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 xml:space="preserve">    estudiantes_id INT NOT NULL,</w:t>
      </w:r>
    </w:p>
    <w:p w14:paraId="157F917F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 xml:space="preserve">    profesores_id INT NOT NULL,</w:t>
      </w:r>
    </w:p>
    <w:p w14:paraId="34203E99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 xml:space="preserve">    horas FLOAT NOT NULL,</w:t>
      </w:r>
    </w:p>
    <w:p w14:paraId="568F3D77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 xml:space="preserve">    precio FLOAT NOT NULL,</w:t>
      </w:r>
    </w:p>
    <w:p w14:paraId="2DEC2C31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 xml:space="preserve">    fecha_inicio TIMESTAMP NOT NULL,</w:t>
      </w:r>
    </w:p>
    <w:p w14:paraId="3EAD523B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 xml:space="preserve">    CONSTRAINT fk_estudiantes FOREIGN KEY (estudiantes_id) REFERENCES estudiantes (id),</w:t>
      </w:r>
    </w:p>
    <w:p w14:paraId="76E80248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 xml:space="preserve">    CONSTRAINT fk_profesores FOREIGN KEY (profesores_id) REFERENCES profesores (id)</w:t>
      </w:r>
    </w:p>
    <w:p w14:paraId="1EF15B33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  <w:r>
        <w:rPr>
          <w:rFonts w:hint="default" w:ascii="Arial" w:hAnsi="Arial"/>
          <w:color w:val="auto"/>
          <w:sz w:val="24"/>
          <w:szCs w:val="24"/>
          <w:lang w:val="es-ES"/>
        </w:rPr>
        <w:t>);</w:t>
      </w:r>
    </w:p>
    <w:p w14:paraId="1AA3686F">
      <w:pPr>
        <w:widowControl w:val="0"/>
        <w:numPr>
          <w:ilvl w:val="0"/>
          <w:numId w:val="0"/>
        </w:numPr>
        <w:jc w:val="both"/>
        <w:rPr>
          <w:rFonts w:hint="default" w:ascii="Arial" w:hAnsi="Arial"/>
          <w:color w:val="auto"/>
          <w:sz w:val="24"/>
          <w:szCs w:val="24"/>
          <w:lang w:val="es-ES"/>
        </w:rPr>
      </w:pPr>
    </w:p>
    <w:sectPr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820654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85CF13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485CF13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9548190">
    <w:pPr>
      <w:pStyle w:val="6"/>
    </w:pPr>
  </w:p>
  <w:p w14:paraId="75829FB0">
    <w:pPr>
      <w:pStyle w:val="6"/>
      <w:rPr>
        <w:i w:val="0"/>
        <w:iCs w:val="0"/>
      </w:rPr>
    </w:pPr>
    <w:r>
      <w:rPr>
        <w:i w:val="0"/>
        <w:iCs w:val="0"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477A15"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4477A15"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751C4B"/>
    <w:multiLevelType w:val="singleLevel"/>
    <w:tmpl w:val="9B751C4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95BBE74"/>
    <w:multiLevelType w:val="multilevel"/>
    <w:tmpl w:val="295BBE7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4E8EA174"/>
    <w:multiLevelType w:val="singleLevel"/>
    <w:tmpl w:val="4E8EA17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601AA"/>
    <w:rsid w:val="022E14F4"/>
    <w:rsid w:val="02A46436"/>
    <w:rsid w:val="02D718F9"/>
    <w:rsid w:val="06FD1204"/>
    <w:rsid w:val="087E03FC"/>
    <w:rsid w:val="08845B88"/>
    <w:rsid w:val="08CB0793"/>
    <w:rsid w:val="09FA0BED"/>
    <w:rsid w:val="0AF25902"/>
    <w:rsid w:val="0C9308B1"/>
    <w:rsid w:val="0DEF5DE5"/>
    <w:rsid w:val="10746B8F"/>
    <w:rsid w:val="10F102A0"/>
    <w:rsid w:val="139A6901"/>
    <w:rsid w:val="15B71A20"/>
    <w:rsid w:val="16A75855"/>
    <w:rsid w:val="16D939C6"/>
    <w:rsid w:val="17B5219E"/>
    <w:rsid w:val="17B92B7A"/>
    <w:rsid w:val="18A43C7A"/>
    <w:rsid w:val="1AE532AF"/>
    <w:rsid w:val="1B852734"/>
    <w:rsid w:val="1BCF31BB"/>
    <w:rsid w:val="1C151423"/>
    <w:rsid w:val="1C340653"/>
    <w:rsid w:val="1EB17A4A"/>
    <w:rsid w:val="200A0190"/>
    <w:rsid w:val="20492363"/>
    <w:rsid w:val="21805301"/>
    <w:rsid w:val="230B3458"/>
    <w:rsid w:val="233012E3"/>
    <w:rsid w:val="261B2748"/>
    <w:rsid w:val="270627C0"/>
    <w:rsid w:val="27C46E1D"/>
    <w:rsid w:val="27D10F71"/>
    <w:rsid w:val="281E3EB4"/>
    <w:rsid w:val="2CB26CDC"/>
    <w:rsid w:val="2E082C92"/>
    <w:rsid w:val="2EC67BCD"/>
    <w:rsid w:val="304212B8"/>
    <w:rsid w:val="31CA427A"/>
    <w:rsid w:val="3252231D"/>
    <w:rsid w:val="33DE56E7"/>
    <w:rsid w:val="35C50564"/>
    <w:rsid w:val="36C83AF0"/>
    <w:rsid w:val="3776710C"/>
    <w:rsid w:val="37A8202C"/>
    <w:rsid w:val="380311D2"/>
    <w:rsid w:val="38412978"/>
    <w:rsid w:val="395078BE"/>
    <w:rsid w:val="3977731E"/>
    <w:rsid w:val="3D55293D"/>
    <w:rsid w:val="3E8E5DEA"/>
    <w:rsid w:val="3F3F3F97"/>
    <w:rsid w:val="3FB9189A"/>
    <w:rsid w:val="3FD63CFA"/>
    <w:rsid w:val="42900AA1"/>
    <w:rsid w:val="44FB6953"/>
    <w:rsid w:val="45721348"/>
    <w:rsid w:val="47FD5FB7"/>
    <w:rsid w:val="48B7695A"/>
    <w:rsid w:val="49C16E0C"/>
    <w:rsid w:val="4E1C7A36"/>
    <w:rsid w:val="4EF84E1A"/>
    <w:rsid w:val="4F2F0144"/>
    <w:rsid w:val="51512FD6"/>
    <w:rsid w:val="54D728FF"/>
    <w:rsid w:val="54F53066"/>
    <w:rsid w:val="5532742A"/>
    <w:rsid w:val="58EE79CF"/>
    <w:rsid w:val="59206946"/>
    <w:rsid w:val="59E9375B"/>
    <w:rsid w:val="5A446991"/>
    <w:rsid w:val="5DF41277"/>
    <w:rsid w:val="5E595457"/>
    <w:rsid w:val="5F855395"/>
    <w:rsid w:val="5FD665F1"/>
    <w:rsid w:val="601D60A8"/>
    <w:rsid w:val="608265B2"/>
    <w:rsid w:val="64F15747"/>
    <w:rsid w:val="66DB2B08"/>
    <w:rsid w:val="68523A33"/>
    <w:rsid w:val="68EF2209"/>
    <w:rsid w:val="699B403D"/>
    <w:rsid w:val="6A302FC4"/>
    <w:rsid w:val="6C423CA9"/>
    <w:rsid w:val="6F48196D"/>
    <w:rsid w:val="6F8D53FA"/>
    <w:rsid w:val="705F156B"/>
    <w:rsid w:val="71255308"/>
    <w:rsid w:val="71C31448"/>
    <w:rsid w:val="728E7F38"/>
    <w:rsid w:val="7312785A"/>
    <w:rsid w:val="73476A2F"/>
    <w:rsid w:val="753239DB"/>
    <w:rsid w:val="7621715D"/>
    <w:rsid w:val="77A660C7"/>
    <w:rsid w:val="7D925D0F"/>
    <w:rsid w:val="7DA0568C"/>
    <w:rsid w:val="7FEB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Date"/>
    <w:basedOn w:val="1"/>
    <w:next w:val="1"/>
    <w:qFormat/>
    <w:uiPriority w:val="0"/>
    <w:pPr>
      <w:spacing w:after="0" w:afterLines="0"/>
      <w:jc w:val="right"/>
    </w:pPr>
    <w:rPr>
      <w:color w:val="5590CC"/>
      <w:sz w:val="24"/>
      <w:szCs w:val="24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9">
    <w:name w:val="No Spacing"/>
    <w:qFormat/>
    <w:uiPriority w:val="0"/>
    <w:rPr>
      <w:rFonts w:hint="default" w:ascii="Times New Roman" w:hAnsi="Times New Roman" w:eastAsia="SimSun" w:cstheme="minorBidi"/>
      <w:sz w:val="22"/>
    </w:rPr>
  </w:style>
  <w:style w:type="paragraph" w:customStyle="1" w:styleId="10">
    <w:name w:val="Contact Details"/>
    <w:basedOn w:val="1"/>
    <w:qFormat/>
    <w:uiPriority w:val="0"/>
    <w:pPr>
      <w:spacing w:before="80" w:beforeLines="0" w:after="80" w:afterLines="0"/>
    </w:pPr>
    <w:rPr>
      <w:color w:val="FFFFFF"/>
      <w:sz w:val="16"/>
      <w:szCs w:val="14"/>
    </w:rPr>
  </w:style>
  <w:style w:type="paragraph" w:customStyle="1" w:styleId="11">
    <w:name w:val="Organization"/>
    <w:basedOn w:val="1"/>
    <w:qFormat/>
    <w:uiPriority w:val="0"/>
    <w:pPr>
      <w:spacing w:after="0" w:afterLines="0" w:line="600" w:lineRule="exact"/>
    </w:pPr>
    <w:rPr>
      <w:rFonts w:ascii="Calibri" w:hAnsi="Calibri"/>
      <w:color w:val="FFFFFF"/>
      <w:sz w:val="56"/>
      <w:szCs w:val="36"/>
    </w:rPr>
  </w:style>
  <w:style w:type="paragraph" w:customStyle="1" w:styleId="12">
    <w:name w:val="Normal indentado 2"/>
    <w:basedOn w:val="1"/>
    <w:qFormat/>
    <w:uiPriority w:val="0"/>
    <w:pPr>
      <w:ind w:left="600"/>
    </w:pPr>
    <w:rPr>
      <w:rFonts w:ascii="Arial" w:hAnsi="Arial"/>
      <w:sz w:val="20"/>
    </w:rPr>
  </w:style>
  <w:style w:type="paragraph" w:customStyle="1" w:styleId="13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Newsprint"/>
      <sectRole val="1"/>
    </customSectPr>
  </customSectProps>
  <customShpExts>
    <customShpInfo spid="_x0000_s1026" textRotate="1"/>
    <customShpInfo spid="_x0000_s1027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2024-08-19T04:10:00Z</dcterms:created>
  <dc:creator>Camilo Penagos</dc:creator>
  <cp:lastModifiedBy>Camilo Penagos</cp:lastModifiedBy>
  <dcterms:modified xsi:type="dcterms:W3CDTF">2024-11-18T20:33:10Z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2058-12.2.0.18638</vt:lpwstr>
  </property>
  <property fmtid="{D5CDD505-2E9C-101B-9397-08002B2CF9AE}" pid="3" name="ICV">
    <vt:lpwstr>822298058D29494683C59900861BE92F_11</vt:lpwstr>
  </property>
</Properties>
</file>