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3E4AA9FE" w:rsidR="00832095" w:rsidRPr="003403A4" w:rsidRDefault="003403A4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PROSPERAR</w:t>
            </w:r>
            <w:r w:rsidR="00E435C9" w:rsidRPr="00E435C9">
              <w:rPr>
                <w:rFonts w:ascii="Arial" w:hAnsi="Arial" w:cs="Arial"/>
                <w:sz w:val="20"/>
                <w:szCs w:val="20"/>
              </w:rPr>
              <w:t xml:space="preserve"> ILB S.A.S.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15691B73" w:rsidR="00832095" w:rsidRPr="00AC49BE" w:rsidRDefault="004022A4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proofErr w:type="spellStart"/>
            <w:r>
              <w:rPr>
                <w:rFonts w:ascii="Arial" w:hAnsi="Arial"/>
                <w:sz w:val="18"/>
              </w:rPr>
              <w:t>Docum</w:t>
            </w:r>
            <w:proofErr w:type="spellEnd"/>
            <w:r>
              <w:rPr>
                <w:rFonts w:ascii="Arial" w:hAnsi="Arial"/>
                <w:sz w:val="18"/>
              </w:rPr>
              <w:t>-</w:t>
            </w:r>
            <w:r w:rsidRPr="004022A4">
              <w:rPr>
                <w:rFonts w:ascii="Arial" w:hAnsi="Arial"/>
                <w:sz w:val="18"/>
              </w:rPr>
              <w:t>San Antero, marzo 04 de 2024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336C23C2" w:rsidR="00832095" w:rsidRPr="00AD02AD" w:rsidRDefault="00E435C9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German </w:t>
            </w:r>
            <w:proofErr w:type="spellStart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Cuavas</w:t>
            </w:r>
            <w:proofErr w:type="spellEnd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Mendez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0116C6E8" w:rsidR="00832095" w:rsidRPr="00AD02AD" w:rsidRDefault="004022A4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22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Marz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2B9C3C0C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>CENIT COVEÑAS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1C9BFDBC" w:rsidR="00E435C9" w:rsidRPr="00E435C9" w:rsidRDefault="004022A4" w:rsidP="00E43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</w:t>
            </w:r>
            <w:proofErr w:type="spellStart"/>
            <w:r w:rsidRP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epoxico</w:t>
            </w:r>
            <w:proofErr w:type="spellEnd"/>
            <w:r w:rsidRP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de apoyo/nivelación para el sistema de bombeo BA-709, Planta Cenit Coveñas.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5C2927A5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</w:t>
            </w:r>
            <w:r w:rsid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A-709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166DB124" w14:textId="43ABE435" w:rsidR="00FC4A67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162160218" w:history="1">
            <w:r w:rsidR="00FC4A67"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FC4A6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FC4A67"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FC4A67">
              <w:rPr>
                <w:noProof/>
                <w:webHidden/>
              </w:rPr>
              <w:tab/>
            </w:r>
            <w:r w:rsidR="00FC4A67">
              <w:rPr>
                <w:noProof/>
                <w:webHidden/>
              </w:rPr>
              <w:fldChar w:fldCharType="begin"/>
            </w:r>
            <w:r w:rsidR="00FC4A67">
              <w:rPr>
                <w:noProof/>
                <w:webHidden/>
              </w:rPr>
              <w:instrText xml:space="preserve"> PAGEREF _Toc162160218 \h </w:instrText>
            </w:r>
            <w:r w:rsidR="00FC4A67">
              <w:rPr>
                <w:noProof/>
                <w:webHidden/>
              </w:rPr>
            </w:r>
            <w:r w:rsidR="00FC4A67"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2</w:t>
            </w:r>
            <w:r w:rsidR="00FC4A67">
              <w:rPr>
                <w:noProof/>
                <w:webHidden/>
              </w:rPr>
              <w:fldChar w:fldCharType="end"/>
            </w:r>
          </w:hyperlink>
        </w:p>
        <w:p w14:paraId="09316841" w14:textId="32CA22D3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19" w:history="1"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459A" w14:textId="0AD260E2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22" w:history="1"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036F" w14:textId="570DF081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26" w:history="1">
            <w:r w:rsidRPr="00E927D7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06EAC" w14:textId="6F91BF49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31" w:history="1"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2A2EA" w14:textId="33CD3EE3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32" w:history="1"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AA2C" w14:textId="647D7BD3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33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D388B" w14:textId="682607FF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37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0F2D" w14:textId="2776566D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42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</w:rPr>
              <w:t>Desarrollos Pre-grout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13BA" w14:textId="4D051444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48" w:history="1">
            <w:r w:rsidRPr="00E927D7">
              <w:rPr>
                <w:rStyle w:val="Hipervnculo"/>
                <w:rFonts w:ascii="Arial" w:hAnsi="Arial" w:cs="Arial"/>
                <w:noProof/>
                <w:lang w:val="en-US"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  <w:lang w:val="en-US"/>
              </w:rPr>
              <w:t>Acondicionamiento de la cimentación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B35E" w14:textId="013EC460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49" w:history="1">
            <w:r w:rsidRPr="00E927D7">
              <w:rPr>
                <w:rStyle w:val="Hipervnculo"/>
                <w:rFonts w:ascii="Arial" w:hAnsi="Arial" w:cs="Arial"/>
                <w:noProof/>
                <w:lang w:val="en-US"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  <w:lang w:val="en-US"/>
              </w:rPr>
              <w:t>Preparación de la estructura base-skid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ED1A" w14:textId="066AADC9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57" w:history="1">
            <w:r w:rsidRPr="00E927D7">
              <w:rPr>
                <w:rStyle w:val="Hipervnculo"/>
                <w:rFonts w:ascii="Arial" w:hAnsi="Arial" w:cs="Arial"/>
                <w:noProof/>
                <w:lang w:val="en-US"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</w:rPr>
              <w:t>Nivelación de la estructura base - Skid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AAA8" w14:textId="34210FA1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66" w:history="1">
            <w:r w:rsidRPr="00E927D7">
              <w:rPr>
                <w:rStyle w:val="Hipervnculo"/>
                <w:rFonts w:ascii="Arial" w:hAnsi="Arial" w:cs="Arial"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</w:rPr>
              <w:t>Cimbrado-Encofrado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A8F4" w14:textId="78000B79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76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</w:rPr>
              <w:t>Grouting de nivelación/apoyo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5BC7" w14:textId="0A426BE3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83" w:history="1">
            <w:r w:rsidRPr="00E927D7">
              <w:rPr>
                <w:rStyle w:val="Hipervnculo"/>
                <w:rFonts w:ascii="Arial" w:hAnsi="Arial" w:cs="Arial"/>
                <w:noProof/>
                <w:lang w:val="en-US"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</w:rPr>
              <w:t>Preparación del grout epoxico ChockFast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B18B" w14:textId="54E31F75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91" w:history="1">
            <w:r w:rsidRPr="00E927D7">
              <w:rPr>
                <w:rStyle w:val="Hipervnculo"/>
                <w:rFonts w:ascii="Arial" w:hAnsi="Arial" w:cs="Arial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</w:rPr>
              <w:t>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0094" w14:textId="6DAC49B7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299" w:history="1">
            <w:r w:rsidRPr="00E927D7">
              <w:rPr>
                <w:rStyle w:val="Hipervnculo"/>
                <w:rFonts w:ascii="Arial" w:hAnsi="Arial" w:cs="Arial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1ADD" w14:textId="3B98D476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300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CONSUMOS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55BE" w14:textId="470083CD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301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427A" w14:textId="4C440FED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302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FDBC" w14:textId="7D693DF5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303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1712" w14:textId="07ECFA8B" w:rsidR="00FC4A67" w:rsidRDefault="00FC4A6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2160304" w:history="1"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927D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_Toc162160304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08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3790FE75" w:rsidR="00E435C9" w:rsidRPr="008D04FF" w:rsidRDefault="00177191" w:rsidP="006673C6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 w:rsidP="004D7424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162160218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71B109AB" w14:textId="77777777" w:rsidR="00D16E97" w:rsidRDefault="00EB6BB5" w:rsidP="004D7424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62160219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4C565B50" w:rsidR="006265AB" w:rsidRDefault="004022A4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Capacitar y supervisar las</w:t>
      </w:r>
      <w:r w:rsidRPr="004022A4">
        <w:rPr>
          <w:rFonts w:ascii="Arial" w:hAnsi="Arial" w:cs="Arial"/>
          <w:sz w:val="24"/>
          <w:szCs w:val="24"/>
        </w:rPr>
        <w:t xml:space="preserve"> actividades para el desarrollo del anclaje monolítico con grout </w:t>
      </w:r>
      <w:proofErr w:type="spellStart"/>
      <w:r w:rsidRPr="004022A4">
        <w:rPr>
          <w:rFonts w:ascii="Arial" w:hAnsi="Arial" w:cs="Arial"/>
          <w:sz w:val="24"/>
          <w:szCs w:val="24"/>
        </w:rPr>
        <w:t>epoxico</w:t>
      </w:r>
      <w:proofErr w:type="spellEnd"/>
      <w:r w:rsidRPr="004022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22A4">
        <w:rPr>
          <w:rFonts w:ascii="Arial" w:hAnsi="Arial" w:cs="Arial"/>
          <w:sz w:val="24"/>
          <w:szCs w:val="24"/>
        </w:rPr>
        <w:t>Chockfast</w:t>
      </w:r>
      <w:proofErr w:type="spellEnd"/>
      <w:r w:rsidRPr="004022A4">
        <w:rPr>
          <w:rFonts w:ascii="Arial" w:hAnsi="Arial" w:cs="Arial"/>
          <w:sz w:val="24"/>
          <w:szCs w:val="24"/>
        </w:rPr>
        <w:t xml:space="preserve"> Red a</w:t>
      </w:r>
      <w:r>
        <w:rPr>
          <w:rFonts w:ascii="Arial" w:hAnsi="Arial" w:cs="Arial"/>
          <w:sz w:val="24"/>
          <w:szCs w:val="24"/>
        </w:rPr>
        <w:t>l</w:t>
      </w:r>
      <w:r w:rsidRPr="004022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22A4">
        <w:rPr>
          <w:rFonts w:ascii="Arial" w:hAnsi="Arial" w:cs="Arial"/>
          <w:sz w:val="24"/>
          <w:szCs w:val="24"/>
        </w:rPr>
        <w:t>skid</w:t>
      </w:r>
      <w:proofErr w:type="spellEnd"/>
      <w:r w:rsidRPr="004022A4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l </w:t>
      </w:r>
      <w:r w:rsidR="00E435C9" w:rsidRPr="00E435C9">
        <w:rPr>
          <w:rFonts w:ascii="Arial" w:hAnsi="Arial" w:cs="Arial"/>
          <w:sz w:val="24"/>
          <w:szCs w:val="24"/>
        </w:rPr>
        <w:t xml:space="preserve">sistema de bombeo </w:t>
      </w:r>
      <w:r>
        <w:rPr>
          <w:rFonts w:ascii="Arial" w:hAnsi="Arial" w:cs="Arial"/>
          <w:sz w:val="24"/>
          <w:szCs w:val="24"/>
        </w:rPr>
        <w:t>BA</w:t>
      </w:r>
      <w:r w:rsidR="00E435C9" w:rsidRPr="00E435C9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709</w:t>
      </w:r>
      <w:r w:rsidR="006265AB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162008792"/>
      <w:bookmarkStart w:id="7" w:name="_Toc162008878"/>
      <w:bookmarkStart w:id="8" w:name="_Toc162160220"/>
      <w:bookmarkEnd w:id="2"/>
      <w:bookmarkEnd w:id="3"/>
      <w:bookmarkEnd w:id="4"/>
      <w:bookmarkEnd w:id="5"/>
      <w:bookmarkEnd w:id="6"/>
      <w:bookmarkEnd w:id="7"/>
      <w:bookmarkEnd w:id="8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9" w:name="_Toc152425575"/>
      <w:bookmarkStart w:id="10" w:name="_Toc152426331"/>
      <w:bookmarkStart w:id="11" w:name="_Toc152426515"/>
      <w:bookmarkStart w:id="12" w:name="_Toc153121861"/>
      <w:bookmarkStart w:id="13" w:name="_Toc162008793"/>
      <w:bookmarkStart w:id="14" w:name="_Toc162008879"/>
      <w:bookmarkStart w:id="15" w:name="_Toc162160221"/>
      <w:bookmarkEnd w:id="9"/>
      <w:bookmarkEnd w:id="10"/>
      <w:bookmarkEnd w:id="11"/>
      <w:bookmarkEnd w:id="12"/>
      <w:bookmarkEnd w:id="13"/>
      <w:bookmarkEnd w:id="14"/>
      <w:bookmarkEnd w:id="15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6" w:name="_Toc162160222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6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5344A053" w14:textId="423C7807" w:rsidR="00E435C9" w:rsidRPr="00E435C9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="004022A4" w:rsidRPr="004022A4">
        <w:rPr>
          <w:rFonts w:ascii="Arial" w:hAnsi="Arial" w:cs="Arial"/>
          <w:sz w:val="24"/>
          <w:szCs w:val="24"/>
        </w:rPr>
        <w:t xml:space="preserve">Personal certificado en capacitación y supervisión de actividades para la preparación del grout y el desarrollo del anclaje monolítico con grout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epoxico</w:t>
      </w:r>
      <w:proofErr w:type="spellEnd"/>
      <w:r w:rsidR="004022A4" w:rsidRPr="004022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Chockfast</w:t>
      </w:r>
      <w:proofErr w:type="spellEnd"/>
      <w:r w:rsidR="004022A4" w:rsidRPr="004022A4">
        <w:rPr>
          <w:rFonts w:ascii="Arial" w:hAnsi="Arial" w:cs="Arial"/>
          <w:sz w:val="24"/>
          <w:szCs w:val="24"/>
        </w:rPr>
        <w:t xml:space="preserve"> Red a un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skid</w:t>
      </w:r>
      <w:proofErr w:type="spellEnd"/>
      <w:r w:rsidR="004022A4" w:rsidRPr="004022A4">
        <w:rPr>
          <w:rFonts w:ascii="Arial" w:hAnsi="Arial" w:cs="Arial"/>
          <w:sz w:val="24"/>
          <w:szCs w:val="24"/>
        </w:rPr>
        <w:t xml:space="preserve"> de sistema de bombeo, cuyas dimensiones de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grotueo</w:t>
      </w:r>
      <w:proofErr w:type="spellEnd"/>
      <w:r w:rsidR="004022A4" w:rsidRPr="004022A4">
        <w:rPr>
          <w:rFonts w:ascii="Arial" w:hAnsi="Arial" w:cs="Arial"/>
          <w:sz w:val="24"/>
          <w:szCs w:val="24"/>
        </w:rPr>
        <w:t xml:space="preserve"> son (L) 3540 </w:t>
      </w:r>
      <w:proofErr w:type="gramStart"/>
      <w:r w:rsidR="004022A4" w:rsidRPr="004022A4">
        <w:rPr>
          <w:rFonts w:ascii="Arial" w:hAnsi="Arial" w:cs="Arial"/>
          <w:sz w:val="24"/>
          <w:szCs w:val="24"/>
        </w:rPr>
        <w:t>mm  x</w:t>
      </w:r>
      <w:proofErr w:type="gramEnd"/>
      <w:r w:rsidR="004022A4" w:rsidRPr="004022A4">
        <w:rPr>
          <w:rFonts w:ascii="Arial" w:hAnsi="Arial" w:cs="Arial"/>
          <w:sz w:val="24"/>
          <w:szCs w:val="24"/>
        </w:rPr>
        <w:t xml:space="preserve"> (A) 3480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mm.</w:t>
      </w:r>
      <w:proofErr w:type="spellEnd"/>
      <w:r w:rsidRPr="00E435C9">
        <w:rPr>
          <w:rFonts w:ascii="Arial" w:hAnsi="Arial" w:cs="Arial"/>
          <w:sz w:val="24"/>
          <w:szCs w:val="24"/>
        </w:rPr>
        <w:t>.</w:t>
      </w:r>
    </w:p>
    <w:p w14:paraId="0AC783FF" w14:textId="77777777" w:rsidR="00E435C9" w:rsidRPr="00E435C9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B5061A" w14:textId="2F355B08" w:rsidR="00601ABA" w:rsidRPr="00601ABA" w:rsidRDefault="005157B6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B</w:t>
      </w:r>
      <w:r w:rsidR="00E435C9" w:rsidRPr="005157B6">
        <w:rPr>
          <w:rFonts w:ascii="Arial" w:hAnsi="Arial" w:cs="Arial"/>
          <w:b/>
          <w:bCs/>
          <w:sz w:val="24"/>
          <w:szCs w:val="24"/>
        </w:rPr>
        <w:t>.</w:t>
      </w:r>
      <w:r w:rsidR="00E435C9" w:rsidRPr="00E435C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="004022A4" w:rsidRPr="004022A4">
        <w:rPr>
          <w:rFonts w:ascii="Arial" w:hAnsi="Arial" w:cs="Arial"/>
          <w:sz w:val="24"/>
          <w:szCs w:val="24"/>
        </w:rPr>
        <w:t xml:space="preserve">Suministro de 0.635* metros cúbicos (m³) de grout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epoxico</w:t>
      </w:r>
      <w:proofErr w:type="spellEnd"/>
      <w:r w:rsidR="004022A4" w:rsidRPr="004022A4">
        <w:rPr>
          <w:rFonts w:ascii="Arial" w:hAnsi="Arial" w:cs="Arial"/>
          <w:sz w:val="24"/>
          <w:szCs w:val="24"/>
        </w:rPr>
        <w:t xml:space="preserve"> Marca </w:t>
      </w:r>
      <w:proofErr w:type="spellStart"/>
      <w:r w:rsidR="004022A4" w:rsidRPr="004022A4">
        <w:rPr>
          <w:rFonts w:ascii="Arial" w:hAnsi="Arial" w:cs="Arial"/>
          <w:sz w:val="24"/>
          <w:szCs w:val="24"/>
        </w:rPr>
        <w:t>ChockFast</w:t>
      </w:r>
      <w:proofErr w:type="spellEnd"/>
      <w:r w:rsidR="004022A4" w:rsidRPr="004022A4">
        <w:rPr>
          <w:rFonts w:ascii="Arial" w:hAnsi="Arial" w:cs="Arial"/>
          <w:sz w:val="24"/>
          <w:szCs w:val="24"/>
        </w:rPr>
        <w:t xml:space="preserve"> Red, volumen a proveer para nivelación de un sistema de bombeo.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7" w:name="_Toc152425577"/>
      <w:bookmarkStart w:id="18" w:name="_Toc152426333"/>
      <w:bookmarkStart w:id="19" w:name="_Toc152426517"/>
      <w:bookmarkStart w:id="20" w:name="_Toc153121863"/>
      <w:bookmarkStart w:id="21" w:name="_Toc162008795"/>
      <w:bookmarkStart w:id="22" w:name="_Toc162008881"/>
      <w:bookmarkStart w:id="23" w:name="_Toc162160223"/>
      <w:bookmarkEnd w:id="17"/>
      <w:bookmarkEnd w:id="18"/>
      <w:bookmarkEnd w:id="19"/>
      <w:bookmarkEnd w:id="20"/>
      <w:bookmarkEnd w:id="21"/>
      <w:bookmarkEnd w:id="22"/>
      <w:bookmarkEnd w:id="23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4" w:name="_Toc152425578"/>
      <w:bookmarkStart w:id="25" w:name="_Toc152426334"/>
      <w:bookmarkStart w:id="26" w:name="_Toc152426518"/>
      <w:bookmarkStart w:id="27" w:name="_Toc153121864"/>
      <w:bookmarkStart w:id="28" w:name="_Toc162008796"/>
      <w:bookmarkStart w:id="29" w:name="_Toc162008882"/>
      <w:bookmarkStart w:id="30" w:name="_Toc162160224"/>
      <w:bookmarkEnd w:id="24"/>
      <w:bookmarkEnd w:id="25"/>
      <w:bookmarkEnd w:id="26"/>
      <w:bookmarkEnd w:id="27"/>
      <w:bookmarkEnd w:id="28"/>
      <w:bookmarkEnd w:id="29"/>
      <w:bookmarkEnd w:id="30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1" w:name="_Toc152425579"/>
      <w:bookmarkStart w:id="32" w:name="_Toc152426335"/>
      <w:bookmarkStart w:id="33" w:name="_Toc152426519"/>
      <w:bookmarkStart w:id="34" w:name="_Toc153121865"/>
      <w:bookmarkStart w:id="35" w:name="_Toc162008797"/>
      <w:bookmarkStart w:id="36" w:name="_Toc162008883"/>
      <w:bookmarkStart w:id="37" w:name="_Toc162160225"/>
      <w:bookmarkEnd w:id="31"/>
      <w:bookmarkEnd w:id="32"/>
      <w:bookmarkEnd w:id="33"/>
      <w:bookmarkEnd w:id="34"/>
      <w:bookmarkEnd w:id="35"/>
      <w:bookmarkEnd w:id="36"/>
      <w:bookmarkEnd w:id="37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38" w:name="_Toc162160226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38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59A69CC8" w:rsidR="00EB6BB5" w:rsidRDefault="000474C4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474C4">
        <w:rPr>
          <w:noProof/>
        </w:rPr>
        <w:drawing>
          <wp:inline distT="0" distB="0" distL="0" distR="0" wp14:anchorId="1579C813" wp14:editId="25254352">
            <wp:extent cx="5465455" cy="720000"/>
            <wp:effectExtent l="0" t="0" r="1905" b="4445"/>
            <wp:docPr id="200600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5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9" w:name="_Toc152425581"/>
      <w:bookmarkStart w:id="40" w:name="_Toc152426337"/>
      <w:bookmarkStart w:id="41" w:name="_Toc152426521"/>
      <w:bookmarkStart w:id="42" w:name="_Toc153121867"/>
      <w:bookmarkStart w:id="43" w:name="_Toc162008799"/>
      <w:bookmarkStart w:id="44" w:name="_Toc162008885"/>
      <w:bookmarkStart w:id="45" w:name="_Toc162160227"/>
      <w:bookmarkEnd w:id="39"/>
      <w:bookmarkEnd w:id="40"/>
      <w:bookmarkEnd w:id="41"/>
      <w:bookmarkEnd w:id="42"/>
      <w:bookmarkEnd w:id="43"/>
      <w:bookmarkEnd w:id="44"/>
      <w:bookmarkEnd w:id="45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6" w:name="_Toc152425582"/>
      <w:bookmarkStart w:id="47" w:name="_Toc152426338"/>
      <w:bookmarkStart w:id="48" w:name="_Toc152426522"/>
      <w:bookmarkStart w:id="49" w:name="_Toc153121868"/>
      <w:bookmarkStart w:id="50" w:name="_Toc162008800"/>
      <w:bookmarkStart w:id="51" w:name="_Toc162008886"/>
      <w:bookmarkStart w:id="52" w:name="_Toc162160228"/>
      <w:bookmarkEnd w:id="46"/>
      <w:bookmarkEnd w:id="47"/>
      <w:bookmarkEnd w:id="48"/>
      <w:bookmarkEnd w:id="49"/>
      <w:bookmarkEnd w:id="50"/>
      <w:bookmarkEnd w:id="51"/>
      <w:bookmarkEnd w:id="52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53" w:name="_Toc152425583"/>
      <w:bookmarkStart w:id="54" w:name="_Toc152426339"/>
      <w:bookmarkStart w:id="55" w:name="_Toc152426523"/>
      <w:bookmarkStart w:id="56" w:name="_Toc153121869"/>
      <w:bookmarkStart w:id="57" w:name="_Toc162008801"/>
      <w:bookmarkStart w:id="58" w:name="_Toc162008887"/>
      <w:bookmarkStart w:id="59" w:name="_Toc162160229"/>
      <w:bookmarkEnd w:id="53"/>
      <w:bookmarkEnd w:id="54"/>
      <w:bookmarkEnd w:id="55"/>
      <w:bookmarkEnd w:id="56"/>
      <w:bookmarkEnd w:id="57"/>
      <w:bookmarkEnd w:id="58"/>
      <w:bookmarkEnd w:id="59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0" w:name="_Toc152425584"/>
      <w:bookmarkStart w:id="61" w:name="_Toc152426340"/>
      <w:bookmarkStart w:id="62" w:name="_Toc152426524"/>
      <w:bookmarkStart w:id="63" w:name="_Toc153121870"/>
      <w:bookmarkStart w:id="64" w:name="_Toc162008802"/>
      <w:bookmarkStart w:id="65" w:name="_Toc162008888"/>
      <w:bookmarkStart w:id="66" w:name="_Toc162160230"/>
      <w:bookmarkEnd w:id="60"/>
      <w:bookmarkEnd w:id="61"/>
      <w:bookmarkEnd w:id="62"/>
      <w:bookmarkEnd w:id="63"/>
      <w:bookmarkEnd w:id="64"/>
      <w:bookmarkEnd w:id="65"/>
      <w:bookmarkEnd w:id="66"/>
    </w:p>
    <w:p w14:paraId="78B3D4E8" w14:textId="13A825CC" w:rsidR="001E4257" w:rsidRDefault="001E4257" w:rsidP="00F63DFE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67" w:name="_Toc162160231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67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P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528"/>
      </w:tblGrid>
      <w:tr w:rsidR="006265AB" w:rsidRPr="006265AB" w14:paraId="21E1AFF2" w14:textId="77777777" w:rsidTr="004022A4">
        <w:trPr>
          <w:trHeight w:val="463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528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4022A4">
        <w:trPr>
          <w:trHeight w:val="567"/>
        </w:trPr>
        <w:tc>
          <w:tcPr>
            <w:tcW w:w="1276" w:type="dxa"/>
            <w:shd w:val="clear" w:color="auto" w:fill="auto"/>
            <w:vAlign w:val="center"/>
          </w:tcPr>
          <w:p w14:paraId="6A27976D" w14:textId="6D93BC32" w:rsidR="006265AB" w:rsidRPr="006265AB" w:rsidRDefault="004022A4" w:rsidP="004022A4">
            <w:pPr>
              <w:widowControl w:val="0"/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635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 (0.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635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1F6588C0" w:rsidR="006265AB" w:rsidRPr="006265AB" w:rsidRDefault="000474C4" w:rsidP="004022A4">
            <w:pPr>
              <w:widowControl w:val="0"/>
              <w:spacing w:after="0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Grout </w:t>
            </w:r>
            <w:proofErr w:type="spellStart"/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epoxico</w:t>
            </w:r>
            <w:proofErr w:type="spellEnd"/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, </w:t>
            </w:r>
            <w:proofErr w:type="spellStart"/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ChockFast</w:t>
            </w:r>
            <w:proofErr w:type="spellEnd"/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Red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85968EF" w14:textId="77777777" w:rsidR="004022A4" w:rsidRDefault="000474C4" w:rsidP="004022A4">
            <w:pPr>
              <w:widowControl w:val="0"/>
              <w:spacing w:after="0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Grout </w:t>
            </w:r>
            <w:proofErr w:type="spellStart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epoxico</w:t>
            </w:r>
            <w:proofErr w:type="spellEnd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tricomponente</w:t>
            </w:r>
            <w:proofErr w:type="spellEnd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de </w:t>
            </w:r>
            <w:proofErr w:type="gramStart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cero retracción</w:t>
            </w:r>
            <w:proofErr w:type="gramEnd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y una resistencia a la compresión de 15,250 psi.</w:t>
            </w:r>
            <w:r w:rsidRPr="00813293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Cada kit está compuesto por: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49FEBF29" w14:textId="77777777" w:rsidR="004022A4" w:rsidRDefault="005157B6" w:rsidP="004022A4">
            <w:pPr>
              <w:widowControl w:val="0"/>
              <w:spacing w:after="0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R</w:t>
            </w:r>
            <w:r w:rsidR="000474C4"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esina de 1,6 gal</w:t>
            </w:r>
          </w:p>
          <w:p w14:paraId="2ED5BBEE" w14:textId="77777777" w:rsidR="004022A4" w:rsidRDefault="005157B6" w:rsidP="004022A4">
            <w:pPr>
              <w:widowControl w:val="0"/>
              <w:spacing w:after="0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</w:t>
            </w:r>
            <w:r w:rsidR="000474C4"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atalizador de 0,9 gal</w:t>
            </w:r>
          </w:p>
          <w:p w14:paraId="4B5B92D6" w14:textId="6DB0B326" w:rsidR="006265AB" w:rsidRPr="005157B6" w:rsidRDefault="005157B6" w:rsidP="004022A4">
            <w:pPr>
              <w:widowControl w:val="0"/>
              <w:spacing w:after="0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Agregado </w:t>
            </w:r>
            <w:proofErr w:type="spellStart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prop</w:t>
            </w:r>
            <w:proofErr w:type="spellEnd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endotérmico de 20 kg.</w:t>
            </w:r>
          </w:p>
        </w:tc>
      </w:tr>
    </w:tbl>
    <w:p w14:paraId="43D972AB" w14:textId="77777777" w:rsidR="000C6299" w:rsidRPr="000C6299" w:rsidRDefault="000C6299" w:rsidP="004022A4">
      <w:pPr>
        <w:pStyle w:val="Prrafodelista"/>
        <w:numPr>
          <w:ilvl w:val="0"/>
          <w:numId w:val="22"/>
        </w:numPr>
        <w:tabs>
          <w:tab w:val="center" w:pos="709"/>
        </w:tabs>
        <w:spacing w:after="0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5DD37B70" w14:textId="7C27118D" w:rsidR="004D7424" w:rsidRPr="004D7424" w:rsidRDefault="00D753F5" w:rsidP="004D7424">
      <w:pPr>
        <w:pStyle w:val="Ttulo1"/>
        <w:numPr>
          <w:ilvl w:val="0"/>
          <w:numId w:val="22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68" w:name="_Toc162160232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68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75E0053B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bas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tidor-</w:t>
      </w:r>
      <w:proofErr w:type="spellStart"/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proofErr w:type="spellEnd"/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sistema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</w:t>
      </w:r>
      <w:bookmarkStart w:id="69" w:name="_Hlk152397052"/>
      <w:r>
        <w:rPr>
          <w:rFonts w:ascii="Arial" w:eastAsia="Times New Roman" w:hAnsi="Arial" w:cs="Arial"/>
          <w:sz w:val="24"/>
          <w:szCs w:val="24"/>
          <w:lang w:val="es-ES" w:eastAsia="es-ES"/>
        </w:rPr>
        <w:t>B</w:t>
      </w:r>
      <w:r w:rsidR="006A367F">
        <w:rPr>
          <w:rFonts w:ascii="Arial" w:eastAsia="Times New Roman" w:hAnsi="Arial" w:cs="Arial"/>
          <w:sz w:val="24"/>
          <w:szCs w:val="24"/>
          <w:lang w:val="es-ES" w:eastAsia="es-ES"/>
        </w:rPr>
        <w:t>A-709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69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7EFB3CAF" w14:textId="77777777" w:rsidR="00EA496F" w:rsidRPr="004F6A05" w:rsidRDefault="00EA496F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1B16E35" w14:textId="72DB5B17" w:rsidR="006A367F" w:rsidRDefault="006A367F" w:rsidP="006A367F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Retiro parcial de la lechada superficial del área de la cimentación a </w:t>
      </w:r>
      <w:r w:rsidR="00542DAD">
        <w:rPr>
          <w:rFonts w:ascii="Arial" w:eastAsia="Times New Roman" w:hAnsi="Arial" w:cs="Arial"/>
          <w:sz w:val="24"/>
          <w:szCs w:val="24"/>
          <w:lang w:val="es-ES" w:eastAsia="es-ES"/>
        </w:rPr>
        <w:t>estar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contacto con el grout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epoxico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apoyo y nivelación</w:t>
      </w:r>
      <w:r w:rsidR="00743C89" w:rsidRPr="00743C89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56A668A8" w14:textId="63B1E3DF" w:rsidR="006A367F" w:rsidRDefault="006A367F" w:rsidP="006A367F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 estructura con 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las esquinas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rectas a 90</w:t>
      </w:r>
      <w:r w:rsidR="00542DAD">
        <w:rPr>
          <w:rFonts w:ascii="Arial" w:eastAsia="Times New Roman" w:hAnsi="Arial" w:cs="Arial"/>
          <w:sz w:val="24"/>
          <w:szCs w:val="24"/>
          <w:lang w:val="es-ES" w:eastAsia="es-ES"/>
        </w:rPr>
        <w:t>°</w:t>
      </w:r>
      <w:r w:rsidR="00542DAD" w:rsidRPr="006A367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(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>aristas vivas)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 reentrantes en el grout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2EA8896A" w14:textId="77777777" w:rsidR="006A367F" w:rsidRDefault="006A367F" w:rsidP="006A367F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Áreas o grandes 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>extensi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ones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libre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sin carga o estructura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apoyar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2D30DF4B" w14:textId="5035A53D" w:rsidR="006A367F" w:rsidRDefault="006A367F" w:rsidP="006A367F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>Los tornillos de nivelación de la base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estructural o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no</w:t>
      </w:r>
      <w:r w:rsidRPr="006A367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están asentados sobre chapas de acero redondeadas.</w:t>
      </w:r>
    </w:p>
    <w:p w14:paraId="4C534A5B" w14:textId="77777777" w:rsidR="00542DAD" w:rsidRPr="006A367F" w:rsidRDefault="00542DAD" w:rsidP="00542DAD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C9D65B2" w14:textId="77777777" w:rsidR="00542DAD" w:rsidRDefault="00542DAD" w:rsidP="00542DAD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5758FB07" wp14:editId="48E42338">
            <wp:extent cx="4860000" cy="2243036"/>
            <wp:effectExtent l="0" t="0" r="0" b="5080"/>
            <wp:docPr id="102388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24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092B" w14:textId="4DFF4153" w:rsidR="002809C4" w:rsidRDefault="00542DAD" w:rsidP="00542DAD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>Esquinas de la estructura a 90°</w:t>
      </w:r>
      <w:r w:rsidR="002809C4" w:rsidRPr="002809C4">
        <w:rPr>
          <w:rFonts w:ascii="Arial" w:hAnsi="Arial" w:cs="Arial"/>
          <w:sz w:val="20"/>
          <w:szCs w:val="20"/>
          <w:lang w:val="es-ES" w:eastAsia="es-ES"/>
        </w:rPr>
        <w:t xml:space="preserve"> </w:t>
      </w:r>
    </w:p>
    <w:p w14:paraId="1BF56801" w14:textId="77777777" w:rsidR="00542DAD" w:rsidRPr="00542DAD" w:rsidRDefault="00542DAD" w:rsidP="00542DAD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  <w:lang w:val="es-ES" w:eastAsia="es-ES"/>
        </w:rPr>
      </w:pPr>
    </w:p>
    <w:p w14:paraId="678B19C1" w14:textId="05714418" w:rsidR="00810C73" w:rsidRDefault="00542DAD" w:rsidP="00542DAD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642F423D" wp14:editId="250F718F">
            <wp:extent cx="4860000" cy="2243036"/>
            <wp:effectExtent l="0" t="0" r="0" b="5080"/>
            <wp:docPr id="17790912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24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9EB3" w14:textId="5420C21B" w:rsidR="002809C4" w:rsidRPr="002809C4" w:rsidRDefault="00542DAD" w:rsidP="00542DAD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Grandes </w:t>
      </w:r>
      <w:r w:rsidR="00FF0DE4">
        <w:rPr>
          <w:rFonts w:ascii="Arial" w:eastAsia="Times New Roman" w:hAnsi="Arial" w:cs="Arial"/>
          <w:sz w:val="20"/>
          <w:szCs w:val="20"/>
          <w:lang w:val="es-ES" w:eastAsia="es-ES"/>
        </w:rPr>
        <w:t>cavidades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o áreas</w:t>
      </w:r>
      <w:r w:rsidR="00FF0DE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entre disposiciones de vigas y sin disposiciones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de amarre</w:t>
      </w: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70" w:name="_Toc162160233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70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554CAF42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542DAD">
        <w:rPr>
          <w:rFonts w:ascii="Arial" w:hAnsi="Arial" w:cs="Arial"/>
          <w:bCs/>
          <w:sz w:val="24"/>
          <w:szCs w:val="24"/>
        </w:rPr>
        <w:t xml:space="preserve">comentarios y observaciones a la información remitida del estado del sistema para </w:t>
      </w:r>
      <w:proofErr w:type="spellStart"/>
      <w:r w:rsidR="00542DAD">
        <w:rPr>
          <w:rFonts w:ascii="Arial" w:hAnsi="Arial" w:cs="Arial"/>
          <w:bCs/>
          <w:sz w:val="24"/>
          <w:szCs w:val="24"/>
        </w:rPr>
        <w:t>grouteo</w:t>
      </w:r>
      <w:proofErr w:type="spellEnd"/>
      <w:r w:rsidR="00542DAD">
        <w:rPr>
          <w:rFonts w:ascii="Arial" w:hAnsi="Arial" w:cs="Arial"/>
          <w:bCs/>
          <w:sz w:val="24"/>
          <w:szCs w:val="24"/>
        </w:rPr>
        <w:t xml:space="preserve">, luego se presentó el </w:t>
      </w:r>
      <w:r>
        <w:rPr>
          <w:rFonts w:ascii="Arial" w:hAnsi="Arial" w:cs="Arial"/>
          <w:bCs/>
          <w:sz w:val="24"/>
          <w:szCs w:val="24"/>
        </w:rPr>
        <w:t>procedimiento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542DAD">
        <w:rPr>
          <w:rFonts w:ascii="Arial" w:hAnsi="Arial" w:cs="Arial"/>
          <w:bCs/>
          <w:sz w:val="24"/>
          <w:szCs w:val="24"/>
        </w:rPr>
        <w:t>lista</w:t>
      </w:r>
      <w:r w:rsidRPr="00B17CE6">
        <w:rPr>
          <w:rFonts w:ascii="Arial" w:hAnsi="Arial" w:cs="Arial"/>
          <w:bCs/>
          <w:sz w:val="24"/>
          <w:szCs w:val="24"/>
        </w:rPr>
        <w:t xml:space="preserve">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="00542DAD">
        <w:rPr>
          <w:rFonts w:ascii="Arial" w:hAnsi="Arial" w:cs="Arial"/>
          <w:bCs/>
          <w:sz w:val="24"/>
          <w:szCs w:val="24"/>
        </w:rPr>
        <w:t xml:space="preserve">requeridos y a utilizar con sus respectivos documentos informativos para </w:t>
      </w:r>
      <w:r w:rsidR="008E13A1">
        <w:rPr>
          <w:rFonts w:ascii="Arial" w:hAnsi="Arial" w:cs="Arial"/>
          <w:bCs/>
          <w:sz w:val="24"/>
          <w:szCs w:val="24"/>
        </w:rPr>
        <w:t>la 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1" w:name="_Toc152426344"/>
      <w:bookmarkStart w:id="72" w:name="_Toc152426528"/>
      <w:bookmarkStart w:id="73" w:name="_Toc153121874"/>
      <w:bookmarkStart w:id="74" w:name="_Toc162008806"/>
      <w:bookmarkStart w:id="75" w:name="_Toc162008892"/>
      <w:bookmarkStart w:id="76" w:name="_Toc162160234"/>
      <w:bookmarkEnd w:id="71"/>
      <w:bookmarkEnd w:id="72"/>
      <w:bookmarkEnd w:id="73"/>
      <w:bookmarkEnd w:id="74"/>
      <w:bookmarkEnd w:id="75"/>
      <w:bookmarkEnd w:id="76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7" w:name="_Toc152426345"/>
      <w:bookmarkStart w:id="78" w:name="_Toc152426529"/>
      <w:bookmarkStart w:id="79" w:name="_Toc153121875"/>
      <w:bookmarkStart w:id="80" w:name="_Toc162008807"/>
      <w:bookmarkStart w:id="81" w:name="_Toc162008893"/>
      <w:bookmarkStart w:id="82" w:name="_Toc162160235"/>
      <w:bookmarkEnd w:id="77"/>
      <w:bookmarkEnd w:id="78"/>
      <w:bookmarkEnd w:id="79"/>
      <w:bookmarkEnd w:id="80"/>
      <w:bookmarkEnd w:id="81"/>
      <w:bookmarkEnd w:id="82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3" w:name="_Toc152426346"/>
      <w:bookmarkStart w:id="84" w:name="_Toc152426530"/>
      <w:bookmarkStart w:id="85" w:name="_Toc153121876"/>
      <w:bookmarkStart w:id="86" w:name="_Toc162008808"/>
      <w:bookmarkStart w:id="87" w:name="_Toc162008894"/>
      <w:bookmarkStart w:id="88" w:name="_Toc162160236"/>
      <w:bookmarkEnd w:id="83"/>
      <w:bookmarkEnd w:id="84"/>
      <w:bookmarkEnd w:id="85"/>
      <w:bookmarkEnd w:id="86"/>
      <w:bookmarkEnd w:id="87"/>
      <w:bookmarkEnd w:id="88"/>
    </w:p>
    <w:p w14:paraId="48669692" w14:textId="6A680A41" w:rsidR="00EB6BB5" w:rsidRPr="00DE3F90" w:rsidRDefault="002809C4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9" w:name="_Toc162160237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89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1B421D7A" w14:textId="3C93D07A" w:rsidR="009D5D11" w:rsidRDefault="0011336C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8E13A1">
        <w:rPr>
          <w:rFonts w:ascii="Arial" w:hAnsi="Arial" w:cs="Arial"/>
          <w:sz w:val="24"/>
          <w:szCs w:val="24"/>
        </w:rPr>
        <w:t>el</w:t>
      </w:r>
      <w:r w:rsidR="009D5D11" w:rsidRPr="009D5D11">
        <w:rPr>
          <w:rFonts w:ascii="Arial" w:hAnsi="Arial" w:cs="Arial"/>
          <w:sz w:val="24"/>
          <w:szCs w:val="24"/>
        </w:rPr>
        <w:t xml:space="preserve"> sistema de bombeo.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</w:p>
    <w:p w14:paraId="69B823FE" w14:textId="7CA3BDB9" w:rsidR="00257D37" w:rsidRPr="009D5D11" w:rsidRDefault="009D5D11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>El bodegaje y aseguramiento</w:t>
      </w:r>
      <w:r w:rsidR="00BB3058" w:rsidRPr="009D5D11">
        <w:rPr>
          <w:rFonts w:ascii="Arial" w:hAnsi="Arial" w:cs="Arial"/>
          <w:sz w:val="24"/>
          <w:szCs w:val="24"/>
        </w:rPr>
        <w:t xml:space="preserve"> de</w:t>
      </w:r>
      <w:r w:rsidR="00257D37" w:rsidRPr="009D5D11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los materiales e insumos principales se realizó en el </w:t>
      </w:r>
      <w:r w:rsidR="00DF7E40">
        <w:rPr>
          <w:rFonts w:ascii="Arial" w:hAnsi="Arial" w:cs="Arial"/>
          <w:sz w:val="24"/>
          <w:szCs w:val="24"/>
        </w:rPr>
        <w:t>sitio de trabajo</w:t>
      </w:r>
      <w:r>
        <w:rPr>
          <w:rFonts w:ascii="Arial" w:hAnsi="Arial" w:cs="Arial"/>
          <w:sz w:val="24"/>
          <w:szCs w:val="24"/>
        </w:rPr>
        <w:t xml:space="preserve">, </w:t>
      </w:r>
      <w:r w:rsidR="00DF7E40">
        <w:rPr>
          <w:rFonts w:ascii="Arial" w:hAnsi="Arial" w:cs="Arial"/>
          <w:sz w:val="24"/>
          <w:szCs w:val="24"/>
        </w:rPr>
        <w:t xml:space="preserve">cubierto y protegido de la incidencia </w:t>
      </w:r>
      <w:proofErr w:type="spellStart"/>
      <w:r w:rsidR="00DF7E40">
        <w:rPr>
          <w:rFonts w:ascii="Arial" w:hAnsi="Arial" w:cs="Arial"/>
          <w:sz w:val="24"/>
          <w:szCs w:val="24"/>
        </w:rPr>
        <w:t>del</w:t>
      </w:r>
      <w:proofErr w:type="spellEnd"/>
      <w:r w:rsidR="00DF7E40">
        <w:rPr>
          <w:rFonts w:ascii="Arial" w:hAnsi="Arial" w:cs="Arial"/>
          <w:sz w:val="24"/>
          <w:szCs w:val="24"/>
        </w:rPr>
        <w:t xml:space="preserve"> los rayos solare</w:t>
      </w:r>
      <w:r w:rsidR="00542DAD">
        <w:rPr>
          <w:rFonts w:ascii="Arial" w:hAnsi="Arial" w:cs="Arial"/>
          <w:sz w:val="24"/>
          <w:szCs w:val="24"/>
        </w:rPr>
        <w:t>s</w:t>
      </w:r>
      <w:r w:rsidR="00DF7E40">
        <w:rPr>
          <w:rFonts w:ascii="Arial" w:hAnsi="Arial" w:cs="Arial"/>
          <w:sz w:val="24"/>
          <w:szCs w:val="24"/>
        </w:rPr>
        <w:t xml:space="preserve"> y agua de lluvia, a</w:t>
      </w:r>
      <w:r>
        <w:rPr>
          <w:rFonts w:ascii="Arial" w:hAnsi="Arial" w:cs="Arial"/>
          <w:sz w:val="24"/>
          <w:szCs w:val="24"/>
        </w:rPr>
        <w:t>sí</w:t>
      </w:r>
      <w:r w:rsidR="00542DAD">
        <w:rPr>
          <w:rFonts w:ascii="Arial" w:hAnsi="Arial" w:cs="Arial"/>
          <w:sz w:val="24"/>
          <w:szCs w:val="24"/>
        </w:rPr>
        <w:t xml:space="preserve"> como</w:t>
      </w:r>
      <w:r w:rsidR="008E13A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542DAD">
        <w:rPr>
          <w:rFonts w:ascii="Arial" w:hAnsi="Arial" w:cs="Arial"/>
          <w:sz w:val="24"/>
          <w:szCs w:val="24"/>
        </w:rPr>
        <w:t xml:space="preserve">los compuestos líquidos del grout se sumergieron en recipientes con agua fría a una temperatura </w:t>
      </w:r>
      <w:r w:rsidR="00542DAD" w:rsidRPr="00542DAD">
        <w:rPr>
          <w:rFonts w:ascii="Arial" w:hAnsi="Arial" w:cs="Arial"/>
          <w:sz w:val="24"/>
          <w:szCs w:val="24"/>
        </w:rPr>
        <w:t>inferior a 30° C</w:t>
      </w:r>
      <w:r w:rsidR="00257D37" w:rsidRPr="009D5D11">
        <w:rPr>
          <w:rFonts w:ascii="Arial" w:hAnsi="Arial" w:cs="Arial"/>
          <w:sz w:val="24"/>
          <w:szCs w:val="24"/>
        </w:rPr>
        <w:t>.</w:t>
      </w:r>
    </w:p>
    <w:p w14:paraId="5849B651" w14:textId="77777777" w:rsidR="00257D37" w:rsidRDefault="00257D37" w:rsidP="00A524C9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C273B84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0" w:name="_Toc152426348"/>
      <w:bookmarkStart w:id="91" w:name="_Toc152426532"/>
      <w:bookmarkStart w:id="92" w:name="_Toc153121878"/>
      <w:bookmarkStart w:id="93" w:name="_Toc162008810"/>
      <w:bookmarkStart w:id="94" w:name="_Toc162008896"/>
      <w:bookmarkStart w:id="95" w:name="_Toc162160238"/>
      <w:bookmarkEnd w:id="90"/>
      <w:bookmarkEnd w:id="91"/>
      <w:bookmarkEnd w:id="92"/>
      <w:bookmarkEnd w:id="93"/>
      <w:bookmarkEnd w:id="94"/>
      <w:bookmarkEnd w:id="95"/>
    </w:p>
    <w:p w14:paraId="4F5A2631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6" w:name="_Toc152426349"/>
      <w:bookmarkStart w:id="97" w:name="_Toc152426533"/>
      <w:bookmarkStart w:id="98" w:name="_Toc153121879"/>
      <w:bookmarkStart w:id="99" w:name="_Toc162008811"/>
      <w:bookmarkStart w:id="100" w:name="_Toc162008897"/>
      <w:bookmarkStart w:id="101" w:name="_Toc162160239"/>
      <w:bookmarkEnd w:id="96"/>
      <w:bookmarkEnd w:id="97"/>
      <w:bookmarkEnd w:id="98"/>
      <w:bookmarkEnd w:id="99"/>
      <w:bookmarkEnd w:id="100"/>
      <w:bookmarkEnd w:id="101"/>
    </w:p>
    <w:p w14:paraId="276E9E8D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2" w:name="_Toc152426350"/>
      <w:bookmarkStart w:id="103" w:name="_Toc152426534"/>
      <w:bookmarkStart w:id="104" w:name="_Toc153121880"/>
      <w:bookmarkStart w:id="105" w:name="_Toc162008812"/>
      <w:bookmarkStart w:id="106" w:name="_Toc162008898"/>
      <w:bookmarkStart w:id="107" w:name="_Toc162160240"/>
      <w:bookmarkEnd w:id="102"/>
      <w:bookmarkEnd w:id="103"/>
      <w:bookmarkEnd w:id="104"/>
      <w:bookmarkEnd w:id="105"/>
      <w:bookmarkEnd w:id="106"/>
      <w:bookmarkEnd w:id="107"/>
    </w:p>
    <w:p w14:paraId="03C4D904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8" w:name="_Toc152426351"/>
      <w:bookmarkStart w:id="109" w:name="_Toc152426535"/>
      <w:bookmarkStart w:id="110" w:name="_Toc153121881"/>
      <w:bookmarkStart w:id="111" w:name="_Toc162008813"/>
      <w:bookmarkStart w:id="112" w:name="_Toc162008899"/>
      <w:bookmarkStart w:id="113" w:name="_Toc162160241"/>
      <w:bookmarkEnd w:id="108"/>
      <w:bookmarkEnd w:id="109"/>
      <w:bookmarkEnd w:id="110"/>
      <w:bookmarkEnd w:id="111"/>
      <w:bookmarkEnd w:id="112"/>
      <w:bookmarkEnd w:id="113"/>
    </w:p>
    <w:p w14:paraId="123197CD" w14:textId="49017D09" w:rsidR="00554933" w:rsidRPr="00DE3F90" w:rsidRDefault="00542DAD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14" w:name="_Toc162160242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Desarrollos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Pre-grout</w:t>
      </w:r>
      <w:bookmarkEnd w:id="114"/>
      <w:proofErr w:type="spellEnd"/>
    </w:p>
    <w:p w14:paraId="494523C7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5" w:name="_Toc152426353"/>
      <w:bookmarkStart w:id="116" w:name="_Toc152426537"/>
      <w:bookmarkStart w:id="117" w:name="_Toc153121883"/>
      <w:bookmarkStart w:id="118" w:name="_Toc162008815"/>
      <w:bookmarkStart w:id="119" w:name="_Toc162008901"/>
      <w:bookmarkStart w:id="120" w:name="_Toc162160243"/>
      <w:bookmarkEnd w:id="115"/>
      <w:bookmarkEnd w:id="116"/>
      <w:bookmarkEnd w:id="117"/>
      <w:bookmarkEnd w:id="118"/>
      <w:bookmarkEnd w:id="119"/>
      <w:bookmarkEnd w:id="120"/>
    </w:p>
    <w:p w14:paraId="7D8D68C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1" w:name="_Toc152426354"/>
      <w:bookmarkStart w:id="122" w:name="_Toc152426538"/>
      <w:bookmarkStart w:id="123" w:name="_Toc153121884"/>
      <w:bookmarkStart w:id="124" w:name="_Toc162008816"/>
      <w:bookmarkStart w:id="125" w:name="_Toc162008902"/>
      <w:bookmarkStart w:id="126" w:name="_Toc162160244"/>
      <w:bookmarkEnd w:id="121"/>
      <w:bookmarkEnd w:id="122"/>
      <w:bookmarkEnd w:id="123"/>
      <w:bookmarkEnd w:id="124"/>
      <w:bookmarkEnd w:id="125"/>
      <w:bookmarkEnd w:id="126"/>
    </w:p>
    <w:p w14:paraId="692CAEEA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7" w:name="_Toc152426355"/>
      <w:bookmarkStart w:id="128" w:name="_Toc152426539"/>
      <w:bookmarkStart w:id="129" w:name="_Toc153121885"/>
      <w:bookmarkStart w:id="130" w:name="_Toc162008817"/>
      <w:bookmarkStart w:id="131" w:name="_Toc162008903"/>
      <w:bookmarkStart w:id="132" w:name="_Toc162160245"/>
      <w:bookmarkEnd w:id="127"/>
      <w:bookmarkEnd w:id="128"/>
      <w:bookmarkEnd w:id="129"/>
      <w:bookmarkEnd w:id="130"/>
      <w:bookmarkEnd w:id="131"/>
      <w:bookmarkEnd w:id="132"/>
    </w:p>
    <w:p w14:paraId="7B7A0F63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33" w:name="_Toc152426356"/>
      <w:bookmarkStart w:id="134" w:name="_Toc152426540"/>
      <w:bookmarkStart w:id="135" w:name="_Toc153121886"/>
      <w:bookmarkStart w:id="136" w:name="_Toc162008818"/>
      <w:bookmarkStart w:id="137" w:name="_Toc162008904"/>
      <w:bookmarkStart w:id="138" w:name="_Toc162160246"/>
      <w:bookmarkEnd w:id="133"/>
      <w:bookmarkEnd w:id="134"/>
      <w:bookmarkEnd w:id="135"/>
      <w:bookmarkEnd w:id="136"/>
      <w:bookmarkEnd w:id="137"/>
      <w:bookmarkEnd w:id="138"/>
    </w:p>
    <w:p w14:paraId="575582EF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39" w:name="_Toc152426357"/>
      <w:bookmarkStart w:id="140" w:name="_Toc152426541"/>
      <w:bookmarkStart w:id="141" w:name="_Toc153121887"/>
      <w:bookmarkStart w:id="142" w:name="_Toc162008819"/>
      <w:bookmarkStart w:id="143" w:name="_Toc162008905"/>
      <w:bookmarkStart w:id="144" w:name="_Toc162160247"/>
      <w:bookmarkEnd w:id="139"/>
      <w:bookmarkEnd w:id="140"/>
      <w:bookmarkEnd w:id="141"/>
      <w:bookmarkEnd w:id="142"/>
      <w:bookmarkEnd w:id="143"/>
      <w:bookmarkEnd w:id="144"/>
    </w:p>
    <w:p w14:paraId="3BCF125C" w14:textId="0E979447" w:rsidR="00542DAD" w:rsidRDefault="00542DAD" w:rsidP="00DE3F90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45" w:name="_Toc162160248"/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Acondicionamiento</w:t>
      </w:r>
      <w:proofErr w:type="spellEnd"/>
      <w:r>
        <w:rPr>
          <w:rFonts w:ascii="Arial" w:hAnsi="Arial" w:cs="Arial"/>
          <w:color w:val="auto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cimentación</w:t>
      </w:r>
      <w:bookmarkEnd w:id="145"/>
      <w:proofErr w:type="spellEnd"/>
    </w:p>
    <w:p w14:paraId="403E0B39" w14:textId="77777777" w:rsidR="00542DAD" w:rsidRPr="00542DAD" w:rsidRDefault="00542DAD" w:rsidP="00542DAD">
      <w:pPr>
        <w:spacing w:after="0"/>
        <w:rPr>
          <w:lang w:val="en-US"/>
        </w:rPr>
      </w:pPr>
    </w:p>
    <w:p w14:paraId="24F76CDD" w14:textId="2E41A72B" w:rsidR="00542DAD" w:rsidRPr="00B12033" w:rsidRDefault="00B12033" w:rsidP="0029528F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B12033">
        <w:rPr>
          <w:rFonts w:ascii="Arial" w:hAnsi="Arial" w:cs="Arial"/>
          <w:sz w:val="24"/>
          <w:szCs w:val="24"/>
        </w:rPr>
        <w:t xml:space="preserve">Para garantizar una excelente adherencia del grout, se verifico el desbastado </w:t>
      </w:r>
      <w:r w:rsidR="00532A9B">
        <w:rPr>
          <w:rFonts w:ascii="Arial" w:hAnsi="Arial" w:cs="Arial"/>
          <w:sz w:val="24"/>
          <w:szCs w:val="24"/>
        </w:rPr>
        <w:t xml:space="preserve">de </w:t>
      </w:r>
      <w:r w:rsidRPr="00B12033">
        <w:rPr>
          <w:rFonts w:ascii="Arial" w:hAnsi="Arial" w:cs="Arial"/>
          <w:sz w:val="24"/>
          <w:szCs w:val="24"/>
        </w:rPr>
        <w:t>la base</w:t>
      </w:r>
      <w:r>
        <w:rPr>
          <w:rFonts w:ascii="Arial" w:hAnsi="Arial" w:cs="Arial"/>
          <w:sz w:val="24"/>
          <w:szCs w:val="24"/>
        </w:rPr>
        <w:t xml:space="preserve"> </w:t>
      </w:r>
      <w:r w:rsidRPr="00B12033">
        <w:rPr>
          <w:rFonts w:ascii="Arial" w:hAnsi="Arial" w:cs="Arial"/>
          <w:sz w:val="24"/>
          <w:szCs w:val="24"/>
        </w:rPr>
        <w:t>de concreto retira</w:t>
      </w:r>
      <w:r>
        <w:rPr>
          <w:rFonts w:ascii="Arial" w:hAnsi="Arial" w:cs="Arial"/>
          <w:sz w:val="24"/>
          <w:szCs w:val="24"/>
        </w:rPr>
        <w:t>n</w:t>
      </w:r>
      <w:r w:rsidRPr="00B12033">
        <w:rPr>
          <w:rFonts w:ascii="Arial" w:hAnsi="Arial" w:cs="Arial"/>
          <w:sz w:val="24"/>
          <w:szCs w:val="24"/>
        </w:rPr>
        <w:t>do toda lechada de material</w:t>
      </w:r>
      <w:r>
        <w:rPr>
          <w:rFonts w:ascii="Arial" w:hAnsi="Arial" w:cs="Arial"/>
          <w:sz w:val="24"/>
          <w:szCs w:val="24"/>
        </w:rPr>
        <w:t xml:space="preserve"> del área a </w:t>
      </w:r>
      <w:proofErr w:type="spellStart"/>
      <w:r>
        <w:rPr>
          <w:rFonts w:ascii="Arial" w:hAnsi="Arial" w:cs="Arial"/>
          <w:sz w:val="24"/>
          <w:szCs w:val="24"/>
        </w:rPr>
        <w:t>groutear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3182537" w14:textId="2D9282C7" w:rsidR="00542DAD" w:rsidRPr="001852C4" w:rsidRDefault="00B12033" w:rsidP="00542DA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Visualmente la</w:t>
      </w:r>
      <w:r w:rsidRPr="00B12033">
        <w:rPr>
          <w:rFonts w:ascii="Arial" w:hAnsi="Arial" w:cs="Arial"/>
          <w:color w:val="000000"/>
          <w:sz w:val="24"/>
          <w:szCs w:val="24"/>
        </w:rPr>
        <w:t xml:space="preserve"> base</w:t>
      </w:r>
      <w:r>
        <w:rPr>
          <w:rFonts w:ascii="Arial" w:hAnsi="Arial" w:cs="Arial"/>
          <w:color w:val="000000"/>
          <w:sz w:val="24"/>
          <w:szCs w:val="24"/>
        </w:rPr>
        <w:t xml:space="preserve"> de concreto</w:t>
      </w:r>
      <w:r w:rsidRPr="00B12033">
        <w:rPr>
          <w:rFonts w:ascii="Arial" w:hAnsi="Arial" w:cs="Arial"/>
          <w:color w:val="000000"/>
          <w:sz w:val="24"/>
          <w:szCs w:val="24"/>
        </w:rPr>
        <w:t xml:space="preserve"> no presenta grietas estructurales.</w:t>
      </w:r>
    </w:p>
    <w:p w14:paraId="10587B09" w14:textId="2BB53148" w:rsidR="00542DAD" w:rsidRPr="0038472A" w:rsidRDefault="00542DAD" w:rsidP="00542DAD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6D2E55">
        <w:rPr>
          <w:rFonts w:ascii="Arial" w:hAnsi="Arial" w:cs="Arial"/>
          <w:color w:val="000000"/>
          <w:sz w:val="24"/>
          <w:szCs w:val="24"/>
        </w:rPr>
        <w:t>Se procede a</w:t>
      </w:r>
      <w:r w:rsidR="00B12033">
        <w:rPr>
          <w:rFonts w:ascii="Arial" w:hAnsi="Arial" w:cs="Arial"/>
          <w:color w:val="000000"/>
          <w:sz w:val="24"/>
          <w:szCs w:val="24"/>
        </w:rPr>
        <w:t xml:space="preserve"> la limpieza </w:t>
      </w:r>
      <w:r w:rsidRPr="006D2E55">
        <w:rPr>
          <w:rFonts w:ascii="Arial" w:hAnsi="Arial" w:cs="Arial"/>
          <w:color w:val="000000"/>
          <w:sz w:val="24"/>
          <w:szCs w:val="24"/>
        </w:rPr>
        <w:t>de la base de concreto, retirando la contaminación</w:t>
      </w:r>
      <w:r w:rsidR="00B12033">
        <w:rPr>
          <w:rFonts w:ascii="Arial" w:hAnsi="Arial" w:cs="Arial"/>
          <w:color w:val="000000"/>
          <w:sz w:val="24"/>
          <w:szCs w:val="24"/>
        </w:rPr>
        <w:t xml:space="preserve"> y material suelto, dejando un concreto</w:t>
      </w:r>
      <w:r>
        <w:rPr>
          <w:rFonts w:ascii="Arial" w:hAnsi="Arial" w:cs="Arial"/>
          <w:color w:val="000000"/>
          <w:sz w:val="24"/>
          <w:szCs w:val="24"/>
        </w:rPr>
        <w:t xml:space="preserve"> rugoso, compactado</w:t>
      </w:r>
      <w:r w:rsidR="00B12033">
        <w:rPr>
          <w:rFonts w:ascii="Arial" w:hAnsi="Arial" w:cs="Arial"/>
          <w:color w:val="000000"/>
          <w:sz w:val="24"/>
          <w:szCs w:val="24"/>
        </w:rPr>
        <w:t xml:space="preserve"> y</w:t>
      </w:r>
      <w:r w:rsidRPr="00063C83">
        <w:rPr>
          <w:rFonts w:ascii="Arial" w:hAnsi="Arial" w:cs="Arial"/>
          <w:color w:val="000000"/>
          <w:sz w:val="24"/>
          <w:szCs w:val="24"/>
        </w:rPr>
        <w:t xml:space="preserve"> l</w:t>
      </w:r>
      <w:r>
        <w:rPr>
          <w:rFonts w:ascii="Arial" w:hAnsi="Arial" w:cs="Arial"/>
          <w:color w:val="000000"/>
          <w:sz w:val="24"/>
          <w:szCs w:val="24"/>
        </w:rPr>
        <w:t xml:space="preserve">impio de polvo. </w:t>
      </w:r>
    </w:p>
    <w:p w14:paraId="7DECBFC9" w14:textId="1BE5C4AC" w:rsidR="00A7157B" w:rsidRPr="00DE3F90" w:rsidRDefault="00A7157B" w:rsidP="00DE3F90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46" w:name="_Toc162160249"/>
      <w:proofErr w:type="spellStart"/>
      <w:r w:rsidRPr="00DE3F90">
        <w:rPr>
          <w:rFonts w:ascii="Arial" w:hAnsi="Arial" w:cs="Arial"/>
          <w:color w:val="auto"/>
          <w:sz w:val="24"/>
          <w:szCs w:val="24"/>
          <w:lang w:val="en-US"/>
        </w:rPr>
        <w:t>Preparación</w:t>
      </w:r>
      <w:proofErr w:type="spellEnd"/>
      <w:r w:rsidRPr="00DE3F90">
        <w:rPr>
          <w:rFonts w:ascii="Arial" w:hAnsi="Arial" w:cs="Arial"/>
          <w:color w:val="auto"/>
          <w:sz w:val="24"/>
          <w:szCs w:val="24"/>
          <w:lang w:val="en-US"/>
        </w:rPr>
        <w:t xml:space="preserve"> de</w:t>
      </w:r>
      <w:r w:rsidR="00B94C49">
        <w:rPr>
          <w:rFonts w:ascii="Arial" w:hAnsi="Arial" w:cs="Arial"/>
          <w:color w:val="auto"/>
          <w:sz w:val="24"/>
          <w:szCs w:val="24"/>
          <w:lang w:val="en-US"/>
        </w:rPr>
        <w:t xml:space="preserve"> la </w:t>
      </w:r>
      <w:proofErr w:type="spellStart"/>
      <w:r w:rsidR="00B94C49">
        <w:rPr>
          <w:rFonts w:ascii="Arial" w:hAnsi="Arial" w:cs="Arial"/>
          <w:color w:val="auto"/>
          <w:sz w:val="24"/>
          <w:szCs w:val="24"/>
          <w:lang w:val="en-US"/>
        </w:rPr>
        <w:t>estructura</w:t>
      </w:r>
      <w:proofErr w:type="spellEnd"/>
      <w:r w:rsidR="00B94C49">
        <w:rPr>
          <w:rFonts w:ascii="Arial" w:hAnsi="Arial" w:cs="Arial"/>
          <w:color w:val="auto"/>
          <w:sz w:val="24"/>
          <w:szCs w:val="24"/>
          <w:lang w:val="en-US"/>
        </w:rPr>
        <w:t xml:space="preserve"> base</w:t>
      </w:r>
      <w:r w:rsidR="00FF0DE4" w:rsidRPr="00DE3F90">
        <w:rPr>
          <w:rFonts w:ascii="Arial" w:hAnsi="Arial" w:cs="Arial"/>
          <w:color w:val="auto"/>
          <w:sz w:val="24"/>
          <w:szCs w:val="24"/>
          <w:lang w:val="en-US"/>
        </w:rPr>
        <w:t>-skid</w:t>
      </w:r>
      <w:bookmarkEnd w:id="146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35D9B59" w14:textId="03273B87" w:rsidR="00B12033" w:rsidRPr="00B12033" w:rsidRDefault="00B94C49" w:rsidP="00B12033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t</w:t>
      </w:r>
      <w:r w:rsidR="00B12033">
        <w:rPr>
          <w:rFonts w:ascii="Arial" w:hAnsi="Arial" w:cs="Arial"/>
          <w:sz w:val="24"/>
          <w:szCs w:val="24"/>
        </w:rPr>
        <w:t xml:space="preserve">odo el </w:t>
      </w:r>
      <w:proofErr w:type="spellStart"/>
      <w:r w:rsidR="00B12033">
        <w:rPr>
          <w:rFonts w:ascii="Arial" w:hAnsi="Arial" w:cs="Arial"/>
          <w:sz w:val="24"/>
          <w:szCs w:val="24"/>
        </w:rPr>
        <w:t>skid</w:t>
      </w:r>
      <w:proofErr w:type="spellEnd"/>
      <w:r w:rsidR="00B12033">
        <w:rPr>
          <w:rFonts w:ascii="Arial" w:hAnsi="Arial" w:cs="Arial"/>
          <w:sz w:val="24"/>
          <w:szCs w:val="24"/>
        </w:rPr>
        <w:t xml:space="preserve"> / </w:t>
      </w:r>
      <w:r>
        <w:rPr>
          <w:rFonts w:ascii="Arial" w:hAnsi="Arial" w:cs="Arial"/>
          <w:sz w:val="24"/>
          <w:szCs w:val="24"/>
        </w:rPr>
        <w:t>estructura</w:t>
      </w:r>
      <w:r w:rsidR="00B12033" w:rsidRPr="00B12033">
        <w:rPr>
          <w:rFonts w:ascii="Arial" w:hAnsi="Arial" w:cs="Arial"/>
          <w:sz w:val="24"/>
          <w:szCs w:val="24"/>
        </w:rPr>
        <w:t xml:space="preserve"> base </w:t>
      </w:r>
      <w:r>
        <w:rPr>
          <w:rFonts w:ascii="Arial" w:hAnsi="Arial" w:cs="Arial"/>
          <w:sz w:val="24"/>
          <w:szCs w:val="24"/>
        </w:rPr>
        <w:t>se</w:t>
      </w:r>
      <w:r w:rsidR="00B12033" w:rsidRPr="00B12033">
        <w:rPr>
          <w:rFonts w:ascii="Arial" w:hAnsi="Arial" w:cs="Arial"/>
          <w:sz w:val="24"/>
          <w:szCs w:val="24"/>
        </w:rPr>
        <w:t xml:space="preserve"> </w:t>
      </w:r>
      <w:r w:rsidRPr="00B12033">
        <w:rPr>
          <w:rFonts w:ascii="Arial" w:hAnsi="Arial" w:cs="Arial"/>
          <w:sz w:val="24"/>
          <w:szCs w:val="24"/>
        </w:rPr>
        <w:t>redonde</w:t>
      </w:r>
      <w:r>
        <w:rPr>
          <w:rFonts w:ascii="Arial" w:hAnsi="Arial" w:cs="Arial"/>
          <w:sz w:val="24"/>
          <w:szCs w:val="24"/>
        </w:rPr>
        <w:t>aron</w:t>
      </w:r>
      <w:r w:rsidR="00B12033" w:rsidRPr="00B12033">
        <w:rPr>
          <w:rFonts w:ascii="Arial" w:hAnsi="Arial" w:cs="Arial"/>
          <w:sz w:val="24"/>
          <w:szCs w:val="24"/>
        </w:rPr>
        <w:t xml:space="preserve"> las esquinas en un</w:t>
      </w:r>
      <w:r w:rsidR="00B12033">
        <w:rPr>
          <w:rFonts w:ascii="Arial" w:hAnsi="Arial" w:cs="Arial"/>
          <w:sz w:val="24"/>
          <w:szCs w:val="24"/>
        </w:rPr>
        <w:t xml:space="preserve"> </w:t>
      </w:r>
      <w:r w:rsidR="00B12033" w:rsidRPr="00B12033">
        <w:rPr>
          <w:rFonts w:ascii="Arial" w:hAnsi="Arial" w:cs="Arial"/>
          <w:sz w:val="24"/>
          <w:szCs w:val="24"/>
        </w:rPr>
        <w:t>radio mínimo de 50mm (no hay aristas vivas).</w:t>
      </w:r>
    </w:p>
    <w:p w14:paraId="09109887" w14:textId="6C772F47" w:rsidR="00AD3E01" w:rsidRPr="00BF7806" w:rsidRDefault="00AD3E01" w:rsidP="00AD3E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Limpieza de</w:t>
      </w:r>
      <w:r w:rsidR="00FF0DE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Skid</w:t>
      </w:r>
      <w:proofErr w:type="spellEnd"/>
      <w:r w:rsidRPr="00BF7806">
        <w:rPr>
          <w:rFonts w:ascii="Arial" w:hAnsi="Arial" w:cs="Arial"/>
          <w:sz w:val="24"/>
          <w:szCs w:val="24"/>
        </w:rPr>
        <w:t xml:space="preserve">, placas o </w:t>
      </w:r>
      <w:r w:rsidR="00FF0DE4">
        <w:rPr>
          <w:rFonts w:ascii="Arial" w:hAnsi="Arial" w:cs="Arial"/>
          <w:sz w:val="24"/>
          <w:szCs w:val="24"/>
        </w:rPr>
        <w:t>laminas</w:t>
      </w:r>
      <w:r w:rsidRPr="00BF7806">
        <w:rPr>
          <w:rFonts w:ascii="Arial" w:hAnsi="Arial" w:cs="Arial"/>
          <w:sz w:val="24"/>
          <w:szCs w:val="24"/>
        </w:rPr>
        <w:t xml:space="preserve"> con el uso de desengrasante y </w:t>
      </w:r>
      <w:r>
        <w:rPr>
          <w:rFonts w:ascii="Arial" w:hAnsi="Arial" w:cs="Arial"/>
          <w:sz w:val="24"/>
          <w:szCs w:val="24"/>
        </w:rPr>
        <w:t xml:space="preserve">papel de limpieza industrial, garantizando el retiro de </w:t>
      </w:r>
      <w:r w:rsidRPr="00BF7806">
        <w:rPr>
          <w:rFonts w:ascii="Arial" w:hAnsi="Arial" w:cs="Arial"/>
          <w:sz w:val="24"/>
          <w:szCs w:val="24"/>
        </w:rPr>
        <w:t>aceite, grasa, agua</w:t>
      </w:r>
      <w:r>
        <w:rPr>
          <w:rFonts w:ascii="Arial" w:hAnsi="Arial" w:cs="Arial"/>
          <w:sz w:val="24"/>
          <w:szCs w:val="24"/>
        </w:rPr>
        <w:t>, partículas sueltas, etc</w:t>
      </w:r>
      <w:r w:rsidRPr="00BF7806">
        <w:rPr>
          <w:rFonts w:ascii="Arial" w:hAnsi="Arial" w:cs="Arial"/>
          <w:sz w:val="24"/>
          <w:szCs w:val="24"/>
        </w:rPr>
        <w:t>.</w:t>
      </w:r>
    </w:p>
    <w:p w14:paraId="25F0AE63" w14:textId="667D1138" w:rsidR="00B12033" w:rsidRDefault="00B12033" w:rsidP="00B12033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12033">
        <w:rPr>
          <w:rFonts w:ascii="Arial" w:hAnsi="Arial" w:cs="Arial"/>
          <w:sz w:val="24"/>
          <w:szCs w:val="24"/>
        </w:rPr>
        <w:lastRenderedPageBreak/>
        <w:t xml:space="preserve">Mediciones </w:t>
      </w:r>
      <w:r>
        <w:rPr>
          <w:rFonts w:ascii="Arial" w:hAnsi="Arial" w:cs="Arial"/>
          <w:sz w:val="24"/>
          <w:szCs w:val="24"/>
        </w:rPr>
        <w:t>b</w:t>
      </w:r>
      <w:r w:rsidRPr="00B12033">
        <w:rPr>
          <w:rFonts w:ascii="Arial" w:hAnsi="Arial" w:cs="Arial"/>
          <w:sz w:val="24"/>
          <w:szCs w:val="24"/>
        </w:rPr>
        <w:t xml:space="preserve">ajo todo punto de la </w:t>
      </w:r>
      <w:r>
        <w:rPr>
          <w:rFonts w:ascii="Arial" w:hAnsi="Arial" w:cs="Arial"/>
          <w:sz w:val="24"/>
          <w:szCs w:val="24"/>
        </w:rPr>
        <w:t>estructura</w:t>
      </w:r>
      <w:r w:rsidRPr="00B12033">
        <w:rPr>
          <w:rFonts w:ascii="Arial" w:hAnsi="Arial" w:cs="Arial"/>
          <w:sz w:val="24"/>
          <w:szCs w:val="24"/>
        </w:rPr>
        <w:t xml:space="preserve"> base</w:t>
      </w:r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>
        <w:rPr>
          <w:rFonts w:ascii="Arial" w:hAnsi="Arial" w:cs="Arial"/>
          <w:sz w:val="24"/>
          <w:szCs w:val="24"/>
        </w:rPr>
        <w:t>Skid</w:t>
      </w:r>
      <w:proofErr w:type="spellEnd"/>
      <w:r w:rsidRPr="00B12033">
        <w:rPr>
          <w:rFonts w:ascii="Arial" w:hAnsi="Arial" w:cs="Arial"/>
          <w:sz w:val="24"/>
          <w:szCs w:val="24"/>
        </w:rPr>
        <w:t xml:space="preserve"> de asiento, </w:t>
      </w:r>
      <w:r>
        <w:rPr>
          <w:rFonts w:ascii="Arial" w:hAnsi="Arial" w:cs="Arial"/>
          <w:sz w:val="24"/>
          <w:szCs w:val="24"/>
        </w:rPr>
        <w:t xml:space="preserve">para garantizar que </w:t>
      </w:r>
      <w:r w:rsidRPr="00B12033">
        <w:rPr>
          <w:rFonts w:ascii="Arial" w:hAnsi="Arial" w:cs="Arial"/>
          <w:sz w:val="24"/>
          <w:szCs w:val="24"/>
        </w:rPr>
        <w:t>el grosor mínimo de</w:t>
      </w:r>
      <w:r>
        <w:rPr>
          <w:rFonts w:ascii="Arial" w:hAnsi="Arial" w:cs="Arial"/>
          <w:sz w:val="24"/>
          <w:szCs w:val="24"/>
        </w:rPr>
        <w:t xml:space="preserve"> </w:t>
      </w:r>
      <w:r w:rsidRPr="00B12033">
        <w:rPr>
          <w:rFonts w:ascii="Arial" w:hAnsi="Arial" w:cs="Arial"/>
          <w:sz w:val="24"/>
          <w:szCs w:val="24"/>
        </w:rPr>
        <w:t xml:space="preserve">grout será de al menos </w:t>
      </w:r>
      <w:r>
        <w:rPr>
          <w:rFonts w:ascii="Arial" w:hAnsi="Arial" w:cs="Arial"/>
          <w:sz w:val="24"/>
          <w:szCs w:val="24"/>
        </w:rPr>
        <w:t>25</w:t>
      </w:r>
      <w:r w:rsidRPr="00B12033">
        <w:rPr>
          <w:rFonts w:ascii="Arial" w:hAnsi="Arial" w:cs="Arial"/>
          <w:sz w:val="24"/>
          <w:szCs w:val="24"/>
        </w:rPr>
        <w:t xml:space="preserve"> mm</w:t>
      </w:r>
      <w:r>
        <w:rPr>
          <w:rFonts w:ascii="Arial" w:hAnsi="Arial" w:cs="Arial"/>
          <w:sz w:val="24"/>
          <w:szCs w:val="24"/>
        </w:rPr>
        <w:t xml:space="preserve"> (1 in)</w:t>
      </w:r>
      <w:r w:rsidR="00AD3E01" w:rsidRPr="00B12033">
        <w:rPr>
          <w:rFonts w:ascii="Arial" w:hAnsi="Arial" w:cs="Arial"/>
          <w:sz w:val="24"/>
          <w:szCs w:val="24"/>
        </w:rPr>
        <w:t>.</w:t>
      </w:r>
    </w:p>
    <w:p w14:paraId="056D5B53" w14:textId="5D4BE323" w:rsidR="002511CF" w:rsidRPr="00B94C49" w:rsidRDefault="002511CF" w:rsidP="002511CF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</w:t>
      </w:r>
      <w:r w:rsidRPr="002511CF">
        <w:rPr>
          <w:rFonts w:ascii="Arial" w:hAnsi="Arial" w:cs="Arial"/>
          <w:sz w:val="24"/>
          <w:szCs w:val="24"/>
        </w:rPr>
        <w:t xml:space="preserve"> </w:t>
      </w:r>
      <w:r w:rsidRPr="00B94C49">
        <w:rPr>
          <w:rFonts w:ascii="Arial" w:hAnsi="Arial" w:cs="Arial"/>
          <w:sz w:val="24"/>
          <w:szCs w:val="24"/>
        </w:rPr>
        <w:t xml:space="preserve">Altura promedio del grout </w:t>
      </w:r>
      <w:r>
        <w:rPr>
          <w:rFonts w:ascii="Arial" w:hAnsi="Arial" w:cs="Arial"/>
          <w:sz w:val="24"/>
          <w:szCs w:val="24"/>
        </w:rPr>
        <w:t xml:space="preserve">según </w:t>
      </w:r>
      <w:r w:rsidRPr="00B94C49">
        <w:rPr>
          <w:rFonts w:ascii="Arial" w:hAnsi="Arial" w:cs="Arial"/>
          <w:sz w:val="24"/>
          <w:szCs w:val="24"/>
        </w:rPr>
        <w:t>las secciones</w:t>
      </w:r>
      <w:r>
        <w:rPr>
          <w:rFonts w:ascii="Arial" w:hAnsi="Arial" w:cs="Arial"/>
          <w:sz w:val="24"/>
          <w:szCs w:val="24"/>
        </w:rPr>
        <w:t xml:space="preserve"> medidas es</w:t>
      </w:r>
      <w:r w:rsidRPr="00B94C49">
        <w:rPr>
          <w:rFonts w:ascii="Arial" w:hAnsi="Arial" w:cs="Arial"/>
          <w:sz w:val="24"/>
          <w:szCs w:val="24"/>
        </w:rPr>
        <w:t xml:space="preserve"> de 4</w:t>
      </w:r>
      <w:r>
        <w:rPr>
          <w:rFonts w:ascii="Arial" w:hAnsi="Arial" w:cs="Arial"/>
          <w:sz w:val="24"/>
          <w:szCs w:val="24"/>
        </w:rPr>
        <w:t>,5</w:t>
      </w:r>
      <w:r w:rsidRPr="00B94C49">
        <w:rPr>
          <w:rFonts w:ascii="Arial" w:hAnsi="Arial" w:cs="Arial"/>
          <w:sz w:val="24"/>
          <w:szCs w:val="24"/>
        </w:rPr>
        <w:t xml:space="preserve"> cm (</w:t>
      </w:r>
      <w:r>
        <w:rPr>
          <w:rFonts w:ascii="Arial" w:hAnsi="Arial" w:cs="Arial"/>
          <w:sz w:val="24"/>
          <w:szCs w:val="24"/>
        </w:rPr>
        <w:t>1-3/4</w:t>
      </w:r>
      <w:r w:rsidRPr="00B94C49">
        <w:rPr>
          <w:rFonts w:ascii="Arial" w:hAnsi="Arial" w:cs="Arial"/>
          <w:sz w:val="24"/>
          <w:szCs w:val="24"/>
        </w:rPr>
        <w:t xml:space="preserve"> in).</w:t>
      </w:r>
    </w:p>
    <w:p w14:paraId="5D2A3F7B" w14:textId="77777777" w:rsidR="00B12033" w:rsidRDefault="00B12033" w:rsidP="00886F00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12033">
        <w:rPr>
          <w:rFonts w:ascii="Arial" w:hAnsi="Arial" w:cs="Arial"/>
          <w:sz w:val="24"/>
          <w:szCs w:val="24"/>
        </w:rPr>
        <w:t xml:space="preserve">Los tornillos de nivelación son los mismo de anclaje de la estructura base asentada sobre </w:t>
      </w:r>
      <w:r>
        <w:rPr>
          <w:rFonts w:ascii="Arial" w:hAnsi="Arial" w:cs="Arial"/>
          <w:sz w:val="24"/>
          <w:szCs w:val="24"/>
        </w:rPr>
        <w:t>tuercas y arandelas a medida.</w:t>
      </w:r>
    </w:p>
    <w:p w14:paraId="46CB58D8" w14:textId="519E463E" w:rsidR="00361706" w:rsidRDefault="00B94C49" w:rsidP="00067A46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94C49">
        <w:rPr>
          <w:rFonts w:ascii="Arial" w:hAnsi="Arial" w:cs="Arial"/>
          <w:sz w:val="24"/>
          <w:szCs w:val="24"/>
        </w:rPr>
        <w:t xml:space="preserve">Se verifico y acondiciono el plan de </w:t>
      </w:r>
      <w:proofErr w:type="spellStart"/>
      <w:r w:rsidRPr="00B94C49">
        <w:rPr>
          <w:rFonts w:ascii="Arial" w:hAnsi="Arial" w:cs="Arial"/>
          <w:sz w:val="24"/>
          <w:szCs w:val="24"/>
        </w:rPr>
        <w:t>grouteo</w:t>
      </w:r>
      <w:proofErr w:type="spellEnd"/>
      <w:r w:rsidRPr="00B94C49">
        <w:rPr>
          <w:rFonts w:ascii="Arial" w:hAnsi="Arial" w:cs="Arial"/>
          <w:sz w:val="24"/>
          <w:szCs w:val="24"/>
        </w:rPr>
        <w:t xml:space="preserve"> de acuerdo con la accesibilidad del grout </w:t>
      </w:r>
      <w:r>
        <w:rPr>
          <w:rFonts w:ascii="Arial" w:hAnsi="Arial" w:cs="Arial"/>
          <w:sz w:val="24"/>
          <w:szCs w:val="24"/>
        </w:rPr>
        <w:t>en la estructura base</w:t>
      </w:r>
      <w:r w:rsidRPr="00B94C49">
        <w:rPr>
          <w:rFonts w:ascii="Arial" w:hAnsi="Arial" w:cs="Arial"/>
          <w:sz w:val="24"/>
          <w:szCs w:val="24"/>
        </w:rPr>
        <w:t>, sin proveer de orificios de vertido y de ventilación en cada uno de los compartimentos.</w:t>
      </w:r>
    </w:p>
    <w:p w14:paraId="636E1718" w14:textId="62C804B3" w:rsidR="00B94C49" w:rsidRDefault="00B94C49" w:rsidP="00073302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94C49">
        <w:rPr>
          <w:rFonts w:ascii="Arial" w:hAnsi="Arial" w:cs="Arial"/>
          <w:sz w:val="24"/>
          <w:szCs w:val="24"/>
        </w:rPr>
        <w:t>En toda superficie perimetral de la estructura base donde no se desea una unión por grout, se han aplicado 3 capas de grasa no fundible</w:t>
      </w:r>
      <w:r>
        <w:rPr>
          <w:rFonts w:ascii="Arial" w:hAnsi="Arial" w:cs="Arial"/>
          <w:sz w:val="24"/>
          <w:szCs w:val="24"/>
        </w:rPr>
        <w:t>.</w:t>
      </w:r>
    </w:p>
    <w:p w14:paraId="2526EE1E" w14:textId="77777777" w:rsidR="00B94C49" w:rsidRPr="00B94C49" w:rsidRDefault="00B94C49" w:rsidP="00B94C4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8AB61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7" w:name="_Toc152426383"/>
      <w:bookmarkStart w:id="148" w:name="_Toc152426567"/>
      <w:bookmarkStart w:id="149" w:name="_Toc153121913"/>
      <w:bookmarkStart w:id="150" w:name="_Toc162008822"/>
      <w:bookmarkStart w:id="151" w:name="_Toc162008908"/>
      <w:bookmarkStart w:id="152" w:name="_Toc162160250"/>
      <w:bookmarkEnd w:id="147"/>
      <w:bookmarkEnd w:id="148"/>
      <w:bookmarkEnd w:id="149"/>
      <w:bookmarkEnd w:id="150"/>
      <w:bookmarkEnd w:id="151"/>
      <w:bookmarkEnd w:id="152"/>
    </w:p>
    <w:p w14:paraId="6732D9C6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3" w:name="_Toc162008823"/>
      <w:bookmarkStart w:id="154" w:name="_Toc162008909"/>
      <w:bookmarkStart w:id="155" w:name="_Toc162160251"/>
      <w:bookmarkEnd w:id="153"/>
      <w:bookmarkEnd w:id="154"/>
      <w:bookmarkEnd w:id="155"/>
    </w:p>
    <w:p w14:paraId="41D8051A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6" w:name="_Toc162008824"/>
      <w:bookmarkStart w:id="157" w:name="_Toc162008910"/>
      <w:bookmarkStart w:id="158" w:name="_Toc162160252"/>
      <w:bookmarkEnd w:id="156"/>
      <w:bookmarkEnd w:id="157"/>
      <w:bookmarkEnd w:id="158"/>
    </w:p>
    <w:p w14:paraId="533EEFEF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9" w:name="_Toc162008825"/>
      <w:bookmarkStart w:id="160" w:name="_Toc162008911"/>
      <w:bookmarkStart w:id="161" w:name="_Toc162160253"/>
      <w:bookmarkEnd w:id="159"/>
      <w:bookmarkEnd w:id="160"/>
      <w:bookmarkEnd w:id="161"/>
    </w:p>
    <w:p w14:paraId="5CEC0663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2" w:name="_Toc162008826"/>
      <w:bookmarkStart w:id="163" w:name="_Toc162008912"/>
      <w:bookmarkStart w:id="164" w:name="_Toc162160254"/>
      <w:bookmarkEnd w:id="162"/>
      <w:bookmarkEnd w:id="163"/>
      <w:bookmarkEnd w:id="164"/>
    </w:p>
    <w:p w14:paraId="443D081B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5" w:name="_Toc162008827"/>
      <w:bookmarkStart w:id="166" w:name="_Toc162008913"/>
      <w:bookmarkStart w:id="167" w:name="_Toc162160255"/>
      <w:bookmarkEnd w:id="165"/>
      <w:bookmarkEnd w:id="166"/>
      <w:bookmarkEnd w:id="167"/>
    </w:p>
    <w:p w14:paraId="0CD52E15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8" w:name="_Toc162008828"/>
      <w:bookmarkStart w:id="169" w:name="_Toc162008914"/>
      <w:bookmarkStart w:id="170" w:name="_Toc162160256"/>
      <w:bookmarkEnd w:id="168"/>
      <w:bookmarkEnd w:id="169"/>
      <w:bookmarkEnd w:id="170"/>
    </w:p>
    <w:p w14:paraId="37981F30" w14:textId="746CCBD9" w:rsidR="00AD3E01" w:rsidRPr="00EE2C3D" w:rsidRDefault="00B94C49" w:rsidP="00B94C49">
      <w:pPr>
        <w:pStyle w:val="Ttulo1"/>
        <w:numPr>
          <w:ilvl w:val="2"/>
          <w:numId w:val="36"/>
        </w:numPr>
        <w:spacing w:before="0"/>
        <w:rPr>
          <w:rFonts w:ascii="Arial" w:hAnsi="Arial" w:cs="Arial"/>
          <w:sz w:val="24"/>
          <w:szCs w:val="24"/>
          <w:lang w:val="en-US"/>
        </w:rPr>
      </w:pPr>
      <w:bookmarkStart w:id="171" w:name="_Toc162160257"/>
      <w:r>
        <w:rPr>
          <w:rFonts w:ascii="Arial" w:hAnsi="Arial" w:cs="Arial"/>
          <w:color w:val="auto"/>
          <w:sz w:val="24"/>
          <w:szCs w:val="24"/>
        </w:rPr>
        <w:t xml:space="preserve">Nivelación de la estructura base -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Skid</w:t>
      </w:r>
      <w:bookmarkEnd w:id="171"/>
      <w:proofErr w:type="spellEnd"/>
    </w:p>
    <w:p w14:paraId="61F1406A" w14:textId="77777777" w:rsidR="002D0923" w:rsidRDefault="002D0923" w:rsidP="002D0923">
      <w:pPr>
        <w:tabs>
          <w:tab w:val="left" w:pos="9180"/>
          <w:tab w:val="left" w:pos="9360"/>
        </w:tabs>
        <w:spacing w:after="0" w:line="240" w:lineRule="auto"/>
        <w:ind w:left="709"/>
        <w:contextualSpacing/>
        <w:jc w:val="both"/>
        <w:rPr>
          <w:rFonts w:ascii="Arial" w:eastAsia="Times New Roman" w:hAnsi="Arial" w:cs="Arial"/>
          <w:bCs/>
          <w:sz w:val="24"/>
          <w:szCs w:val="24"/>
          <w:lang w:eastAsia="es-CO"/>
        </w:rPr>
      </w:pPr>
    </w:p>
    <w:p w14:paraId="435DEACA" w14:textId="07E7EAF7" w:rsidR="00B94C49" w:rsidRDefault="00B94C49" w:rsidP="00B94C49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94C49">
        <w:rPr>
          <w:rFonts w:ascii="Arial" w:hAnsi="Arial" w:cs="Arial"/>
          <w:bCs/>
          <w:sz w:val="24"/>
          <w:szCs w:val="24"/>
        </w:rPr>
        <w:t xml:space="preserve">El desarrollo de nivelación de toda superficie de la estructura base y de sus cotas de la parte superior fueron responsabilidad del </w:t>
      </w:r>
      <w:r w:rsidRPr="00B94C49">
        <w:rPr>
          <w:rFonts w:ascii="Arial" w:hAnsi="Arial" w:cs="Arial"/>
          <w:b/>
          <w:sz w:val="24"/>
          <w:szCs w:val="24"/>
        </w:rPr>
        <w:t>CONSORCIO SKF+OMIA.</w:t>
      </w:r>
    </w:p>
    <w:p w14:paraId="2140B178" w14:textId="77777777" w:rsidR="00B94C49" w:rsidRPr="00B94C49" w:rsidRDefault="00B94C49" w:rsidP="00B94C49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4B92B94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2" w:name="_Toc152426393"/>
      <w:bookmarkStart w:id="173" w:name="_Toc152426577"/>
      <w:bookmarkStart w:id="174" w:name="_Toc153121923"/>
      <w:bookmarkStart w:id="175" w:name="_Toc162008830"/>
      <w:bookmarkStart w:id="176" w:name="_Toc162008916"/>
      <w:bookmarkStart w:id="177" w:name="_Toc162160258"/>
      <w:bookmarkEnd w:id="172"/>
      <w:bookmarkEnd w:id="173"/>
      <w:bookmarkEnd w:id="174"/>
      <w:bookmarkEnd w:id="175"/>
      <w:bookmarkEnd w:id="176"/>
      <w:bookmarkEnd w:id="177"/>
    </w:p>
    <w:p w14:paraId="120E97C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62008831"/>
      <w:bookmarkStart w:id="179" w:name="_Toc162008917"/>
      <w:bookmarkStart w:id="180" w:name="_Toc162160259"/>
      <w:bookmarkEnd w:id="178"/>
      <w:bookmarkEnd w:id="179"/>
      <w:bookmarkEnd w:id="180"/>
    </w:p>
    <w:p w14:paraId="5985BEC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1" w:name="_Toc162008832"/>
      <w:bookmarkStart w:id="182" w:name="_Toc162008918"/>
      <w:bookmarkStart w:id="183" w:name="_Toc162160260"/>
      <w:bookmarkEnd w:id="181"/>
      <w:bookmarkEnd w:id="182"/>
      <w:bookmarkEnd w:id="183"/>
    </w:p>
    <w:p w14:paraId="1024B2F4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4" w:name="_Toc162008833"/>
      <w:bookmarkStart w:id="185" w:name="_Toc162008919"/>
      <w:bookmarkStart w:id="186" w:name="_Toc162160261"/>
      <w:bookmarkEnd w:id="184"/>
      <w:bookmarkEnd w:id="185"/>
      <w:bookmarkEnd w:id="186"/>
    </w:p>
    <w:p w14:paraId="5D57516F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7" w:name="_Toc162008834"/>
      <w:bookmarkStart w:id="188" w:name="_Toc162008920"/>
      <w:bookmarkStart w:id="189" w:name="_Toc162160262"/>
      <w:bookmarkEnd w:id="187"/>
      <w:bookmarkEnd w:id="188"/>
      <w:bookmarkEnd w:id="189"/>
    </w:p>
    <w:p w14:paraId="04A3C0E6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0" w:name="_Toc162008835"/>
      <w:bookmarkStart w:id="191" w:name="_Toc162008921"/>
      <w:bookmarkStart w:id="192" w:name="_Toc162160263"/>
      <w:bookmarkEnd w:id="190"/>
      <w:bookmarkEnd w:id="191"/>
      <w:bookmarkEnd w:id="192"/>
    </w:p>
    <w:p w14:paraId="45A7DAC9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3" w:name="_Toc162008836"/>
      <w:bookmarkStart w:id="194" w:name="_Toc162008922"/>
      <w:bookmarkStart w:id="195" w:name="_Toc162160264"/>
      <w:bookmarkEnd w:id="193"/>
      <w:bookmarkEnd w:id="194"/>
      <w:bookmarkEnd w:id="195"/>
    </w:p>
    <w:p w14:paraId="1B84608C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6" w:name="_Toc162008837"/>
      <w:bookmarkStart w:id="197" w:name="_Toc162008923"/>
      <w:bookmarkStart w:id="198" w:name="_Toc162160265"/>
      <w:bookmarkEnd w:id="196"/>
      <w:bookmarkEnd w:id="197"/>
      <w:bookmarkEnd w:id="198"/>
    </w:p>
    <w:p w14:paraId="289C16EA" w14:textId="53811EB8" w:rsidR="00AD3E01" w:rsidRPr="00EE2C3D" w:rsidRDefault="00B94C49" w:rsidP="00B94C49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99" w:name="_Toc162160266"/>
      <w:r w:rsidRPr="00B94C49">
        <w:rPr>
          <w:rFonts w:ascii="Arial" w:hAnsi="Arial" w:cs="Arial"/>
          <w:color w:val="auto"/>
          <w:sz w:val="24"/>
          <w:szCs w:val="24"/>
        </w:rPr>
        <w:t>Cimbrado</w:t>
      </w:r>
      <w:r>
        <w:rPr>
          <w:rFonts w:ascii="Arial" w:hAnsi="Arial" w:cs="Arial"/>
          <w:color w:val="auto"/>
          <w:sz w:val="24"/>
          <w:szCs w:val="24"/>
        </w:rPr>
        <w:t>-Encofrado</w:t>
      </w:r>
      <w:bookmarkEnd w:id="199"/>
    </w:p>
    <w:p w14:paraId="454F20BD" w14:textId="77777777" w:rsidR="00B94C49" w:rsidRDefault="00B94C49" w:rsidP="00B94C4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57AAFB" w14:textId="172D4C76" w:rsidR="00B94C49" w:rsidRDefault="00B94C49" w:rsidP="00B94C4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B94C49">
        <w:rPr>
          <w:rFonts w:ascii="Arial" w:hAnsi="Arial" w:cs="Arial"/>
          <w:sz w:val="24"/>
          <w:szCs w:val="24"/>
        </w:rPr>
        <w:t xml:space="preserve">on madera cepillada (sin poros) </w:t>
      </w:r>
      <w:r>
        <w:rPr>
          <w:rFonts w:ascii="Arial" w:hAnsi="Arial" w:cs="Arial"/>
          <w:sz w:val="24"/>
          <w:szCs w:val="24"/>
        </w:rPr>
        <w:t xml:space="preserve">fijada a la cimentación y </w:t>
      </w:r>
      <w:r w:rsidRPr="00B94C49">
        <w:rPr>
          <w:rFonts w:ascii="Arial" w:hAnsi="Arial" w:cs="Arial"/>
          <w:sz w:val="24"/>
          <w:szCs w:val="24"/>
        </w:rPr>
        <w:t xml:space="preserve">cubierta con 2 o 3 manos de cera o grasa se realizó el encofrado. El cimbrado construido fue suficientemente alto </w:t>
      </w:r>
      <w:r>
        <w:rPr>
          <w:rFonts w:ascii="Arial" w:hAnsi="Arial" w:cs="Arial"/>
          <w:sz w:val="24"/>
          <w:szCs w:val="24"/>
        </w:rPr>
        <w:t>(</w:t>
      </w:r>
      <w:r w:rsidR="002511CF">
        <w:rPr>
          <w:rFonts w:ascii="Arial" w:hAnsi="Arial" w:cs="Arial"/>
          <w:sz w:val="24"/>
          <w:szCs w:val="24"/>
        </w:rPr>
        <w:t xml:space="preserve">6 cm) </w:t>
      </w:r>
      <w:r w:rsidRPr="00B94C49">
        <w:rPr>
          <w:rFonts w:ascii="Arial" w:hAnsi="Arial" w:cs="Arial"/>
          <w:sz w:val="24"/>
          <w:szCs w:val="24"/>
        </w:rPr>
        <w:t xml:space="preserve">y resistente para soportar el </w:t>
      </w:r>
      <w:proofErr w:type="spellStart"/>
      <w:r w:rsidRPr="00B94C49">
        <w:rPr>
          <w:rFonts w:ascii="Arial" w:hAnsi="Arial" w:cs="Arial"/>
          <w:sz w:val="24"/>
          <w:szCs w:val="24"/>
        </w:rPr>
        <w:t>grouteo</w:t>
      </w:r>
      <w:proofErr w:type="spellEnd"/>
      <w:r w:rsidRPr="00B94C49">
        <w:rPr>
          <w:rFonts w:ascii="Arial" w:hAnsi="Arial" w:cs="Arial"/>
          <w:sz w:val="24"/>
          <w:szCs w:val="24"/>
        </w:rPr>
        <w:t xml:space="preserve"> </w:t>
      </w:r>
      <w:r w:rsidR="002511CF">
        <w:rPr>
          <w:rFonts w:ascii="Arial" w:hAnsi="Arial" w:cs="Arial"/>
          <w:sz w:val="24"/>
          <w:szCs w:val="24"/>
        </w:rPr>
        <w:t>sin</w:t>
      </w:r>
      <w:r w:rsidRPr="00B94C49">
        <w:rPr>
          <w:rFonts w:ascii="Arial" w:hAnsi="Arial" w:cs="Arial"/>
          <w:sz w:val="24"/>
          <w:szCs w:val="24"/>
        </w:rPr>
        <w:t xml:space="preserve"> esquineros </w:t>
      </w:r>
      <w:r w:rsidR="00F8120D">
        <w:rPr>
          <w:rFonts w:ascii="Arial" w:hAnsi="Arial" w:cs="Arial"/>
          <w:sz w:val="24"/>
          <w:szCs w:val="24"/>
        </w:rPr>
        <w:t xml:space="preserve">o </w:t>
      </w:r>
      <w:r w:rsidR="00F8120D" w:rsidRPr="00B94C49">
        <w:rPr>
          <w:rFonts w:ascii="Arial" w:hAnsi="Arial" w:cs="Arial"/>
          <w:sz w:val="24"/>
          <w:szCs w:val="24"/>
        </w:rPr>
        <w:t>franjas</w:t>
      </w:r>
      <w:r w:rsidRPr="00B94C49">
        <w:rPr>
          <w:rFonts w:ascii="Arial" w:hAnsi="Arial" w:cs="Arial"/>
          <w:sz w:val="24"/>
          <w:szCs w:val="24"/>
        </w:rPr>
        <w:t xml:space="preserve"> biseladas. </w:t>
      </w:r>
    </w:p>
    <w:p w14:paraId="0923F327" w14:textId="0A3AB44A" w:rsidR="00F8120D" w:rsidRPr="00B94C49" w:rsidRDefault="00F8120D" w:rsidP="00B94C4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cimbrado se</w:t>
      </w:r>
      <w:r w:rsidRPr="00F8120D">
        <w:rPr>
          <w:rFonts w:ascii="Arial" w:hAnsi="Arial" w:cs="Arial"/>
          <w:sz w:val="24"/>
          <w:szCs w:val="24"/>
        </w:rPr>
        <w:t xml:space="preserve"> sell</w:t>
      </w:r>
      <w:r>
        <w:rPr>
          <w:rFonts w:ascii="Arial" w:hAnsi="Arial" w:cs="Arial"/>
          <w:sz w:val="24"/>
          <w:szCs w:val="24"/>
        </w:rPr>
        <w:t>ó</w:t>
      </w:r>
      <w:r w:rsidRPr="00F8120D">
        <w:rPr>
          <w:rFonts w:ascii="Arial" w:hAnsi="Arial" w:cs="Arial"/>
          <w:sz w:val="24"/>
          <w:szCs w:val="24"/>
        </w:rPr>
        <w:t xml:space="preserve"> a la base</w:t>
      </w:r>
      <w:r>
        <w:rPr>
          <w:rFonts w:ascii="Arial" w:hAnsi="Arial" w:cs="Arial"/>
          <w:sz w:val="24"/>
          <w:szCs w:val="24"/>
        </w:rPr>
        <w:t xml:space="preserve"> de concreto y entre si con silicona para garantizar su hermeticidad y </w:t>
      </w:r>
      <w:r w:rsidRPr="00F8120D">
        <w:rPr>
          <w:rFonts w:ascii="Arial" w:hAnsi="Arial" w:cs="Arial"/>
          <w:sz w:val="24"/>
          <w:szCs w:val="24"/>
        </w:rPr>
        <w:t>evitar fugas</w:t>
      </w:r>
      <w:r>
        <w:rPr>
          <w:rFonts w:ascii="Arial" w:hAnsi="Arial" w:cs="Arial"/>
          <w:sz w:val="24"/>
          <w:szCs w:val="24"/>
        </w:rPr>
        <w:t xml:space="preserve"> de grout</w:t>
      </w:r>
      <w:r w:rsidRPr="00F8120D">
        <w:rPr>
          <w:rFonts w:ascii="Arial" w:hAnsi="Arial" w:cs="Arial"/>
          <w:sz w:val="24"/>
          <w:szCs w:val="24"/>
        </w:rPr>
        <w:t>.</w:t>
      </w:r>
    </w:p>
    <w:p w14:paraId="1E4751FA" w14:textId="34B6D40F" w:rsidR="00B94C49" w:rsidRPr="00B94C49" w:rsidRDefault="00B94C49" w:rsidP="00B94C4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94C49">
        <w:rPr>
          <w:rFonts w:ascii="Arial" w:hAnsi="Arial" w:cs="Arial"/>
          <w:sz w:val="24"/>
          <w:szCs w:val="24"/>
        </w:rPr>
        <w:t xml:space="preserve">Dimensiones </w:t>
      </w:r>
      <w:r w:rsidR="002511CF">
        <w:rPr>
          <w:rFonts w:ascii="Arial" w:hAnsi="Arial" w:cs="Arial"/>
          <w:sz w:val="24"/>
          <w:szCs w:val="24"/>
        </w:rPr>
        <w:t xml:space="preserve">internas </w:t>
      </w:r>
      <w:r w:rsidRPr="00B94C49">
        <w:rPr>
          <w:rFonts w:ascii="Arial" w:hAnsi="Arial" w:cs="Arial"/>
          <w:sz w:val="24"/>
          <w:szCs w:val="24"/>
        </w:rPr>
        <w:t xml:space="preserve">medidas del </w:t>
      </w:r>
      <w:r w:rsidR="002511CF">
        <w:rPr>
          <w:rFonts w:ascii="Arial" w:hAnsi="Arial" w:cs="Arial"/>
          <w:sz w:val="24"/>
          <w:szCs w:val="24"/>
        </w:rPr>
        <w:t>encofrado</w:t>
      </w:r>
      <w:r w:rsidRPr="00B94C49">
        <w:rPr>
          <w:rFonts w:ascii="Arial" w:hAnsi="Arial" w:cs="Arial"/>
          <w:sz w:val="24"/>
          <w:szCs w:val="24"/>
        </w:rPr>
        <w:t>:</w:t>
      </w:r>
    </w:p>
    <w:p w14:paraId="3120A1CA" w14:textId="55C7E7AF" w:rsidR="00B94C49" w:rsidRDefault="002511CF" w:rsidP="002511CF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Largo de las secciones</w:t>
      </w:r>
      <w:r w:rsidR="00B94C49" w:rsidRPr="00B94C49">
        <w:rPr>
          <w:rFonts w:ascii="Arial" w:hAnsi="Arial" w:cs="Arial"/>
          <w:sz w:val="24"/>
          <w:szCs w:val="24"/>
        </w:rPr>
        <w:t xml:space="preserve"> de lado derecho (</w:t>
      </w:r>
      <w:r>
        <w:rPr>
          <w:rFonts w:ascii="Arial" w:hAnsi="Arial" w:cs="Arial"/>
          <w:sz w:val="24"/>
          <w:szCs w:val="24"/>
        </w:rPr>
        <w:t>322</w:t>
      </w:r>
      <w:r w:rsidR="00B94C49" w:rsidRPr="00B94C49">
        <w:rPr>
          <w:rFonts w:ascii="Arial" w:hAnsi="Arial" w:cs="Arial"/>
          <w:sz w:val="24"/>
          <w:szCs w:val="24"/>
        </w:rPr>
        <w:t xml:space="preserve">) cm, cantidad 2. </w:t>
      </w:r>
    </w:p>
    <w:p w14:paraId="21619B67" w14:textId="4CDD5DF6" w:rsidR="003B1359" w:rsidRPr="00F8120D" w:rsidRDefault="002511CF" w:rsidP="00F8120D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Ancho de las secciones</w:t>
      </w:r>
      <w:r w:rsidRPr="00B94C49">
        <w:rPr>
          <w:rFonts w:ascii="Arial" w:hAnsi="Arial" w:cs="Arial"/>
          <w:sz w:val="24"/>
          <w:szCs w:val="24"/>
        </w:rPr>
        <w:t xml:space="preserve"> de lado </w:t>
      </w:r>
      <w:r>
        <w:rPr>
          <w:rFonts w:ascii="Arial" w:hAnsi="Arial" w:cs="Arial"/>
          <w:sz w:val="24"/>
          <w:szCs w:val="24"/>
        </w:rPr>
        <w:t>izquierdo</w:t>
      </w:r>
      <w:r w:rsidRPr="00B94C49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312</w:t>
      </w:r>
      <w:r w:rsidRPr="00B94C49">
        <w:rPr>
          <w:rFonts w:ascii="Arial" w:hAnsi="Arial" w:cs="Arial"/>
          <w:sz w:val="24"/>
          <w:szCs w:val="24"/>
        </w:rPr>
        <w:t xml:space="preserve">) cm, cantidad 2. </w:t>
      </w:r>
    </w:p>
    <w:p w14:paraId="389381A1" w14:textId="7EA9DEFC" w:rsidR="003B1359" w:rsidRDefault="003B1359" w:rsidP="00F8120D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F64E741" w14:textId="4E42C2EF" w:rsidR="00F8120D" w:rsidRDefault="00F8120D" w:rsidP="00F8120D">
      <w:pPr>
        <w:pStyle w:val="Prrafodelista"/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225F37D" wp14:editId="28130E4D">
            <wp:extent cx="2653650" cy="1980000"/>
            <wp:effectExtent l="0" t="0" r="0" b="1270"/>
            <wp:docPr id="13330194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29" b="25123"/>
                    <a:stretch/>
                  </pic:blipFill>
                  <pic:spPr bwMode="auto">
                    <a:xfrm>
                      <a:off x="0" y="0"/>
                      <a:ext cx="265365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AB69D" w14:textId="18B71D31" w:rsidR="00F8120D" w:rsidRPr="00F8120D" w:rsidRDefault="00F8120D" w:rsidP="00F8120D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 xml:space="preserve">           Verificación de la presencia de grasa en el encofrado</w:t>
      </w:r>
    </w:p>
    <w:p w14:paraId="7013FB94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0" w:name="_Toc162008839"/>
      <w:bookmarkStart w:id="201" w:name="_Toc162008925"/>
      <w:bookmarkStart w:id="202" w:name="_Toc162160267"/>
      <w:bookmarkEnd w:id="200"/>
      <w:bookmarkEnd w:id="201"/>
      <w:bookmarkEnd w:id="202"/>
    </w:p>
    <w:p w14:paraId="49A747C3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3" w:name="_Toc162008840"/>
      <w:bookmarkStart w:id="204" w:name="_Toc162008926"/>
      <w:bookmarkStart w:id="205" w:name="_Toc162160268"/>
      <w:bookmarkEnd w:id="203"/>
      <w:bookmarkEnd w:id="204"/>
      <w:bookmarkEnd w:id="205"/>
    </w:p>
    <w:p w14:paraId="3178EC5E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6" w:name="_Toc162008841"/>
      <w:bookmarkStart w:id="207" w:name="_Toc162008927"/>
      <w:bookmarkStart w:id="208" w:name="_Toc162160269"/>
      <w:bookmarkEnd w:id="206"/>
      <w:bookmarkEnd w:id="207"/>
      <w:bookmarkEnd w:id="208"/>
    </w:p>
    <w:p w14:paraId="0710948A" w14:textId="77777777" w:rsidR="00B27A22" w:rsidRPr="00DE3F90" w:rsidRDefault="00B27A22" w:rsidP="00B27A22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9" w:name="_Toc162008842"/>
      <w:bookmarkStart w:id="210" w:name="_Toc162008928"/>
      <w:bookmarkStart w:id="211" w:name="_Toc162160270"/>
      <w:bookmarkEnd w:id="209"/>
      <w:bookmarkEnd w:id="210"/>
      <w:bookmarkEnd w:id="211"/>
    </w:p>
    <w:p w14:paraId="1AFD1583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2" w:name="_Toc162008843"/>
      <w:bookmarkStart w:id="213" w:name="_Toc162008929"/>
      <w:bookmarkStart w:id="214" w:name="_Toc162160271"/>
      <w:bookmarkEnd w:id="212"/>
      <w:bookmarkEnd w:id="213"/>
      <w:bookmarkEnd w:id="214"/>
    </w:p>
    <w:p w14:paraId="78FE60B0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5" w:name="_Toc162008844"/>
      <w:bookmarkStart w:id="216" w:name="_Toc162008930"/>
      <w:bookmarkStart w:id="217" w:name="_Toc162160272"/>
      <w:bookmarkEnd w:id="215"/>
      <w:bookmarkEnd w:id="216"/>
      <w:bookmarkEnd w:id="217"/>
    </w:p>
    <w:p w14:paraId="39F21C97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8" w:name="_Toc162008845"/>
      <w:bookmarkStart w:id="219" w:name="_Toc162008931"/>
      <w:bookmarkStart w:id="220" w:name="_Toc162160273"/>
      <w:bookmarkEnd w:id="218"/>
      <w:bookmarkEnd w:id="219"/>
      <w:bookmarkEnd w:id="220"/>
    </w:p>
    <w:p w14:paraId="5A418AFC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1" w:name="_Toc162008846"/>
      <w:bookmarkStart w:id="222" w:name="_Toc162008932"/>
      <w:bookmarkStart w:id="223" w:name="_Toc162160274"/>
      <w:bookmarkEnd w:id="221"/>
      <w:bookmarkEnd w:id="222"/>
      <w:bookmarkEnd w:id="223"/>
    </w:p>
    <w:p w14:paraId="38B64D06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4" w:name="_Toc162008847"/>
      <w:bookmarkStart w:id="225" w:name="_Toc162008933"/>
      <w:bookmarkStart w:id="226" w:name="_Toc162160275"/>
      <w:bookmarkEnd w:id="224"/>
      <w:bookmarkEnd w:id="225"/>
      <w:bookmarkEnd w:id="226"/>
    </w:p>
    <w:p w14:paraId="5658695F" w14:textId="77777777" w:rsidR="00B27A22" w:rsidRPr="005014CA" w:rsidRDefault="00B27A22" w:rsidP="005014CA">
      <w:pPr>
        <w:pStyle w:val="Ttulo1"/>
        <w:numPr>
          <w:ilvl w:val="1"/>
          <w:numId w:val="43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7" w:name="_Toc162160276"/>
      <w:proofErr w:type="spellStart"/>
      <w:r w:rsidRPr="005014CA">
        <w:rPr>
          <w:rFonts w:ascii="Arial" w:hAnsi="Arial" w:cs="Arial"/>
          <w:b/>
          <w:bCs/>
          <w:color w:val="auto"/>
          <w:sz w:val="24"/>
          <w:szCs w:val="24"/>
        </w:rPr>
        <w:t>Grouting</w:t>
      </w:r>
      <w:proofErr w:type="spellEnd"/>
      <w:r w:rsidRPr="005014CA">
        <w:rPr>
          <w:rFonts w:ascii="Arial" w:hAnsi="Arial" w:cs="Arial"/>
          <w:b/>
          <w:bCs/>
          <w:color w:val="auto"/>
          <w:sz w:val="24"/>
          <w:szCs w:val="24"/>
        </w:rPr>
        <w:t xml:space="preserve"> de nivelación/apoyo</w:t>
      </w:r>
      <w:bookmarkEnd w:id="227"/>
    </w:p>
    <w:p w14:paraId="197F857C" w14:textId="77777777" w:rsidR="00B27A22" w:rsidRPr="00B27A22" w:rsidRDefault="00B27A22" w:rsidP="00B27A22">
      <w:pPr>
        <w:pStyle w:val="Prrafodelista"/>
        <w:ind w:left="792"/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</w:p>
    <w:p w14:paraId="26860E2F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8" w:name="_Toc152426404"/>
      <w:bookmarkStart w:id="229" w:name="_Toc152426588"/>
      <w:bookmarkStart w:id="230" w:name="_Toc153121934"/>
      <w:bookmarkStart w:id="231" w:name="_Toc162008848"/>
      <w:bookmarkStart w:id="232" w:name="_Toc162008935"/>
      <w:bookmarkStart w:id="233" w:name="_Toc162160277"/>
      <w:bookmarkEnd w:id="228"/>
      <w:bookmarkEnd w:id="229"/>
      <w:bookmarkEnd w:id="230"/>
      <w:bookmarkEnd w:id="231"/>
      <w:bookmarkEnd w:id="232"/>
      <w:bookmarkEnd w:id="233"/>
    </w:p>
    <w:p w14:paraId="0E125D9B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4" w:name="_Toc162008849"/>
      <w:bookmarkStart w:id="235" w:name="_Toc162008936"/>
      <w:bookmarkStart w:id="236" w:name="_Toc162160278"/>
      <w:bookmarkEnd w:id="234"/>
      <w:bookmarkEnd w:id="235"/>
      <w:bookmarkEnd w:id="236"/>
    </w:p>
    <w:p w14:paraId="4CCA340D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7" w:name="_Toc162008850"/>
      <w:bookmarkStart w:id="238" w:name="_Toc162008937"/>
      <w:bookmarkStart w:id="239" w:name="_Toc162160279"/>
      <w:bookmarkEnd w:id="237"/>
      <w:bookmarkEnd w:id="238"/>
      <w:bookmarkEnd w:id="239"/>
    </w:p>
    <w:p w14:paraId="00225F4D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0" w:name="_Toc162008851"/>
      <w:bookmarkStart w:id="241" w:name="_Toc162008938"/>
      <w:bookmarkStart w:id="242" w:name="_Toc162160280"/>
      <w:bookmarkEnd w:id="240"/>
      <w:bookmarkEnd w:id="241"/>
      <w:bookmarkEnd w:id="242"/>
    </w:p>
    <w:p w14:paraId="66819FD0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3" w:name="_Toc162008852"/>
      <w:bookmarkStart w:id="244" w:name="_Toc162008939"/>
      <w:bookmarkStart w:id="245" w:name="_Toc162160281"/>
      <w:bookmarkEnd w:id="243"/>
      <w:bookmarkEnd w:id="244"/>
      <w:bookmarkEnd w:id="245"/>
    </w:p>
    <w:p w14:paraId="558D4039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6" w:name="_Toc162008853"/>
      <w:bookmarkStart w:id="247" w:name="_Toc162008940"/>
      <w:bookmarkStart w:id="248" w:name="_Toc162160282"/>
      <w:bookmarkEnd w:id="246"/>
      <w:bookmarkEnd w:id="247"/>
      <w:bookmarkEnd w:id="248"/>
    </w:p>
    <w:p w14:paraId="78A8EF99" w14:textId="15DCE015" w:rsidR="00570041" w:rsidRPr="00EE2C3D" w:rsidRDefault="00570041" w:rsidP="00B27A22">
      <w:pPr>
        <w:pStyle w:val="Ttulo1"/>
        <w:numPr>
          <w:ilvl w:val="2"/>
          <w:numId w:val="38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249" w:name="_Toc162160283"/>
      <w:r w:rsidRPr="00EE2C3D">
        <w:rPr>
          <w:rFonts w:ascii="Arial" w:hAnsi="Arial" w:cs="Arial"/>
          <w:color w:val="auto"/>
          <w:sz w:val="24"/>
          <w:szCs w:val="24"/>
        </w:rPr>
        <w:t xml:space="preserve">Preparación del grout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epoxico</w:t>
      </w:r>
      <w:proofErr w:type="spellEnd"/>
      <w:r w:rsidR="00B27A22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="00B27A22">
        <w:rPr>
          <w:rFonts w:ascii="Arial" w:hAnsi="Arial" w:cs="Arial"/>
          <w:color w:val="auto"/>
          <w:sz w:val="24"/>
          <w:szCs w:val="24"/>
        </w:rPr>
        <w:t>ChockFast</w:t>
      </w:r>
      <w:proofErr w:type="spellEnd"/>
      <w:r w:rsidR="00B27A22">
        <w:rPr>
          <w:rFonts w:ascii="Arial" w:hAnsi="Arial" w:cs="Arial"/>
          <w:color w:val="auto"/>
          <w:sz w:val="24"/>
          <w:szCs w:val="24"/>
        </w:rPr>
        <w:t xml:space="preserve"> Red</w:t>
      </w:r>
      <w:bookmarkEnd w:id="249"/>
    </w:p>
    <w:p w14:paraId="1ED073F0" w14:textId="77777777" w:rsidR="008B2888" w:rsidRDefault="008B2888" w:rsidP="008B2888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EC56408" w14:textId="20BDDAA2" w:rsidR="00C9196F" w:rsidRDefault="00C9196F" w:rsidP="00C9196F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Aseguramiento de </w:t>
      </w:r>
      <w:r w:rsidR="00B27A22">
        <w:rPr>
          <w:rFonts w:ascii="Arial" w:hAnsi="Arial" w:cs="Arial"/>
          <w:sz w:val="24"/>
          <w:szCs w:val="24"/>
        </w:rPr>
        <w:t>635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grout </w:t>
      </w:r>
      <w:proofErr w:type="spellStart"/>
      <w:r w:rsidRPr="004C16C9">
        <w:rPr>
          <w:rFonts w:ascii="Arial" w:hAnsi="Arial" w:cs="Arial"/>
          <w:sz w:val="24"/>
          <w:szCs w:val="24"/>
        </w:rPr>
        <w:t>epoxico</w:t>
      </w:r>
      <w:proofErr w:type="spellEnd"/>
      <w:r w:rsidRPr="004C16C9">
        <w:rPr>
          <w:rFonts w:ascii="Arial" w:hAnsi="Arial" w:cs="Arial"/>
          <w:sz w:val="24"/>
          <w:szCs w:val="24"/>
        </w:rPr>
        <w:t>,</w:t>
      </w:r>
      <w:r w:rsidR="007310F8">
        <w:t xml:space="preserve"> </w:t>
      </w:r>
      <w:r w:rsidR="007310F8">
        <w:rPr>
          <w:rFonts w:ascii="Arial" w:hAnsi="Arial" w:cs="Arial"/>
          <w:sz w:val="24"/>
          <w:szCs w:val="24"/>
        </w:rPr>
        <w:t>solo l</w:t>
      </w:r>
      <w:r w:rsidRPr="004C16C9">
        <w:rPr>
          <w:rFonts w:ascii="Arial" w:hAnsi="Arial" w:cs="Arial"/>
          <w:sz w:val="24"/>
          <w:szCs w:val="24"/>
        </w:rPr>
        <w:t xml:space="preserve">os componentes </w:t>
      </w:r>
      <w:r w:rsidR="007310F8">
        <w:rPr>
          <w:rFonts w:ascii="Arial" w:hAnsi="Arial" w:cs="Arial"/>
          <w:sz w:val="24"/>
          <w:szCs w:val="24"/>
        </w:rPr>
        <w:t xml:space="preserve">líquidos </w:t>
      </w:r>
      <w:r w:rsidRPr="007A63A5">
        <w:rPr>
          <w:rFonts w:ascii="Arial" w:hAnsi="Arial" w:cs="Arial"/>
          <w:sz w:val="24"/>
          <w:szCs w:val="24"/>
        </w:rPr>
        <w:t>se almacenaron en contenedor</w:t>
      </w:r>
      <w:r w:rsidR="007310F8">
        <w:rPr>
          <w:rFonts w:ascii="Arial" w:hAnsi="Arial" w:cs="Arial"/>
          <w:sz w:val="24"/>
          <w:szCs w:val="24"/>
        </w:rPr>
        <w:t>es de agua con hielo</w:t>
      </w:r>
      <w:r w:rsidRPr="007A63A5">
        <w:rPr>
          <w:rFonts w:ascii="Arial" w:hAnsi="Arial" w:cs="Arial"/>
          <w:sz w:val="24"/>
          <w:szCs w:val="24"/>
        </w:rPr>
        <w:t xml:space="preserve"> 4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</w:t>
      </w:r>
      <w:r w:rsidR="007310F8">
        <w:rPr>
          <w:rFonts w:ascii="Arial" w:hAnsi="Arial" w:cs="Arial"/>
          <w:sz w:val="24"/>
          <w:szCs w:val="24"/>
        </w:rPr>
        <w:t xml:space="preserve">para obtener una </w:t>
      </w:r>
      <w:r w:rsidRPr="004C16C9">
        <w:rPr>
          <w:rFonts w:ascii="Arial" w:hAnsi="Arial" w:cs="Arial"/>
          <w:sz w:val="24"/>
          <w:szCs w:val="24"/>
        </w:rPr>
        <w:t xml:space="preserve">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01A1F134" w14:textId="196E88E1" w:rsidR="00C9196F" w:rsidRDefault="00C9196F" w:rsidP="00BC51D1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grout </w:t>
      </w:r>
      <w:proofErr w:type="spellStart"/>
      <w:r w:rsidRPr="00580038">
        <w:rPr>
          <w:rFonts w:ascii="Arial" w:hAnsi="Arial" w:cs="Arial"/>
          <w:sz w:val="24"/>
          <w:szCs w:val="24"/>
        </w:rPr>
        <w:t>epoxico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38">
        <w:rPr>
          <w:rFonts w:ascii="Arial" w:hAnsi="Arial" w:cs="Arial"/>
          <w:sz w:val="24"/>
          <w:szCs w:val="24"/>
        </w:rPr>
        <w:t>ChockFast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Red, antes de la mezcla del grout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580038">
        <w:rPr>
          <w:rFonts w:ascii="Arial" w:hAnsi="Arial" w:cs="Arial"/>
          <w:bCs/>
          <w:sz w:val="24"/>
          <w:szCs w:val="24"/>
        </w:rPr>
        <w:t xml:space="preserve">Ver Anexo 1. </w:t>
      </w:r>
    </w:p>
    <w:p w14:paraId="5CF24BA4" w14:textId="77777777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 </w:t>
      </w:r>
    </w:p>
    <w:p w14:paraId="564CB615" w14:textId="64A5C6C7" w:rsidR="00580038" w:rsidRP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</w:p>
    <w:p w14:paraId="3CAF0DEA" w14:textId="7211672D" w:rsidR="00C9196F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6A5212">
        <w:rPr>
          <w:rFonts w:ascii="Arial" w:hAnsi="Arial" w:cs="Arial"/>
          <w:sz w:val="24"/>
          <w:szCs w:val="24"/>
        </w:rPr>
        <w:t xml:space="preserve">El grout </w:t>
      </w:r>
      <w:proofErr w:type="spellStart"/>
      <w:r w:rsidRPr="006A5212">
        <w:rPr>
          <w:rFonts w:ascii="Arial" w:hAnsi="Arial" w:cs="Arial"/>
          <w:sz w:val="24"/>
          <w:szCs w:val="24"/>
        </w:rPr>
        <w:t>epoxico</w:t>
      </w:r>
      <w:proofErr w:type="spellEnd"/>
      <w:r w:rsidRPr="006A5212">
        <w:rPr>
          <w:rFonts w:ascii="Arial" w:hAnsi="Arial" w:cs="Arial"/>
          <w:sz w:val="24"/>
          <w:szCs w:val="24"/>
        </w:rPr>
        <w:t xml:space="preserve"> </w:t>
      </w:r>
      <w:r w:rsidRPr="006A5212">
        <w:rPr>
          <w:rFonts w:ascii="Arial" w:hAnsi="Arial" w:cs="Arial"/>
          <w:b/>
          <w:color w:val="FF0000"/>
          <w:sz w:val="24"/>
          <w:szCs w:val="24"/>
        </w:rPr>
        <w:t>“</w:t>
      </w:r>
      <w:proofErr w:type="spellStart"/>
      <w:r w:rsidRPr="006A5212">
        <w:rPr>
          <w:rFonts w:ascii="Arial" w:hAnsi="Arial" w:cs="Arial"/>
          <w:b/>
          <w:color w:val="FF0000"/>
          <w:sz w:val="24"/>
          <w:szCs w:val="24"/>
        </w:rPr>
        <w:t>ChockFast</w:t>
      </w:r>
      <w:proofErr w:type="spellEnd"/>
      <w:r w:rsidRPr="006A5212">
        <w:rPr>
          <w:rFonts w:ascii="Arial" w:hAnsi="Arial" w:cs="Arial"/>
          <w:b/>
          <w:color w:val="FF0000"/>
          <w:sz w:val="24"/>
          <w:szCs w:val="24"/>
        </w:rPr>
        <w:t xml:space="preserve"> Red” </w:t>
      </w:r>
      <w:r w:rsidRPr="006A5212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="00580038">
        <w:rPr>
          <w:rFonts w:ascii="Arial" w:hAnsi="Arial" w:cs="Arial"/>
          <w:sz w:val="24"/>
          <w:szCs w:val="24"/>
        </w:rPr>
        <w:t xml:space="preserve">, </w:t>
      </w:r>
      <w:r w:rsidRPr="006A5212">
        <w:rPr>
          <w:rFonts w:ascii="Arial" w:hAnsi="Arial" w:cs="Arial"/>
          <w:sz w:val="24"/>
          <w:szCs w:val="24"/>
        </w:rPr>
        <w:t>son los siguientes:</w:t>
      </w:r>
    </w:p>
    <w:p w14:paraId="22B5A26D" w14:textId="77777777" w:rsidR="00C9196F" w:rsidRPr="006A5212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22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87"/>
      </w:tblGrid>
      <w:tr w:rsidR="00C9196F" w:rsidRPr="006A5212" w14:paraId="45D75505" w14:textId="77777777" w:rsidTr="007F04DF">
        <w:trPr>
          <w:trHeight w:val="339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 w14:paraId="2D24FB6D" w14:textId="77777777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7087" w:type="dxa"/>
            <w:shd w:val="clear" w:color="auto" w:fill="DAEEF3" w:themeFill="accent5" w:themeFillTint="33"/>
            <w:vAlign w:val="center"/>
          </w:tcPr>
          <w:p w14:paraId="7ECE578A" w14:textId="77777777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</w:tr>
      <w:tr w:rsidR="00C9196F" w:rsidRPr="006A5212" w14:paraId="1E27E7E2" w14:textId="77777777" w:rsidTr="00580038">
        <w:trPr>
          <w:trHeight w:val="602"/>
        </w:trPr>
        <w:tc>
          <w:tcPr>
            <w:tcW w:w="1134" w:type="dxa"/>
            <w:shd w:val="clear" w:color="auto" w:fill="auto"/>
            <w:vAlign w:val="center"/>
          </w:tcPr>
          <w:p w14:paraId="2F8DE5F8" w14:textId="53A0305F" w:rsidR="00C9196F" w:rsidRPr="006A5212" w:rsidRDefault="00B27A22" w:rsidP="00AE0C2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635</w:t>
            </w:r>
            <w:r w:rsidR="00C9196F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</w:t>
            </w:r>
          </w:p>
        </w:tc>
        <w:tc>
          <w:tcPr>
            <w:tcW w:w="7087" w:type="dxa"/>
            <w:shd w:val="clear" w:color="auto" w:fill="auto"/>
            <w:vAlign w:val="center"/>
          </w:tcPr>
          <w:p w14:paraId="5CB4C195" w14:textId="01FAA398" w:rsidR="00C9196F" w:rsidRPr="006A5212" w:rsidRDefault="00C9196F" w:rsidP="00AE0C2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</w:t>
            </w:r>
            <w:proofErr w:type="spellStart"/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Epoxico</w:t>
            </w:r>
            <w:proofErr w:type="spellEnd"/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“</w:t>
            </w:r>
            <w:proofErr w:type="spellStart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ChockFast</w:t>
            </w:r>
            <w:proofErr w:type="spellEnd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 xml:space="preserve"> Red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”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Número de lote utilizado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*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  <w:p w14:paraId="2D87A6D8" w14:textId="15BF0C84" w:rsidR="00C9196F" w:rsidRPr="006A5212" w:rsidRDefault="00C9196F" w:rsidP="00AE0C2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Resina No. </w:t>
            </w:r>
            <w:r w:rsidR="00BC51D1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402293</w:t>
            </w:r>
            <w:r w:rsidR="0058003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,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Catalizador No. </w:t>
            </w:r>
            <w:r w:rsidR="00BC51D1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401106</w:t>
            </w:r>
            <w:r w:rsidR="0058003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,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Agregado No.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No Aplica</w:t>
            </w:r>
          </w:p>
        </w:tc>
      </w:tr>
    </w:tbl>
    <w:p w14:paraId="7BF7796D" w14:textId="106173B3" w:rsidR="00C9196F" w:rsidRDefault="00C9196F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  <w:r w:rsidRPr="006A5212">
        <w:rPr>
          <w:rFonts w:ascii="Arial" w:eastAsia="Times New Roman" w:hAnsi="Arial" w:cs="Arial"/>
          <w:lang w:val="es-ES_tradnl" w:eastAsia="es-ES"/>
        </w:rPr>
        <w:t>*Anexan documentos correspondientes</w:t>
      </w:r>
      <w:r w:rsidR="003B1CA2">
        <w:rPr>
          <w:rFonts w:ascii="Arial" w:eastAsia="Times New Roman" w:hAnsi="Arial" w:cs="Arial"/>
          <w:lang w:val="es-ES_tradnl" w:eastAsia="es-ES"/>
        </w:rPr>
        <w:t>, ver anexo No.2.</w:t>
      </w:r>
    </w:p>
    <w:p w14:paraId="6CD8EA8D" w14:textId="77777777" w:rsidR="00BC51D1" w:rsidRDefault="00BC51D1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50B0EF4C" w14:textId="77128B2C" w:rsidR="00FB1BE0" w:rsidRPr="00FB1BE0" w:rsidRDefault="00FB1BE0" w:rsidP="00FB1BE0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</w:t>
      </w:r>
      <w:r w:rsidR="00BC51D1">
        <w:rPr>
          <w:noProof/>
        </w:rPr>
        <w:drawing>
          <wp:inline distT="0" distB="0" distL="0" distR="0" wp14:anchorId="1A35D578" wp14:editId="3D50EDB1">
            <wp:extent cx="2639801" cy="1980000"/>
            <wp:effectExtent l="0" t="0" r="8255" b="1270"/>
            <wp:docPr id="6387768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7310F8">
        <w:rPr>
          <w:noProof/>
        </w:rPr>
        <w:t xml:space="preserve"> </w:t>
      </w:r>
      <w:r w:rsidR="00BC51D1">
        <w:rPr>
          <w:noProof/>
        </w:rPr>
        <w:drawing>
          <wp:inline distT="0" distB="0" distL="0" distR="0" wp14:anchorId="0150462E" wp14:editId="3382D5CD">
            <wp:extent cx="2639801" cy="1980000"/>
            <wp:effectExtent l="0" t="0" r="8255" b="1270"/>
            <wp:docPr id="2059877001" name="Imagen 5" descr="Imagen que contiene persona, interior, hombre, comid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7001" name="Imagen 5" descr="Imagen que contiene persona, interior, hombre, comid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0F8">
        <w:rPr>
          <w:noProof/>
        </w:rPr>
        <w:t xml:space="preserve"> </w:t>
      </w:r>
    </w:p>
    <w:p w14:paraId="2ED91B64" w14:textId="51E22A47" w:rsidR="00FB1BE0" w:rsidRDefault="00FB1BE0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Prepa</w:t>
      </w:r>
      <w:r w:rsidR="006F1477">
        <w:rPr>
          <w:rFonts w:ascii="Arial" w:hAnsi="Arial" w:cs="Arial"/>
          <w:sz w:val="20"/>
          <w:szCs w:val="20"/>
          <w:lang w:eastAsia="es-CO"/>
        </w:rPr>
        <w:t>ra</w:t>
      </w:r>
      <w:r>
        <w:rPr>
          <w:rFonts w:ascii="Arial" w:hAnsi="Arial" w:cs="Arial"/>
          <w:sz w:val="20"/>
          <w:szCs w:val="20"/>
          <w:lang w:eastAsia="es-CO"/>
        </w:rPr>
        <w:t xml:space="preserve">ción del grout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epoxico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ChockFast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Red</w:t>
      </w:r>
    </w:p>
    <w:p w14:paraId="557DCB46" w14:textId="77777777" w:rsidR="00FB1BE0" w:rsidRDefault="00FB1BE0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73DF84C2" w14:textId="77777777" w:rsidR="005A378C" w:rsidRPr="005A378C" w:rsidRDefault="005A378C" w:rsidP="005A378C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0" w:name="_Toc152426416"/>
      <w:bookmarkStart w:id="251" w:name="_Toc152426600"/>
      <w:bookmarkStart w:id="252" w:name="_Toc153121946"/>
      <w:bookmarkStart w:id="253" w:name="_Toc162008855"/>
      <w:bookmarkStart w:id="254" w:name="_Toc162008942"/>
      <w:bookmarkStart w:id="255" w:name="_Toc162160284"/>
      <w:bookmarkEnd w:id="250"/>
      <w:bookmarkEnd w:id="251"/>
      <w:bookmarkEnd w:id="252"/>
      <w:bookmarkEnd w:id="253"/>
      <w:bookmarkEnd w:id="254"/>
      <w:bookmarkEnd w:id="255"/>
    </w:p>
    <w:p w14:paraId="314AC757" w14:textId="77777777" w:rsidR="005A378C" w:rsidRPr="005A378C" w:rsidRDefault="005A378C" w:rsidP="005A378C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6" w:name="_Toc162008856"/>
      <w:bookmarkStart w:id="257" w:name="_Toc162008943"/>
      <w:bookmarkStart w:id="258" w:name="_Toc162160285"/>
      <w:bookmarkEnd w:id="256"/>
      <w:bookmarkEnd w:id="257"/>
      <w:bookmarkEnd w:id="258"/>
    </w:p>
    <w:p w14:paraId="2857F0F3" w14:textId="77777777" w:rsidR="005A378C" w:rsidRPr="005A378C" w:rsidRDefault="005A378C" w:rsidP="005A378C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9" w:name="_Toc162008857"/>
      <w:bookmarkStart w:id="260" w:name="_Toc162008944"/>
      <w:bookmarkStart w:id="261" w:name="_Toc162160286"/>
      <w:bookmarkEnd w:id="259"/>
      <w:bookmarkEnd w:id="260"/>
      <w:bookmarkEnd w:id="261"/>
    </w:p>
    <w:p w14:paraId="6FE99284" w14:textId="77777777" w:rsidR="005A378C" w:rsidRPr="005A378C" w:rsidRDefault="005A378C" w:rsidP="005A378C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2" w:name="_Toc162008858"/>
      <w:bookmarkStart w:id="263" w:name="_Toc162008945"/>
      <w:bookmarkStart w:id="264" w:name="_Toc162160287"/>
      <w:bookmarkEnd w:id="262"/>
      <w:bookmarkEnd w:id="263"/>
      <w:bookmarkEnd w:id="264"/>
    </w:p>
    <w:p w14:paraId="0DA5DF37" w14:textId="77777777" w:rsidR="005A378C" w:rsidRPr="005A378C" w:rsidRDefault="005A378C" w:rsidP="005A378C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5" w:name="_Toc162008859"/>
      <w:bookmarkStart w:id="266" w:name="_Toc162008946"/>
      <w:bookmarkStart w:id="267" w:name="_Toc162160288"/>
      <w:bookmarkEnd w:id="265"/>
      <w:bookmarkEnd w:id="266"/>
      <w:bookmarkEnd w:id="267"/>
    </w:p>
    <w:p w14:paraId="1B31003F" w14:textId="77777777" w:rsidR="005A378C" w:rsidRPr="005A378C" w:rsidRDefault="005A378C" w:rsidP="005A378C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8" w:name="_Toc162008860"/>
      <w:bookmarkStart w:id="269" w:name="_Toc162008947"/>
      <w:bookmarkStart w:id="270" w:name="_Toc162160289"/>
      <w:bookmarkEnd w:id="268"/>
      <w:bookmarkEnd w:id="269"/>
      <w:bookmarkEnd w:id="270"/>
    </w:p>
    <w:p w14:paraId="460766A4" w14:textId="77777777" w:rsidR="005A378C" w:rsidRPr="005A378C" w:rsidRDefault="005A378C" w:rsidP="005A378C">
      <w:pPr>
        <w:pStyle w:val="Prrafodelista"/>
        <w:keepNext/>
        <w:keepLines/>
        <w:numPr>
          <w:ilvl w:val="2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1" w:name="_Toc162008861"/>
      <w:bookmarkStart w:id="272" w:name="_Toc162008948"/>
      <w:bookmarkStart w:id="273" w:name="_Toc162160290"/>
      <w:bookmarkEnd w:id="271"/>
      <w:bookmarkEnd w:id="272"/>
      <w:bookmarkEnd w:id="273"/>
    </w:p>
    <w:p w14:paraId="42EB27AD" w14:textId="41E33F7D" w:rsidR="00B24204" w:rsidRPr="00EE2C3D" w:rsidRDefault="00B24204" w:rsidP="005A378C">
      <w:pPr>
        <w:pStyle w:val="Ttulo1"/>
        <w:numPr>
          <w:ilvl w:val="2"/>
          <w:numId w:val="3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74" w:name="_Toc162160291"/>
      <w:r w:rsidRPr="00EE2C3D">
        <w:rPr>
          <w:rFonts w:ascii="Arial" w:hAnsi="Arial" w:cs="Arial"/>
          <w:color w:val="auto"/>
          <w:sz w:val="24"/>
          <w:szCs w:val="24"/>
        </w:rPr>
        <w:t>Aplicación del</w:t>
      </w:r>
      <w:r w:rsidR="00906592" w:rsidRPr="00EE2C3D">
        <w:rPr>
          <w:rFonts w:ascii="Arial" w:hAnsi="Arial" w:cs="Arial"/>
          <w:color w:val="auto"/>
          <w:sz w:val="24"/>
          <w:szCs w:val="24"/>
        </w:rPr>
        <w:t xml:space="preserve"> grout </w:t>
      </w:r>
      <w:proofErr w:type="spellStart"/>
      <w:r w:rsidR="00906592" w:rsidRPr="00EE2C3D">
        <w:rPr>
          <w:rFonts w:ascii="Arial" w:hAnsi="Arial" w:cs="Arial"/>
          <w:color w:val="auto"/>
          <w:sz w:val="24"/>
          <w:szCs w:val="24"/>
        </w:rPr>
        <w:t>epoxico</w:t>
      </w:r>
      <w:bookmarkEnd w:id="274"/>
      <w:proofErr w:type="spellEnd"/>
    </w:p>
    <w:p w14:paraId="525DFF53" w14:textId="77777777" w:rsidR="00B24204" w:rsidRDefault="00B24204" w:rsidP="00B24204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6543C6E" w14:textId="0A57D1C5" w:rsid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En contenedores limpios, se dispuso el grout </w:t>
      </w:r>
      <w:proofErr w:type="spellStart"/>
      <w:r w:rsidRPr="00580038">
        <w:rPr>
          <w:rFonts w:ascii="Arial" w:eastAsia="Times New Roman" w:hAnsi="Arial" w:cs="Arial"/>
          <w:sz w:val="24"/>
          <w:szCs w:val="24"/>
          <w:lang w:eastAsia="es-CO"/>
        </w:rPr>
        <w:t>epoxico</w:t>
      </w:r>
      <w:proofErr w:type="spellEnd"/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 preparado y se vertió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dentro de la</w:t>
      </w:r>
      <w:r w:rsidR="006F1477">
        <w:rPr>
          <w:rFonts w:ascii="Arial" w:eastAsia="Times New Roman" w:hAnsi="Arial" w:cs="Arial"/>
          <w:sz w:val="24"/>
          <w:szCs w:val="24"/>
          <w:lang w:eastAsia="es-CO"/>
        </w:rPr>
        <w:t>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cavidades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, la velocidad de flujo de vertido fue lo suficientemente lenta para permitir romper las burbujas de aire,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y 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continua sin interrupciones hasta rellenar totalmente los espacios entre </w:t>
      </w:r>
      <w:r w:rsidR="005A378C">
        <w:rPr>
          <w:rFonts w:ascii="Arial" w:eastAsia="Times New Roman" w:hAnsi="Arial" w:cs="Arial"/>
          <w:sz w:val="24"/>
          <w:szCs w:val="24"/>
          <w:lang w:eastAsia="es-CO"/>
        </w:rPr>
        <w:t>las vigas estructúrales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del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skid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y</w:t>
      </w:r>
      <w:r w:rsidR="005A378C">
        <w:rPr>
          <w:rFonts w:ascii="Arial" w:eastAsia="Times New Roman" w:hAnsi="Arial" w:cs="Arial"/>
          <w:sz w:val="24"/>
          <w:szCs w:val="24"/>
          <w:lang w:eastAsia="es-CO"/>
        </w:rPr>
        <w:t xml:space="preserve"> la cimentación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5F0B5ED" w14:textId="39D0C916" w:rsidR="00580038" w:rsidRPr="00FB1BE0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Durante </w:t>
      </w:r>
      <w:r w:rsidR="005A378C">
        <w:rPr>
          <w:rFonts w:ascii="Arial" w:eastAsia="Times New Roman" w:hAnsi="Arial" w:cs="Arial"/>
          <w:sz w:val="24"/>
          <w:szCs w:val="24"/>
          <w:lang w:val="es-ES" w:eastAsia="es-ES"/>
        </w:rPr>
        <w:t>el vertido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</w:t>
      </w:r>
      <w:r w:rsidR="005A378C">
        <w:rPr>
          <w:rFonts w:ascii="Arial" w:hAnsi="Arial" w:cs="Arial"/>
          <w:bCs/>
          <w:sz w:val="24"/>
          <w:szCs w:val="24"/>
        </w:rPr>
        <w:t xml:space="preserve">los extremos opuestos al punto de vertido </w:t>
      </w:r>
      <w:r>
        <w:rPr>
          <w:rFonts w:ascii="Arial" w:hAnsi="Arial" w:cs="Arial"/>
          <w:bCs/>
          <w:sz w:val="24"/>
          <w:szCs w:val="24"/>
        </w:rPr>
        <w:t>verificando la aparición del grout como testigo del relleno total de las diferentes cámaras, garantizando así que no quedarán 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</w:p>
    <w:p w14:paraId="365CA97E" w14:textId="77777777" w:rsidR="00FB1BE0" w:rsidRDefault="00FB1BE0" w:rsidP="00FB1BE0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8CAC260" w14:textId="3046DB51" w:rsidR="00FB1BE0" w:rsidRDefault="00705401" w:rsidP="00705401">
      <w:pPr>
        <w:tabs>
          <w:tab w:val="center" w:pos="851"/>
        </w:tabs>
        <w:spacing w:after="0" w:line="240" w:lineRule="auto"/>
        <w:jc w:val="center"/>
        <w:rPr>
          <w:noProof/>
        </w:rPr>
      </w:pPr>
      <w:r>
        <w:rPr>
          <w:noProof/>
        </w:rPr>
        <w:t xml:space="preserve">    </w:t>
      </w:r>
      <w:r w:rsidR="005A378C">
        <w:rPr>
          <w:noProof/>
        </w:rPr>
        <w:t xml:space="preserve">   </w:t>
      </w:r>
      <w:r w:rsidR="005A378C">
        <w:rPr>
          <w:noProof/>
        </w:rPr>
        <w:drawing>
          <wp:inline distT="0" distB="0" distL="0" distR="0" wp14:anchorId="04068A75" wp14:editId="20047144">
            <wp:extent cx="2639801" cy="1980000"/>
            <wp:effectExtent l="0" t="0" r="8255" b="1270"/>
            <wp:docPr id="1063335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78C">
        <w:rPr>
          <w:noProof/>
        </w:rPr>
        <w:t xml:space="preserve">  </w:t>
      </w:r>
      <w:r w:rsidR="005A378C">
        <w:rPr>
          <w:noProof/>
        </w:rPr>
        <w:drawing>
          <wp:inline distT="0" distB="0" distL="0" distR="0" wp14:anchorId="001846D6" wp14:editId="1F191341">
            <wp:extent cx="2639801" cy="1980000"/>
            <wp:effectExtent l="0" t="0" r="8255" b="1270"/>
            <wp:docPr id="307520872" name="Imagen 7" descr="Imagen que contiene exterior, hombre, comida, f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0872" name="Imagen 7" descr="Imagen que contiene exterior, hombre, comida, fueg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D82B" w14:textId="77777777" w:rsidR="005A378C" w:rsidRDefault="005A378C" w:rsidP="00705401">
      <w:pPr>
        <w:tabs>
          <w:tab w:val="center" w:pos="851"/>
        </w:tabs>
        <w:spacing w:after="0" w:line="240" w:lineRule="auto"/>
        <w:jc w:val="center"/>
        <w:rPr>
          <w:noProof/>
        </w:rPr>
      </w:pPr>
    </w:p>
    <w:p w14:paraId="3CD822A9" w14:textId="6679BEFB" w:rsidR="005A378C" w:rsidRDefault="005A378C" w:rsidP="00705401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noProof/>
        </w:rPr>
        <w:drawing>
          <wp:inline distT="0" distB="0" distL="0" distR="0" wp14:anchorId="2A6D174B" wp14:editId="0D7365E7">
            <wp:extent cx="2399821" cy="1800000"/>
            <wp:effectExtent l="0" t="4762" r="0" b="0"/>
            <wp:docPr id="358570501" name="Imagen 8" descr="Imagen que contiene edificio, tabla, viejo, past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0501" name="Imagen 8" descr="Imagen que contiene edificio, tabla, viejo, paste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9982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eastAsia="es-CO"/>
        </w:rPr>
        <w:t xml:space="preserve">  </w:t>
      </w:r>
      <w:r>
        <w:rPr>
          <w:noProof/>
        </w:rPr>
        <w:drawing>
          <wp:inline distT="0" distB="0" distL="0" distR="0" wp14:anchorId="16B103D2" wp14:editId="59F45526">
            <wp:extent cx="2399821" cy="1800000"/>
            <wp:effectExtent l="0" t="4762" r="0" b="0"/>
            <wp:docPr id="780403906" name="Imagen 9" descr="Imagen que contiene edificio, viejo, tabla, su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3906" name="Imagen 9" descr="Imagen que contiene edificio, viejo, tabla, su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9982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eastAsia="es-CO"/>
        </w:rPr>
        <w:t xml:space="preserve">  </w:t>
      </w:r>
      <w:r>
        <w:rPr>
          <w:noProof/>
        </w:rPr>
        <w:drawing>
          <wp:inline distT="0" distB="0" distL="0" distR="0" wp14:anchorId="4014391F" wp14:editId="7F5E2668">
            <wp:extent cx="2399819" cy="1800000"/>
            <wp:effectExtent l="0" t="4762" r="0" b="0"/>
            <wp:docPr id="1546775257" name="Imagen 11" descr="Imagen que contiene mot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75257" name="Imagen 11" descr="Imagen que contiene mot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CF6D" w14:textId="142585E7" w:rsidR="00580038" w:rsidRDefault="00FB1BE0" w:rsidP="00705401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proofErr w:type="spellStart"/>
      <w:r>
        <w:rPr>
          <w:rFonts w:ascii="Arial" w:hAnsi="Arial" w:cs="Arial"/>
          <w:sz w:val="20"/>
          <w:szCs w:val="20"/>
          <w:lang w:eastAsia="es-CO"/>
        </w:rPr>
        <w:t>Aplican</w:t>
      </w:r>
      <w:r w:rsidR="005A378C">
        <w:rPr>
          <w:rFonts w:ascii="Arial" w:hAnsi="Arial" w:cs="Arial"/>
          <w:sz w:val="20"/>
          <w:szCs w:val="20"/>
          <w:lang w:eastAsia="es-CO"/>
        </w:rPr>
        <w:t>ción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el grout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epoxico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ChockFast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Red</w:t>
      </w:r>
      <w:r w:rsidR="005A378C">
        <w:rPr>
          <w:rFonts w:ascii="Arial" w:hAnsi="Arial" w:cs="Arial"/>
          <w:sz w:val="20"/>
          <w:szCs w:val="20"/>
          <w:lang w:eastAsia="es-CO"/>
        </w:rPr>
        <w:t xml:space="preserve"> de apoyo y nivelación</w:t>
      </w:r>
    </w:p>
    <w:p w14:paraId="55AD011E" w14:textId="77777777" w:rsidR="005A378C" w:rsidRDefault="005A378C" w:rsidP="00705401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</w:p>
    <w:p w14:paraId="410D9597" w14:textId="77777777" w:rsidR="005A378C" w:rsidRDefault="005A378C" w:rsidP="00705401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</w:p>
    <w:p w14:paraId="02CE9673" w14:textId="77777777" w:rsidR="005A378C" w:rsidRDefault="005A378C" w:rsidP="00705401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</w:p>
    <w:p w14:paraId="093CC9F9" w14:textId="77777777" w:rsidR="005A378C" w:rsidRDefault="005A378C" w:rsidP="00705401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</w:p>
    <w:p w14:paraId="1BF949FC" w14:textId="77777777" w:rsidR="005A378C" w:rsidRPr="005A378C" w:rsidRDefault="005A378C" w:rsidP="005A378C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5" w:name="_Toc152426429"/>
      <w:bookmarkStart w:id="276" w:name="_Toc152426613"/>
      <w:bookmarkStart w:id="277" w:name="_Toc153121959"/>
      <w:bookmarkStart w:id="278" w:name="_Toc162008863"/>
      <w:bookmarkStart w:id="279" w:name="_Toc162008950"/>
      <w:bookmarkStart w:id="280" w:name="_Toc162160292"/>
      <w:bookmarkEnd w:id="275"/>
      <w:bookmarkEnd w:id="276"/>
      <w:bookmarkEnd w:id="277"/>
      <w:bookmarkEnd w:id="278"/>
      <w:bookmarkEnd w:id="279"/>
      <w:bookmarkEnd w:id="280"/>
    </w:p>
    <w:p w14:paraId="73027FF8" w14:textId="77777777" w:rsidR="005A378C" w:rsidRPr="005A378C" w:rsidRDefault="005A378C" w:rsidP="005A378C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1" w:name="_Toc162008864"/>
      <w:bookmarkStart w:id="282" w:name="_Toc162008951"/>
      <w:bookmarkStart w:id="283" w:name="_Toc162160293"/>
      <w:bookmarkEnd w:id="281"/>
      <w:bookmarkEnd w:id="282"/>
      <w:bookmarkEnd w:id="283"/>
    </w:p>
    <w:p w14:paraId="52ED3DE0" w14:textId="77777777" w:rsidR="005A378C" w:rsidRPr="005A378C" w:rsidRDefault="005A378C" w:rsidP="005A378C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4" w:name="_Toc162008865"/>
      <w:bookmarkStart w:id="285" w:name="_Toc162008952"/>
      <w:bookmarkStart w:id="286" w:name="_Toc162160294"/>
      <w:bookmarkEnd w:id="284"/>
      <w:bookmarkEnd w:id="285"/>
      <w:bookmarkEnd w:id="286"/>
    </w:p>
    <w:p w14:paraId="247AEFA5" w14:textId="77777777" w:rsidR="005A378C" w:rsidRPr="005A378C" w:rsidRDefault="005A378C" w:rsidP="005A378C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7" w:name="_Toc162008866"/>
      <w:bookmarkStart w:id="288" w:name="_Toc162008953"/>
      <w:bookmarkStart w:id="289" w:name="_Toc162160295"/>
      <w:bookmarkEnd w:id="287"/>
      <w:bookmarkEnd w:id="288"/>
      <w:bookmarkEnd w:id="289"/>
    </w:p>
    <w:p w14:paraId="41A7AED5" w14:textId="77777777" w:rsidR="005A378C" w:rsidRPr="005A378C" w:rsidRDefault="005A378C" w:rsidP="005A378C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0" w:name="_Toc162008867"/>
      <w:bookmarkStart w:id="291" w:name="_Toc162008954"/>
      <w:bookmarkStart w:id="292" w:name="_Toc162160296"/>
      <w:bookmarkEnd w:id="290"/>
      <w:bookmarkEnd w:id="291"/>
      <w:bookmarkEnd w:id="292"/>
    </w:p>
    <w:p w14:paraId="47DCFA3A" w14:textId="77777777" w:rsidR="005A378C" w:rsidRPr="005A378C" w:rsidRDefault="005A378C" w:rsidP="005A378C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3" w:name="_Toc162008868"/>
      <w:bookmarkStart w:id="294" w:name="_Toc162008955"/>
      <w:bookmarkStart w:id="295" w:name="_Toc162160297"/>
      <w:bookmarkEnd w:id="293"/>
      <w:bookmarkEnd w:id="294"/>
      <w:bookmarkEnd w:id="295"/>
    </w:p>
    <w:p w14:paraId="394C8271" w14:textId="77777777" w:rsidR="005A378C" w:rsidRPr="005A378C" w:rsidRDefault="005A378C" w:rsidP="005A378C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6" w:name="_Toc162008869"/>
      <w:bookmarkStart w:id="297" w:name="_Toc162008956"/>
      <w:bookmarkStart w:id="298" w:name="_Toc162160298"/>
      <w:bookmarkEnd w:id="296"/>
      <w:bookmarkEnd w:id="297"/>
      <w:bookmarkEnd w:id="298"/>
    </w:p>
    <w:p w14:paraId="6EF8B062" w14:textId="03784DC7" w:rsidR="003B1359" w:rsidRDefault="00705401" w:rsidP="005A378C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99" w:name="_Toc162160299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del grout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epoxico</w:t>
      </w:r>
      <w:bookmarkEnd w:id="299"/>
      <w:proofErr w:type="spellEnd"/>
    </w:p>
    <w:p w14:paraId="501A7BB5" w14:textId="77777777" w:rsidR="005A378C" w:rsidRPr="005A378C" w:rsidRDefault="005A378C" w:rsidP="005A378C">
      <w:pPr>
        <w:spacing w:after="0"/>
      </w:pPr>
    </w:p>
    <w:p w14:paraId="6EF0218E" w14:textId="1DEB1D15" w:rsidR="005A378C" w:rsidRPr="005A378C" w:rsidRDefault="005A378C" w:rsidP="005A378C">
      <w:pPr>
        <w:pStyle w:val="Prrafodelista"/>
        <w:numPr>
          <w:ilvl w:val="0"/>
          <w:numId w:val="44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A378C">
        <w:rPr>
          <w:rFonts w:ascii="Arial" w:hAnsi="Arial" w:cs="Arial"/>
          <w:sz w:val="24"/>
          <w:szCs w:val="24"/>
        </w:rPr>
        <w:t xml:space="preserve">Comprobación de la dureza del grout </w:t>
      </w:r>
      <w:proofErr w:type="spellStart"/>
      <w:r w:rsidRPr="005A378C">
        <w:rPr>
          <w:rFonts w:ascii="Arial" w:hAnsi="Arial" w:cs="Arial"/>
          <w:sz w:val="24"/>
          <w:szCs w:val="24"/>
        </w:rPr>
        <w:t>epoxico</w:t>
      </w:r>
      <w:proofErr w:type="spellEnd"/>
      <w:r w:rsidRPr="005A37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378C">
        <w:rPr>
          <w:rFonts w:ascii="Arial" w:hAnsi="Arial" w:cs="Arial"/>
          <w:sz w:val="24"/>
          <w:szCs w:val="24"/>
        </w:rPr>
        <w:t>ChockFast</w:t>
      </w:r>
      <w:proofErr w:type="spellEnd"/>
      <w:r w:rsidRPr="005A378C">
        <w:rPr>
          <w:rFonts w:ascii="Arial" w:hAnsi="Arial" w:cs="Arial"/>
          <w:sz w:val="24"/>
          <w:szCs w:val="24"/>
        </w:rPr>
        <w:t xml:space="preserve"> Red, antes de realizar la precarga y la instalación del motor, se realizó teniendo en cuenta la información del </w:t>
      </w:r>
      <w:proofErr w:type="spellStart"/>
      <w:r w:rsidRPr="005A378C">
        <w:rPr>
          <w:rFonts w:ascii="Arial" w:hAnsi="Arial" w:cs="Arial"/>
          <w:sz w:val="24"/>
          <w:szCs w:val="24"/>
        </w:rPr>
        <w:t>Technical</w:t>
      </w:r>
      <w:proofErr w:type="spellEnd"/>
      <w:r w:rsidRPr="005A37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378C">
        <w:rPr>
          <w:rFonts w:ascii="Arial" w:hAnsi="Arial" w:cs="Arial"/>
          <w:sz w:val="24"/>
          <w:szCs w:val="24"/>
        </w:rPr>
        <w:t>Bulletin</w:t>
      </w:r>
      <w:proofErr w:type="spellEnd"/>
      <w:r w:rsidRPr="005A378C">
        <w:rPr>
          <w:rFonts w:ascii="Arial" w:hAnsi="Arial" w:cs="Arial"/>
          <w:sz w:val="24"/>
          <w:szCs w:val="24"/>
        </w:rPr>
        <w:t xml:space="preserve"> # 617R, </w:t>
      </w:r>
      <w:r w:rsidRPr="005A378C">
        <w:rPr>
          <w:rFonts w:ascii="Arial" w:hAnsi="Arial" w:cs="Arial"/>
          <w:b/>
          <w:bCs/>
          <w:sz w:val="24"/>
          <w:szCs w:val="24"/>
        </w:rPr>
        <w:t xml:space="preserve">Grout </w:t>
      </w:r>
      <w:proofErr w:type="spellStart"/>
      <w:r w:rsidRPr="005A378C">
        <w:rPr>
          <w:rFonts w:ascii="Arial" w:hAnsi="Arial" w:cs="Arial"/>
          <w:b/>
          <w:bCs/>
          <w:sz w:val="24"/>
          <w:szCs w:val="24"/>
        </w:rPr>
        <w:t>ChockFast</w:t>
      </w:r>
      <w:proofErr w:type="spellEnd"/>
      <w:r w:rsidRPr="005A378C">
        <w:rPr>
          <w:rFonts w:ascii="Arial" w:hAnsi="Arial" w:cs="Arial"/>
          <w:b/>
          <w:bCs/>
          <w:sz w:val="24"/>
          <w:szCs w:val="24"/>
        </w:rPr>
        <w:t xml:space="preserve"> Red, CURE TIME</w:t>
      </w:r>
      <w:r w:rsidRPr="005A378C">
        <w:rPr>
          <w:rFonts w:ascii="Arial" w:hAnsi="Arial" w:cs="Arial"/>
          <w:bCs/>
          <w:sz w:val="24"/>
          <w:szCs w:val="24"/>
        </w:rPr>
        <w:t xml:space="preserve">: </w:t>
      </w:r>
      <w:r w:rsidRPr="005A378C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Pr="005A378C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A378C">
        <w:rPr>
          <w:rFonts w:ascii="Arial" w:hAnsi="Arial" w:cs="Arial"/>
          <w:bCs/>
          <w:sz w:val="20"/>
          <w:szCs w:val="20"/>
        </w:rPr>
        <w:t xml:space="preserve"> @ 72</w:t>
      </w:r>
      <w:r>
        <w:rPr>
          <w:rFonts w:ascii="Arial" w:hAnsi="Arial" w:cs="Arial"/>
          <w:bCs/>
          <w:sz w:val="20"/>
          <w:szCs w:val="20"/>
        </w:rPr>
        <w:t>°</w:t>
      </w:r>
      <w:r w:rsidRPr="005A378C">
        <w:rPr>
          <w:rFonts w:ascii="Arial" w:hAnsi="Arial" w:cs="Arial"/>
          <w:bCs/>
          <w:sz w:val="20"/>
          <w:szCs w:val="20"/>
        </w:rPr>
        <w:t>F (21</w:t>
      </w:r>
      <w:r>
        <w:rPr>
          <w:rFonts w:ascii="Arial" w:hAnsi="Arial" w:cs="Arial"/>
          <w:bCs/>
          <w:sz w:val="20"/>
          <w:szCs w:val="20"/>
        </w:rPr>
        <w:t>°</w:t>
      </w:r>
      <w:proofErr w:type="gramStart"/>
      <w:r w:rsidRPr="005A378C">
        <w:rPr>
          <w:rFonts w:ascii="Arial" w:hAnsi="Arial" w:cs="Arial"/>
          <w:bCs/>
          <w:sz w:val="20"/>
          <w:szCs w:val="20"/>
        </w:rPr>
        <w:t>C)_</w:t>
      </w:r>
      <w:proofErr w:type="gramEnd"/>
      <w:r w:rsidRPr="005A378C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Pr="005A378C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A378C">
        <w:rPr>
          <w:rFonts w:ascii="Arial" w:hAnsi="Arial" w:cs="Arial"/>
          <w:bCs/>
          <w:sz w:val="20"/>
          <w:szCs w:val="20"/>
        </w:rPr>
        <w:t xml:space="preserve"> @ 80</w:t>
      </w:r>
      <w:r>
        <w:rPr>
          <w:rFonts w:ascii="Arial" w:hAnsi="Arial" w:cs="Arial"/>
          <w:bCs/>
          <w:sz w:val="20"/>
          <w:szCs w:val="20"/>
        </w:rPr>
        <w:t>°</w:t>
      </w:r>
      <w:r w:rsidRPr="005A378C">
        <w:rPr>
          <w:rFonts w:ascii="Arial" w:hAnsi="Arial" w:cs="Arial"/>
          <w:bCs/>
          <w:sz w:val="20"/>
          <w:szCs w:val="20"/>
        </w:rPr>
        <w:t>F (27</w:t>
      </w:r>
      <w:r>
        <w:rPr>
          <w:rFonts w:ascii="Arial" w:hAnsi="Arial" w:cs="Arial"/>
          <w:bCs/>
          <w:sz w:val="20"/>
          <w:szCs w:val="20"/>
        </w:rPr>
        <w:t>°</w:t>
      </w:r>
      <w:r w:rsidRPr="005A378C">
        <w:rPr>
          <w:rFonts w:ascii="Arial" w:hAnsi="Arial" w:cs="Arial"/>
          <w:bCs/>
          <w:sz w:val="20"/>
          <w:szCs w:val="20"/>
        </w:rPr>
        <w:t>C)</w:t>
      </w:r>
      <w:r>
        <w:rPr>
          <w:rFonts w:ascii="Arial" w:hAnsi="Arial" w:cs="Arial"/>
          <w:bCs/>
          <w:sz w:val="20"/>
          <w:szCs w:val="20"/>
        </w:rPr>
        <w:t>_</w:t>
      </w:r>
      <w:r w:rsidRPr="005A378C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5A378C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A378C">
        <w:rPr>
          <w:rFonts w:ascii="Arial" w:hAnsi="Arial" w:cs="Arial"/>
          <w:bCs/>
          <w:sz w:val="20"/>
          <w:szCs w:val="20"/>
        </w:rPr>
        <w:t xml:space="preserve"> @ 90</w:t>
      </w:r>
      <w:r>
        <w:rPr>
          <w:rFonts w:ascii="Arial" w:hAnsi="Arial" w:cs="Arial"/>
          <w:bCs/>
          <w:sz w:val="20"/>
          <w:szCs w:val="20"/>
        </w:rPr>
        <w:t>°</w:t>
      </w:r>
      <w:r w:rsidRPr="005A378C">
        <w:rPr>
          <w:rFonts w:ascii="Arial" w:hAnsi="Arial" w:cs="Arial"/>
          <w:bCs/>
          <w:sz w:val="20"/>
          <w:szCs w:val="20"/>
        </w:rPr>
        <w:t>F (32oC)</w:t>
      </w:r>
      <w:r>
        <w:rPr>
          <w:rFonts w:ascii="Arial" w:hAnsi="Arial" w:cs="Arial"/>
          <w:bCs/>
          <w:sz w:val="20"/>
          <w:szCs w:val="20"/>
        </w:rPr>
        <w:t>.</w:t>
      </w:r>
    </w:p>
    <w:p w14:paraId="0A91FEDD" w14:textId="77777777" w:rsidR="005A378C" w:rsidRDefault="005A378C" w:rsidP="005A378C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46FB5E7A" w14:textId="0D4426D2" w:rsidR="005A378C" w:rsidRPr="005A378C" w:rsidRDefault="005A378C" w:rsidP="005A378C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A378C">
        <w:rPr>
          <w:rFonts w:ascii="Arial" w:hAnsi="Arial" w:cs="Arial"/>
          <w:bCs/>
          <w:sz w:val="24"/>
          <w:szCs w:val="24"/>
        </w:rPr>
        <w:t>Se comprobó la dureza del grout aplicado transcurrido un tiempo de curado de 12 horas, mediante herramienta manual de golpe haciendo percusión de las superficies para validar resistencia y cambios de sonido.</w:t>
      </w:r>
    </w:p>
    <w:p w14:paraId="3464526D" w14:textId="77777777" w:rsidR="005A378C" w:rsidRDefault="005A378C" w:rsidP="005A378C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5A378C" w14:paraId="5E24982E" w14:textId="77777777" w:rsidTr="00D37CA4">
        <w:tc>
          <w:tcPr>
            <w:tcW w:w="3969" w:type="dxa"/>
            <w:shd w:val="clear" w:color="auto" w:fill="DAEEF3" w:themeFill="accent5" w:themeFillTint="33"/>
          </w:tcPr>
          <w:p w14:paraId="07BAECDA" w14:textId="77777777" w:rsidR="005A378C" w:rsidRPr="00190DDE" w:rsidRDefault="005A378C" w:rsidP="005A378C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291D2516" w14:textId="77777777" w:rsidR="005A378C" w:rsidRPr="00190DDE" w:rsidRDefault="005A378C" w:rsidP="005A378C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RETIRO DEL ENCOFRADO</w:t>
            </w:r>
          </w:p>
        </w:tc>
      </w:tr>
      <w:tr w:rsidR="005A378C" w14:paraId="4BA73969" w14:textId="77777777" w:rsidTr="00D37CA4">
        <w:tc>
          <w:tcPr>
            <w:tcW w:w="3969" w:type="dxa"/>
          </w:tcPr>
          <w:p w14:paraId="3CEEF8B9" w14:textId="1632258C" w:rsidR="005A378C" w:rsidRPr="005A378C" w:rsidRDefault="00D2427F" w:rsidP="005A378C">
            <w:pPr>
              <w:tabs>
                <w:tab w:val="left" w:pos="426"/>
                <w:tab w:val="left" w:pos="9180"/>
                <w:tab w:val="left" w:pos="9360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Martes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19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marzo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 de 2024,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17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39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545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36C8AD25" w14:textId="6710B484" w:rsidR="005A378C" w:rsidRPr="005A378C" w:rsidRDefault="00D2427F" w:rsidP="005A378C">
            <w:pPr>
              <w:tabs>
                <w:tab w:val="left" w:pos="426"/>
                <w:tab w:val="left" w:pos="9180"/>
                <w:tab w:val="left" w:pos="9360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Miércoles</w:t>
            </w:r>
            <w:r w:rsidRPr="005A378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20</w:t>
            </w:r>
            <w:r w:rsidRPr="005A378C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marzo</w:t>
            </w:r>
            <w:r w:rsidRPr="005A378C">
              <w:rPr>
                <w:rFonts w:ascii="Arial" w:hAnsi="Arial" w:cs="Arial"/>
                <w:bCs/>
                <w:sz w:val="20"/>
                <w:szCs w:val="20"/>
              </w:rPr>
              <w:t xml:space="preserve"> de 2024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7 </w:t>
            </w:r>
            <w:proofErr w:type="spellStart"/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>. Transcurridas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  <w:r w:rsidR="005A378C" w:rsidRPr="005A378C">
              <w:rPr>
                <w:rFonts w:ascii="Arial" w:hAnsi="Arial" w:cs="Arial"/>
                <w:bCs/>
                <w:sz w:val="20"/>
                <w:szCs w:val="20"/>
              </w:rPr>
              <w:t xml:space="preserve"> horas de fraguado</w:t>
            </w:r>
          </w:p>
        </w:tc>
      </w:tr>
    </w:tbl>
    <w:p w14:paraId="69524A3B" w14:textId="77777777" w:rsidR="005A378C" w:rsidRDefault="005A378C" w:rsidP="005A378C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F6B884" w14:textId="727697C6" w:rsidR="005A378C" w:rsidRPr="005A378C" w:rsidRDefault="005A378C" w:rsidP="005A378C">
      <w:pPr>
        <w:pStyle w:val="Prrafodelista"/>
        <w:numPr>
          <w:ilvl w:val="0"/>
          <w:numId w:val="44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5A378C">
        <w:rPr>
          <w:rFonts w:ascii="Arial" w:hAnsi="Arial" w:cs="Arial"/>
          <w:bCs/>
          <w:sz w:val="24"/>
          <w:szCs w:val="24"/>
        </w:rPr>
        <w:t>Como aseguramiento a la calidad se tomaron dos (2) muestras de la preparación y aplicación de grout de apoyo y nivelación para ensayos de resistencia a la compresión en un tiempo de fraguado de 2 días respectivamente, basados en la Norma ASTM C 579 en laboratorio Se anexan resultados obtenidos. El valor de la resistencia a la compresión requerida es mayor a 12000 psi. Ver Anexo</w:t>
      </w:r>
      <w:r w:rsidR="003B1CA2">
        <w:rPr>
          <w:rFonts w:ascii="Arial" w:hAnsi="Arial" w:cs="Arial"/>
          <w:bCs/>
          <w:sz w:val="24"/>
          <w:szCs w:val="24"/>
        </w:rPr>
        <w:t xml:space="preserve"> 3</w:t>
      </w:r>
      <w:r w:rsidRPr="005A378C">
        <w:rPr>
          <w:rFonts w:ascii="Arial" w:hAnsi="Arial" w:cs="Arial"/>
          <w:bCs/>
          <w:sz w:val="24"/>
          <w:szCs w:val="24"/>
        </w:rPr>
        <w:t>.</w:t>
      </w:r>
    </w:p>
    <w:p w14:paraId="581155D3" w14:textId="5FCF4A14" w:rsidR="005A378C" w:rsidRPr="005A378C" w:rsidRDefault="005A378C" w:rsidP="005A378C">
      <w:pPr>
        <w:pStyle w:val="Prrafodelista"/>
        <w:numPr>
          <w:ilvl w:val="0"/>
          <w:numId w:val="44"/>
        </w:numPr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5A378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Limpieza, lubricación y protección de las roscas de los pernos y espárragos de anclaje para aplicación de par de apriete correspondiente, </w:t>
      </w:r>
      <w:r w:rsidRPr="005A378C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pasadas mínimo 36 horas después de aplicado el grout</w:t>
      </w:r>
      <w:r w:rsidRPr="005A378C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423DC724" w14:textId="3B56CB5E" w:rsidR="00705401" w:rsidRDefault="005A378C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C4DE51A" wp14:editId="384415E2">
            <wp:extent cx="2639801" cy="1980000"/>
            <wp:effectExtent l="6033" t="0" r="0" b="0"/>
            <wp:docPr id="200960877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3980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01386BA0" wp14:editId="609B1366">
            <wp:extent cx="2645883" cy="2268000"/>
            <wp:effectExtent l="0" t="1588" r="953" b="952"/>
            <wp:docPr id="1638638473" name="Imagen 14" descr="Imagen que contiene exterior, tren, naranja, bicicle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8473" name="Imagen 14" descr="Imagen que contiene exterior, tren, naranja, bicicle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/>
                    <a:stretch/>
                  </pic:blipFill>
                  <pic:spPr bwMode="auto">
                    <a:xfrm rot="5400000">
                      <a:off x="0" y="0"/>
                      <a:ext cx="2645883" cy="22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09D5D" w14:textId="6D478C3E" w:rsidR="00705401" w:rsidRDefault="00705401" w:rsidP="00705401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Vista</w:t>
      </w:r>
      <w:r w:rsidRPr="00E76D41">
        <w:rPr>
          <w:rFonts w:ascii="Arial" w:hAnsi="Arial" w:cs="Arial"/>
          <w:sz w:val="20"/>
          <w:szCs w:val="20"/>
        </w:rPr>
        <w:t xml:space="preserve"> del grout </w:t>
      </w:r>
      <w:proofErr w:type="spellStart"/>
      <w:r w:rsidRPr="00E76D41">
        <w:rPr>
          <w:rFonts w:ascii="Arial" w:hAnsi="Arial" w:cs="Arial"/>
          <w:sz w:val="20"/>
          <w:szCs w:val="20"/>
        </w:rPr>
        <w:t>ChockFast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Red </w:t>
      </w:r>
      <w:r>
        <w:rPr>
          <w:rFonts w:ascii="Arial" w:hAnsi="Arial" w:cs="Arial"/>
          <w:sz w:val="20"/>
          <w:szCs w:val="20"/>
        </w:rPr>
        <w:t xml:space="preserve">de </w:t>
      </w:r>
      <w:r w:rsidR="005A378C">
        <w:rPr>
          <w:rFonts w:ascii="Arial" w:hAnsi="Arial" w:cs="Arial"/>
          <w:sz w:val="20"/>
          <w:szCs w:val="20"/>
        </w:rPr>
        <w:t>nivelación y apoyo</w:t>
      </w:r>
      <w:r>
        <w:rPr>
          <w:rFonts w:ascii="Arial" w:hAnsi="Arial" w:cs="Arial"/>
          <w:sz w:val="20"/>
          <w:szCs w:val="20"/>
        </w:rPr>
        <w:t xml:space="preserve"> aplicado</w:t>
      </w:r>
    </w:p>
    <w:p w14:paraId="1D18DFCC" w14:textId="5E4E4583" w:rsidR="00EA4914" w:rsidRPr="00246D78" w:rsidRDefault="00EA4914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00" w:name="_Toc162160300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CONSUMOS</w:t>
      </w:r>
      <w:bookmarkEnd w:id="300"/>
    </w:p>
    <w:p w14:paraId="725A1D06" w14:textId="77777777" w:rsidR="00EA4914" w:rsidRDefault="00EA4914" w:rsidP="00EA4914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6B01824" w14:textId="09461A09" w:rsidR="00EA4914" w:rsidRDefault="00EA4914" w:rsidP="00EA4914">
      <w:pPr>
        <w:tabs>
          <w:tab w:val="left" w:pos="426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157DE1">
        <w:rPr>
          <w:rFonts w:ascii="Arial" w:hAnsi="Arial" w:cs="Arial"/>
          <w:sz w:val="24"/>
          <w:szCs w:val="24"/>
        </w:rPr>
        <w:t xml:space="preserve">Los cálculos y análisis de consumos son una aproximación </w:t>
      </w:r>
      <w:r>
        <w:rPr>
          <w:rFonts w:ascii="Arial" w:hAnsi="Arial" w:cs="Arial"/>
          <w:sz w:val="24"/>
          <w:szCs w:val="24"/>
        </w:rPr>
        <w:t>teóric</w:t>
      </w:r>
      <w:r w:rsidR="00535B9D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-</w:t>
      </w:r>
      <w:proofErr w:type="spellStart"/>
      <w:r w:rsidR="00535B9D">
        <w:rPr>
          <w:rFonts w:ascii="Arial" w:hAnsi="Arial" w:cs="Arial"/>
          <w:sz w:val="24"/>
          <w:szCs w:val="24"/>
        </w:rPr>
        <w:t>tractica</w:t>
      </w:r>
      <w:proofErr w:type="spellEnd"/>
      <w:r>
        <w:rPr>
          <w:rFonts w:ascii="Arial" w:hAnsi="Arial" w:cs="Arial"/>
          <w:sz w:val="24"/>
          <w:szCs w:val="24"/>
        </w:rPr>
        <w:t xml:space="preserve"> q</w:t>
      </w:r>
      <w:r w:rsidRPr="00157DE1">
        <w:rPr>
          <w:rFonts w:ascii="Arial" w:hAnsi="Arial" w:cs="Arial"/>
          <w:sz w:val="24"/>
          <w:szCs w:val="24"/>
        </w:rPr>
        <w:t>ue pu</w:t>
      </w:r>
      <w:r>
        <w:rPr>
          <w:rFonts w:ascii="Arial" w:hAnsi="Arial" w:cs="Arial"/>
          <w:sz w:val="24"/>
          <w:szCs w:val="24"/>
        </w:rPr>
        <w:t>ede variar dependiendo del</w:t>
      </w:r>
      <w:r w:rsidR="005A378C">
        <w:rPr>
          <w:rFonts w:ascii="Arial" w:hAnsi="Arial" w:cs="Arial"/>
          <w:sz w:val="24"/>
          <w:szCs w:val="24"/>
        </w:rPr>
        <w:t xml:space="preserve"> desperdicio del producto por manipulación, derrame,</w:t>
      </w:r>
      <w:r>
        <w:rPr>
          <w:rFonts w:ascii="Arial" w:hAnsi="Arial" w:cs="Arial"/>
          <w:sz w:val="24"/>
          <w:szCs w:val="24"/>
        </w:rPr>
        <w:t xml:space="preserve"> </w:t>
      </w:r>
      <w:r w:rsidRPr="00157DE1">
        <w:rPr>
          <w:rFonts w:ascii="Arial" w:hAnsi="Arial" w:cs="Arial"/>
          <w:sz w:val="24"/>
          <w:szCs w:val="24"/>
        </w:rPr>
        <w:t>la rugosidad de la superficie y ajustes del método de aplicación.</w:t>
      </w:r>
    </w:p>
    <w:p w14:paraId="093DDDD1" w14:textId="77777777" w:rsidR="004D6DC9" w:rsidRPr="00157DE1" w:rsidRDefault="004D6DC9" w:rsidP="00EA4914">
      <w:pPr>
        <w:tabs>
          <w:tab w:val="left" w:pos="426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3761ED9C" w14:textId="135E0C05" w:rsidR="00EA4914" w:rsidRPr="00EA4914" w:rsidRDefault="00E914AF" w:rsidP="00EA4914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E914AF">
        <w:rPr>
          <w:noProof/>
        </w:rPr>
        <w:drawing>
          <wp:inline distT="0" distB="0" distL="0" distR="0" wp14:anchorId="4ADC8480" wp14:editId="4387783B">
            <wp:extent cx="5612130" cy="1713230"/>
            <wp:effectExtent l="0" t="0" r="7620" b="1270"/>
            <wp:docPr id="69642185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01" w:name="_Toc16216030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301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20E3096C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 que impliquen dificultad en la operación, en el tránsito de personal y vehiculas, para esto el área intervenida deberá quedar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02" w:name="_Toc16216030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302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7B310C85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superior del </w:t>
      </w:r>
      <w:r w:rsidR="00E914AF">
        <w:rPr>
          <w:rFonts w:ascii="Arial" w:hAnsi="Arial" w:cs="Arial"/>
          <w:bCs/>
          <w:sz w:val="24"/>
          <w:szCs w:val="24"/>
        </w:rPr>
        <w:t xml:space="preserve">sistema </w:t>
      </w:r>
      <w:r w:rsidR="00AF464D">
        <w:rPr>
          <w:rFonts w:ascii="Arial" w:hAnsi="Arial" w:cs="Arial"/>
          <w:bCs/>
          <w:sz w:val="24"/>
          <w:szCs w:val="24"/>
        </w:rPr>
        <w:t>a</w:t>
      </w:r>
      <w:r w:rsidR="009327A7">
        <w:rPr>
          <w:rFonts w:ascii="Arial" w:hAnsi="Arial" w:cs="Arial"/>
          <w:bCs/>
          <w:sz w:val="24"/>
          <w:szCs w:val="24"/>
        </w:rPr>
        <w:t xml:space="preserve"> fin de </w:t>
      </w:r>
      <w:r w:rsidRPr="009327A7">
        <w:rPr>
          <w:rFonts w:ascii="Arial" w:hAnsi="Arial" w:cs="Arial"/>
          <w:bCs/>
          <w:sz w:val="24"/>
          <w:szCs w:val="24"/>
        </w:rPr>
        <w:t>evitar y descartar taponamientos</w:t>
      </w:r>
      <w:r w:rsidR="009327A7">
        <w:rPr>
          <w:rFonts w:ascii="Arial" w:hAnsi="Arial" w:cs="Arial"/>
          <w:bCs/>
          <w:sz w:val="24"/>
          <w:szCs w:val="24"/>
        </w:rPr>
        <w:t xml:space="preserve"> y empozamientos de agua, sustancias o contaminantes que ingresen al interior de</w:t>
      </w:r>
      <w:r w:rsidR="00E914AF">
        <w:rPr>
          <w:rFonts w:ascii="Arial" w:hAnsi="Arial" w:cs="Arial"/>
          <w:bCs/>
          <w:sz w:val="24"/>
          <w:szCs w:val="24"/>
        </w:rPr>
        <w:t xml:space="preserve"> la estructura.</w:t>
      </w:r>
    </w:p>
    <w:p w14:paraId="388E46B1" w14:textId="05F91EAF" w:rsidR="009327A7" w:rsidRDefault="00E914AF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</w:t>
      </w:r>
      <w:r w:rsidRPr="00E914AF">
        <w:rPr>
          <w:rFonts w:ascii="Arial" w:hAnsi="Arial" w:cs="Arial"/>
          <w:bCs/>
          <w:sz w:val="24"/>
          <w:szCs w:val="24"/>
        </w:rPr>
        <w:t>plicación de par de apriete correspondiente</w:t>
      </w:r>
      <w:r>
        <w:rPr>
          <w:rFonts w:ascii="Arial" w:hAnsi="Arial" w:cs="Arial"/>
          <w:bCs/>
          <w:sz w:val="24"/>
          <w:szCs w:val="24"/>
        </w:rPr>
        <w:t xml:space="preserve"> a los pernos de anclaje</w:t>
      </w:r>
      <w:r w:rsidRPr="00E914AF">
        <w:rPr>
          <w:rFonts w:ascii="Arial" w:hAnsi="Arial" w:cs="Arial"/>
          <w:bCs/>
          <w:sz w:val="24"/>
          <w:szCs w:val="24"/>
        </w:rPr>
        <w:t xml:space="preserve"> pasadas mínimo 36 horas después de aplicado el grout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03" w:name="_Toc162160303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303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CFAC903" w14:textId="77777777" w:rsidR="00BB0C26" w:rsidRPr="00BB0C26" w:rsidRDefault="00A23C30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>Anexo 1.</w:t>
      </w:r>
      <w:r w:rsidR="00C8423B" w:rsidRPr="00BB0C26">
        <w:rPr>
          <w:rFonts w:ascii="Arial" w:hAnsi="Arial" w:cs="Arial"/>
          <w:bCs/>
          <w:sz w:val="24"/>
          <w:szCs w:val="24"/>
        </w:rPr>
        <w:t xml:space="preserve"> </w:t>
      </w:r>
      <w:r w:rsidR="00BB0C26" w:rsidRPr="00BB0C26">
        <w:rPr>
          <w:rFonts w:ascii="Arial" w:hAnsi="Arial" w:cs="Arial"/>
          <w:bCs/>
          <w:sz w:val="24"/>
          <w:szCs w:val="24"/>
        </w:rPr>
        <w:t>Lista de verificación en aplicación de grout.</w:t>
      </w:r>
    </w:p>
    <w:p w14:paraId="42A056EA" w14:textId="32FDC26D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E914AF">
        <w:rPr>
          <w:rFonts w:ascii="Arial" w:hAnsi="Arial" w:cs="Arial"/>
          <w:bCs/>
          <w:sz w:val="24"/>
          <w:szCs w:val="24"/>
        </w:rPr>
        <w:t>2</w:t>
      </w:r>
      <w:r w:rsidRPr="00BB0C26">
        <w:rPr>
          <w:rFonts w:ascii="Arial" w:hAnsi="Arial" w:cs="Arial"/>
          <w:bCs/>
          <w:sz w:val="24"/>
          <w:szCs w:val="24"/>
        </w:rPr>
        <w:t xml:space="preserve">. Certificado del lote de grout </w:t>
      </w:r>
      <w:proofErr w:type="spellStart"/>
      <w:r w:rsidRPr="00BB0C26">
        <w:rPr>
          <w:rFonts w:ascii="Arial" w:hAnsi="Arial" w:cs="Arial"/>
          <w:bCs/>
          <w:sz w:val="24"/>
          <w:szCs w:val="24"/>
        </w:rPr>
        <w:t>epoxico</w:t>
      </w:r>
      <w:proofErr w:type="spellEnd"/>
      <w:r w:rsidRPr="00BB0C26">
        <w:rPr>
          <w:rFonts w:ascii="Arial" w:hAnsi="Arial" w:cs="Arial"/>
          <w:bCs/>
          <w:sz w:val="24"/>
          <w:szCs w:val="24"/>
        </w:rPr>
        <w:t xml:space="preserve"> aplicado.</w:t>
      </w:r>
    </w:p>
    <w:p w14:paraId="71C9DD77" w14:textId="676E5346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E914AF">
        <w:rPr>
          <w:rFonts w:ascii="Arial" w:hAnsi="Arial" w:cs="Arial"/>
          <w:bCs/>
          <w:sz w:val="24"/>
          <w:szCs w:val="24"/>
        </w:rPr>
        <w:t>3</w:t>
      </w:r>
      <w:r w:rsidRPr="00BB0C26">
        <w:rPr>
          <w:rFonts w:ascii="Arial" w:hAnsi="Arial" w:cs="Arial"/>
          <w:bCs/>
          <w:sz w:val="24"/>
          <w:szCs w:val="24"/>
        </w:rPr>
        <w:t xml:space="preserve">. Resultados de los ensayos a los cubos-muestras de grout </w:t>
      </w:r>
      <w:proofErr w:type="spellStart"/>
      <w:r w:rsidRPr="00BB0C26">
        <w:rPr>
          <w:rFonts w:ascii="Arial" w:hAnsi="Arial" w:cs="Arial"/>
          <w:bCs/>
          <w:sz w:val="24"/>
          <w:szCs w:val="24"/>
        </w:rPr>
        <w:t>epoxico</w:t>
      </w:r>
      <w:proofErr w:type="spellEnd"/>
      <w:r w:rsidRPr="00BB0C26">
        <w:rPr>
          <w:rFonts w:ascii="Arial" w:hAnsi="Arial" w:cs="Arial"/>
          <w:bCs/>
          <w:sz w:val="24"/>
          <w:szCs w:val="24"/>
        </w:rPr>
        <w:t>.</w:t>
      </w:r>
    </w:p>
    <w:p w14:paraId="443373DA" w14:textId="026FCB91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E914AF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</w:p>
    <w:p w14:paraId="0284B179" w14:textId="793AD219" w:rsidR="00F57EC7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E914AF">
        <w:rPr>
          <w:rFonts w:ascii="Arial" w:hAnsi="Arial" w:cs="Arial"/>
          <w:bCs/>
          <w:sz w:val="24"/>
          <w:szCs w:val="24"/>
        </w:rPr>
        <w:t>4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proofErr w:type="gramStart"/>
      <w:r w:rsidRPr="00BB0C26">
        <w:rPr>
          <w:rFonts w:ascii="Arial" w:hAnsi="Arial" w:cs="Arial"/>
          <w:bCs/>
          <w:sz w:val="24"/>
          <w:szCs w:val="24"/>
        </w:rPr>
        <w:t>Carnet</w:t>
      </w:r>
      <w:proofErr w:type="gramEnd"/>
      <w:r w:rsidRPr="00BB0C26">
        <w:rPr>
          <w:rFonts w:ascii="Arial" w:hAnsi="Arial" w:cs="Arial"/>
          <w:bCs/>
          <w:sz w:val="24"/>
          <w:szCs w:val="24"/>
        </w:rPr>
        <w:t xml:space="preserve"> de certificación del aplicador.</w:t>
      </w: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04" w:name="_Toc162160304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CONTROL DE CAMBIOS</w:t>
      </w:r>
      <w:bookmarkEnd w:id="304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298DD91B" w:rsidR="00C74183" w:rsidRPr="00A82B61" w:rsidRDefault="00E914AF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</w:t>
            </w:r>
            <w:r w:rsidR="00C74183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03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691C7C">
      <w:headerReference w:type="default" r:id="rId24"/>
      <w:footerReference w:type="default" r:id="rId25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CED051" w14:textId="77777777" w:rsidR="00691C7C" w:rsidRDefault="00691C7C" w:rsidP="00C51A3D">
      <w:pPr>
        <w:spacing w:after="0" w:line="240" w:lineRule="auto"/>
      </w:pPr>
      <w:r>
        <w:separator/>
      </w:r>
    </w:p>
  </w:endnote>
  <w:endnote w:type="continuationSeparator" w:id="0">
    <w:p w14:paraId="5B853413" w14:textId="77777777" w:rsidR="00691C7C" w:rsidRDefault="00691C7C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6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CC349" w14:textId="77777777" w:rsidR="00691C7C" w:rsidRDefault="00691C7C" w:rsidP="00C51A3D">
      <w:pPr>
        <w:spacing w:after="0" w:line="240" w:lineRule="auto"/>
      </w:pPr>
      <w:r>
        <w:separator/>
      </w:r>
    </w:p>
  </w:footnote>
  <w:footnote w:type="continuationSeparator" w:id="0">
    <w:p w14:paraId="0BF027C9" w14:textId="77777777" w:rsidR="00691C7C" w:rsidRDefault="00691C7C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34CA4A12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6.5pt;margin-top:1.7pt;width:70.7pt;height:51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5B1D8ED9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4022A4">
            <w:rPr>
              <w:rFonts w:ascii="Arial" w:hAnsi="Arial"/>
              <w:sz w:val="18"/>
            </w:rPr>
            <w:t>G</w:t>
          </w:r>
          <w:r w:rsidR="004022A4" w:rsidRPr="004022A4">
            <w:rPr>
              <w:rFonts w:ascii="Arial" w:hAnsi="Arial"/>
              <w:sz w:val="18"/>
            </w:rPr>
            <w:t xml:space="preserve">rout </w:t>
          </w:r>
          <w:proofErr w:type="spellStart"/>
          <w:r w:rsidR="004022A4" w:rsidRPr="004022A4">
            <w:rPr>
              <w:rFonts w:ascii="Arial" w:hAnsi="Arial"/>
              <w:sz w:val="18"/>
            </w:rPr>
            <w:t>epoxico</w:t>
          </w:r>
          <w:proofErr w:type="spellEnd"/>
          <w:r w:rsidR="004022A4" w:rsidRPr="004022A4">
            <w:rPr>
              <w:rFonts w:ascii="Arial" w:hAnsi="Arial"/>
              <w:sz w:val="18"/>
            </w:rPr>
            <w:t xml:space="preserve"> de apoyo/nivelación siste</w:t>
          </w:r>
          <w:r w:rsidR="004022A4">
            <w:rPr>
              <w:rFonts w:ascii="Arial" w:hAnsi="Arial"/>
              <w:sz w:val="18"/>
            </w:rPr>
            <w:t>ma</w:t>
          </w:r>
          <w:r w:rsidR="004022A4" w:rsidRPr="004022A4">
            <w:rPr>
              <w:rFonts w:ascii="Arial" w:hAnsi="Arial"/>
              <w:sz w:val="18"/>
            </w:rPr>
            <w:t xml:space="preserve"> de bombeo </w:t>
          </w:r>
          <w:r w:rsidR="004022A4">
            <w:rPr>
              <w:rFonts w:ascii="Arial" w:hAnsi="Arial"/>
              <w:sz w:val="18"/>
            </w:rPr>
            <w:t>BA</w:t>
          </w:r>
          <w:r w:rsidR="004022A4" w:rsidRPr="004022A4">
            <w:rPr>
              <w:rFonts w:ascii="Arial" w:hAnsi="Arial"/>
              <w:sz w:val="18"/>
            </w:rPr>
            <w:t xml:space="preserve">-709, </w:t>
          </w:r>
          <w:r w:rsidR="004022A4">
            <w:rPr>
              <w:rFonts w:ascii="Arial" w:hAnsi="Arial"/>
              <w:sz w:val="18"/>
            </w:rPr>
            <w:t>P</w:t>
          </w:r>
          <w:r w:rsidR="004022A4" w:rsidRPr="004022A4">
            <w:rPr>
              <w:rFonts w:ascii="Arial" w:hAnsi="Arial"/>
              <w:sz w:val="18"/>
            </w:rPr>
            <w:t xml:space="preserve">lanta </w:t>
          </w:r>
          <w:r w:rsidR="004022A4">
            <w:rPr>
              <w:rFonts w:ascii="Arial" w:hAnsi="Arial"/>
              <w:sz w:val="18"/>
            </w:rPr>
            <w:t>C</w:t>
          </w:r>
          <w:r w:rsidR="004022A4" w:rsidRPr="004022A4">
            <w:rPr>
              <w:rFonts w:ascii="Arial" w:hAnsi="Arial"/>
              <w:sz w:val="18"/>
            </w:rPr>
            <w:t xml:space="preserve">enit </w:t>
          </w:r>
          <w:r w:rsidR="004022A4">
            <w:rPr>
              <w:rFonts w:ascii="Arial" w:hAnsi="Arial"/>
              <w:sz w:val="18"/>
            </w:rPr>
            <w:t>C</w:t>
          </w:r>
          <w:r w:rsidR="004022A4" w:rsidRPr="004022A4">
            <w:rPr>
              <w:rFonts w:ascii="Arial" w:hAnsi="Arial"/>
              <w:sz w:val="18"/>
            </w:rPr>
            <w:t>oveñas.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6ACE6E06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4022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4022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74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50B2"/>
    <w:multiLevelType w:val="hybridMultilevel"/>
    <w:tmpl w:val="061EF6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8C0831"/>
    <w:multiLevelType w:val="multilevel"/>
    <w:tmpl w:val="4AF85A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755AC"/>
    <w:multiLevelType w:val="hybridMultilevel"/>
    <w:tmpl w:val="E7D45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1"/>
  </w:num>
  <w:num w:numId="2" w16cid:durableId="656423790">
    <w:abstractNumId w:val="19"/>
  </w:num>
  <w:num w:numId="3" w16cid:durableId="1668559102">
    <w:abstractNumId w:val="29"/>
  </w:num>
  <w:num w:numId="4" w16cid:durableId="1565872534">
    <w:abstractNumId w:val="3"/>
  </w:num>
  <w:num w:numId="5" w16cid:durableId="732775495">
    <w:abstractNumId w:val="37"/>
  </w:num>
  <w:num w:numId="6" w16cid:durableId="1977762671">
    <w:abstractNumId w:val="35"/>
  </w:num>
  <w:num w:numId="7" w16cid:durableId="202057736">
    <w:abstractNumId w:val="28"/>
  </w:num>
  <w:num w:numId="8" w16cid:durableId="787892272">
    <w:abstractNumId w:val="18"/>
  </w:num>
  <w:num w:numId="9" w16cid:durableId="1616788757">
    <w:abstractNumId w:val="40"/>
  </w:num>
  <w:num w:numId="10" w16cid:durableId="926039423">
    <w:abstractNumId w:val="7"/>
  </w:num>
  <w:num w:numId="11" w16cid:durableId="493498609">
    <w:abstractNumId w:val="13"/>
  </w:num>
  <w:num w:numId="12" w16cid:durableId="442961733">
    <w:abstractNumId w:val="21"/>
  </w:num>
  <w:num w:numId="13" w16cid:durableId="711155909">
    <w:abstractNumId w:val="25"/>
  </w:num>
  <w:num w:numId="14" w16cid:durableId="1541942701">
    <w:abstractNumId w:val="23"/>
  </w:num>
  <w:num w:numId="15" w16cid:durableId="96607779">
    <w:abstractNumId w:val="38"/>
  </w:num>
  <w:num w:numId="16" w16cid:durableId="1956132197">
    <w:abstractNumId w:val="20"/>
  </w:num>
  <w:num w:numId="17" w16cid:durableId="552695942">
    <w:abstractNumId w:val="4"/>
  </w:num>
  <w:num w:numId="18" w16cid:durableId="406028224">
    <w:abstractNumId w:val="15"/>
  </w:num>
  <w:num w:numId="19" w16cid:durableId="495265182">
    <w:abstractNumId w:val="36"/>
  </w:num>
  <w:num w:numId="20" w16cid:durableId="98912110">
    <w:abstractNumId w:val="31"/>
  </w:num>
  <w:num w:numId="21" w16cid:durableId="1688099347">
    <w:abstractNumId w:val="26"/>
  </w:num>
  <w:num w:numId="22" w16cid:durableId="688065766">
    <w:abstractNumId w:val="2"/>
  </w:num>
  <w:num w:numId="23" w16cid:durableId="1314986622">
    <w:abstractNumId w:val="5"/>
  </w:num>
  <w:num w:numId="24" w16cid:durableId="1656255164">
    <w:abstractNumId w:val="43"/>
  </w:num>
  <w:num w:numId="25" w16cid:durableId="1188640999">
    <w:abstractNumId w:val="11"/>
  </w:num>
  <w:num w:numId="26" w16cid:durableId="1440178254">
    <w:abstractNumId w:val="39"/>
  </w:num>
  <w:num w:numId="27" w16cid:durableId="1288704447">
    <w:abstractNumId w:val="42"/>
  </w:num>
  <w:num w:numId="28" w16cid:durableId="568417403">
    <w:abstractNumId w:val="6"/>
  </w:num>
  <w:num w:numId="29" w16cid:durableId="673998228">
    <w:abstractNumId w:val="16"/>
  </w:num>
  <w:num w:numId="30" w16cid:durableId="1581796047">
    <w:abstractNumId w:val="8"/>
  </w:num>
  <w:num w:numId="31" w16cid:durableId="462506222">
    <w:abstractNumId w:val="10"/>
  </w:num>
  <w:num w:numId="32" w16cid:durableId="583225804">
    <w:abstractNumId w:val="24"/>
  </w:num>
  <w:num w:numId="33" w16cid:durableId="14423453">
    <w:abstractNumId w:val="30"/>
  </w:num>
  <w:num w:numId="34" w16cid:durableId="351809099">
    <w:abstractNumId w:val="9"/>
  </w:num>
  <w:num w:numId="35" w16cid:durableId="1171214189">
    <w:abstractNumId w:val="27"/>
  </w:num>
  <w:num w:numId="36" w16cid:durableId="1069883499">
    <w:abstractNumId w:val="32"/>
  </w:num>
  <w:num w:numId="37" w16cid:durableId="2041271519">
    <w:abstractNumId w:val="22"/>
  </w:num>
  <w:num w:numId="38" w16cid:durableId="226113236">
    <w:abstractNumId w:val="12"/>
  </w:num>
  <w:num w:numId="39" w16cid:durableId="131411909">
    <w:abstractNumId w:val="34"/>
  </w:num>
  <w:num w:numId="40" w16cid:durableId="1046761461">
    <w:abstractNumId w:val="17"/>
  </w:num>
  <w:num w:numId="41" w16cid:durableId="1270697388">
    <w:abstractNumId w:val="1"/>
  </w:num>
  <w:num w:numId="42" w16cid:durableId="1354455254">
    <w:abstractNumId w:val="33"/>
  </w:num>
  <w:num w:numId="43" w16cid:durableId="1917013928">
    <w:abstractNumId w:val="14"/>
  </w:num>
  <w:num w:numId="44" w16cid:durableId="37500746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20108"/>
    <w:rsid w:val="00040A1A"/>
    <w:rsid w:val="00042D31"/>
    <w:rsid w:val="00043968"/>
    <w:rsid w:val="0004724D"/>
    <w:rsid w:val="000474C4"/>
    <w:rsid w:val="00054213"/>
    <w:rsid w:val="000610C3"/>
    <w:rsid w:val="00063C83"/>
    <w:rsid w:val="00064A4E"/>
    <w:rsid w:val="000734A2"/>
    <w:rsid w:val="000809B7"/>
    <w:rsid w:val="00083A99"/>
    <w:rsid w:val="000877D4"/>
    <w:rsid w:val="00093649"/>
    <w:rsid w:val="00095564"/>
    <w:rsid w:val="000A125A"/>
    <w:rsid w:val="000A1A1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30A4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25CD"/>
    <w:rsid w:val="00172F01"/>
    <w:rsid w:val="00174211"/>
    <w:rsid w:val="00177191"/>
    <w:rsid w:val="001829E8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41076"/>
    <w:rsid w:val="00243A45"/>
    <w:rsid w:val="00244E29"/>
    <w:rsid w:val="00244EDF"/>
    <w:rsid w:val="00246D78"/>
    <w:rsid w:val="002511CF"/>
    <w:rsid w:val="002518BA"/>
    <w:rsid w:val="00254C27"/>
    <w:rsid w:val="002566A1"/>
    <w:rsid w:val="00256D50"/>
    <w:rsid w:val="002577B4"/>
    <w:rsid w:val="00257C51"/>
    <w:rsid w:val="00257D37"/>
    <w:rsid w:val="002667CD"/>
    <w:rsid w:val="002704AD"/>
    <w:rsid w:val="00277046"/>
    <w:rsid w:val="002809C4"/>
    <w:rsid w:val="002874B7"/>
    <w:rsid w:val="0029227B"/>
    <w:rsid w:val="00292627"/>
    <w:rsid w:val="00292F5F"/>
    <w:rsid w:val="0029620C"/>
    <w:rsid w:val="002A364C"/>
    <w:rsid w:val="002B0C83"/>
    <w:rsid w:val="002C52CD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337"/>
    <w:rsid w:val="003A4D4D"/>
    <w:rsid w:val="003B1359"/>
    <w:rsid w:val="003B1CA2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22A4"/>
    <w:rsid w:val="00407C33"/>
    <w:rsid w:val="00410752"/>
    <w:rsid w:val="00410897"/>
    <w:rsid w:val="00410EAB"/>
    <w:rsid w:val="0041237E"/>
    <w:rsid w:val="00420A95"/>
    <w:rsid w:val="004347FD"/>
    <w:rsid w:val="00441ADD"/>
    <w:rsid w:val="00444613"/>
    <w:rsid w:val="004472AF"/>
    <w:rsid w:val="004507B1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3671"/>
    <w:rsid w:val="0049000C"/>
    <w:rsid w:val="00491090"/>
    <w:rsid w:val="004A0937"/>
    <w:rsid w:val="004A1D5F"/>
    <w:rsid w:val="004A2934"/>
    <w:rsid w:val="004A799C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424"/>
    <w:rsid w:val="004E146C"/>
    <w:rsid w:val="004E16D5"/>
    <w:rsid w:val="004E36EC"/>
    <w:rsid w:val="004E3ACF"/>
    <w:rsid w:val="004E4F0B"/>
    <w:rsid w:val="004F25BD"/>
    <w:rsid w:val="0050107E"/>
    <w:rsid w:val="005014CA"/>
    <w:rsid w:val="00502C9E"/>
    <w:rsid w:val="00511EFB"/>
    <w:rsid w:val="005133A2"/>
    <w:rsid w:val="005157B6"/>
    <w:rsid w:val="00515BCC"/>
    <w:rsid w:val="00526B81"/>
    <w:rsid w:val="00526BDD"/>
    <w:rsid w:val="00532A9B"/>
    <w:rsid w:val="00533593"/>
    <w:rsid w:val="0053386A"/>
    <w:rsid w:val="00535B9D"/>
    <w:rsid w:val="00535FF7"/>
    <w:rsid w:val="00542DAD"/>
    <w:rsid w:val="00543298"/>
    <w:rsid w:val="00543D93"/>
    <w:rsid w:val="005458F7"/>
    <w:rsid w:val="00551677"/>
    <w:rsid w:val="005520C3"/>
    <w:rsid w:val="00554933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378C"/>
    <w:rsid w:val="005A74AA"/>
    <w:rsid w:val="005B19AA"/>
    <w:rsid w:val="005B3394"/>
    <w:rsid w:val="005B3565"/>
    <w:rsid w:val="005B6862"/>
    <w:rsid w:val="005C00C9"/>
    <w:rsid w:val="005D1AE4"/>
    <w:rsid w:val="005D6CD5"/>
    <w:rsid w:val="005E12D8"/>
    <w:rsid w:val="005E1C8A"/>
    <w:rsid w:val="005E33BB"/>
    <w:rsid w:val="005E347E"/>
    <w:rsid w:val="005E5D5A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73C6"/>
    <w:rsid w:val="0067455F"/>
    <w:rsid w:val="00675DE1"/>
    <w:rsid w:val="00680A1E"/>
    <w:rsid w:val="0068795A"/>
    <w:rsid w:val="00691C7C"/>
    <w:rsid w:val="006A367F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5401"/>
    <w:rsid w:val="00707F9C"/>
    <w:rsid w:val="007119CB"/>
    <w:rsid w:val="00711E2F"/>
    <w:rsid w:val="00713E0A"/>
    <w:rsid w:val="00715792"/>
    <w:rsid w:val="00717088"/>
    <w:rsid w:val="007310F8"/>
    <w:rsid w:val="00733CF0"/>
    <w:rsid w:val="00735637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87A9E"/>
    <w:rsid w:val="0079267F"/>
    <w:rsid w:val="00792B1C"/>
    <w:rsid w:val="007A03E4"/>
    <w:rsid w:val="007A0538"/>
    <w:rsid w:val="007A612E"/>
    <w:rsid w:val="007B0D78"/>
    <w:rsid w:val="007B379A"/>
    <w:rsid w:val="007B3CAA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450B"/>
    <w:rsid w:val="008068A2"/>
    <w:rsid w:val="00810980"/>
    <w:rsid w:val="00810C73"/>
    <w:rsid w:val="008115BD"/>
    <w:rsid w:val="00813293"/>
    <w:rsid w:val="00813E19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629CC"/>
    <w:rsid w:val="00865456"/>
    <w:rsid w:val="0087280D"/>
    <w:rsid w:val="008771A4"/>
    <w:rsid w:val="00885C10"/>
    <w:rsid w:val="00887B55"/>
    <w:rsid w:val="00891E2F"/>
    <w:rsid w:val="008970D5"/>
    <w:rsid w:val="008A41BE"/>
    <w:rsid w:val="008A4D1C"/>
    <w:rsid w:val="008B07DC"/>
    <w:rsid w:val="008B2888"/>
    <w:rsid w:val="008B2FD7"/>
    <w:rsid w:val="008B695E"/>
    <w:rsid w:val="008B71FD"/>
    <w:rsid w:val="008C7379"/>
    <w:rsid w:val="008C77E2"/>
    <w:rsid w:val="008D04FF"/>
    <w:rsid w:val="008D31B9"/>
    <w:rsid w:val="008E13A1"/>
    <w:rsid w:val="008E36F3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4324"/>
    <w:rsid w:val="009B4E03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E7145"/>
    <w:rsid w:val="009F08C5"/>
    <w:rsid w:val="009F0B0A"/>
    <w:rsid w:val="009F1133"/>
    <w:rsid w:val="009F33CB"/>
    <w:rsid w:val="009F4379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50E9"/>
    <w:rsid w:val="00A35EC8"/>
    <w:rsid w:val="00A508E0"/>
    <w:rsid w:val="00A524C9"/>
    <w:rsid w:val="00A53ADD"/>
    <w:rsid w:val="00A53AFA"/>
    <w:rsid w:val="00A54703"/>
    <w:rsid w:val="00A54D86"/>
    <w:rsid w:val="00A62F0D"/>
    <w:rsid w:val="00A7157B"/>
    <w:rsid w:val="00A75E15"/>
    <w:rsid w:val="00A8144C"/>
    <w:rsid w:val="00A868AB"/>
    <w:rsid w:val="00A93A84"/>
    <w:rsid w:val="00A96C76"/>
    <w:rsid w:val="00A977B9"/>
    <w:rsid w:val="00AA0B6D"/>
    <w:rsid w:val="00AA5B08"/>
    <w:rsid w:val="00AA73D1"/>
    <w:rsid w:val="00AA794D"/>
    <w:rsid w:val="00AA7A3C"/>
    <w:rsid w:val="00AB1E8E"/>
    <w:rsid w:val="00AC09D8"/>
    <w:rsid w:val="00AC31B3"/>
    <w:rsid w:val="00AC49BE"/>
    <w:rsid w:val="00AC5E7C"/>
    <w:rsid w:val="00AD02AD"/>
    <w:rsid w:val="00AD3764"/>
    <w:rsid w:val="00AD3E01"/>
    <w:rsid w:val="00AE3F4D"/>
    <w:rsid w:val="00AE6D4B"/>
    <w:rsid w:val="00AE7771"/>
    <w:rsid w:val="00AF464D"/>
    <w:rsid w:val="00B02F6A"/>
    <w:rsid w:val="00B040CA"/>
    <w:rsid w:val="00B0592F"/>
    <w:rsid w:val="00B07A0E"/>
    <w:rsid w:val="00B12033"/>
    <w:rsid w:val="00B15680"/>
    <w:rsid w:val="00B17CE6"/>
    <w:rsid w:val="00B20702"/>
    <w:rsid w:val="00B21426"/>
    <w:rsid w:val="00B23224"/>
    <w:rsid w:val="00B241EF"/>
    <w:rsid w:val="00B24204"/>
    <w:rsid w:val="00B247DB"/>
    <w:rsid w:val="00B27A22"/>
    <w:rsid w:val="00B30E92"/>
    <w:rsid w:val="00B32E05"/>
    <w:rsid w:val="00B344C5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5E81"/>
    <w:rsid w:val="00B8060E"/>
    <w:rsid w:val="00B806CB"/>
    <w:rsid w:val="00B82709"/>
    <w:rsid w:val="00B90010"/>
    <w:rsid w:val="00B90F23"/>
    <w:rsid w:val="00B914A9"/>
    <w:rsid w:val="00B94C4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C51D1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13AD"/>
    <w:rsid w:val="00D12DE6"/>
    <w:rsid w:val="00D16E97"/>
    <w:rsid w:val="00D2427F"/>
    <w:rsid w:val="00D27A9E"/>
    <w:rsid w:val="00D337CF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DF7E40"/>
    <w:rsid w:val="00E00D77"/>
    <w:rsid w:val="00E01FF7"/>
    <w:rsid w:val="00E04694"/>
    <w:rsid w:val="00E11FCF"/>
    <w:rsid w:val="00E125F3"/>
    <w:rsid w:val="00E13809"/>
    <w:rsid w:val="00E17570"/>
    <w:rsid w:val="00E21FC3"/>
    <w:rsid w:val="00E2716F"/>
    <w:rsid w:val="00E27ED8"/>
    <w:rsid w:val="00E31263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14AF"/>
    <w:rsid w:val="00E921D3"/>
    <w:rsid w:val="00E9382B"/>
    <w:rsid w:val="00E94842"/>
    <w:rsid w:val="00E94E06"/>
    <w:rsid w:val="00E956BC"/>
    <w:rsid w:val="00EA2FD5"/>
    <w:rsid w:val="00EA4914"/>
    <w:rsid w:val="00EA496F"/>
    <w:rsid w:val="00EA577E"/>
    <w:rsid w:val="00EA6F0A"/>
    <w:rsid w:val="00EB0DCD"/>
    <w:rsid w:val="00EB1CC4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8B6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7EC7"/>
    <w:rsid w:val="00F63DFE"/>
    <w:rsid w:val="00F65C2E"/>
    <w:rsid w:val="00F715E0"/>
    <w:rsid w:val="00F8120D"/>
    <w:rsid w:val="00F8465B"/>
    <w:rsid w:val="00F858D5"/>
    <w:rsid w:val="00F877D3"/>
    <w:rsid w:val="00F9475A"/>
    <w:rsid w:val="00F9736A"/>
    <w:rsid w:val="00F974BC"/>
    <w:rsid w:val="00FA2602"/>
    <w:rsid w:val="00FA302B"/>
    <w:rsid w:val="00FA37E9"/>
    <w:rsid w:val="00FA48F5"/>
    <w:rsid w:val="00FA5D21"/>
    <w:rsid w:val="00FB1BE0"/>
    <w:rsid w:val="00FB695E"/>
    <w:rsid w:val="00FB7DE4"/>
    <w:rsid w:val="00FC4A67"/>
    <w:rsid w:val="00FC6435"/>
    <w:rsid w:val="00FC7731"/>
    <w:rsid w:val="00FC79A8"/>
    <w:rsid w:val="00FD404B"/>
    <w:rsid w:val="00FE422A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D50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unhideWhenUsed/>
    <w:rsid w:val="00542D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1988</Words>
  <Characters>10938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Equigrup Equigrup</cp:lastModifiedBy>
  <cp:revision>15</cp:revision>
  <cp:lastPrinted>2024-03-24T13:10:00Z</cp:lastPrinted>
  <dcterms:created xsi:type="dcterms:W3CDTF">2024-03-22T15:21:00Z</dcterms:created>
  <dcterms:modified xsi:type="dcterms:W3CDTF">2024-03-24T13:15:00Z</dcterms:modified>
</cp:coreProperties>
</file>