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bookmarkStart w:id="0" w:name="_Hlk160612938"/>
            <w:bookmarkEnd w:id="0"/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6E507223" w:rsidR="00832095" w:rsidRPr="003403A4" w:rsidRDefault="00285262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85262">
              <w:rPr>
                <w:rFonts w:ascii="Arial" w:hAnsi="Arial" w:cs="Arial"/>
                <w:sz w:val="20"/>
                <w:szCs w:val="20"/>
              </w:rPr>
              <w:t>CONFIPETROL S.A.S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2CCE1EB5" w:rsidR="00832095" w:rsidRPr="00AC49BE" w:rsidRDefault="004A103D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 w:rsidRPr="004A103D">
              <w:rPr>
                <w:rFonts w:ascii="Arial" w:hAnsi="Arial" w:cs="Arial"/>
                <w:sz w:val="20"/>
                <w:szCs w:val="20"/>
                <w:lang w:eastAsia="es-ES"/>
              </w:rPr>
              <w:t>428009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 xml:space="preserve"> _ 1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5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08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>/2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4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3DA3119C" w:rsidR="00832095" w:rsidRPr="00AD02AD" w:rsidRDefault="00285262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ERICK MATTOS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19CFA860" w:rsidR="00832095" w:rsidRPr="00AD02AD" w:rsidRDefault="00285262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  <w:r w:rsidR="004A103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4A103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Sept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72952FEE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 xml:space="preserve">CENIT </w:t>
            </w:r>
            <w:r w:rsidR="00285262">
              <w:rPr>
                <w:rFonts w:ascii="Arial" w:hAnsi="Arial" w:cs="Arial"/>
                <w:sz w:val="20"/>
                <w:szCs w:val="20"/>
              </w:rPr>
              <w:t>GALÁN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4FBEF9F0" w:rsidR="00E435C9" w:rsidRPr="00BE0A11" w:rsidRDefault="004A103D" w:rsidP="004A103D">
            <w:pPr>
              <w:spacing w:after="0" w:line="240" w:lineRule="auto"/>
              <w:rPr>
                <w:rFonts w:ascii="Arial" w:hAnsi="Arial" w:cs="Arial"/>
                <w:sz w:val="19"/>
                <w:szCs w:val="19"/>
              </w:rPr>
            </w:pPr>
            <w:r w:rsidRPr="004A103D">
              <w:rPr>
                <w:rFonts w:ascii="Arial" w:hAnsi="Arial"/>
                <w:sz w:val="19"/>
                <w:szCs w:val="19"/>
              </w:rPr>
              <w:t>PXQ REPARACIÓN DEL GROUTING DE LA BASE DE MOTOR MPE 2420 REPARACIÓN PLATINAS</w:t>
            </w:r>
            <w:r>
              <w:rPr>
                <w:rFonts w:ascii="Arial" w:hAnsi="Arial"/>
                <w:sz w:val="19"/>
                <w:szCs w:val="19"/>
              </w:rPr>
              <w:t xml:space="preserve"> </w:t>
            </w:r>
            <w:r w:rsidRPr="004A103D">
              <w:rPr>
                <w:rFonts w:ascii="Arial" w:hAnsi="Arial"/>
                <w:sz w:val="19"/>
                <w:szCs w:val="19"/>
              </w:rPr>
              <w:t>Y PERNOS DE ANCLAJ</w:t>
            </w:r>
            <w:r>
              <w:rPr>
                <w:rFonts w:ascii="Arial" w:hAnsi="Arial"/>
                <w:sz w:val="19"/>
                <w:szCs w:val="19"/>
              </w:rPr>
              <w:t>E</w:t>
            </w:r>
            <w:r w:rsidRPr="00BE0A11">
              <w:rPr>
                <w:rFonts w:ascii="Arial" w:hAnsi="Arial"/>
                <w:sz w:val="19"/>
                <w:szCs w:val="19"/>
              </w:rPr>
              <w:t>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43B5B79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1B5CFA5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BPC-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24</w:t>
            </w:r>
            <w:r w:rsidR="004A103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341E7056" w14:textId="332B708D" w:rsidR="007F17B5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6673C6">
            <w:fldChar w:fldCharType="begin"/>
          </w:r>
          <w:r w:rsidRPr="006673C6">
            <w:instrText xml:space="preserve"> TOC \o "1-3" \h \z \u </w:instrText>
          </w:r>
          <w:r w:rsidRPr="006673C6">
            <w:fldChar w:fldCharType="separate"/>
          </w:r>
          <w:hyperlink w:anchor="_Toc160635277" w:history="1"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_Toc160635277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2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0EC86AC3" w14:textId="46F9451F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78" w:history="1"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_Toc160635278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2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39B47450" w14:textId="4524D02C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81" w:history="1"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_Toc160635281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2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5ADEE0C0" w14:textId="78A56DE9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85" w:history="1">
            <w:r w:rsidR="007F17B5" w:rsidRPr="0067157A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_Toc160635285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2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33610EBA" w14:textId="470329B3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0" w:history="1"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_Toc160635290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3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2D7EBB68" w14:textId="099506B0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1" w:history="1"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_Toc160635291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3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71E84358" w14:textId="494E5FAA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2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_Toc160635292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4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766C7A81" w14:textId="742A3BF5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6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Nuevas placas metálicas (Sole Plate´s)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_Toc160635296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4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3AA4AAAA" w14:textId="448716B1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297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_Toc160635297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6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5A3402B7" w14:textId="4356039B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03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Medición y referenciación inicial de los Sole Plate´s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_Toc160635303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7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185900D9" w14:textId="6C10978E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10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3.4.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Desarrollo civil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_Toc160635310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8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29823A8F" w14:textId="4BC7B271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18" w:history="1">
            <w:r w:rsidR="007F17B5" w:rsidRPr="0067157A">
              <w:rPr>
                <w:rStyle w:val="Hipervnculo"/>
                <w:rFonts w:ascii="Arial" w:hAnsi="Arial" w:cs="Arial"/>
                <w:noProof/>
              </w:rPr>
              <w:t>3.4.1.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noProof/>
              </w:rPr>
              <w:t>Liberación de las actuales placas de asentamiento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_Toc160635318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8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040D3C7F" w14:textId="1CA90938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27" w:history="1">
            <w:r w:rsidR="007F17B5" w:rsidRPr="0067157A">
              <w:rPr>
                <w:rStyle w:val="Hipervnculo"/>
                <w:rFonts w:ascii="Arial" w:hAnsi="Arial" w:cs="Arial"/>
                <w:bCs/>
                <w:noProof/>
              </w:rPr>
              <w:t>3.4.2.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noProof/>
              </w:rPr>
              <w:t>Acondicio</w:t>
            </w:r>
            <w:r w:rsidR="007F17B5" w:rsidRPr="0067157A">
              <w:rPr>
                <w:rStyle w:val="Hipervnculo"/>
                <w:rFonts w:ascii="Arial" w:hAnsi="Arial" w:cs="Arial"/>
                <w:bCs/>
                <w:noProof/>
              </w:rPr>
              <w:t>namiento de la cimentación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_Toc160635327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8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0AD67EA0" w14:textId="180405CC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35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3.5.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Desarrollo mecánico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_Toc160635335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9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61C47339" w14:textId="772B450B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44" w:history="1">
            <w:r w:rsidR="007F17B5" w:rsidRPr="0067157A">
              <w:rPr>
                <w:rStyle w:val="Hipervnculo"/>
                <w:rFonts w:ascii="Arial" w:hAnsi="Arial" w:cs="Arial"/>
                <w:noProof/>
              </w:rPr>
              <w:t>3.5.1.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noProof/>
              </w:rPr>
              <w:t>Posicionamiento de los nuevos Sole Plate´s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_Toc160635344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9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48854D43" w14:textId="1AE0A6AC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45" w:history="1">
            <w:r w:rsidR="007F17B5" w:rsidRPr="0067157A">
              <w:rPr>
                <w:rStyle w:val="Hipervnculo"/>
                <w:rFonts w:ascii="Arial" w:hAnsi="Arial" w:cs="Arial"/>
                <w:noProof/>
              </w:rPr>
              <w:t>3.5.2.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noProof/>
              </w:rPr>
              <w:t>Alineación, nivelación y verificaciones posicionales de los sole plate´s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_Toc160635345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10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3CF1F156" w14:textId="7F25C21C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46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3.6.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</w:rPr>
              <w:t>Grouting de nivelación/apoyo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_Toc160635346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13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28C43C99" w14:textId="714F4910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56" w:history="1">
            <w:r w:rsidR="007F17B5" w:rsidRPr="0067157A">
              <w:rPr>
                <w:rStyle w:val="Hipervnculo"/>
                <w:rFonts w:ascii="Arial" w:hAnsi="Arial" w:cs="Arial"/>
                <w:noProof/>
              </w:rPr>
              <w:t>3.6.1.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_Toc160635356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15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0B557095" w14:textId="3002E95F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1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_Toc160635371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16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67CCC40A" w14:textId="2635F7E2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2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_Toc160635372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16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3589B183" w14:textId="055EDAAA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3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_Toc160635373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17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7E6BCE6B" w14:textId="09073BB6" w:rsidR="007F17B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0635374" w:history="1"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 w:rsidR="007F17B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7F17B5" w:rsidRPr="0067157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 w:rsidR="007F17B5">
              <w:rPr>
                <w:noProof/>
                <w:webHidden/>
              </w:rPr>
              <w:tab/>
            </w:r>
            <w:r w:rsidR="007F17B5">
              <w:rPr>
                <w:noProof/>
                <w:webHidden/>
              </w:rPr>
              <w:fldChar w:fldCharType="begin"/>
            </w:r>
            <w:r w:rsidR="007F17B5">
              <w:rPr>
                <w:noProof/>
                <w:webHidden/>
              </w:rPr>
              <w:instrText xml:space="preserve"> PAGEREF _Toc160635374 \h </w:instrText>
            </w:r>
            <w:r w:rsidR="007F17B5">
              <w:rPr>
                <w:noProof/>
                <w:webHidden/>
              </w:rPr>
            </w:r>
            <w:r w:rsidR="007F17B5">
              <w:rPr>
                <w:noProof/>
                <w:webHidden/>
              </w:rPr>
              <w:fldChar w:fldCharType="separate"/>
            </w:r>
            <w:r w:rsidR="00766B40">
              <w:rPr>
                <w:noProof/>
                <w:webHidden/>
              </w:rPr>
              <w:t>17</w:t>
            </w:r>
            <w:r w:rsidR="007F17B5">
              <w:rPr>
                <w:noProof/>
                <w:webHidden/>
              </w:rPr>
              <w:fldChar w:fldCharType="end"/>
            </w:r>
          </w:hyperlink>
        </w:p>
        <w:p w14:paraId="7E818235" w14:textId="08DAEB4A" w:rsidR="00E435C9" w:rsidRPr="006673C6" w:rsidRDefault="00177191" w:rsidP="006673C6">
          <w:pPr>
            <w:pStyle w:val="TDC1"/>
          </w:pPr>
          <w:r w:rsidRPr="006673C6">
            <w:rPr>
              <w:lang w:val="es-ES"/>
            </w:rPr>
            <w:fldChar w:fldCharType="end"/>
          </w:r>
        </w:p>
      </w:sdtContent>
    </w:sdt>
    <w:p w14:paraId="29C1D53A" w14:textId="1489403F" w:rsidR="00D753F5" w:rsidRPr="000C6299" w:rsidRDefault="00D16E97" w:rsidP="000C6299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60635277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1"/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" w:name="_Toc160635278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2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47D0CB81" w:rsidR="006265AB" w:rsidRDefault="00E435C9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el </w:t>
      </w:r>
      <w:r w:rsidR="00AB7720" w:rsidRPr="00AB7720">
        <w:rPr>
          <w:rFonts w:ascii="Arial" w:hAnsi="Arial" w:cs="Arial"/>
          <w:sz w:val="24"/>
          <w:szCs w:val="24"/>
        </w:rPr>
        <w:t xml:space="preserve">anclaje monolítico con </w:t>
      </w:r>
      <w:proofErr w:type="spellStart"/>
      <w:r w:rsidR="00AB7720" w:rsidRPr="00AB7720">
        <w:rPr>
          <w:rFonts w:ascii="Arial" w:hAnsi="Arial" w:cs="Arial"/>
          <w:sz w:val="24"/>
          <w:szCs w:val="24"/>
        </w:rPr>
        <w:t>grout</w:t>
      </w:r>
      <w:proofErr w:type="spellEnd"/>
      <w:r w:rsidR="00AB7720" w:rsidRPr="00AB7720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="00AB7720" w:rsidRPr="00AB7720">
        <w:rPr>
          <w:rFonts w:ascii="Arial" w:hAnsi="Arial" w:cs="Arial"/>
          <w:sz w:val="24"/>
          <w:szCs w:val="24"/>
        </w:rPr>
        <w:t>Chockfast</w:t>
      </w:r>
      <w:proofErr w:type="spellEnd"/>
      <w:r w:rsidR="00AB7720" w:rsidRPr="00AB7720">
        <w:rPr>
          <w:rFonts w:ascii="Arial" w:hAnsi="Arial" w:cs="Arial"/>
          <w:sz w:val="24"/>
          <w:szCs w:val="24"/>
        </w:rPr>
        <w:t xml:space="preserve"> Red, a las nuevas platinas de apoyo del motor eléctrico de la unidad de bombeo 24</w:t>
      </w:r>
      <w:r w:rsidR="004A103D">
        <w:rPr>
          <w:rFonts w:ascii="Arial" w:hAnsi="Arial" w:cs="Arial"/>
          <w:sz w:val="24"/>
          <w:szCs w:val="24"/>
        </w:rPr>
        <w:t>2</w:t>
      </w:r>
      <w:r w:rsidR="00AB7720" w:rsidRPr="00AB7720">
        <w:rPr>
          <w:rFonts w:ascii="Arial" w:hAnsi="Arial" w:cs="Arial"/>
          <w:sz w:val="24"/>
          <w:szCs w:val="24"/>
        </w:rPr>
        <w:t>0, de la planta de la Planta Galán de CENIT EN BARRANCABERMEJA.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" w:name="_Toc152425574"/>
      <w:bookmarkStart w:id="4" w:name="_Toc152426330"/>
      <w:bookmarkStart w:id="5" w:name="_Toc152426514"/>
      <w:bookmarkStart w:id="6" w:name="_Toc160631397"/>
      <w:bookmarkStart w:id="7" w:name="_Toc160635279"/>
      <w:bookmarkEnd w:id="3"/>
      <w:bookmarkEnd w:id="4"/>
      <w:bookmarkEnd w:id="5"/>
      <w:bookmarkEnd w:id="6"/>
      <w:bookmarkEnd w:id="7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8" w:name="_Toc152425575"/>
      <w:bookmarkStart w:id="9" w:name="_Toc152426331"/>
      <w:bookmarkStart w:id="10" w:name="_Toc152426515"/>
      <w:bookmarkStart w:id="11" w:name="_Toc160631398"/>
      <w:bookmarkStart w:id="12" w:name="_Toc160635280"/>
      <w:bookmarkEnd w:id="8"/>
      <w:bookmarkEnd w:id="9"/>
      <w:bookmarkEnd w:id="10"/>
      <w:bookmarkEnd w:id="11"/>
      <w:bookmarkEnd w:id="12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3" w:name="_Toc160635281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3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74EC0540" w14:textId="1C96207A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A</w:t>
      </w:r>
      <w:r w:rsidRPr="00AB7720">
        <w:rPr>
          <w:rFonts w:ascii="Arial" w:hAnsi="Arial" w:cs="Arial"/>
          <w:sz w:val="24"/>
          <w:szCs w:val="24"/>
        </w:rPr>
        <w:t xml:space="preserve">. Suministro e instalación de los pernos de anclaje de las cuatro (4) platinas de apoyo y fijación (Sole </w:t>
      </w:r>
      <w:proofErr w:type="spellStart"/>
      <w:r w:rsidRPr="00AB7720">
        <w:rPr>
          <w:rFonts w:ascii="Arial" w:hAnsi="Arial" w:cs="Arial"/>
          <w:sz w:val="24"/>
          <w:szCs w:val="24"/>
        </w:rPr>
        <w:t>Plate</w:t>
      </w:r>
      <w:proofErr w:type="spellEnd"/>
      <w:r w:rsidRPr="00AB7720">
        <w:rPr>
          <w:rFonts w:ascii="Arial" w:hAnsi="Arial" w:cs="Arial"/>
          <w:sz w:val="24"/>
          <w:szCs w:val="24"/>
        </w:rPr>
        <w:t>) del dos motores eléctricos de 1500 &amp; 2000 Hp de la unidad de bombeo 24</w:t>
      </w:r>
      <w:r w:rsidR="004A103D">
        <w:rPr>
          <w:rFonts w:ascii="Arial" w:hAnsi="Arial" w:cs="Arial"/>
          <w:sz w:val="24"/>
          <w:szCs w:val="24"/>
        </w:rPr>
        <w:t>2</w:t>
      </w:r>
      <w:r w:rsidRPr="00AB7720">
        <w:rPr>
          <w:rFonts w:ascii="Arial" w:hAnsi="Arial" w:cs="Arial"/>
          <w:sz w:val="24"/>
          <w:szCs w:val="24"/>
        </w:rPr>
        <w:t xml:space="preserve">0 de la planta de Galan de CENIT en Barrancabermeja, de cada soporte se condenarán los dos (2) pernos de anclaje existentes por placa metálica y en su lugar se instalarán cuatro (4) de </w:t>
      </w:r>
      <w:r w:rsidR="004A103D">
        <w:rPr>
          <w:rFonts w:ascii="Arial" w:hAnsi="Arial" w:cs="Arial"/>
          <w:sz w:val="24"/>
          <w:szCs w:val="24"/>
        </w:rPr>
        <w:t>1</w:t>
      </w:r>
      <w:r w:rsidRPr="00AB7720">
        <w:rPr>
          <w:rFonts w:ascii="Arial" w:hAnsi="Arial" w:cs="Arial"/>
          <w:sz w:val="24"/>
          <w:szCs w:val="24"/>
        </w:rPr>
        <w:t>” de diámetro.</w:t>
      </w:r>
    </w:p>
    <w:p w14:paraId="1D924CF5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09F0B47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B</w:t>
      </w:r>
      <w:r w:rsidRPr="00AB7720">
        <w:rPr>
          <w:rFonts w:ascii="Arial" w:hAnsi="Arial" w:cs="Arial"/>
          <w:sz w:val="24"/>
          <w:szCs w:val="24"/>
        </w:rPr>
        <w:t xml:space="preserve">. Diseño Placas metálicas para soportar dos tipos de motores eléctricos de 1500 hp y 2000 hp que varían en peso y en la amplitud de los tornillos de fijación por este motivo los tornillos de fijación del motor van en corredera, Incluye cálculos de resistencia del sistema de corredera, tornillo de fijación soldado a placa. </w:t>
      </w:r>
    </w:p>
    <w:p w14:paraId="3BB245A4" w14:textId="77777777" w:rsid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806614" w14:textId="38165CCC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C</w:t>
      </w:r>
      <w:r w:rsidRPr="00AB7720">
        <w:rPr>
          <w:rFonts w:ascii="Arial" w:hAnsi="Arial" w:cs="Arial"/>
          <w:sz w:val="24"/>
          <w:szCs w:val="24"/>
        </w:rPr>
        <w:t xml:space="preserve">. Suministro e instalación de platinas mecanizadas y rectificadas sobre las cuales se apoyan y fijan </w:t>
      </w:r>
      <w:proofErr w:type="gramStart"/>
      <w:r w:rsidRPr="00AB7720">
        <w:rPr>
          <w:rFonts w:ascii="Arial" w:hAnsi="Arial" w:cs="Arial"/>
          <w:sz w:val="24"/>
          <w:szCs w:val="24"/>
        </w:rPr>
        <w:t>los pie</w:t>
      </w:r>
      <w:proofErr w:type="gramEnd"/>
      <w:r w:rsidRPr="00AB7720">
        <w:rPr>
          <w:rFonts w:ascii="Arial" w:hAnsi="Arial" w:cs="Arial"/>
          <w:sz w:val="24"/>
          <w:szCs w:val="24"/>
        </w:rPr>
        <w:t xml:space="preserve"> de los motores eléctricos de 1500 &amp; 2000 Hp para la unidad de bombeo 24</w:t>
      </w:r>
      <w:r w:rsidR="004A103D">
        <w:rPr>
          <w:rFonts w:ascii="Arial" w:hAnsi="Arial" w:cs="Arial"/>
          <w:sz w:val="24"/>
          <w:szCs w:val="24"/>
        </w:rPr>
        <w:t>2</w:t>
      </w:r>
      <w:r w:rsidRPr="00AB7720">
        <w:rPr>
          <w:rFonts w:ascii="Arial" w:hAnsi="Arial" w:cs="Arial"/>
          <w:sz w:val="24"/>
          <w:szCs w:val="24"/>
        </w:rPr>
        <w:t>0 de la planta de Galan de CENIT en Barrancabermeja, de cada pie de soporte se cambia la platina y se instalarán una de mayor área.</w:t>
      </w:r>
    </w:p>
    <w:p w14:paraId="18D8EB74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73E9351" w14:textId="54CD80FB" w:rsidR="00AB7720" w:rsidRPr="00601ABA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D.</w:t>
      </w:r>
      <w:r w:rsidRPr="00AB7720">
        <w:rPr>
          <w:rFonts w:ascii="Arial" w:hAnsi="Arial" w:cs="Arial"/>
          <w:sz w:val="24"/>
          <w:szCs w:val="24"/>
        </w:rPr>
        <w:t xml:space="preserve"> Suministro de herramientas, materiales y personal certificado para desarrollar el anclaje monolítico con </w:t>
      </w:r>
      <w:proofErr w:type="spellStart"/>
      <w:r w:rsidRPr="00AB7720">
        <w:rPr>
          <w:rFonts w:ascii="Arial" w:hAnsi="Arial" w:cs="Arial"/>
          <w:sz w:val="24"/>
          <w:szCs w:val="24"/>
        </w:rPr>
        <w:t>grout</w:t>
      </w:r>
      <w:proofErr w:type="spellEnd"/>
      <w:r w:rsidRPr="00AB7720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AB7720">
        <w:rPr>
          <w:rFonts w:ascii="Arial" w:hAnsi="Arial" w:cs="Arial"/>
          <w:sz w:val="24"/>
          <w:szCs w:val="24"/>
        </w:rPr>
        <w:t>Chockfast</w:t>
      </w:r>
      <w:proofErr w:type="spellEnd"/>
      <w:r w:rsidRPr="00AB7720">
        <w:rPr>
          <w:rFonts w:ascii="Arial" w:hAnsi="Arial" w:cs="Arial"/>
          <w:sz w:val="24"/>
          <w:szCs w:val="24"/>
        </w:rPr>
        <w:t xml:space="preserve"> Red de los pernos de anclaje (16) y platinas de apoyo (4).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4" w:name="_Toc160631400"/>
      <w:bookmarkStart w:id="15" w:name="_Toc160635282"/>
      <w:bookmarkEnd w:id="14"/>
      <w:bookmarkEnd w:id="15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6" w:name="_Toc152425578"/>
      <w:bookmarkStart w:id="17" w:name="_Toc152426334"/>
      <w:bookmarkStart w:id="18" w:name="_Toc152426518"/>
      <w:bookmarkStart w:id="19" w:name="_Toc160631401"/>
      <w:bookmarkStart w:id="20" w:name="_Toc160635283"/>
      <w:bookmarkEnd w:id="16"/>
      <w:bookmarkEnd w:id="17"/>
      <w:bookmarkEnd w:id="18"/>
      <w:bookmarkEnd w:id="19"/>
      <w:bookmarkEnd w:id="20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1" w:name="_Toc152425579"/>
      <w:bookmarkStart w:id="22" w:name="_Toc152426335"/>
      <w:bookmarkStart w:id="23" w:name="_Toc152426519"/>
      <w:bookmarkStart w:id="24" w:name="_Toc160631402"/>
      <w:bookmarkStart w:id="25" w:name="_Toc160635284"/>
      <w:bookmarkEnd w:id="21"/>
      <w:bookmarkEnd w:id="22"/>
      <w:bookmarkEnd w:id="23"/>
      <w:bookmarkEnd w:id="24"/>
      <w:bookmarkEnd w:id="25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26" w:name="_Toc160635285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26"/>
    </w:p>
    <w:p w14:paraId="2EF5AAA4" w14:textId="3C808536" w:rsidR="00EB6BB5" w:rsidRDefault="00EB6BB5" w:rsidP="00AB7720">
      <w:pPr>
        <w:tabs>
          <w:tab w:val="center" w:pos="709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2E07065" w14:textId="49F96166" w:rsidR="00AB7720" w:rsidRDefault="00AB7720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AB7720">
        <w:rPr>
          <w:noProof/>
        </w:rPr>
        <w:drawing>
          <wp:inline distT="0" distB="0" distL="0" distR="0" wp14:anchorId="5BD8CA89" wp14:editId="2FA22B80">
            <wp:extent cx="5006340" cy="1325880"/>
            <wp:effectExtent l="0" t="0" r="3810" b="7620"/>
            <wp:docPr id="1189633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7" w:name="_Toc160631404"/>
      <w:bookmarkStart w:id="28" w:name="_Toc160635286"/>
      <w:bookmarkEnd w:id="27"/>
      <w:bookmarkEnd w:id="28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9" w:name="_Toc152425582"/>
      <w:bookmarkStart w:id="30" w:name="_Toc152426338"/>
      <w:bookmarkStart w:id="31" w:name="_Toc152426522"/>
      <w:bookmarkStart w:id="32" w:name="_Toc160631405"/>
      <w:bookmarkStart w:id="33" w:name="_Toc160635287"/>
      <w:bookmarkEnd w:id="29"/>
      <w:bookmarkEnd w:id="30"/>
      <w:bookmarkEnd w:id="31"/>
      <w:bookmarkEnd w:id="32"/>
      <w:bookmarkEnd w:id="33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4" w:name="_Toc152425583"/>
      <w:bookmarkStart w:id="35" w:name="_Toc152426339"/>
      <w:bookmarkStart w:id="36" w:name="_Toc152426523"/>
      <w:bookmarkStart w:id="37" w:name="_Toc160631406"/>
      <w:bookmarkStart w:id="38" w:name="_Toc160635288"/>
      <w:bookmarkEnd w:id="34"/>
      <w:bookmarkEnd w:id="35"/>
      <w:bookmarkEnd w:id="36"/>
      <w:bookmarkEnd w:id="37"/>
      <w:bookmarkEnd w:id="38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9" w:name="_Toc152425584"/>
      <w:bookmarkStart w:id="40" w:name="_Toc152426340"/>
      <w:bookmarkStart w:id="41" w:name="_Toc152426524"/>
      <w:bookmarkStart w:id="42" w:name="_Toc160631407"/>
      <w:bookmarkStart w:id="43" w:name="_Toc160635289"/>
      <w:bookmarkEnd w:id="39"/>
      <w:bookmarkEnd w:id="40"/>
      <w:bookmarkEnd w:id="41"/>
      <w:bookmarkEnd w:id="42"/>
      <w:bookmarkEnd w:id="43"/>
    </w:p>
    <w:p w14:paraId="78B3D4E8" w14:textId="13A825CC" w:rsidR="001E4257" w:rsidRDefault="001E4257" w:rsidP="00AB7720">
      <w:pPr>
        <w:pStyle w:val="Ttulo1"/>
        <w:numPr>
          <w:ilvl w:val="1"/>
          <w:numId w:val="29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44" w:name="_Toc160635290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44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3936CD8D" w14:textId="77777777" w:rsidR="00704CFD" w:rsidRPr="001E4257" w:rsidRDefault="00704CFD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812"/>
      </w:tblGrid>
      <w:tr w:rsidR="006265AB" w:rsidRPr="006265AB" w14:paraId="21E1AFF2" w14:textId="77777777" w:rsidTr="00704CFD">
        <w:trPr>
          <w:trHeight w:val="325"/>
          <w:jc w:val="center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812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704CFD" w14:paraId="131CE88C" w14:textId="77777777" w:rsidTr="006A7A94">
        <w:trPr>
          <w:trHeight w:val="698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6A27976D" w14:textId="346C449D" w:rsidR="006265AB" w:rsidRPr="00704CFD" w:rsidRDefault="00AB7720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136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(0.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136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1F6588C0" w:rsidR="006265AB" w:rsidRPr="00704CFD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Grout epoxico,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ChockFast</w:t>
            </w:r>
            <w:proofErr w:type="spellEnd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Red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B5B92D6" w14:textId="5B695E4B" w:rsidR="006265AB" w:rsidRPr="00704CFD" w:rsidRDefault="000474C4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Grout epoxico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tricomponente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cero retracción y resistencia a la compresión de 15,250 psi. Cada kit está compuesto por: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R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esina de 1,6 gal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-C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atalizador de 0,9 gal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-Agregado</w:t>
            </w:r>
            <w:r w:rsidR="00704CFD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endotérmico</w:t>
            </w:r>
            <w:r w:rsid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20 kg.</w:t>
            </w:r>
          </w:p>
        </w:tc>
      </w:tr>
      <w:tr w:rsidR="006265AB" w:rsidRPr="00704CFD" w14:paraId="55955E23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6F4BC421" w14:textId="77777777" w:rsidR="00B82048" w:rsidRPr="00704CFD" w:rsidRDefault="00B35AEF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54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</w:p>
          <w:p w14:paraId="5711FD4D" w14:textId="1F327F56" w:rsidR="006265AB" w:rsidRPr="00704CFD" w:rsidRDefault="000474C4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.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4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2F66E2" w14:textId="08583920" w:rsidR="006265AB" w:rsidRPr="00704CFD" w:rsidRDefault="00B35AEF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Resina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epoxica</w:t>
            </w:r>
            <w:proofErr w:type="spellEnd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Liquida</w:t>
            </w:r>
            <w:r w:rsidR="004504FB"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.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D8AEC3A" w14:textId="2C509871" w:rsidR="006265AB" w:rsidRPr="00704CFD" w:rsidRDefault="004504FB" w:rsidP="005157B6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Anclaje adhesivo epoxico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bicomponente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por inyección que proporciona altos valores de carga y resistencia de 12000 psi</w:t>
            </w:r>
            <w:r w:rsidR="000474C4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B62849" w:rsidRPr="00704CFD" w14:paraId="784F63F9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0226A8C2" w14:textId="105556C7" w:rsidR="00B62849" w:rsidRPr="00704CFD" w:rsidRDefault="00B6284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16456</w:t>
            </w:r>
            <w:r w:rsidR="00C50218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cm</w:t>
            </w:r>
            <w:r w:rsidR="00C50218" w:rsidRPr="00704CFD">
              <w:rPr>
                <w:rFonts w:ascii="Aptos Narrow" w:eastAsia="Times New Roman" w:hAnsi="Aptos Narrow" w:cs="Arial"/>
                <w:sz w:val="19"/>
                <w:szCs w:val="19"/>
                <w:lang w:val="es-ES_tradnl" w:eastAsia="es-ES"/>
              </w:rPr>
              <w:t>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24DA9E" w14:textId="047E4CCE" w:rsidR="00B62849" w:rsidRPr="00704CFD" w:rsidRDefault="00C50218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Acero Estructural A572 Gr 50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0E3A576" w14:textId="7C553607" w:rsidR="00B62849" w:rsidRPr="00704CFD" w:rsidRDefault="00C50218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Acero de calidad estructural de alta resistencia y baja aleación con la adición de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microaleantes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B62849" w:rsidRPr="00704CFD" w14:paraId="4C82251C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2F07D353" w14:textId="040F9981" w:rsidR="00B62849" w:rsidRPr="00704CFD" w:rsidRDefault="00C50218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15 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42E41A" w14:textId="2CCDF1A9" w:rsidR="00B62849" w:rsidRPr="00704CFD" w:rsidRDefault="00C50218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Varilla Roscada B7 ASTM A193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335A830" w14:textId="020EF9E4" w:rsidR="00B62849" w:rsidRPr="00704CFD" w:rsidRDefault="00C50218" w:rsidP="00C50218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Acero de Medio Carbono Aleado Tratado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Termicamente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Ø</w:t>
            </w:r>
            <w:r w:rsidR="00CD6ABC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1” _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Rosca: Ordinaria (UNC)</w:t>
            </w:r>
          </w:p>
        </w:tc>
      </w:tr>
      <w:tr w:rsidR="00B62849" w:rsidRPr="00704CFD" w14:paraId="0FA16EEF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A2FD67C" w14:textId="34820039" w:rsidR="00B62849" w:rsidRPr="00704CFD" w:rsidRDefault="00CD6ABC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40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8442578" w14:textId="6914DD23" w:rsidR="00B62849" w:rsidRPr="00704CFD" w:rsidRDefault="00CD6ABC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Tuercas ASTM A-194 2H.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95E3EF0" w14:textId="0A74E4BF" w:rsidR="00B62849" w:rsidRPr="00704CFD" w:rsidRDefault="00CD6ABC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Tuercas de Acero templado medio carbono tratado y revenido. Para uso en servicio de alta presión y/o alta temperatura.</w:t>
            </w:r>
          </w:p>
        </w:tc>
      </w:tr>
      <w:tr w:rsidR="00CD6ABC" w:rsidRPr="00704CFD" w14:paraId="30A16235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3C5FC0F" w14:textId="62D95D45" w:rsidR="00CD6ABC" w:rsidRPr="00704CFD" w:rsidRDefault="00CD6ABC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40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D63A105" w14:textId="6EEDBE3E" w:rsidR="00CD6ABC" w:rsidRPr="00704CFD" w:rsidRDefault="00CD6ABC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Arandelas F436 de ASTM 325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22500EE" w14:textId="56DC0A26" w:rsidR="00CD6ABC" w:rsidRPr="00704CFD" w:rsidRDefault="00CD6ABC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Rondanas estructurales de alta resistencia utilizadas en conexiones estructurales, acero de aleación medio carbono.</w:t>
            </w:r>
          </w:p>
        </w:tc>
      </w:tr>
    </w:tbl>
    <w:p w14:paraId="43D972AB" w14:textId="77777777" w:rsidR="000C6299" w:rsidRPr="00704CFD" w:rsidRDefault="000C6299" w:rsidP="000C6299">
      <w:pPr>
        <w:pStyle w:val="Prrafodelista"/>
        <w:numPr>
          <w:ilvl w:val="0"/>
          <w:numId w:val="22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19"/>
          <w:szCs w:val="19"/>
          <w:lang w:val="es-ES_tradnl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812"/>
      </w:tblGrid>
      <w:tr w:rsidR="006360C7" w:rsidRPr="00704CFD" w14:paraId="144A42C6" w14:textId="77777777" w:rsidTr="006A7A94">
        <w:trPr>
          <w:trHeight w:val="778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A27A7BC" w14:textId="5FA828CC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24 </w:t>
            </w:r>
            <w:proofErr w:type="spell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E5AC2AB" w14:textId="77777777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ornillo</w:t>
            </w: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HEX G8 UNC 5/8 X 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AEAFF20" w14:textId="77777777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Tornillo cabeza hexagonal con arandela incluida Grado 8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</w:t>
            </w:r>
            <w:r w:rsidRPr="005F6FEA">
              <w:rPr>
                <w:rFonts w:ascii="Noto Sans" w:hAnsi="Noto Sans" w:cs="Noto Sans"/>
                <w:color w:val="7A7A7A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Noto Sans" w:hAnsi="Noto Sans" w:cs="Noto Sans"/>
                <w:color w:val="7A7A7A"/>
                <w:sz w:val="23"/>
                <w:szCs w:val="23"/>
                <w:shd w:val="clear" w:color="auto" w:fill="FFFFFF"/>
              </w:rPr>
              <w:t>S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on tornillos de alta resistencia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 xml:space="preserve">, 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en aplicaciones de alta tensión, como válvulas, bombas, motores y sistemas de suspensión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</w:t>
            </w:r>
          </w:p>
        </w:tc>
      </w:tr>
      <w:tr w:rsidR="006360C7" w:rsidRPr="00704CFD" w14:paraId="0EC448AE" w14:textId="77777777" w:rsidTr="006A7A94">
        <w:trPr>
          <w:trHeight w:val="704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7FF058BA" w14:textId="21E674DF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24 </w:t>
            </w:r>
            <w:proofErr w:type="spell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288DD9E" w14:textId="77777777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ornillo Cabeza Cuadrada </w:t>
            </w: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UNC 5/8 X 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7AACE98" w14:textId="77777777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T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 xml:space="preserve">ornillo prisionero de cabeza cuadrada ligeramente cónico, es utilizado cuando se requiere de un gran momento de </w:t>
            </w:r>
            <w:proofErr w:type="spellStart"/>
            <w:proofErr w:type="gramStart"/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apriete,suele</w:t>
            </w:r>
            <w:proofErr w:type="spellEnd"/>
            <w:proofErr w:type="gramEnd"/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 xml:space="preserve"> permanecer firme en la punta 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al contacto con otra superficie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</w:t>
            </w:r>
          </w:p>
        </w:tc>
      </w:tr>
      <w:tr w:rsidR="006A7A94" w:rsidRPr="00704CFD" w14:paraId="3467CBD7" w14:textId="77777777" w:rsidTr="003A2722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000AA2CB" w14:textId="72A8FE26" w:rsidR="006A7A94" w:rsidRDefault="006A7A94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50 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313F09B" w14:textId="6A363832" w:rsidR="006A7A94" w:rsidRDefault="006A7A94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Cinta de vinilo 50 x 2.5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F024041" w14:textId="79932F11" w:rsidR="006A7A94" w:rsidRDefault="006A7A94" w:rsidP="003A2722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Cinta aislante de vinilo con gran adhesión y refuerzo elástico, resistencia a altas temperaturas y alta conformabilidad.</w:t>
            </w:r>
          </w:p>
        </w:tc>
      </w:tr>
      <w:tr w:rsidR="006360C7" w:rsidRPr="00704CFD" w14:paraId="0517C99D" w14:textId="77777777" w:rsidTr="006A7A94">
        <w:trPr>
          <w:trHeight w:val="694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1B24FC2D" w14:textId="77777777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Gal</w:t>
            </w:r>
            <w:proofErr w:type="gramEnd"/>
          </w:p>
        </w:tc>
        <w:tc>
          <w:tcPr>
            <w:tcW w:w="1701" w:type="dxa"/>
            <w:shd w:val="clear" w:color="auto" w:fill="auto"/>
            <w:vAlign w:val="center"/>
          </w:tcPr>
          <w:p w14:paraId="74EB1054" w14:textId="77777777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Recubrimiento tipo pesado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8DE5961" w14:textId="125CC230" w:rsidR="006360C7" w:rsidRPr="00704CFD" w:rsidRDefault="006360C7" w:rsidP="003A2722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intura acrílica base solvente para 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protección de pisos, vías y parqueaderos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 Posee propiedades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como: e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xcelente retención de </w:t>
            </w:r>
            <w:proofErr w:type="gramStart"/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micro esferas</w:t>
            </w:r>
            <w:proofErr w:type="gramEnd"/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r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esistente a la intemperie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aceites y grasas.</w:t>
            </w:r>
          </w:p>
        </w:tc>
      </w:tr>
    </w:tbl>
    <w:p w14:paraId="0C087BC2" w14:textId="77777777" w:rsidR="00AB7720" w:rsidRDefault="00AB7720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42AC6342" w14:textId="77777777" w:rsidR="00AA03F2" w:rsidRDefault="00AA03F2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6BD5148A" w14:textId="77777777" w:rsidR="006A7A94" w:rsidRPr="00AA03F2" w:rsidRDefault="006A7A94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538F9FB2" w14:textId="4FABC745" w:rsidR="00D753F5" w:rsidRDefault="00D753F5" w:rsidP="00704CFD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45" w:name="_Toc160635291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45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0CE21F8F" w:rsidR="00912306" w:rsidRDefault="00952463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>grout de apoyo y nivelación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las placas de asentamiento 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e instalación del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motor del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sistema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bombeo </w:t>
      </w:r>
      <w:bookmarkStart w:id="46" w:name="_Hlk152397052"/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24</w:t>
      </w:r>
      <w:r w:rsidR="006360C7">
        <w:rPr>
          <w:rFonts w:ascii="Arial" w:eastAsia="Times New Roman" w:hAnsi="Arial" w:cs="Arial"/>
          <w:sz w:val="24"/>
          <w:szCs w:val="24"/>
          <w:lang w:val="es-ES" w:eastAsia="es-ES"/>
        </w:rPr>
        <w:t>2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0,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46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CB52F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desfavorables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26104D94" w14:textId="06E09CEA" w:rsidR="002809C4" w:rsidRDefault="002F047B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Al apriete</w:t>
      </w:r>
      <w:r w:rsidR="00297FC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controlado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</w:t>
      </w:r>
      <w:r w:rsidR="006360C7">
        <w:rPr>
          <w:rFonts w:ascii="Arial" w:eastAsia="Times New Roman" w:hAnsi="Arial" w:cs="Arial"/>
          <w:sz w:val="24"/>
          <w:szCs w:val="24"/>
          <w:lang w:val="es-ES" w:eastAsia="es-ES"/>
        </w:rPr>
        <w:t>uatro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(</w:t>
      </w:r>
      <w:r w:rsidR="006360C7">
        <w:rPr>
          <w:rFonts w:ascii="Arial" w:eastAsia="Times New Roman" w:hAnsi="Arial" w:cs="Arial"/>
          <w:sz w:val="24"/>
          <w:szCs w:val="24"/>
          <w:lang w:val="es-ES" w:eastAsia="es-ES"/>
        </w:rPr>
        <w:t>4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) de los ocho (8) tornillos de fijación del motor se prolongan de 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soleplate´s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>, dejándolo libre</w:t>
      </w:r>
      <w:r w:rsidR="00297FCC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334921D7" w14:textId="6CF13525" w:rsidR="00297FCC" w:rsidRDefault="00297FCC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soleplate´s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no cuentan con pernos de anclaje que las consoliden al grout y la cimentación, situación que no garantiza el monolitismo del conjunto.</w:t>
      </w:r>
    </w:p>
    <w:p w14:paraId="5B014D29" w14:textId="77777777" w:rsidR="006A7A94" w:rsidRDefault="006A7A94" w:rsidP="006A7A94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158A327F" w14:textId="77777777" w:rsidR="006A7A94" w:rsidRDefault="006A7A94" w:rsidP="006A7A94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DA4A101" w14:textId="012B2CCA" w:rsidR="00297FCC" w:rsidRDefault="006A7A94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A9FFE5" wp14:editId="3FC4B947">
                <wp:simplePos x="0" y="0"/>
                <wp:positionH relativeFrom="column">
                  <wp:posOffset>9525</wp:posOffset>
                </wp:positionH>
                <wp:positionV relativeFrom="paragraph">
                  <wp:posOffset>148590</wp:posOffset>
                </wp:positionV>
                <wp:extent cx="937260" cy="441960"/>
                <wp:effectExtent l="0" t="0" r="15240" b="152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B002A" w14:textId="7904BACC" w:rsidR="00297FCC" w:rsidRPr="006A7A94" w:rsidRDefault="006A7A94" w:rsidP="00297FC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Placas sin anclajes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9FFE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.75pt;margin-top:11.7pt;width:73.8pt;height:34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gmOfAIAAIwFAAAOAAAAZHJzL2Uyb0RvYy54bWysVEtPGzEQvlfqf7B8L5uEACVig1IQVSUE&#10;qFBxdrw2sfB6XHuS3fTXM/ZuHlAuVL3sjj3fvD7PzNl5W1u2UiEacCUfHgw4U05CZdxTyX89XH35&#10;yllE4SphwamSr1Xk59PPn84aP1EjWICtVGDkxMVJ40u+QPSToohyoWoRD8ArR0oNoRZIx/BUVEE0&#10;5L22xWgwOC4aCJUPIFWMdHvZKfk0+9daSbzVOipktuSUG+ZvyN95+hbTMzF5CsIvjOzTEP+QRS2M&#10;o6BbV5cCBVsG85er2sgAETQeSKgL0NpIlWugaoaDN9XcL4RXuRYiJ/otTfH/uZU3q3t/Fxi236Cl&#10;B0yEND5OIl2melod6vSnTBnpicL1ljbVIpN0eXp4MjomjSTVeDw8JZm8FDtjHyJ+V1CzJJQ80Ktk&#10;ssTqOmIH3UBSrAjWVFfG2nxInaAubGArQW9oMadIzl+hrGNNyY8PjwbZ8Stdcr21n1shn/v09lDk&#10;z7oUTuWe6dPaEZElXFuVMNb9VJqZKvPxTo5CSuW2eWZ0Qmmq6COGPX6X1UeMuzrIIkcGh1vj2jgI&#10;HUuvqa2eN9TqDk9vuFd3ErGdt32DzKFaU98E6EYqenlliOhrEfFOBJohagjaC3hLH22BXgd6ibMF&#10;hD/v3Sc8tTZpOWtoJksefy9FUJzZH46a/nQ4Hqchzofx0cmIDmFfM9/XuGV9AdQyQ9pAXmYx4dFu&#10;RB2gfqT1MUtRSSWcpNglx414gd2moPUj1WyWQTS2XuC1u/cyuU70pgZ7aB9F8H2DI03GDWymV0ze&#10;9HmHTZYOZksEbfIQJII7VnviaeTzGPXrKe2U/XNG7Zbo9AUAAP//AwBQSwMEFAAGAAgAAAAhAAcD&#10;I93aAAAABwEAAA8AAABkcnMvZG93bnJldi54bWxMjstOwzAURPdI/IN1kdhRpw9QksapABU2rFoQ&#10;69vYta3G15HtpuHvcVewHM3ozGk2k+vZqEK0ngTMZwUwRZ2XlrSAr8+3hxJYTEgSe09KwI+KsGlv&#10;bxqspb/QTo37pFmGUKxRgElpqDmPnVEO48wPinJ39MFhyjFoLgNeMtz1fFEUT9yhpfxgcFCvRnWn&#10;/dkJ2L7oSnclBrMtpbXj9H380O9C3N9Nz2tgSU3pbwxX/awObXY6+DPJyPqcH/NQwGK5AnatV9Uc&#10;2EFAtSyAtw3/79/+AgAA//8DAFBLAQItABQABgAIAAAAIQC2gziS/gAAAOEBAAATAAAAAAAAAAAA&#10;AAAAAAAAAABbQ29udGVudF9UeXBlc10ueG1sUEsBAi0AFAAGAAgAAAAhADj9If/WAAAAlAEAAAsA&#10;AAAAAAAAAAAAAAAALwEAAF9yZWxzLy5yZWxzUEsBAi0AFAAGAAgAAAAhALgCCY58AgAAjAUAAA4A&#10;AAAAAAAAAAAAAAAALgIAAGRycy9lMm9Eb2MueG1sUEsBAi0AFAAGAAgAAAAhAAcDI93aAAAABwEA&#10;AA8AAAAAAAAAAAAAAAAA1gQAAGRycy9kb3ducmV2LnhtbFBLBQYAAAAABAAEAPMAAADdBQAAAAA=&#10;" fillcolor="white [3201]" strokeweight=".5pt">
                <v:textbox>
                  <w:txbxContent>
                    <w:p w14:paraId="7C1B002A" w14:textId="7904BACC" w:rsidR="00297FCC" w:rsidRPr="006A7A94" w:rsidRDefault="006A7A94" w:rsidP="00297FC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Placas sin anclajes</w:t>
                      </w:r>
                    </w:p>
                  </w:txbxContent>
                </v:textbox>
              </v:shape>
            </w:pict>
          </mc:Fallback>
        </mc:AlternateContent>
      </w:r>
      <w:r w:rsidR="00297FCC"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4E11A" wp14:editId="53EE4E7C">
                <wp:simplePos x="0" y="0"/>
                <wp:positionH relativeFrom="column">
                  <wp:posOffset>2577465</wp:posOffset>
                </wp:positionH>
                <wp:positionV relativeFrom="paragraph">
                  <wp:posOffset>58420</wp:posOffset>
                </wp:positionV>
                <wp:extent cx="2004060" cy="281940"/>
                <wp:effectExtent l="0" t="0" r="15240" b="22860"/>
                <wp:wrapNone/>
                <wp:docPr id="1098356743" name="Cuadro de texto 1098356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3CD10" w14:textId="1729BF65" w:rsidR="00297FCC" w:rsidRPr="00297FCC" w:rsidRDefault="00297FCC" w:rsidP="00297FC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Tornillos de fijación no aprietan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4E11A" id="Cuadro de texto 1098356743" o:spid="_x0000_s1027" type="#_x0000_t202" style="position:absolute;left:0;text-align:left;margin-left:202.95pt;margin-top:4.6pt;width:157.8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+r1fwIAAJQFAAAOAAAAZHJzL2Uyb0RvYy54bWysVEtPGzEQvlfqf7B8L5ukgULEBqUgqkoI&#10;UKHi7HhtYuH1uPYku+mv79i7eVEuVL3sjj3fvD7PzPlFW1u2UiEacCUfHg04U05CZdxzyX8+Xn86&#10;5SyicJWw4FTJ1yryi+nHD+eNn6gRLMBWKjBy4uKk8SVfIPpJUUS5ULWIR+CVI6WGUAukY3guqiAa&#10;8l7bYjQYnBQNhMoHkCpGur3qlHya/WutJN5pHRUyW3LKDfM35O88fYvpuZg8B+EXRvZpiH/IohbG&#10;UdCtqyuBgi2D+ctVbWSACBqPJNQFaG2kyjVQNcPBq2oeFsKrXAuRE/2Wpvj/3Mrb1YO/Dwzbr9DS&#10;AyZCGh8nkS5TPa0OdfpTpoz0ROF6S5tqkUm6pHcYD05IJUk3Oh2ejTOvxc7ah4jfFNQsCSUP9CyZ&#10;LbG6iUgRCbqBpGARrKmujbX5kFpBXdrAVoIe0WLOkSwOUNaxpuQnn48H2fGBLrne2s+tkC+pykMP&#10;dLIuhVO5afq0dkxkCddWJYx1P5RmpsqEvJGjkFK5bZ4ZnVCaKnqPYY/fZfUe464OssiRweHWuDYO&#10;QsfSIbXVy4Za3eGJpL26k4jtvKXC9xplDtWa+idAN1rRy2tDfN+IiPci0CxRX9B+wDv6aAv0SNBL&#10;nC0g/H7rPuGpxUnLWUOzWfL4aymC4sx+d9T8Z8MxtRjDfBgffxnRIexr5vsat6wvgTpnSJvIyywm&#10;PNqNqAPUT7RGZikqqYSTFLvkuBEvsdsYtIakms0yiMbXC7xxD14m14nl1GeP7ZMIvu9zpAm5hc0U&#10;i8mrdu+wydLBbImgTZ6FxHPHas8/jX5u135Npd2yf86o3TKd/gEAAP//AwBQSwMEFAAGAAgAAAAh&#10;AFG6BHvdAAAACAEAAA8AAABkcnMvZG93bnJldi54bWxMjzFPwzAUhHck/oP1kNio00BKksapABWW&#10;ThTU2Y1fHYv4ObLdNPx7zATj6U533zWb2Q5sQh+MIwHLRQYMqXPKkBbw+fF6VwILUZKSgyMU8I0B&#10;Nu31VSNr5S70jtM+apZKKNRSQB/jWHMeuh6tDAs3IiXv5LyVMUmvufLyksrtwPMsW3ErDaWFXo74&#10;0mP3tT9bAdtnXemulL7flsqYaT6cdvpNiNub+WkNLOIc/8Lwi5/QoU1MR3cmFdgg4CErqhQVUOXA&#10;kv+YLwtgRwHF/Qp42/D/B9ofAAAA//8DAFBLAQItABQABgAIAAAAIQC2gziS/gAAAOEBAAATAAAA&#10;AAAAAAAAAAAAAAAAAABbQ29udGVudF9UeXBlc10ueG1sUEsBAi0AFAAGAAgAAAAhADj9If/WAAAA&#10;lAEAAAsAAAAAAAAAAAAAAAAALwEAAF9yZWxzLy5yZWxzUEsBAi0AFAAGAAgAAAAhAG+X6vV/AgAA&#10;lAUAAA4AAAAAAAAAAAAAAAAALgIAAGRycy9lMm9Eb2MueG1sUEsBAi0AFAAGAAgAAAAhAFG6BHvd&#10;AAAACAEAAA8AAAAAAAAAAAAAAAAA2QQAAGRycy9kb3ducmV2LnhtbFBLBQYAAAAABAAEAPMAAADj&#10;BQAAAAA=&#10;" fillcolor="white [3201]" strokeweight=".5pt">
                <v:textbox>
                  <w:txbxContent>
                    <w:p w14:paraId="08A3CD10" w14:textId="1729BF65" w:rsidR="00297FCC" w:rsidRPr="00297FCC" w:rsidRDefault="00297FCC" w:rsidP="00297FC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Tornillos de fijación no aprietan</w:t>
                      </w:r>
                    </w:p>
                  </w:txbxContent>
                </v:textbox>
              </v:shape>
            </w:pict>
          </mc:Fallback>
        </mc:AlternateContent>
      </w:r>
    </w:p>
    <w:p w14:paraId="5FC18418" w14:textId="33AC6F9E" w:rsidR="00297FCC" w:rsidRDefault="006A7A94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452861" wp14:editId="08FECC00">
                <wp:simplePos x="0" y="0"/>
                <wp:positionH relativeFrom="column">
                  <wp:posOffset>946785</wp:posOffset>
                </wp:positionH>
                <wp:positionV relativeFrom="paragraph">
                  <wp:posOffset>255270</wp:posOffset>
                </wp:positionV>
                <wp:extent cx="2727960" cy="1043940"/>
                <wp:effectExtent l="0" t="0" r="72390" b="6096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7960" cy="10439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CAC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74.55pt;margin-top:20.1pt;width:214.8pt;height:8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AsF4QEAAA8EAAAOAAAAZHJzL2Uyb0RvYy54bWysU02P0zAQvSPxH6zcadKy2rJV0z10KRcE&#10;KxZ+gOuME0uObY2Hpv33jJ02ZUEcdkUOjj/mvXnzPF7fH3srDoDReFcX81lVCHDKN8a1dfHj++7d&#10;h0JEkq6R1juoixPE4n7z9s16CCtY+M7bBlAwiYurIdRFRxRWZRlVB72MMx/A8aH22EviJbZlg3Jg&#10;9t6Wi6q6LQePTUCvIEbefRgPi03m1xoUfdU6AglbF6yN8oh53Kex3KzlqkUZOqPOMuQrVPTSOE46&#10;UT1IkuInmr+oeqPQR69ppnxfeq2NglwDVzOv/qjmqZMBci1sTgyTTfH/0aovh617RLZhCHEVwyOm&#10;Ko4a+/RnfeKYzTpNZsGRhOLNxXKxvLtlTxWfzaub93c32c7yCg8Y6RP4XqRJXURCadqOtt45vhiP&#10;82yZPHyOxAIYeAGk3NaJgYkXy6rKYdFb0+yMtekwYrvfWhQHyfe621X8patkimdhJI396BpBp8C9&#10;R2ikay2cI61jwLXqPKOThTH5N9DCNFznKDI3JEwppVLgaD4xcXSCaZY3Ac+yUyf/C3iOT1DIzfoS&#10;8ITImb2jCdwb53E07Xl2Ol4k6zH+4sBYd7Jg75tT7odsDXdddvX8QlJb/77O8Os73vwCAAD//wMA&#10;UEsDBBQABgAIAAAAIQCIgtpq3wAAAAoBAAAPAAAAZHJzL2Rvd25yZXYueG1sTI/LTsMwEEX3SPyD&#10;NUhsELUbhbaEOBWvLrpsaRfsnHiII+JxsJ02/D1mBcurObr3TLmebM9O6EPnSMJ8JoAhNU531Eo4&#10;vG1uV8BCVKRV7wglfGOAdXV5UapCuzPt8LSPLUslFAolwcQ4FJyHxqBVYeYGpHT7cN6qmKJvufbq&#10;nMptzzMhFtyqjtKCUQM+G2w+96OVIDb5tn0yQ3h/Mcebcfdaf2H0Ul5fTY8PwCJO8Q+GX/2kDlVy&#10;qt1IOrA+5fx+nlAJuciAJeBuuVoCqyVkIl8Ar0r+/4XqBwAA//8DAFBLAQItABQABgAIAAAAIQC2&#10;gziS/gAAAOEBAAATAAAAAAAAAAAAAAAAAAAAAABbQ29udGVudF9UeXBlc10ueG1sUEsBAi0AFAAG&#10;AAgAAAAhADj9If/WAAAAlAEAAAsAAAAAAAAAAAAAAAAALwEAAF9yZWxzLy5yZWxzUEsBAi0AFAAG&#10;AAgAAAAhAGMkCwXhAQAADwQAAA4AAAAAAAAAAAAAAAAALgIAAGRycy9lMm9Eb2MueG1sUEsBAi0A&#10;FAAGAAgAAAAhAIiC2mrfAAAACgEAAA8AAAAAAAAAAAAAAAAAOwQAAGRycy9kb3ducmV2LnhtbFBL&#10;BQYAAAAABAAEAPMAAABHBQAAAAA=&#10;" strokecolor="red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4C2C83" wp14:editId="12143339">
                <wp:simplePos x="0" y="0"/>
                <wp:positionH relativeFrom="column">
                  <wp:posOffset>855345</wp:posOffset>
                </wp:positionH>
                <wp:positionV relativeFrom="paragraph">
                  <wp:posOffset>255270</wp:posOffset>
                </wp:positionV>
                <wp:extent cx="769620" cy="929640"/>
                <wp:effectExtent l="0" t="0" r="68580" b="60960"/>
                <wp:wrapNone/>
                <wp:docPr id="833544435" name="Conector recto de flecha 833544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" cy="9296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F6155" id="Conector recto de flecha 833544435" o:spid="_x0000_s1026" type="#_x0000_t32" style="position:absolute;margin-left:67.35pt;margin-top:20.1pt;width:60.6pt;height:7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CdB3wEAAA0EAAAOAAAAZHJzL2Uyb0RvYy54bWysU02P0zAQvSPxH6zcadIKdWnVdA9dygXB&#10;CpYf4DrjxJJjW+Ohaf89Y6dNWRAHVpuD4495b948jzf3p96KI2A03tXFfFYVApzyjXFtXfx42r/7&#10;UIhI0jXSegd1cYZY3G/fvtkMYQ0L33nbAAomcXE9hLroiMK6LKPqoJdx5gM4PtQee0m8xLZsUA7M&#10;3ttyUVXLcvDYBPQKYuTdh/Gw2GZ+rUHRV60jkLB1wdooj5jHQxrL7UauW5ShM+oiQ75ARS+N46QT&#10;1YMkKX6i+YuqNwp99Jpmyvel19ooyDVwNfPqj2q+dzJAroXNiWGyKb4erfpy3LlHZBuGENcxPGKq&#10;4qSxT3/WJ07ZrPNkFpxIKN68W66WC7ZU8dFqsVq+z2aWN3DASJ/A9yJN6iISStN2tPPO8bV4nGfD&#10;5PFzJE7PwCsgZbZODNxPi7uqymHRW9PsjbXpMGJ72FkUR8m3ut9X/KWLZIpnYSSN/egaQefAnUdo&#10;pGstXCKtY8Ct5jyjs4Ux+TfQwjRc5SgytyNMKaVS4Gg+MXF0gmmWNwEvslMf/wt4iU9QyK36P+AJ&#10;kTN7RxO4N87jaNrz7HS6StZj/NWBse5kwcE359wN2Rruuezq5X2kpv59neG3V7z9BQAA//8DAFBL&#10;AwQUAAYACAAAACEAMHz2198AAAAKAQAADwAAAGRycy9kb3ducmV2LnhtbEyPy07DMBBF90j8gzVI&#10;bBC1CWkoIU7FqwuWLbBg58RDHBHbwXba8PcdVrC8ukd3zlTr2Q5sjyH23km4Wghg6Fqve9dJeHvd&#10;XK6AxaScVoN3KOEHI6zr05NKldof3Bb3u9QxGnGxVBJMSmPJeWwNWhUXfkRH3acPViWKoeM6qAON&#10;24FnQhTcqt7RBaNGfDTYfu0mK0Fs8pfuwYzx48m8X0zb5+YbU5Dy/Gy+vwOWcE5/MPzqkzrU5NT4&#10;yenIBsrX+Q2hEnKRASMgWy5vgTXUrIoCeF3x/y/URwAAAP//AwBQSwECLQAUAAYACAAAACEAtoM4&#10;kv4AAADhAQAAEwAAAAAAAAAAAAAAAAAAAAAAW0NvbnRlbnRfVHlwZXNdLnhtbFBLAQItABQABgAI&#10;AAAAIQA4/SH/1gAAAJQBAAALAAAAAAAAAAAAAAAAAC8BAABfcmVscy8ucmVsc1BLAQItABQABgAI&#10;AAAAIQC19CdB3wEAAA0EAAAOAAAAAAAAAAAAAAAAAC4CAABkcnMvZTJvRG9jLnhtbFBLAQItABQA&#10;BgAIAAAAIQAwfPbX3wAAAAoBAAAPAAAAAAAAAAAAAAAAADkEAABkcnMvZG93bnJldi54bWxQSwUG&#10;AAAAAAQABADzAAAARQUAAAAA&#10;" strokecolor="red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D11A89" wp14:editId="0574B0D3">
                <wp:simplePos x="0" y="0"/>
                <wp:positionH relativeFrom="column">
                  <wp:posOffset>3080385</wp:posOffset>
                </wp:positionH>
                <wp:positionV relativeFrom="paragraph">
                  <wp:posOffset>163830</wp:posOffset>
                </wp:positionV>
                <wp:extent cx="685800" cy="464820"/>
                <wp:effectExtent l="0" t="0" r="76200" b="49530"/>
                <wp:wrapNone/>
                <wp:docPr id="1182730630" name="Conector recto de flecha 1182730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4648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D7E08" id="Conector recto de flecha 1182730630" o:spid="_x0000_s1026" type="#_x0000_t32" style="position:absolute;margin-left:242.55pt;margin-top:12.9pt;width:54pt;height:3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C6A3QEAAA0EAAAOAAAAZHJzL2Uyb0RvYy54bWysU02P0zAQvSPxH6zcadpqKVXVdA9dygXB&#10;CpYf4DrjxJJjW+OhSf89Y6dNWRAHVpuD449582aen7f3Q2fFCTAa76piMZsXApzytXFNVfx4Orxb&#10;FyKSdLW03kFVnCEW97u3b7Z92MDSt97WgIKTuLjpQ1W0RGFTllG10Mk48wEcH2qPnSReYlPWKHvO&#10;3tlyOZ+vyt5jHdAriJF3H8bDYpfzaw2KvmodgYStCq6N8oh5PKax3G3lpkEZWqMuZcgXVNFJ45h0&#10;SvUgSYqfaP5K1RmFPnpNM+W70mttFOQeuJvF/I9uvrcyQO6FxYlhkim+Xlr15bR3j8gy9CFuYnjE&#10;1MWgsUt/rk8MWazzJBYMJBRvrtbv13OWVPHR3epuvcxiljdwwEifwHciTaoiEkrTtLT3zvG1eFxk&#10;weTpcySmZ+AVkJitEz37afmBKdI6emvqg7E2L7A57i2Kk+RbPfDHQWOKZ2Ekjf3oakHnwM4jNNI1&#10;Fi6R1jHnrec8o7OFkfwbaGFq7nIsMtsRJkqpFDhaTJk4OsE0lzcBL2UnH/8LeIlPUMhW/R/whMjM&#10;3tEE7ozzOIr2nJ2Ga8l6jL8qMPadJDj6+pzdkKVhz+WLubyPZOrf1xl+e8W7XwAAAP//AwBQSwME&#10;FAAGAAgAAAAhAKieFoPhAAAACQEAAA8AAABkcnMvZG93bnJldi54bWxMj8FOwzAMhu9IvENkJC5o&#10;SzvWsZam0wSa2IELWxHiljWmrWicqsm28vYzJzja/vT7+/PVaDtxwsG3jhTE0wgEUuVMS7WCcr+Z&#10;LEH4oMnozhEq+EEPq+L6KteZcWd6w9Mu1IJDyGdaQRNCn0npqwat9lPXI/Htyw1WBx6HWppBnznc&#10;dnIWRQtpdUv8odE9PjVYfe+OVsHWL5rnEtfb97vPh9jM24/ydfOi1O3NuH4EEXAMfzD86rM6FOx0&#10;cEcyXnQK5sskZlTBLOEKDCTpPS8OCtI0Alnk8n+D4gIAAP//AwBQSwECLQAUAAYACAAAACEAtoM4&#10;kv4AAADhAQAAEwAAAAAAAAAAAAAAAAAAAAAAW0NvbnRlbnRfVHlwZXNdLnhtbFBLAQItABQABgAI&#10;AAAAIQA4/SH/1gAAAJQBAAALAAAAAAAAAAAAAAAAAC8BAABfcmVscy8ucmVsc1BLAQItABQABgAI&#10;AAAAIQBB9C6A3QEAAA0EAAAOAAAAAAAAAAAAAAAAAC4CAABkcnMvZTJvRG9jLnhtbFBLAQItABQA&#10;BgAIAAAAIQConhaD4QAAAAkBAAAPAAAAAAAAAAAAAAAAADcEAABkcnMvZG93bnJldi54bWxQSwUG&#10;AAAAAAQABADzAAAARQUAAAAA&#10;" strokecolor="yellow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F72C72" wp14:editId="6EC5CEE3">
                <wp:simplePos x="0" y="0"/>
                <wp:positionH relativeFrom="column">
                  <wp:posOffset>1480185</wp:posOffset>
                </wp:positionH>
                <wp:positionV relativeFrom="paragraph">
                  <wp:posOffset>163830</wp:posOffset>
                </wp:positionV>
                <wp:extent cx="1600200" cy="464820"/>
                <wp:effectExtent l="38100" t="0" r="19050" b="68580"/>
                <wp:wrapNone/>
                <wp:docPr id="754931319" name="Conector recto de flecha 75493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4648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676D9" id="Conector recto de flecha 754931319" o:spid="_x0000_s1026" type="#_x0000_t32" style="position:absolute;margin-left:116.55pt;margin-top:12.9pt;width:126pt;height:36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C+3wEAABgEAAAOAAAAZHJzL2Uyb0RvYy54bWysU0uP0zAQviPxHyzfadJqVVZV0z10KRwQ&#10;rGD5Aa4zTiw5tjUemvbfM3a6WV5CApGDFdvzPebh7d15cOIEmGzwjVwuainA69Ba3zXyy+Ph1a0U&#10;iZRvlQseGnmBJO92L19sx7iBVeiDawEFk/i0GWMje6K4qaqkexhUWoQIni9NwEERb7GrWlQjsw+u&#10;WtX1uhoDthGDhpT49H66lLvCbwxo+mhMAhKukeyNyoplPea12m3VpkMVe6uvNtQ/uBiU9Sw6U90r&#10;UuIr2l+oBqsxpGBoocNQBWOshpIDZ7Osf8rmc68ilFy4OCnOZUr/j1Z/OO39A3IZxpg2KT5gzuJs&#10;cBDG2fiOe1ryYqfiXMp2mcsGZxKaD5fruuZeSKH57mZ9c7sqda0mnswXMdFbCIPIP41MhMp2Pe2D&#10;99yhgJOGOr1PxE4Y+ATIYOfFyCKr1yyR9yk42x6sc2WD3XHvUJwUN/jAHwdNFD+EkbLujW8FXSIP&#10;IaFVvnNwjXSeNZ/TL390cTCJfwIjbJvTnNTzZMIsqbQGT8uZiaMzzLC9GXi1/SfgNT5DoUzt34Bn&#10;RFEOnmbwYH3A39mm85NlM8U/VWDKO5fgGNpLGYxSGh6/0pjrU8nz/f2+wJ8f9O4bAAAA//8DAFBL&#10;AwQUAAYACAAAACEALGVs2N4AAAAJAQAADwAAAGRycy9kb3ducmV2LnhtbEyPQU/DMAyF70j8h8hI&#10;3FjSlaGtazoNJCSubJMGt6zx2kDjlCbbyr/HnOBm+z09f69cjb4TZxyiC6QhmygQSHWwjhoNu+3z&#10;3RxETIas6QKhhm+MsKqur0pT2HChVzxvUiM4hGJhNLQp9YWUsW7RmzgJPRJrxzB4k3gdGmkHc+Fw&#10;38mpUg/SG0f8oTU9PrVYf25OXsPHY3TrmFv1Vb/t3c5gyN73L1rf3ozrJYiEY/ozwy8+o0PFTIdw&#10;IhtFp2Ga5xlbeZhxBTbcz2d8OGhYLBTIqpT/G1Q/AAAA//8DAFBLAQItABQABgAIAAAAIQC2gziS&#10;/gAAAOEBAAATAAAAAAAAAAAAAAAAAAAAAABbQ29udGVudF9UeXBlc10ueG1sUEsBAi0AFAAGAAgA&#10;AAAhADj9If/WAAAAlAEAAAsAAAAAAAAAAAAAAAAALwEAAF9yZWxzLy5yZWxzUEsBAi0AFAAGAAgA&#10;AAAhAIYzAL7fAQAAGAQAAA4AAAAAAAAAAAAAAAAALgIAAGRycy9lMm9Eb2MueG1sUEsBAi0AFAAG&#10;AAgAAAAhACxlbNjeAAAACQEAAA8AAAAAAAAAAAAAAAAAOQQAAGRycy9kb3ducmV2LnhtbFBLBQYA&#10;AAAABAAEAPMAAABEBQAAAAA=&#10;" strokecolor="yellow" strokeweight="1pt">
                <v:stroke endarrow="block"/>
              </v:shape>
            </w:pict>
          </mc:Fallback>
        </mc:AlternateContent>
      </w:r>
      <w:r w:rsidR="00704CFD"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983D55" wp14:editId="5962F63A">
                <wp:simplePos x="0" y="0"/>
                <wp:positionH relativeFrom="column">
                  <wp:posOffset>786765</wp:posOffset>
                </wp:positionH>
                <wp:positionV relativeFrom="paragraph">
                  <wp:posOffset>257175</wp:posOffset>
                </wp:positionV>
                <wp:extent cx="274320" cy="967740"/>
                <wp:effectExtent l="0" t="0" r="68580" b="60960"/>
                <wp:wrapNone/>
                <wp:docPr id="1660042861" name="Conector recto de flecha 166004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9677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636BC" id="Conector recto de flecha 1660042861" o:spid="_x0000_s1026" type="#_x0000_t32" style="position:absolute;margin-left:61.95pt;margin-top:20.25pt;width:21.6pt;height:76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vyH3wEAAA0EAAAOAAAAZHJzL2Uyb0RvYy54bWysU02P0zAQvSPxH6zcadKy2kLUdA9dygXB&#10;io8f4DrjxJJjW+Ohaf89Y6dNWRAHEDk4/pj35s3zePNwGqw4AkbjXVMsF1UhwCnfGtc1xbev+1dv&#10;ChFJulZa76ApzhCLh+3LF5sx1LDyvbctoGASF+sxNEVPFOqyjKqHQcaFD+D4UHscJPESu7JFOTL7&#10;YMtVVd2Xo8c2oFcQI+8+TofFNvNrDYo+aR2BhG0K1kZ5xDwe0lhuN7LuUIbeqIsM+Q8qBmkcJ52p&#10;HiVJ8R3Nb1SDUeij17RQfii91kZBroGrWVa/VPOllwFyLWxODLNN8f/Rqo/HnXtCtmEMsY7hCVMV&#10;J41D+rM+ccpmnWez4ERC8eZqffd6xZYqPnp7v17fZTPLGzhgpPfgB5EmTREJpel62nnn+Fo8LrNh&#10;8vghEqdn4BWQMlsnRu6n1bqqclj01rR7Y206jNgddhbFUfKt7vcVf+kimeJZGElj37lW0Dlw5xEa&#10;6ToLl0jrGHCrOc/obGFK/hm0MC1XOYnM7QhzSqkUOFrOTBydYJrlzcCL7NTHfwJe4hMUcqv+DXhG&#10;5Mze0QwejPM4mfY8O52ukvUUf3VgqjtZcPDtOXdDtoZ7Lrt6eR+pqX9eZ/jtFW9/AAAA//8DAFBL&#10;AwQUAAYACAAAACEAfc5BQ98AAAAKAQAADwAAAGRycy9kb3ducmV2LnhtbEyPPU/DMBCGdyT+g3VI&#10;LIjaDaUlIU7FVwfGljKwOfERR8R2sJ02/HuuE2z36h6991y5nmzPDhhi552E+UwAQ9d43blWwv5t&#10;c30HLCbltOq9Qwk/GGFdnZ+VqtD+6LZ42KWWUYmLhZJgUhoKzmNj0Ko48wM62n36YFWiGFqugzpS&#10;ue15JsSSW9U5umDUgE8Gm6/daCWIzeK1fTRD/Hg271fj9qX+xhSkvLyYHu6BJZzSHwwnfVKHipxq&#10;PzodWU85u8kJlbAQt8BOwHI1B1bTkGc58Krk/1+ofgEAAP//AwBQSwECLQAUAAYACAAAACEAtoM4&#10;kv4AAADhAQAAEwAAAAAAAAAAAAAAAAAAAAAAW0NvbnRlbnRfVHlwZXNdLnhtbFBLAQItABQABgAI&#10;AAAAIQA4/SH/1gAAAJQBAAALAAAAAAAAAAAAAAAAAC8BAABfcmVscy8ucmVsc1BLAQItABQABgAI&#10;AAAAIQC52vyH3wEAAA0EAAAOAAAAAAAAAAAAAAAAAC4CAABkcnMvZTJvRG9jLnhtbFBLAQItABQA&#10;BgAIAAAAIQB9zkFD3wAAAAoBAAAPAAAAAAAAAAAAAAAAADkEAABkcnMvZG93bnJldi54bWxQSwUG&#10;AAAAAAQABADzAAAARQUAAAAA&#10;" strokecolor="red" strokeweight="1pt">
                <v:stroke endarrow="block"/>
              </v:shape>
            </w:pict>
          </mc:Fallback>
        </mc:AlternateContent>
      </w:r>
      <w:r w:rsidR="00297FCC" w:rsidRPr="001E7753">
        <w:t xml:space="preserve"> </w:t>
      </w:r>
      <w:r>
        <w:rPr>
          <w:noProof/>
        </w:rPr>
        <w:drawing>
          <wp:inline distT="0" distB="0" distL="0" distR="0" wp14:anchorId="143117A8" wp14:editId="14EBAA6E">
            <wp:extent cx="2879783" cy="2160000"/>
            <wp:effectExtent l="0" t="1905" r="0" b="0"/>
            <wp:docPr id="6010185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7978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7FCC">
        <w:t xml:space="preserve">  </w:t>
      </w:r>
      <w:r>
        <w:rPr>
          <w:noProof/>
        </w:rPr>
        <w:drawing>
          <wp:inline distT="0" distB="0" distL="0" distR="0" wp14:anchorId="5776E675" wp14:editId="33DBDE4B">
            <wp:extent cx="2879783" cy="2160000"/>
            <wp:effectExtent l="0" t="1905" r="0" b="0"/>
            <wp:docPr id="1980341929" name="Imagen 10" descr="Imagen que contiene edificio, cemento, viejo, piez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1929" name="Imagen 10" descr="Imagen que contiene edificio, cemento, viejo, piez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7978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79BE" w14:textId="7236F268" w:rsidR="00297FCC" w:rsidRDefault="006A7A94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S</w:t>
      </w:r>
      <w:r w:rsidR="00297FCC">
        <w:rPr>
          <w:rFonts w:ascii="Arial" w:eastAsia="Times New Roman" w:hAnsi="Arial" w:cs="Arial"/>
          <w:sz w:val="20"/>
          <w:szCs w:val="20"/>
          <w:lang w:val="es-ES" w:eastAsia="es-ES"/>
        </w:rPr>
        <w:t>oleplate´s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a reemplazar</w:t>
      </w:r>
    </w:p>
    <w:p w14:paraId="7D9222F3" w14:textId="77777777" w:rsidR="006A7A94" w:rsidRDefault="006A7A94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7" w:name="_Toc160635292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t>ALCANCE DESARROLLADO</w:t>
      </w:r>
      <w:bookmarkEnd w:id="47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53F0F419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</w:t>
      </w:r>
      <w:r w:rsidR="00D94037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plan de trabajo</w:t>
      </w:r>
      <w:r w:rsidRPr="00B17CE6">
        <w:rPr>
          <w:rFonts w:ascii="Arial" w:hAnsi="Arial" w:cs="Arial"/>
          <w:bCs/>
          <w:sz w:val="24"/>
          <w:szCs w:val="24"/>
        </w:rPr>
        <w:t>,</w:t>
      </w:r>
      <w:r w:rsidR="00AC57DC">
        <w:rPr>
          <w:rFonts w:ascii="Arial" w:hAnsi="Arial" w:cs="Arial"/>
          <w:bCs/>
          <w:sz w:val="24"/>
          <w:szCs w:val="24"/>
        </w:rPr>
        <w:t xml:space="preserve"> planos de diseños,</w:t>
      </w:r>
      <w:r w:rsidRPr="00B17CE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 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 w:rsidR="00D94037">
        <w:rPr>
          <w:rFonts w:ascii="Arial" w:hAnsi="Arial" w:cs="Arial"/>
          <w:bCs/>
          <w:sz w:val="24"/>
          <w:szCs w:val="24"/>
        </w:rPr>
        <w:t xml:space="preserve"> charlas </w:t>
      </w:r>
      <w:r w:rsidR="00D94037"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D94037">
        <w:rPr>
          <w:rFonts w:ascii="Arial" w:hAnsi="Arial" w:cs="Arial"/>
          <w:bCs/>
          <w:sz w:val="24"/>
          <w:szCs w:val="24"/>
        </w:rPr>
        <w:t xml:space="preserve">inducción,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>productos</w:t>
      </w:r>
      <w:r w:rsidR="00D94037">
        <w:rPr>
          <w:rFonts w:ascii="Arial" w:hAnsi="Arial" w:cs="Arial"/>
          <w:bCs/>
          <w:sz w:val="24"/>
          <w:szCs w:val="24"/>
        </w:rPr>
        <w:t xml:space="preserve"> principales su </w:t>
      </w:r>
      <w:r w:rsidR="008E13A1">
        <w:rPr>
          <w:rFonts w:ascii="Arial" w:hAnsi="Arial" w:cs="Arial"/>
          <w:bCs/>
          <w:sz w:val="24"/>
          <w:szCs w:val="24"/>
        </w:rPr>
        <w:t>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48" w:name="_Toc152426344"/>
      <w:bookmarkStart w:id="49" w:name="_Toc152426528"/>
      <w:bookmarkStart w:id="50" w:name="_Toc160631411"/>
      <w:bookmarkStart w:id="51" w:name="_Toc160635293"/>
      <w:bookmarkEnd w:id="48"/>
      <w:bookmarkEnd w:id="49"/>
      <w:bookmarkEnd w:id="50"/>
      <w:bookmarkEnd w:id="51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52" w:name="_Toc152426345"/>
      <w:bookmarkStart w:id="53" w:name="_Toc152426529"/>
      <w:bookmarkStart w:id="54" w:name="_Toc160631412"/>
      <w:bookmarkStart w:id="55" w:name="_Toc160635294"/>
      <w:bookmarkEnd w:id="52"/>
      <w:bookmarkEnd w:id="53"/>
      <w:bookmarkEnd w:id="54"/>
      <w:bookmarkEnd w:id="55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56" w:name="_Toc152426346"/>
      <w:bookmarkStart w:id="57" w:name="_Toc152426530"/>
      <w:bookmarkStart w:id="58" w:name="_Toc160631413"/>
      <w:bookmarkStart w:id="59" w:name="_Toc160635295"/>
      <w:bookmarkEnd w:id="56"/>
      <w:bookmarkEnd w:id="57"/>
      <w:bookmarkEnd w:id="58"/>
      <w:bookmarkEnd w:id="59"/>
    </w:p>
    <w:p w14:paraId="48669692" w14:textId="61FFA877" w:rsidR="00EB6BB5" w:rsidRDefault="00E27305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60" w:name="_Toc160635296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Nuevas placas metálicas (Sole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Plate´s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60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367D4AEF" w14:textId="4B2FDA60" w:rsidR="002D1493" w:rsidRDefault="002D1493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bookmarkStart w:id="61" w:name="_Hlk160530855"/>
      <w:r w:rsidRPr="002D1493">
        <w:rPr>
          <w:rFonts w:ascii="Arial" w:hAnsi="Arial" w:cs="Arial"/>
          <w:sz w:val="24"/>
          <w:szCs w:val="24"/>
        </w:rPr>
        <w:t xml:space="preserve">Replanteo </w:t>
      </w:r>
      <w:r>
        <w:rPr>
          <w:rFonts w:ascii="Arial" w:hAnsi="Arial" w:cs="Arial"/>
          <w:sz w:val="24"/>
          <w:szCs w:val="24"/>
        </w:rPr>
        <w:t>y acotación de motores</w:t>
      </w:r>
      <w:bookmarkEnd w:id="61"/>
      <w:r>
        <w:rPr>
          <w:rFonts w:ascii="Arial" w:hAnsi="Arial" w:cs="Arial"/>
          <w:sz w:val="24"/>
          <w:szCs w:val="24"/>
        </w:rPr>
        <w:t xml:space="preserve">, </w:t>
      </w:r>
      <w:r w:rsidRPr="002D1493">
        <w:rPr>
          <w:rFonts w:ascii="Arial" w:hAnsi="Arial" w:cs="Arial"/>
          <w:sz w:val="24"/>
          <w:szCs w:val="24"/>
        </w:rPr>
        <w:t>consist</w:t>
      </w:r>
      <w:r>
        <w:rPr>
          <w:rFonts w:ascii="Arial" w:hAnsi="Arial" w:cs="Arial"/>
          <w:sz w:val="24"/>
          <w:szCs w:val="24"/>
        </w:rPr>
        <w:t>ió</w:t>
      </w:r>
      <w:r w:rsidRPr="002D1493">
        <w:rPr>
          <w:rFonts w:ascii="Arial" w:hAnsi="Arial" w:cs="Arial"/>
          <w:sz w:val="24"/>
          <w:szCs w:val="24"/>
        </w:rPr>
        <w:t xml:space="preserve"> en marcar sobre </w:t>
      </w:r>
      <w:proofErr w:type="spellStart"/>
      <w:r>
        <w:rPr>
          <w:rFonts w:ascii="Arial" w:hAnsi="Arial" w:cs="Arial"/>
          <w:sz w:val="24"/>
          <w:szCs w:val="24"/>
        </w:rPr>
        <w:t>laminas</w:t>
      </w:r>
      <w:proofErr w:type="spellEnd"/>
      <w:r>
        <w:rPr>
          <w:rFonts w:ascii="Arial" w:hAnsi="Arial" w:cs="Arial"/>
          <w:sz w:val="24"/>
          <w:szCs w:val="24"/>
        </w:rPr>
        <w:t xml:space="preserve"> de madera niveladas la posición, diámetro y distribución de los orificios de anclaje de los dos motores eléctricos para confirmar y verificar la </w:t>
      </w:r>
      <w:r w:rsidRPr="002D1493">
        <w:rPr>
          <w:rFonts w:ascii="Arial" w:hAnsi="Arial" w:cs="Arial"/>
          <w:sz w:val="24"/>
          <w:szCs w:val="24"/>
        </w:rPr>
        <w:t xml:space="preserve">información contenida en los </w:t>
      </w:r>
      <w:r>
        <w:rPr>
          <w:rFonts w:ascii="Arial" w:hAnsi="Arial" w:cs="Arial"/>
          <w:sz w:val="24"/>
          <w:szCs w:val="24"/>
        </w:rPr>
        <w:t>diagramas.</w:t>
      </w:r>
    </w:p>
    <w:p w14:paraId="6611C4A0" w14:textId="77777777" w:rsidR="00FD6FF0" w:rsidRDefault="00FD6FF0" w:rsidP="00FD6FF0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47E9F714" w14:textId="6FA70176" w:rsidR="00FD6FF0" w:rsidRDefault="002467F0" w:rsidP="00494C5A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5E9BFD" wp14:editId="3FFBA453">
            <wp:extent cx="2783791" cy="2088000"/>
            <wp:effectExtent l="0" t="0" r="0" b="7620"/>
            <wp:docPr id="11338646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91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6FF0">
        <w:rPr>
          <w:rFonts w:ascii="Arial" w:hAnsi="Arial" w:cs="Arial"/>
          <w:sz w:val="24"/>
          <w:szCs w:val="24"/>
        </w:rPr>
        <w:t xml:space="preserve"> </w:t>
      </w:r>
      <w:r w:rsidR="00D94037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0023000" wp14:editId="309F1117">
            <wp:extent cx="2735375" cy="2089785"/>
            <wp:effectExtent l="0" t="0" r="8255" b="5715"/>
            <wp:docPr id="1884437061" name="Imagen 12" descr="Imagen que contiene pastel, tabla, viejo, mot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7061" name="Imagen 12" descr="Imagen que contiene pastel, tabla, viejo, moto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37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FFF3" w14:textId="1E9128A7" w:rsidR="00D94037" w:rsidRDefault="00D94037" w:rsidP="00494C5A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bookmarkStart w:id="62" w:name="_Hlk160531319"/>
      <w:r w:rsidRPr="00D94037">
        <w:rPr>
          <w:rFonts w:ascii="Arial" w:eastAsia="Times New Roman" w:hAnsi="Arial" w:cs="Arial"/>
          <w:sz w:val="20"/>
          <w:szCs w:val="20"/>
          <w:lang w:val="es-ES" w:eastAsia="es-ES"/>
        </w:rPr>
        <w:t>Replanteo y acotación de motor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 1100 kW (1500 Hp)</w:t>
      </w:r>
      <w:r w:rsidR="00EE2C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SN:0104-11-01-226</w:t>
      </w:r>
    </w:p>
    <w:bookmarkEnd w:id="62"/>
    <w:p w14:paraId="02517236" w14:textId="77777777" w:rsidR="00D94037" w:rsidRDefault="00D94037" w:rsidP="00494C5A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06F6E141" w14:textId="176AE314" w:rsidR="00D94037" w:rsidRDefault="00EE2CFE" w:rsidP="00494C5A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24C3E7F" wp14:editId="2DD42E29">
            <wp:extent cx="2879090" cy="1791641"/>
            <wp:effectExtent l="0" t="8573" r="7938" b="7937"/>
            <wp:docPr id="128747346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55"/>
                    <a:stretch/>
                  </pic:blipFill>
                  <pic:spPr bwMode="auto">
                    <a:xfrm rot="5400000">
                      <a:off x="0" y="0"/>
                      <a:ext cx="2880275" cy="179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08CE00F9" wp14:editId="229AF5CB">
            <wp:extent cx="2878455" cy="1767833"/>
            <wp:effectExtent l="3175" t="0" r="1270" b="1270"/>
            <wp:docPr id="1182309428" name="Imagen 14" descr="Imagen que contiene edificio, sucio, cemento, ro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9428" name="Imagen 14" descr="Imagen que contiene edificio, sucio, cemento, ro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2" b="11225"/>
                    <a:stretch/>
                  </pic:blipFill>
                  <pic:spPr bwMode="auto">
                    <a:xfrm rot="5400000">
                      <a:off x="0" y="0"/>
                      <a:ext cx="2880807" cy="176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6F2FE7ED" wp14:editId="480929F2">
            <wp:extent cx="2878357" cy="1728837"/>
            <wp:effectExtent l="3175" t="0" r="1905" b="1905"/>
            <wp:docPr id="65652885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39"/>
                    <a:stretch/>
                  </pic:blipFill>
                  <pic:spPr bwMode="auto">
                    <a:xfrm rot="5400000">
                      <a:off x="0" y="0"/>
                      <a:ext cx="2884149" cy="173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2ADC9" w14:textId="288B12CE" w:rsidR="00D94037" w:rsidRDefault="00D94037" w:rsidP="00494C5A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94037">
        <w:rPr>
          <w:rFonts w:ascii="Arial" w:eastAsia="Times New Roman" w:hAnsi="Arial" w:cs="Arial"/>
          <w:sz w:val="20"/>
          <w:szCs w:val="20"/>
          <w:lang w:val="es-ES" w:eastAsia="es-ES"/>
        </w:rPr>
        <w:t>Replanteo y acotación de motor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 1500 kW (2000 Hp)</w:t>
      </w:r>
      <w:r w:rsidR="00EE2C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SN:0104-11-01-226</w:t>
      </w:r>
    </w:p>
    <w:p w14:paraId="247BE6CA" w14:textId="77777777" w:rsidR="00EE2CFE" w:rsidRDefault="00EE2CFE" w:rsidP="00494C5A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34CA05D8" w14:textId="573260FF" w:rsidR="002D1493" w:rsidRDefault="002D1493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la información recopilada y disponible de los motores eléctricos de 1100 &amp; 150</w:t>
      </w:r>
      <w:r w:rsidR="00B411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AB7720">
        <w:rPr>
          <w:rFonts w:ascii="Arial" w:hAnsi="Arial" w:cs="Arial"/>
          <w:sz w:val="24"/>
          <w:szCs w:val="24"/>
        </w:rPr>
        <w:t>1500 &amp; 2000 Hp</w:t>
      </w:r>
      <w:r>
        <w:rPr>
          <w:rFonts w:ascii="Arial" w:hAnsi="Arial" w:cs="Arial"/>
          <w:sz w:val="24"/>
          <w:szCs w:val="24"/>
        </w:rPr>
        <w:t xml:space="preserve">) se describe en plano </w:t>
      </w:r>
      <w:r w:rsidR="00B41114">
        <w:rPr>
          <w:rFonts w:ascii="Arial" w:hAnsi="Arial" w:cs="Arial"/>
          <w:sz w:val="24"/>
          <w:szCs w:val="24"/>
        </w:rPr>
        <w:t>la distribución e información de sus pies de anclaje.</w:t>
      </w:r>
    </w:p>
    <w:p w14:paraId="57293C34" w14:textId="7777777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Presentación para aprobación del d</w:t>
      </w:r>
      <w:r w:rsidRPr="00B41114">
        <w:rPr>
          <w:rFonts w:ascii="Arial" w:hAnsi="Arial" w:cs="Arial"/>
          <w:sz w:val="24"/>
          <w:szCs w:val="24"/>
        </w:rPr>
        <w:t xml:space="preserve">iseño </w:t>
      </w:r>
      <w:r>
        <w:rPr>
          <w:rFonts w:ascii="Arial" w:hAnsi="Arial" w:cs="Arial"/>
          <w:sz w:val="24"/>
          <w:szCs w:val="24"/>
        </w:rPr>
        <w:t>de las nuevas p</w:t>
      </w:r>
      <w:r w:rsidRPr="00B41114">
        <w:rPr>
          <w:rFonts w:ascii="Arial" w:hAnsi="Arial" w:cs="Arial"/>
          <w:sz w:val="24"/>
          <w:szCs w:val="24"/>
        </w:rPr>
        <w:t>lacas metálicas para soportar dos tipos de motores eléctricos de 1500 hp y 2000 hp que varían en peso y en la amplitud de los tornillos de fijación</w:t>
      </w:r>
      <w:r>
        <w:rPr>
          <w:rFonts w:ascii="Arial" w:hAnsi="Arial" w:cs="Arial"/>
          <w:sz w:val="24"/>
          <w:szCs w:val="24"/>
        </w:rPr>
        <w:t>.</w:t>
      </w:r>
    </w:p>
    <w:p w14:paraId="2906BB11" w14:textId="480A8DE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Aprobación por parte del contratante del diseño y planos descriptivos de l</w:t>
      </w:r>
      <w:r w:rsidR="007F17B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 nuevas placas metálicas.</w:t>
      </w:r>
    </w:p>
    <w:p w14:paraId="790DC896" w14:textId="6C1AD0C3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</w:t>
      </w:r>
      <w:r w:rsidRPr="00B41114">
        <w:rPr>
          <w:rFonts w:ascii="Arial" w:hAnsi="Arial" w:cs="Arial"/>
          <w:sz w:val="24"/>
          <w:szCs w:val="24"/>
        </w:rPr>
        <w:t xml:space="preserve">abricación </w:t>
      </w:r>
      <w:r>
        <w:rPr>
          <w:rFonts w:ascii="Arial" w:hAnsi="Arial" w:cs="Arial"/>
          <w:sz w:val="24"/>
          <w:szCs w:val="24"/>
        </w:rPr>
        <w:t xml:space="preserve">en taller </w:t>
      </w:r>
      <w:r w:rsidRPr="00B41114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las nuevas</w:t>
      </w:r>
      <w:r w:rsidRPr="00B41114">
        <w:rPr>
          <w:rFonts w:ascii="Arial" w:hAnsi="Arial" w:cs="Arial"/>
          <w:sz w:val="24"/>
          <w:szCs w:val="24"/>
        </w:rPr>
        <w:t xml:space="preserve"> platinas mecanizadas y rectificadas sobre las cuales se apoya</w:t>
      </w:r>
      <w:r>
        <w:rPr>
          <w:rFonts w:ascii="Arial" w:hAnsi="Arial" w:cs="Arial"/>
          <w:sz w:val="24"/>
          <w:szCs w:val="24"/>
        </w:rPr>
        <w:t>rán</w:t>
      </w:r>
      <w:r w:rsidRPr="00B41114">
        <w:rPr>
          <w:rFonts w:ascii="Arial" w:hAnsi="Arial" w:cs="Arial"/>
          <w:sz w:val="24"/>
          <w:szCs w:val="24"/>
        </w:rPr>
        <w:t xml:space="preserve"> y fija</w:t>
      </w:r>
      <w:r>
        <w:rPr>
          <w:rFonts w:ascii="Arial" w:hAnsi="Arial" w:cs="Arial"/>
          <w:sz w:val="24"/>
          <w:szCs w:val="24"/>
        </w:rPr>
        <w:t>rán</w:t>
      </w:r>
      <w:r w:rsidRPr="00B41114">
        <w:rPr>
          <w:rFonts w:ascii="Arial" w:hAnsi="Arial" w:cs="Arial"/>
          <w:sz w:val="24"/>
          <w:szCs w:val="24"/>
        </w:rPr>
        <w:t xml:space="preserve"> los pie</w:t>
      </w:r>
      <w:r>
        <w:rPr>
          <w:rFonts w:ascii="Arial" w:hAnsi="Arial" w:cs="Arial"/>
          <w:sz w:val="24"/>
          <w:szCs w:val="24"/>
        </w:rPr>
        <w:t>s de instalación</w:t>
      </w:r>
      <w:r w:rsidRPr="00B41114">
        <w:rPr>
          <w:rFonts w:ascii="Arial" w:hAnsi="Arial" w:cs="Arial"/>
          <w:sz w:val="24"/>
          <w:szCs w:val="24"/>
        </w:rPr>
        <w:t xml:space="preserve"> de los motores eléctricos de 1500 &amp; 2000 Hp.</w:t>
      </w:r>
    </w:p>
    <w:p w14:paraId="3A4ECECE" w14:textId="7777777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Seguimiento, verificación y asistencia durante la construcción en taller externo de las nuevas placas metálicas</w:t>
      </w:r>
      <w:r w:rsidR="009D5D11" w:rsidRPr="009D5D11">
        <w:rPr>
          <w:rFonts w:ascii="Arial" w:hAnsi="Arial" w:cs="Arial"/>
          <w:sz w:val="24"/>
          <w:szCs w:val="24"/>
        </w:rPr>
        <w:t>.</w:t>
      </w:r>
    </w:p>
    <w:p w14:paraId="3C367AC4" w14:textId="77777777" w:rsidR="00494C5A" w:rsidRDefault="00494C5A" w:rsidP="00494C5A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17E7FFD9" w14:textId="71D46AE3" w:rsidR="00494C5A" w:rsidRDefault="00B02A73" w:rsidP="00494C5A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    </w:t>
      </w:r>
      <w:r w:rsidR="007D6DC1">
        <w:rPr>
          <w:noProof/>
        </w:rPr>
        <w:drawing>
          <wp:inline distT="0" distB="0" distL="0" distR="0" wp14:anchorId="3A54271B" wp14:editId="212FD28E">
            <wp:extent cx="2220569" cy="1583639"/>
            <wp:effectExtent l="0" t="5398" r="3493" b="3492"/>
            <wp:docPr id="98609866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84" b="14125"/>
                    <a:stretch/>
                  </pic:blipFill>
                  <pic:spPr bwMode="auto">
                    <a:xfrm rot="5400000">
                      <a:off x="0" y="0"/>
                      <a:ext cx="2221895" cy="158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4C5A">
        <w:rPr>
          <w:noProof/>
        </w:rPr>
        <w:t xml:space="preserve"> </w:t>
      </w:r>
      <w:r w:rsidR="007D6DC1">
        <w:rPr>
          <w:noProof/>
        </w:rPr>
        <w:drawing>
          <wp:inline distT="0" distB="0" distL="0" distR="0" wp14:anchorId="2EF66417" wp14:editId="60EA8CFE">
            <wp:extent cx="2224632" cy="1259840"/>
            <wp:effectExtent l="6033" t="0" r="0" b="0"/>
            <wp:docPr id="88198061" name="Imagen 17" descr="Imagen que contiene interior, tabla, pequeño,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8061" name="Imagen 17" descr="Imagen que contiene interior, tabla, pequeño, agu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" t="31675" r="2776"/>
                    <a:stretch/>
                  </pic:blipFill>
                  <pic:spPr bwMode="auto">
                    <a:xfrm rot="5400000">
                      <a:off x="0" y="0"/>
                      <a:ext cx="2225810" cy="126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6DC1">
        <w:rPr>
          <w:noProof/>
        </w:rPr>
        <w:t xml:space="preserve">  </w:t>
      </w:r>
      <w:r w:rsidR="007D6DC1">
        <w:rPr>
          <w:noProof/>
        </w:rPr>
        <w:drawing>
          <wp:inline distT="0" distB="0" distL="0" distR="0" wp14:anchorId="2FE6208E" wp14:editId="7DFFFF1A">
            <wp:extent cx="1548000" cy="2217377"/>
            <wp:effectExtent l="0" t="0" r="0" b="0"/>
            <wp:docPr id="791635974" name="Imagen 18" descr="Imagen que contiene edificio, medidor, coche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5974" name="Imagen 18" descr="Imagen que contiene edificio, medidor, coche, tabl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37" b="9476"/>
                    <a:stretch/>
                  </pic:blipFill>
                  <pic:spPr bwMode="auto">
                    <a:xfrm>
                      <a:off x="0" y="0"/>
                      <a:ext cx="1548000" cy="221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01D76" w14:textId="63C92E1F" w:rsidR="00494C5A" w:rsidRDefault="00494C5A" w:rsidP="00494C5A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0"/>
          <w:szCs w:val="20"/>
        </w:rPr>
      </w:pPr>
      <w:bookmarkStart w:id="63" w:name="_Hlk160541179"/>
      <w:r w:rsidRPr="00494C5A">
        <w:rPr>
          <w:rFonts w:ascii="Arial" w:hAnsi="Arial" w:cs="Arial"/>
          <w:sz w:val="20"/>
          <w:szCs w:val="20"/>
        </w:rPr>
        <w:t>Construcción en taller externo de las nuevas placas de soporte</w:t>
      </w:r>
    </w:p>
    <w:p w14:paraId="496CA581" w14:textId="77777777" w:rsidR="007D6DC1" w:rsidRDefault="007D6DC1" w:rsidP="00494C5A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</w:p>
    <w:bookmarkEnd w:id="63"/>
    <w:p w14:paraId="1B421D7A" w14:textId="031A9F43" w:rsidR="009D5D11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Aseguramiento documental de certificados de conformidad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materiales e idoneidad de las herramientas y equipos destinados para la construcción de las nuevas placas metálicas. </w:t>
      </w:r>
      <w:r w:rsidR="00B02A73">
        <w:rPr>
          <w:rFonts w:ascii="Arial" w:hAnsi="Arial" w:cs="Arial"/>
          <w:sz w:val="24"/>
          <w:szCs w:val="24"/>
        </w:rPr>
        <w:t xml:space="preserve">Ver en anexos, </w:t>
      </w:r>
      <w:r w:rsidR="00490CF2">
        <w:rPr>
          <w:rFonts w:ascii="Arial" w:hAnsi="Arial" w:cs="Arial"/>
          <w:sz w:val="24"/>
          <w:szCs w:val="24"/>
        </w:rPr>
        <w:t>CERTIFICADOS DE CALIDAD DE LOS PRINCIPALES MATERIALES.</w:t>
      </w:r>
    </w:p>
    <w:p w14:paraId="56140375" w14:textId="381EB2DE" w:rsidR="00FD6FF0" w:rsidRDefault="00FD6FF0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FD6FF0">
        <w:rPr>
          <w:rFonts w:ascii="Arial" w:hAnsi="Arial" w:cs="Arial"/>
          <w:sz w:val="24"/>
          <w:szCs w:val="24"/>
        </w:rPr>
        <w:t xml:space="preserve">Control </w:t>
      </w:r>
      <w:r>
        <w:rPr>
          <w:rFonts w:ascii="Arial" w:hAnsi="Arial" w:cs="Arial"/>
          <w:sz w:val="24"/>
          <w:szCs w:val="24"/>
        </w:rPr>
        <w:t>d</w:t>
      </w:r>
      <w:r w:rsidRPr="00FD6FF0">
        <w:rPr>
          <w:rFonts w:ascii="Arial" w:hAnsi="Arial" w:cs="Arial"/>
          <w:sz w:val="24"/>
          <w:szCs w:val="24"/>
        </w:rPr>
        <w:t>imensional</w:t>
      </w:r>
      <w:r>
        <w:rPr>
          <w:rFonts w:ascii="Arial" w:hAnsi="Arial" w:cs="Arial"/>
          <w:sz w:val="24"/>
          <w:szCs w:val="24"/>
        </w:rPr>
        <w:t xml:space="preserve"> en taller</w:t>
      </w:r>
      <w:r w:rsidRPr="00FD6FF0">
        <w:rPr>
          <w:rFonts w:ascii="Arial" w:hAnsi="Arial" w:cs="Arial"/>
          <w:sz w:val="24"/>
          <w:szCs w:val="24"/>
        </w:rPr>
        <w:t xml:space="preserve"> para garantizar la conformidad de piezas tras su producción</w:t>
      </w:r>
      <w:r>
        <w:rPr>
          <w:rFonts w:ascii="Arial" w:hAnsi="Arial" w:cs="Arial"/>
          <w:sz w:val="24"/>
          <w:szCs w:val="24"/>
        </w:rPr>
        <w:t>, s</w:t>
      </w:r>
      <w:r w:rsidRPr="00FD6FF0">
        <w:rPr>
          <w:rFonts w:ascii="Arial" w:hAnsi="Arial" w:cs="Arial"/>
          <w:sz w:val="24"/>
          <w:szCs w:val="24"/>
        </w:rPr>
        <w:t>egún las tolerancias fijadas</w:t>
      </w:r>
      <w:r>
        <w:rPr>
          <w:rFonts w:ascii="Arial" w:hAnsi="Arial" w:cs="Arial"/>
          <w:sz w:val="24"/>
          <w:szCs w:val="24"/>
        </w:rPr>
        <w:t>,</w:t>
      </w:r>
      <w:r w:rsidRPr="00FD6F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los tamaños y</w:t>
      </w:r>
      <w:r w:rsidRPr="00FD6FF0">
        <w:rPr>
          <w:rFonts w:ascii="Arial" w:hAnsi="Arial" w:cs="Arial"/>
          <w:sz w:val="24"/>
          <w:szCs w:val="24"/>
        </w:rPr>
        <w:t xml:space="preserve"> otras referencias,</w:t>
      </w:r>
      <w:r>
        <w:rPr>
          <w:rFonts w:ascii="Arial" w:hAnsi="Arial" w:cs="Arial"/>
          <w:sz w:val="24"/>
          <w:szCs w:val="24"/>
        </w:rPr>
        <w:t xml:space="preserve"> </w:t>
      </w:r>
      <w:r w:rsidR="00494C5A">
        <w:rPr>
          <w:rFonts w:ascii="Arial" w:hAnsi="Arial" w:cs="Arial"/>
          <w:sz w:val="24"/>
          <w:szCs w:val="24"/>
        </w:rPr>
        <w:t>descritas en</w:t>
      </w:r>
      <w:r>
        <w:rPr>
          <w:rFonts w:ascii="Arial" w:hAnsi="Arial" w:cs="Arial"/>
          <w:sz w:val="24"/>
          <w:szCs w:val="24"/>
        </w:rPr>
        <w:t xml:space="preserve"> los planos aprobados de diseño. Ver anexo 1</w:t>
      </w:r>
      <w:r w:rsidR="00494C5A">
        <w:rPr>
          <w:rFonts w:ascii="Arial" w:hAnsi="Arial" w:cs="Arial"/>
          <w:sz w:val="24"/>
          <w:szCs w:val="24"/>
        </w:rPr>
        <w:t xml:space="preserve">, </w:t>
      </w:r>
      <w:r w:rsidR="00494C5A" w:rsidRPr="00494C5A">
        <w:rPr>
          <w:rFonts w:ascii="Arial" w:hAnsi="Arial" w:cs="Arial"/>
          <w:sz w:val="24"/>
          <w:szCs w:val="24"/>
        </w:rPr>
        <w:t xml:space="preserve">PLANOS </w:t>
      </w:r>
      <w:r w:rsidR="007D6DC1" w:rsidRPr="00494C5A">
        <w:rPr>
          <w:rFonts w:ascii="Arial" w:hAnsi="Arial" w:cs="Arial"/>
          <w:sz w:val="24"/>
          <w:szCs w:val="24"/>
        </w:rPr>
        <w:t xml:space="preserve">AS BUILT </w:t>
      </w:r>
      <w:r w:rsidR="00494C5A" w:rsidRPr="00494C5A">
        <w:rPr>
          <w:rFonts w:ascii="Arial" w:hAnsi="Arial" w:cs="Arial"/>
          <w:sz w:val="24"/>
          <w:szCs w:val="24"/>
        </w:rPr>
        <w:t>PLATINAS DE APOYO MOTORES UNIDAD 24</w:t>
      </w:r>
      <w:r w:rsidR="00EE2CFE">
        <w:rPr>
          <w:rFonts w:ascii="Arial" w:hAnsi="Arial" w:cs="Arial"/>
          <w:sz w:val="24"/>
          <w:szCs w:val="24"/>
        </w:rPr>
        <w:t>2</w:t>
      </w:r>
      <w:r w:rsidR="00494C5A" w:rsidRPr="00494C5A">
        <w:rPr>
          <w:rFonts w:ascii="Arial" w:hAnsi="Arial" w:cs="Arial"/>
          <w:sz w:val="24"/>
          <w:szCs w:val="24"/>
        </w:rPr>
        <w:t>0 PLANTA GALAN</w:t>
      </w:r>
      <w:r w:rsidR="007D6DC1">
        <w:rPr>
          <w:rFonts w:ascii="Arial" w:hAnsi="Arial" w:cs="Arial"/>
          <w:sz w:val="24"/>
          <w:szCs w:val="24"/>
        </w:rPr>
        <w:t>.</w:t>
      </w:r>
    </w:p>
    <w:p w14:paraId="42A13066" w14:textId="6101154E" w:rsidR="00B15F10" w:rsidRDefault="00B15F10" w:rsidP="00B15F10">
      <w:pPr>
        <w:pStyle w:val="Ttulo1"/>
        <w:numPr>
          <w:ilvl w:val="1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64" w:name="_Toc160635297"/>
      <w:r w:rsidRPr="00B15F1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bookmarkEnd w:id="64"/>
    </w:p>
    <w:p w14:paraId="2CFBDB9B" w14:textId="0CE88793" w:rsidR="00490CF2" w:rsidRDefault="00490CF2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Pr="0011336C">
        <w:rPr>
          <w:rFonts w:ascii="Arial" w:hAnsi="Arial" w:cs="Arial"/>
          <w:sz w:val="24"/>
          <w:szCs w:val="24"/>
        </w:rPr>
        <w:t>cintas de precaución</w:t>
      </w:r>
      <w:r>
        <w:rPr>
          <w:rFonts w:ascii="Arial" w:hAnsi="Arial" w:cs="Arial"/>
          <w:sz w:val="24"/>
          <w:szCs w:val="24"/>
        </w:rPr>
        <w:t xml:space="preserve">, </w:t>
      </w:r>
      <w:r w:rsidRPr="0011336C">
        <w:rPr>
          <w:rFonts w:ascii="Arial" w:hAnsi="Arial" w:cs="Arial"/>
          <w:sz w:val="24"/>
          <w:szCs w:val="24"/>
        </w:rPr>
        <w:t>avisos</w:t>
      </w:r>
      <w:r>
        <w:rPr>
          <w:rFonts w:ascii="Arial" w:hAnsi="Arial" w:cs="Arial"/>
          <w:sz w:val="24"/>
          <w:szCs w:val="24"/>
        </w:rPr>
        <w:t xml:space="preserve"> y</w:t>
      </w:r>
      <w:r w:rsidRPr="0011336C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barrera de restricción de acceso a personal ajeno al desarrollo de actividades sobre </w:t>
      </w:r>
      <w:r>
        <w:rPr>
          <w:rFonts w:ascii="Arial" w:hAnsi="Arial" w:cs="Arial"/>
          <w:sz w:val="24"/>
          <w:szCs w:val="24"/>
        </w:rPr>
        <w:t>el</w:t>
      </w:r>
      <w:r w:rsidRPr="009D5D11">
        <w:rPr>
          <w:rFonts w:ascii="Arial" w:hAnsi="Arial" w:cs="Arial"/>
          <w:sz w:val="24"/>
          <w:szCs w:val="24"/>
        </w:rPr>
        <w:t xml:space="preserve"> sistema de bombeo. </w:t>
      </w:r>
    </w:p>
    <w:p w14:paraId="7B6E1D9E" w14:textId="546FED59" w:rsidR="003A1AF9" w:rsidRDefault="003A1AF9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Ubicación en sitio de equipos</w:t>
      </w:r>
      <w:r w:rsidR="00244569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herramientas, </w:t>
      </w:r>
      <w:r w:rsidR="00244569">
        <w:rPr>
          <w:rFonts w:ascii="Arial" w:hAnsi="Arial" w:cs="Arial"/>
          <w:sz w:val="24"/>
          <w:szCs w:val="24"/>
        </w:rPr>
        <w:t>al igual que el</w:t>
      </w:r>
      <w:r>
        <w:rPr>
          <w:rFonts w:ascii="Arial" w:hAnsi="Arial" w:cs="Arial"/>
          <w:sz w:val="24"/>
          <w:szCs w:val="24"/>
        </w:rPr>
        <w:t xml:space="preserve"> extintor, botiquín de primeros auxilios con inmovilizadores y camilla.</w:t>
      </w:r>
    </w:p>
    <w:p w14:paraId="552486F9" w14:textId="77777777" w:rsidR="00490CF2" w:rsidRPr="009D5D11" w:rsidRDefault="00490CF2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El bodegaje y aseguramiento de los materiales e insumos principales se realizó en el contenedor </w:t>
      </w:r>
      <w:r>
        <w:rPr>
          <w:rFonts w:ascii="Arial" w:hAnsi="Arial" w:cs="Arial"/>
          <w:sz w:val="24"/>
          <w:szCs w:val="24"/>
        </w:rPr>
        <w:t>con aire acondicionado, así, l</w:t>
      </w:r>
      <w:r w:rsidRPr="009D5D1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temperatura de almacenamiento/ acondicionamiento de los insumos se mantuvo</w:t>
      </w:r>
      <w:r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inferior a</w:t>
      </w:r>
      <w:r w:rsidRPr="009D5D11">
        <w:rPr>
          <w:rFonts w:ascii="Arial" w:hAnsi="Arial" w:cs="Arial"/>
          <w:sz w:val="24"/>
          <w:szCs w:val="24"/>
        </w:rPr>
        <w:t xml:space="preserve"> 3</w:t>
      </w:r>
      <w:r>
        <w:rPr>
          <w:rFonts w:ascii="Arial" w:hAnsi="Arial" w:cs="Arial"/>
          <w:sz w:val="24"/>
          <w:szCs w:val="24"/>
        </w:rPr>
        <w:t xml:space="preserve">0° C como </w:t>
      </w:r>
      <w:r w:rsidRPr="009D5D11">
        <w:rPr>
          <w:rFonts w:ascii="Arial" w:hAnsi="Arial" w:cs="Arial"/>
          <w:sz w:val="24"/>
          <w:szCs w:val="24"/>
        </w:rPr>
        <w:t>mínimo</w:t>
      </w:r>
      <w:r>
        <w:rPr>
          <w:rFonts w:ascii="Arial" w:hAnsi="Arial" w:cs="Arial"/>
          <w:sz w:val="24"/>
          <w:szCs w:val="24"/>
        </w:rPr>
        <w:t xml:space="preserve"> 24 horas antes de su preparación</w:t>
      </w:r>
      <w:r w:rsidRPr="009D5D11">
        <w:rPr>
          <w:rFonts w:ascii="Arial" w:hAnsi="Arial" w:cs="Arial"/>
          <w:sz w:val="24"/>
          <w:szCs w:val="24"/>
        </w:rPr>
        <w:t xml:space="preserve"> y vertido.</w:t>
      </w:r>
    </w:p>
    <w:p w14:paraId="26FD4080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5" w:name="_Toc160631416"/>
      <w:bookmarkStart w:id="66" w:name="_Toc160635298"/>
      <w:bookmarkEnd w:id="65"/>
      <w:bookmarkEnd w:id="66"/>
    </w:p>
    <w:p w14:paraId="0B3ACC55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7" w:name="_Toc160631417"/>
      <w:bookmarkStart w:id="68" w:name="_Toc160635299"/>
      <w:bookmarkEnd w:id="67"/>
      <w:bookmarkEnd w:id="68"/>
    </w:p>
    <w:p w14:paraId="2AA9AF1B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9" w:name="_Toc160631418"/>
      <w:bookmarkStart w:id="70" w:name="_Toc160635300"/>
      <w:bookmarkEnd w:id="69"/>
      <w:bookmarkEnd w:id="70"/>
    </w:p>
    <w:p w14:paraId="490A8619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1" w:name="_Toc160631419"/>
      <w:bookmarkStart w:id="72" w:name="_Toc160635301"/>
      <w:bookmarkEnd w:id="71"/>
      <w:bookmarkEnd w:id="72"/>
    </w:p>
    <w:p w14:paraId="7D9FACEC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3" w:name="_Toc160631420"/>
      <w:bookmarkStart w:id="74" w:name="_Toc160635302"/>
      <w:bookmarkEnd w:id="73"/>
      <w:bookmarkEnd w:id="74"/>
    </w:p>
    <w:p w14:paraId="6444148A" w14:textId="00B8563C" w:rsidR="00244569" w:rsidRPr="00244569" w:rsidRDefault="008A3ABE" w:rsidP="00244569">
      <w:pPr>
        <w:pStyle w:val="Ttulo1"/>
        <w:numPr>
          <w:ilvl w:val="1"/>
          <w:numId w:val="45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75" w:name="_Toc160635303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Medición y referenciación inicial de los Sole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Plate´s</w:t>
      </w:r>
      <w:bookmarkEnd w:id="75"/>
      <w:proofErr w:type="spellEnd"/>
    </w:p>
    <w:p w14:paraId="67476DDF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14F478B5" w14:textId="77777777" w:rsidR="007D6DC1" w:rsidRPr="00244569" w:rsidRDefault="00244569" w:rsidP="007D6DC1">
      <w:pPr>
        <w:pStyle w:val="Prrafodelista"/>
        <w:numPr>
          <w:ilvl w:val="0"/>
          <w:numId w:val="47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244569">
        <w:rPr>
          <w:rFonts w:ascii="Arial" w:hAnsi="Arial" w:cs="Arial"/>
          <w:sz w:val="24"/>
          <w:szCs w:val="24"/>
        </w:rPr>
        <w:t xml:space="preserve">Medición posicional inicial (referencia) y verificación de nivel de los cuatro (4) </w:t>
      </w:r>
      <w:proofErr w:type="spellStart"/>
      <w:r w:rsidRPr="00244569">
        <w:rPr>
          <w:rFonts w:ascii="Arial" w:hAnsi="Arial" w:cs="Arial"/>
          <w:sz w:val="24"/>
          <w:szCs w:val="24"/>
        </w:rPr>
        <w:t>soleplate´s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actuales.</w:t>
      </w:r>
      <w:r w:rsidR="007D6DC1">
        <w:rPr>
          <w:rFonts w:ascii="Arial" w:hAnsi="Arial" w:cs="Arial"/>
          <w:sz w:val="24"/>
          <w:szCs w:val="24"/>
        </w:rPr>
        <w:t xml:space="preserve"> </w:t>
      </w:r>
      <w:r w:rsidR="007D6DC1" w:rsidRPr="00244569">
        <w:rPr>
          <w:rFonts w:ascii="Arial" w:hAnsi="Arial" w:cs="Arial"/>
          <w:sz w:val="24"/>
          <w:szCs w:val="24"/>
        </w:rPr>
        <w:t xml:space="preserve">El registro de condiciones iniciales se desarrolló </w:t>
      </w:r>
      <w:r w:rsidR="007D6DC1">
        <w:rPr>
          <w:rFonts w:ascii="Arial" w:hAnsi="Arial" w:cs="Arial"/>
          <w:sz w:val="24"/>
          <w:szCs w:val="24"/>
        </w:rPr>
        <w:t>con</w:t>
      </w:r>
      <w:r w:rsidR="007D6DC1" w:rsidRPr="00244569">
        <w:rPr>
          <w:rFonts w:ascii="Arial" w:hAnsi="Arial" w:cs="Arial"/>
          <w:sz w:val="24"/>
          <w:szCs w:val="24"/>
        </w:rPr>
        <w:t>:</w:t>
      </w:r>
    </w:p>
    <w:p w14:paraId="13F381C6" w14:textId="77777777" w:rsidR="00244569" w:rsidRP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08A037FA" w14:textId="4409EBDB" w:rsidR="00244569" w:rsidRDefault="003A60D1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3A60D1">
        <w:rPr>
          <w:rFonts w:ascii="Arial" w:hAnsi="Arial" w:cs="Arial"/>
          <w:b/>
          <w:bCs/>
          <w:sz w:val="24"/>
          <w:szCs w:val="24"/>
        </w:rPr>
        <w:t>A</w:t>
      </w:r>
      <w:r w:rsidR="00244569" w:rsidRPr="003A60D1">
        <w:rPr>
          <w:rFonts w:ascii="Arial" w:hAnsi="Arial" w:cs="Arial"/>
          <w:b/>
          <w:bCs/>
          <w:sz w:val="24"/>
          <w:szCs w:val="24"/>
        </w:rPr>
        <w:t>.</w:t>
      </w:r>
      <w:r w:rsidR="00244569" w:rsidRPr="00244569">
        <w:rPr>
          <w:rFonts w:ascii="Arial" w:hAnsi="Arial" w:cs="Arial"/>
          <w:sz w:val="24"/>
          <w:szCs w:val="24"/>
        </w:rPr>
        <w:t xml:space="preserve"> Nivel Láser Combinado, sistema que permite con líneas láser horizontal y vertical </w:t>
      </w:r>
      <w:proofErr w:type="spellStart"/>
      <w:r w:rsidR="00244569" w:rsidRPr="00244569">
        <w:rPr>
          <w:rFonts w:ascii="Arial" w:hAnsi="Arial" w:cs="Arial"/>
          <w:sz w:val="24"/>
          <w:szCs w:val="24"/>
        </w:rPr>
        <w:t>autoniveladas</w:t>
      </w:r>
      <w:proofErr w:type="spellEnd"/>
      <w:r w:rsidR="00244569" w:rsidRPr="00244569">
        <w:rPr>
          <w:rFonts w:ascii="Arial" w:hAnsi="Arial" w:cs="Arial"/>
          <w:sz w:val="24"/>
          <w:szCs w:val="24"/>
        </w:rPr>
        <w:t xml:space="preserve"> hasta ±4º, y dos puntos de plomada centrados, determinar nivelación. Con este instrumento, las mediciones </w:t>
      </w:r>
      <w:r w:rsidR="006A446F">
        <w:rPr>
          <w:rFonts w:ascii="Arial" w:hAnsi="Arial" w:cs="Arial"/>
          <w:sz w:val="24"/>
          <w:szCs w:val="24"/>
        </w:rPr>
        <w:t xml:space="preserve">obtenidas </w:t>
      </w:r>
      <w:r>
        <w:rPr>
          <w:rFonts w:ascii="Arial" w:hAnsi="Arial" w:cs="Arial"/>
          <w:sz w:val="24"/>
          <w:szCs w:val="24"/>
        </w:rPr>
        <w:t>presentaron</w:t>
      </w:r>
      <w:r w:rsidR="008A3ABE">
        <w:rPr>
          <w:rFonts w:ascii="Arial" w:hAnsi="Arial" w:cs="Arial"/>
          <w:sz w:val="24"/>
          <w:szCs w:val="24"/>
        </w:rPr>
        <w:t xml:space="preserve"> </w:t>
      </w:r>
      <w:r w:rsidR="00244569" w:rsidRPr="00244569">
        <w:rPr>
          <w:rFonts w:ascii="Arial" w:hAnsi="Arial" w:cs="Arial"/>
          <w:sz w:val="24"/>
          <w:szCs w:val="24"/>
        </w:rPr>
        <w:t xml:space="preserve">desnivel en los </w:t>
      </w:r>
      <w:proofErr w:type="spellStart"/>
      <w:r w:rsidR="00244569" w:rsidRPr="00244569">
        <w:rPr>
          <w:rFonts w:ascii="Arial" w:hAnsi="Arial" w:cs="Arial"/>
          <w:sz w:val="24"/>
          <w:szCs w:val="24"/>
        </w:rPr>
        <w:t>soleplate</w:t>
      </w:r>
      <w:r w:rsidR="006A446F">
        <w:rPr>
          <w:rFonts w:ascii="Arial" w:hAnsi="Arial" w:cs="Arial"/>
          <w:sz w:val="24"/>
          <w:szCs w:val="24"/>
        </w:rPr>
        <w:t>´s</w:t>
      </w:r>
      <w:proofErr w:type="spellEnd"/>
      <w:r w:rsidR="00244569"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</w:t>
      </w:r>
      <w:r w:rsidR="00244569" w:rsidRPr="00244569">
        <w:rPr>
          <w:rFonts w:ascii="Arial" w:hAnsi="Arial" w:cs="Arial"/>
          <w:sz w:val="24"/>
          <w:szCs w:val="24"/>
        </w:rPr>
        <w:t xml:space="preserve"> diferencias de hasta </w:t>
      </w:r>
      <w:r>
        <w:rPr>
          <w:rFonts w:ascii="Arial" w:hAnsi="Arial" w:cs="Arial"/>
          <w:sz w:val="24"/>
          <w:szCs w:val="24"/>
        </w:rPr>
        <w:t>3,5</w:t>
      </w:r>
      <w:r w:rsidR="00244569" w:rsidRPr="002445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4569" w:rsidRPr="00244569">
        <w:rPr>
          <w:rFonts w:ascii="Arial" w:hAnsi="Arial" w:cs="Arial"/>
          <w:sz w:val="24"/>
          <w:szCs w:val="24"/>
        </w:rPr>
        <w:t>mm.</w:t>
      </w:r>
      <w:proofErr w:type="spellEnd"/>
      <w:r w:rsidR="00244569" w:rsidRPr="00244569">
        <w:rPr>
          <w:rFonts w:ascii="Arial" w:hAnsi="Arial" w:cs="Arial"/>
          <w:sz w:val="24"/>
          <w:szCs w:val="24"/>
        </w:rPr>
        <w:t xml:space="preserve"> Ver ANEXO </w:t>
      </w:r>
      <w:r w:rsidR="006A446F">
        <w:rPr>
          <w:rFonts w:ascii="Arial" w:hAnsi="Arial" w:cs="Arial"/>
          <w:sz w:val="24"/>
          <w:szCs w:val="24"/>
        </w:rPr>
        <w:t>3</w:t>
      </w:r>
      <w:r w:rsidR="00244569" w:rsidRPr="00244569">
        <w:rPr>
          <w:rFonts w:ascii="Arial" w:hAnsi="Arial" w:cs="Arial"/>
          <w:sz w:val="24"/>
          <w:szCs w:val="24"/>
        </w:rPr>
        <w:t xml:space="preserve">. Titulado: </w:t>
      </w:r>
      <w:r w:rsidR="006A446F" w:rsidRPr="006A446F">
        <w:rPr>
          <w:rFonts w:ascii="Arial" w:hAnsi="Arial" w:cs="Arial"/>
          <w:sz w:val="24"/>
          <w:szCs w:val="24"/>
        </w:rPr>
        <w:t>REGISTRO DE NIVELACIÓN DE PRECISIÓN_INICIAL_SOLEPLATES MOTOR 24</w:t>
      </w:r>
      <w:r>
        <w:rPr>
          <w:rFonts w:ascii="Arial" w:hAnsi="Arial" w:cs="Arial"/>
          <w:sz w:val="24"/>
          <w:szCs w:val="24"/>
        </w:rPr>
        <w:t>2</w:t>
      </w:r>
      <w:r w:rsidR="006A446F" w:rsidRPr="006A446F">
        <w:rPr>
          <w:rFonts w:ascii="Arial" w:hAnsi="Arial" w:cs="Arial"/>
          <w:sz w:val="24"/>
          <w:szCs w:val="24"/>
        </w:rPr>
        <w:t>0</w:t>
      </w:r>
      <w:r w:rsidR="006A446F" w:rsidRPr="00244569">
        <w:rPr>
          <w:rFonts w:ascii="Arial" w:hAnsi="Arial" w:cs="Arial"/>
          <w:sz w:val="24"/>
          <w:szCs w:val="24"/>
        </w:rPr>
        <w:t>.</w:t>
      </w:r>
    </w:p>
    <w:p w14:paraId="190C1FDF" w14:textId="77777777" w:rsidR="003A60D1" w:rsidRDefault="003A60D1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31B95B56" w14:textId="77777777" w:rsidR="003A60D1" w:rsidRDefault="003A60D1" w:rsidP="003A60D1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6A446F">
        <w:rPr>
          <w:rFonts w:ascii="Arial" w:hAnsi="Arial" w:cs="Arial"/>
          <w:b/>
          <w:bCs/>
          <w:sz w:val="24"/>
          <w:szCs w:val="24"/>
        </w:rPr>
        <w:t>B</w:t>
      </w:r>
      <w:r w:rsidRPr="0024456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Nivel de burbuja de precisión, i</w:t>
      </w:r>
      <w:r w:rsidRPr="00FE395E">
        <w:rPr>
          <w:rFonts w:ascii="Arial" w:hAnsi="Arial" w:cs="Arial"/>
          <w:sz w:val="24"/>
          <w:szCs w:val="24"/>
        </w:rPr>
        <w:t>nstrumento de medición que se utiliza para determinar la verticalidad u horizontalidad de un elemento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95E">
        <w:rPr>
          <w:rFonts w:ascii="Arial" w:hAnsi="Arial" w:cs="Arial"/>
          <w:sz w:val="24"/>
          <w:szCs w:val="24"/>
        </w:rPr>
        <w:t>Lectu</w:t>
      </w:r>
      <w:proofErr w:type="spellEnd"/>
      <w:r w:rsidRPr="00FE395E">
        <w:rPr>
          <w:rFonts w:ascii="Arial" w:hAnsi="Arial" w:cs="Arial"/>
          <w:sz w:val="24"/>
          <w:szCs w:val="24"/>
        </w:rPr>
        <w:t xml:space="preserve"> 0.0</w:t>
      </w:r>
      <w:r>
        <w:rPr>
          <w:rFonts w:ascii="Arial" w:hAnsi="Arial" w:cs="Arial"/>
          <w:sz w:val="24"/>
          <w:szCs w:val="24"/>
        </w:rPr>
        <w:t>5</w:t>
      </w:r>
      <w:r w:rsidRPr="00FE395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Pr="00FE395E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/m.</w:t>
      </w:r>
    </w:p>
    <w:p w14:paraId="40EF2709" w14:textId="77777777" w:rsidR="003A60D1" w:rsidRDefault="003A60D1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2190"/>
        <w:gridCol w:w="1843"/>
        <w:gridCol w:w="1796"/>
      </w:tblGrid>
      <w:tr w:rsidR="003A60D1" w:rsidRPr="003A60D1" w14:paraId="20911929" w14:textId="77777777" w:rsidTr="003A60D1">
        <w:trPr>
          <w:trHeight w:val="84"/>
          <w:jc w:val="center"/>
        </w:trPr>
        <w:tc>
          <w:tcPr>
            <w:tcW w:w="3909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44B1F629" w14:textId="0B7165DA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PRECISIÓN DE BURBUJA</w:t>
            </w:r>
          </w:p>
        </w:tc>
        <w:tc>
          <w:tcPr>
            <w:tcW w:w="3639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7A3D6679" w14:textId="185D05A2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NIVEL LASSER*</w:t>
            </w:r>
          </w:p>
        </w:tc>
      </w:tr>
      <w:tr w:rsidR="003A60D1" w:rsidRPr="003A60D1" w14:paraId="51EC3E77" w14:textId="77777777" w:rsidTr="003A60D1">
        <w:trPr>
          <w:trHeight w:val="84"/>
          <w:jc w:val="center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97EEE44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PUNTOS DE MEDIDA </w:t>
            </w:r>
          </w:p>
        </w:tc>
        <w:tc>
          <w:tcPr>
            <w:tcW w:w="2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87A5A2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VALOR (mm/M)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EA064E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PUNTOS DE MEDIDA* </w:t>
            </w:r>
          </w:p>
        </w:tc>
        <w:tc>
          <w:tcPr>
            <w:tcW w:w="17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0098A2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VALOR (mm) </w:t>
            </w:r>
          </w:p>
        </w:tc>
      </w:tr>
      <w:tr w:rsidR="003A60D1" w:rsidRPr="003A60D1" w14:paraId="72111494" w14:textId="77777777" w:rsidTr="003A60D1">
        <w:trPr>
          <w:trHeight w:val="90"/>
          <w:jc w:val="center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253D3C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A-B </w:t>
            </w:r>
          </w:p>
        </w:tc>
        <w:tc>
          <w:tcPr>
            <w:tcW w:w="2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B171E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Fuera de rango, A↓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A29829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A </w:t>
            </w:r>
          </w:p>
        </w:tc>
        <w:tc>
          <w:tcPr>
            <w:tcW w:w="17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B45AEE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187 </w:t>
            </w:r>
          </w:p>
        </w:tc>
      </w:tr>
      <w:tr w:rsidR="003A60D1" w:rsidRPr="003A60D1" w14:paraId="4CC02A64" w14:textId="77777777" w:rsidTr="003A60D1">
        <w:trPr>
          <w:trHeight w:val="90"/>
          <w:jc w:val="center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4F73D8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A-C </w:t>
            </w:r>
          </w:p>
        </w:tc>
        <w:tc>
          <w:tcPr>
            <w:tcW w:w="2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1BE588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Fuera de rango, A↓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4177DD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B </w:t>
            </w:r>
          </w:p>
        </w:tc>
        <w:tc>
          <w:tcPr>
            <w:tcW w:w="17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A00A84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183,5 </w:t>
            </w:r>
          </w:p>
        </w:tc>
      </w:tr>
      <w:tr w:rsidR="003A60D1" w:rsidRPr="003A60D1" w14:paraId="6025AAF3" w14:textId="77777777" w:rsidTr="003A60D1">
        <w:trPr>
          <w:trHeight w:val="84"/>
          <w:jc w:val="center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272043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B-D </w:t>
            </w:r>
          </w:p>
        </w:tc>
        <w:tc>
          <w:tcPr>
            <w:tcW w:w="2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0D6D54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0,15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27F1D5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C </w:t>
            </w:r>
          </w:p>
        </w:tc>
        <w:tc>
          <w:tcPr>
            <w:tcW w:w="17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753957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186 </w:t>
            </w:r>
          </w:p>
        </w:tc>
      </w:tr>
      <w:tr w:rsidR="003A60D1" w:rsidRPr="003A60D1" w14:paraId="66473C4E" w14:textId="77777777" w:rsidTr="003A60D1">
        <w:trPr>
          <w:trHeight w:val="90"/>
          <w:jc w:val="center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1C1F25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C-D </w:t>
            </w:r>
          </w:p>
        </w:tc>
        <w:tc>
          <w:tcPr>
            <w:tcW w:w="21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E3935F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>Fuera de rango, C</w:t>
            </w:r>
            <w:r w:rsidRPr="003A60D1">
              <w:rPr>
                <w:rFonts w:cs="Calibri"/>
                <w:color w:val="000000"/>
                <w:sz w:val="18"/>
                <w:szCs w:val="18"/>
                <w:lang w:eastAsia="es-ES"/>
              </w:rPr>
              <w:t xml:space="preserve">↓ </w:t>
            </w:r>
          </w:p>
        </w:tc>
        <w:tc>
          <w:tcPr>
            <w:tcW w:w="1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99A7E9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D </w:t>
            </w:r>
          </w:p>
        </w:tc>
        <w:tc>
          <w:tcPr>
            <w:tcW w:w="17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CB6DFD" w14:textId="77777777" w:rsidR="003A60D1" w:rsidRPr="003A60D1" w:rsidRDefault="003A60D1" w:rsidP="003A60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3A60D1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184 </w:t>
            </w:r>
          </w:p>
        </w:tc>
      </w:tr>
    </w:tbl>
    <w:p w14:paraId="094336E3" w14:textId="77777777" w:rsidR="007D6DC1" w:rsidRDefault="007D6DC1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2B6C806" w14:textId="18492316" w:rsidR="00F276F2" w:rsidRPr="00F276F2" w:rsidRDefault="00F276F2" w:rsidP="00F276F2">
      <w:pPr>
        <w:pStyle w:val="Prrafodelista"/>
        <w:tabs>
          <w:tab w:val="left" w:pos="0"/>
        </w:tabs>
        <w:spacing w:after="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F276F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387B2E" wp14:editId="0179F055">
            <wp:extent cx="2255831" cy="1692000"/>
            <wp:effectExtent l="0" t="3810" r="7620" b="7620"/>
            <wp:docPr id="199420411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55831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 w:rsidRPr="00F276F2">
        <w:rPr>
          <w:rFonts w:ascii="Arial" w:hAnsi="Arial" w:cs="Arial"/>
          <w:noProof/>
        </w:rPr>
        <w:drawing>
          <wp:inline distT="0" distB="0" distL="0" distR="0" wp14:anchorId="6807144A" wp14:editId="5D7F8E10">
            <wp:extent cx="1751330" cy="2262465"/>
            <wp:effectExtent l="0" t="0" r="1270" b="5080"/>
            <wp:docPr id="60166852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45" r="-1"/>
                    <a:stretch/>
                  </pic:blipFill>
                  <pic:spPr bwMode="auto">
                    <a:xfrm>
                      <a:off x="0" y="0"/>
                      <a:ext cx="1755938" cy="226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 w:rsidRPr="00F276F2">
        <w:rPr>
          <w:rFonts w:ascii="Arial" w:hAnsi="Arial" w:cs="Arial"/>
          <w:noProof/>
        </w:rPr>
        <w:drawing>
          <wp:inline distT="0" distB="0" distL="0" distR="0" wp14:anchorId="0499FE20" wp14:editId="5DA351A2">
            <wp:extent cx="1797050" cy="2269840"/>
            <wp:effectExtent l="0" t="0" r="0" b="0"/>
            <wp:docPr id="1877565455" name="Imagen 26" descr="Imagen que contiene exterior, acera, banqueta, call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65455" name="Imagen 26" descr="Imagen que contiene exterior, acera, banqueta, call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2" r="17303"/>
                    <a:stretch/>
                  </pic:blipFill>
                  <pic:spPr bwMode="auto">
                    <a:xfrm>
                      <a:off x="0" y="0"/>
                      <a:ext cx="1799909" cy="227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B7480" w14:textId="6D20B205" w:rsidR="00F276F2" w:rsidRDefault="00F276F2" w:rsidP="00F276F2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Desnivel presente en las placas</w:t>
      </w:r>
    </w:p>
    <w:p w14:paraId="72A24966" w14:textId="59246312" w:rsidR="00F276F2" w:rsidRPr="00F276F2" w:rsidRDefault="00F276F2" w:rsidP="00F276F2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</w:rPr>
      </w:pPr>
    </w:p>
    <w:p w14:paraId="68E3EBAE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6" w:name="_Toc152426348"/>
      <w:bookmarkStart w:id="77" w:name="_Toc152426532"/>
      <w:bookmarkStart w:id="78" w:name="_Toc160631422"/>
      <w:bookmarkStart w:id="79" w:name="_Toc160635304"/>
      <w:bookmarkEnd w:id="76"/>
      <w:bookmarkEnd w:id="77"/>
      <w:bookmarkEnd w:id="78"/>
      <w:bookmarkEnd w:id="79"/>
    </w:p>
    <w:p w14:paraId="375CD7A8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0" w:name="_Toc160631423"/>
      <w:bookmarkStart w:id="81" w:name="_Toc160635305"/>
      <w:bookmarkEnd w:id="80"/>
      <w:bookmarkEnd w:id="81"/>
    </w:p>
    <w:p w14:paraId="095F8FBB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2" w:name="_Toc160631424"/>
      <w:bookmarkStart w:id="83" w:name="_Toc160635306"/>
      <w:bookmarkEnd w:id="82"/>
      <w:bookmarkEnd w:id="83"/>
    </w:p>
    <w:p w14:paraId="1C5A1C71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4" w:name="_Toc160631425"/>
      <w:bookmarkStart w:id="85" w:name="_Toc160635307"/>
      <w:bookmarkEnd w:id="84"/>
      <w:bookmarkEnd w:id="85"/>
    </w:p>
    <w:p w14:paraId="0AFD8475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6" w:name="_Toc160631426"/>
      <w:bookmarkStart w:id="87" w:name="_Toc160635308"/>
      <w:bookmarkEnd w:id="86"/>
      <w:bookmarkEnd w:id="87"/>
    </w:p>
    <w:p w14:paraId="38960BAF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8" w:name="_Toc160631427"/>
      <w:bookmarkStart w:id="89" w:name="_Toc160635309"/>
      <w:bookmarkEnd w:id="88"/>
      <w:bookmarkEnd w:id="89"/>
    </w:p>
    <w:p w14:paraId="1A84ECA5" w14:textId="3FDA9E6F" w:rsidR="00244569" w:rsidRPr="00244569" w:rsidRDefault="004D7A3D" w:rsidP="00244569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0" w:name="_Toc160635310"/>
      <w:r>
        <w:rPr>
          <w:rFonts w:ascii="Arial" w:hAnsi="Arial" w:cs="Arial"/>
          <w:b/>
          <w:bCs/>
          <w:color w:val="auto"/>
          <w:sz w:val="24"/>
          <w:szCs w:val="24"/>
        </w:rPr>
        <w:t>Desarrollo civil</w:t>
      </w:r>
      <w:bookmarkEnd w:id="90"/>
    </w:p>
    <w:p w14:paraId="083E8363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1" w:name="_Toc152426353"/>
      <w:bookmarkStart w:id="92" w:name="_Toc152426537"/>
      <w:bookmarkStart w:id="93" w:name="_Toc160631429"/>
      <w:bookmarkStart w:id="94" w:name="_Toc160635311"/>
      <w:bookmarkEnd w:id="91"/>
      <w:bookmarkEnd w:id="92"/>
      <w:bookmarkEnd w:id="93"/>
      <w:bookmarkEnd w:id="94"/>
    </w:p>
    <w:p w14:paraId="663DAC5C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5" w:name="_Toc160631430"/>
      <w:bookmarkStart w:id="96" w:name="_Toc160635312"/>
      <w:bookmarkEnd w:id="95"/>
      <w:bookmarkEnd w:id="96"/>
    </w:p>
    <w:p w14:paraId="0E23F390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7" w:name="_Toc160631431"/>
      <w:bookmarkStart w:id="98" w:name="_Toc160635313"/>
      <w:bookmarkEnd w:id="97"/>
      <w:bookmarkEnd w:id="98"/>
    </w:p>
    <w:p w14:paraId="7E2E7409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99" w:name="_Toc160631432"/>
      <w:bookmarkStart w:id="100" w:name="_Toc160635314"/>
      <w:bookmarkEnd w:id="99"/>
      <w:bookmarkEnd w:id="100"/>
    </w:p>
    <w:p w14:paraId="7971EAA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01" w:name="_Toc160631433"/>
      <w:bookmarkStart w:id="102" w:name="_Toc160635315"/>
      <w:bookmarkEnd w:id="101"/>
      <w:bookmarkEnd w:id="102"/>
    </w:p>
    <w:p w14:paraId="3CC3CB1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03" w:name="_Toc160631434"/>
      <w:bookmarkStart w:id="104" w:name="_Toc160635316"/>
      <w:bookmarkEnd w:id="103"/>
      <w:bookmarkEnd w:id="104"/>
    </w:p>
    <w:p w14:paraId="296A6B48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05" w:name="_Toc160631435"/>
      <w:bookmarkStart w:id="106" w:name="_Toc160635317"/>
      <w:bookmarkEnd w:id="105"/>
      <w:bookmarkEnd w:id="106"/>
    </w:p>
    <w:p w14:paraId="7DECBFC9" w14:textId="7B09EB44" w:rsidR="00A7157B" w:rsidRPr="001852C4" w:rsidRDefault="004D7A3D" w:rsidP="004D7A3D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</w:rPr>
      </w:pPr>
      <w:bookmarkStart w:id="107" w:name="_Toc160635318"/>
      <w:r w:rsidRPr="001852C4">
        <w:rPr>
          <w:rFonts w:ascii="Arial" w:hAnsi="Arial" w:cs="Arial"/>
          <w:color w:val="auto"/>
          <w:sz w:val="24"/>
          <w:szCs w:val="24"/>
        </w:rPr>
        <w:t>Liberación de las actuales placas de asentamiento</w:t>
      </w:r>
      <w:bookmarkEnd w:id="107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F6E8D57" w14:textId="58235473" w:rsidR="009C0E16" w:rsidRPr="00CE4A0E" w:rsidRDefault="009C0E16" w:rsidP="009C0E1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>etiro</w:t>
      </w:r>
      <w:r>
        <w:rPr>
          <w:rFonts w:ascii="Arial" w:hAnsi="Arial" w:cs="Arial"/>
          <w:sz w:val="24"/>
          <w:szCs w:val="24"/>
        </w:rPr>
        <w:t xml:space="preserve"> del grout que apoya y bordea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las platinas de soporte mediante herramienta eléctrica de bajo</w:t>
      </w:r>
      <w:r w:rsidR="007C5C6D">
        <w:rPr>
          <w:rFonts w:ascii="Arial" w:hAnsi="Arial" w:cs="Arial"/>
          <w:sz w:val="24"/>
          <w:szCs w:val="24"/>
        </w:rPr>
        <w:t xml:space="preserve"> impacto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10-20 Joules)</w:t>
      </w:r>
      <w:r>
        <w:rPr>
          <w:rFonts w:ascii="Arial" w:hAnsi="Arial" w:cs="Arial"/>
          <w:sz w:val="24"/>
          <w:szCs w:val="24"/>
        </w:rPr>
        <w:t xml:space="preserve"> y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manual para demolición. 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 superficie de</w:t>
      </w:r>
      <w:r w:rsidRPr="00832A7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grout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existente derruye con cierta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facilidad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la </w:t>
      </w:r>
      <w:r w:rsidR="007C5C6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superficie, </w:t>
      </w:r>
      <w:r w:rsidR="007C5C6D" w:rsidRPr="00667F48">
        <w:rPr>
          <w:rFonts w:ascii="Arial" w:eastAsia="Times New Roman" w:hAnsi="Arial" w:cs="Arial"/>
          <w:sz w:val="24"/>
          <w:szCs w:val="24"/>
          <w:lang w:val="es-ES" w:eastAsia="es-ES"/>
        </w:rPr>
        <w:t>manifestándose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sin desbaste ni rugosidad la cimentación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3502F62" w14:textId="5D579C9D" w:rsidR="007C5C6D" w:rsidRPr="007C5C6D" w:rsidRDefault="009C0E16" w:rsidP="007C5C6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 xml:space="preserve">etiro </w:t>
      </w:r>
      <w:r>
        <w:rPr>
          <w:rFonts w:ascii="Arial" w:hAnsi="Arial" w:cs="Arial"/>
          <w:sz w:val="24"/>
          <w:szCs w:val="24"/>
        </w:rPr>
        <w:t>de las platinas de soporte/</w:t>
      </w:r>
      <w:proofErr w:type="spellStart"/>
      <w:r>
        <w:rPr>
          <w:rFonts w:ascii="Arial" w:hAnsi="Arial" w:cs="Arial"/>
          <w:sz w:val="24"/>
          <w:szCs w:val="24"/>
        </w:rPr>
        <w:t>Soleplates</w:t>
      </w:r>
      <w:proofErr w:type="spellEnd"/>
      <w:r>
        <w:rPr>
          <w:rFonts w:ascii="Arial" w:hAnsi="Arial" w:cs="Arial"/>
          <w:sz w:val="24"/>
          <w:szCs w:val="24"/>
        </w:rPr>
        <w:t xml:space="preserve"> mediante tensión manual con palanca, no fue necesario el uso de herramienta adicional para separar las platinas del grout existente,</w:t>
      </w:r>
      <w:r w:rsidRPr="008F1B6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 cual, es </w:t>
      </w:r>
      <w:r w:rsidRPr="008F1B6F">
        <w:rPr>
          <w:rFonts w:ascii="Arial" w:hAnsi="Arial" w:cs="Arial"/>
          <w:sz w:val="24"/>
          <w:szCs w:val="24"/>
        </w:rPr>
        <w:t xml:space="preserve">evidencia </w:t>
      </w:r>
      <w:r>
        <w:rPr>
          <w:rFonts w:ascii="Arial" w:hAnsi="Arial" w:cs="Arial"/>
          <w:sz w:val="24"/>
          <w:szCs w:val="24"/>
        </w:rPr>
        <w:t xml:space="preserve">de la falta de </w:t>
      </w:r>
      <w:r w:rsidRPr="008F1B6F">
        <w:rPr>
          <w:rFonts w:ascii="Arial" w:hAnsi="Arial" w:cs="Arial"/>
          <w:sz w:val="24"/>
          <w:szCs w:val="24"/>
        </w:rPr>
        <w:t>monolitismo</w:t>
      </w:r>
      <w:r>
        <w:rPr>
          <w:rFonts w:ascii="Arial" w:hAnsi="Arial" w:cs="Arial"/>
          <w:sz w:val="24"/>
          <w:szCs w:val="24"/>
        </w:rPr>
        <w:t xml:space="preserve"> del motor con sus cimientos</w:t>
      </w:r>
      <w:r w:rsidRPr="008F1B6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7C5C6D">
        <w:rPr>
          <w:rFonts w:ascii="Arial" w:hAnsi="Arial" w:cs="Arial"/>
          <w:sz w:val="24"/>
          <w:szCs w:val="24"/>
        </w:rPr>
        <w:t xml:space="preserve">Cada platina suelta, se izó y retiró </w:t>
      </w:r>
      <w:r w:rsidR="007C5C6D" w:rsidRPr="00C86AF5">
        <w:rPr>
          <w:rFonts w:ascii="Arial" w:hAnsi="Arial" w:cs="Arial"/>
          <w:sz w:val="24"/>
          <w:szCs w:val="24"/>
        </w:rPr>
        <w:t>del área para su disposición final.</w:t>
      </w:r>
    </w:p>
    <w:p w14:paraId="5311D779" w14:textId="77777777" w:rsidR="007C5C6D" w:rsidRDefault="007C5C6D" w:rsidP="007C5C6D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</w:p>
    <w:p w14:paraId="4DF5DCF8" w14:textId="6A3100BF" w:rsidR="003F2766" w:rsidRPr="003F2766" w:rsidRDefault="007C5C6D" w:rsidP="003F2766">
      <w:pPr>
        <w:autoSpaceDE w:val="0"/>
        <w:autoSpaceDN w:val="0"/>
        <w:adjustRightInd w:val="0"/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A1D9392" wp14:editId="2B80AF2B">
            <wp:extent cx="1485000" cy="1980000"/>
            <wp:effectExtent l="0" t="0" r="1270" b="1270"/>
            <wp:docPr id="2069980479" name="Imagen 3" descr="Un edificio de pied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0479" name="Imagen 3" descr="Un edificio de piedr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766">
        <w:rPr>
          <w:noProof/>
        </w:rPr>
        <w:t xml:space="preserve">  </w:t>
      </w:r>
      <w:r w:rsidR="003F2766" w:rsidRPr="003F2766">
        <w:rPr>
          <w:noProof/>
        </w:rPr>
        <w:drawing>
          <wp:inline distT="0" distB="0" distL="0" distR="0" wp14:anchorId="005B69C8" wp14:editId="079840CD">
            <wp:extent cx="1485000" cy="1980000"/>
            <wp:effectExtent l="0" t="0" r="1270" b="1270"/>
            <wp:docPr id="202964453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993D" w14:textId="77777777" w:rsidR="007C5C6D" w:rsidRDefault="007C5C6D" w:rsidP="007C5C6D">
      <w:pPr>
        <w:pStyle w:val="Prrafodelista"/>
        <w:autoSpaceDE w:val="0"/>
        <w:autoSpaceDN w:val="0"/>
        <w:adjustRightInd w:val="0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Contaminantes entre la integridad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y cohesión del grout y placa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46CB58D8" w14:textId="77777777" w:rsidR="00361706" w:rsidRPr="00EB1ED8" w:rsidRDefault="00361706" w:rsidP="00361706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35516C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8" w:name="_Toc152426359"/>
      <w:bookmarkStart w:id="109" w:name="_Toc152426543"/>
      <w:bookmarkStart w:id="110" w:name="_Toc160631437"/>
      <w:bookmarkStart w:id="111" w:name="_Toc160635319"/>
      <w:bookmarkEnd w:id="108"/>
      <w:bookmarkEnd w:id="109"/>
      <w:bookmarkEnd w:id="110"/>
      <w:bookmarkEnd w:id="111"/>
    </w:p>
    <w:p w14:paraId="67F806F7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2" w:name="_Toc160631438"/>
      <w:bookmarkStart w:id="113" w:name="_Toc160635320"/>
      <w:bookmarkEnd w:id="112"/>
      <w:bookmarkEnd w:id="113"/>
    </w:p>
    <w:p w14:paraId="1C91A232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4" w:name="_Toc160631439"/>
      <w:bookmarkStart w:id="115" w:name="_Toc160635321"/>
      <w:bookmarkEnd w:id="114"/>
      <w:bookmarkEnd w:id="115"/>
    </w:p>
    <w:p w14:paraId="42431DC9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6" w:name="_Toc160631440"/>
      <w:bookmarkStart w:id="117" w:name="_Toc160635322"/>
      <w:bookmarkEnd w:id="116"/>
      <w:bookmarkEnd w:id="117"/>
    </w:p>
    <w:p w14:paraId="0E813FF2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8" w:name="_Toc160631441"/>
      <w:bookmarkStart w:id="119" w:name="_Toc160635323"/>
      <w:bookmarkEnd w:id="118"/>
      <w:bookmarkEnd w:id="119"/>
    </w:p>
    <w:p w14:paraId="10CC3D28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0" w:name="_Toc160631442"/>
      <w:bookmarkStart w:id="121" w:name="_Toc160635324"/>
      <w:bookmarkEnd w:id="120"/>
      <w:bookmarkEnd w:id="121"/>
    </w:p>
    <w:p w14:paraId="37408404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2" w:name="_Toc160631443"/>
      <w:bookmarkStart w:id="123" w:name="_Toc160635325"/>
      <w:bookmarkEnd w:id="122"/>
      <w:bookmarkEnd w:id="123"/>
    </w:p>
    <w:p w14:paraId="6AEF5386" w14:textId="77777777" w:rsidR="007C5C6D" w:rsidRPr="007C5C6D" w:rsidRDefault="007C5C6D" w:rsidP="007C5C6D">
      <w:pPr>
        <w:pStyle w:val="Prrafodelista"/>
        <w:keepNext/>
        <w:keepLines/>
        <w:numPr>
          <w:ilvl w:val="2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4" w:name="_Toc160631444"/>
      <w:bookmarkStart w:id="125" w:name="_Toc160635326"/>
      <w:bookmarkEnd w:id="124"/>
      <w:bookmarkEnd w:id="125"/>
    </w:p>
    <w:p w14:paraId="7749046C" w14:textId="65E7D8F9" w:rsidR="00AD3E01" w:rsidRPr="001852C4" w:rsidRDefault="007C5C6D" w:rsidP="007C5C6D">
      <w:pPr>
        <w:pStyle w:val="Ttulo1"/>
        <w:numPr>
          <w:ilvl w:val="2"/>
          <w:numId w:val="33"/>
        </w:numPr>
        <w:spacing w:before="0"/>
        <w:rPr>
          <w:rFonts w:ascii="Arial" w:eastAsia="Calibri" w:hAnsi="Arial" w:cs="Arial"/>
          <w:bCs/>
          <w:color w:val="auto"/>
          <w:sz w:val="24"/>
          <w:szCs w:val="24"/>
        </w:rPr>
      </w:pPr>
      <w:bookmarkStart w:id="126" w:name="_Toc160635327"/>
      <w:r w:rsidRPr="001852C4">
        <w:rPr>
          <w:rFonts w:ascii="Arial" w:hAnsi="Arial" w:cs="Arial"/>
          <w:color w:val="auto"/>
          <w:sz w:val="24"/>
          <w:szCs w:val="24"/>
        </w:rPr>
        <w:t>Acondicio</w:t>
      </w:r>
      <w:r w:rsidRPr="001852C4">
        <w:rPr>
          <w:rFonts w:ascii="Arial" w:eastAsia="Calibri" w:hAnsi="Arial" w:cs="Arial"/>
          <w:bCs/>
          <w:color w:val="auto"/>
          <w:sz w:val="24"/>
          <w:szCs w:val="24"/>
        </w:rPr>
        <w:t>namiento de la cimentación</w:t>
      </w:r>
      <w:bookmarkEnd w:id="126"/>
    </w:p>
    <w:p w14:paraId="473B9C9E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4F43D21" w14:textId="78148062" w:rsidR="00361706" w:rsidRPr="001852C4" w:rsidRDefault="001852C4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Demolición </w:t>
      </w:r>
      <w:r w:rsidRPr="00F338C7">
        <w:rPr>
          <w:rFonts w:ascii="Arial" w:hAnsi="Arial" w:cs="Arial"/>
          <w:sz w:val="24"/>
          <w:szCs w:val="24"/>
        </w:rPr>
        <w:t>del grout de apoyo/nivelación existente mediante herramienta eléctrica de fuerza de impacto medio (25 J) y manual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>procediendo con cuidado sobre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la proyección de los </w:t>
      </w:r>
      <w:r>
        <w:rPr>
          <w:rFonts w:ascii="Arial" w:hAnsi="Arial" w:cs="Arial"/>
          <w:color w:val="000000"/>
          <w:sz w:val="24"/>
          <w:szCs w:val="24"/>
        </w:rPr>
        <w:t xml:space="preserve">actuales </w:t>
      </w:r>
      <w:r w:rsidR="00B720B3">
        <w:rPr>
          <w:rFonts w:ascii="Arial" w:hAnsi="Arial" w:cs="Arial"/>
          <w:color w:val="000000"/>
          <w:sz w:val="24"/>
          <w:szCs w:val="24"/>
        </w:rPr>
        <w:t>espárragos/tornillos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B720B3">
        <w:rPr>
          <w:rFonts w:ascii="Arial" w:hAnsi="Arial" w:cs="Arial"/>
          <w:color w:val="000000"/>
          <w:sz w:val="24"/>
          <w:szCs w:val="24"/>
        </w:rPr>
        <w:t>fijación</w:t>
      </w:r>
      <w:r>
        <w:rPr>
          <w:rFonts w:ascii="Arial" w:hAnsi="Arial" w:cs="Arial"/>
          <w:color w:val="000000"/>
          <w:sz w:val="24"/>
          <w:szCs w:val="24"/>
        </w:rPr>
        <w:t>, debido a que estos son la guía precisa de la posición del motor.</w:t>
      </w:r>
    </w:p>
    <w:p w14:paraId="6338DBD9" w14:textId="305064D6" w:rsidR="001852C4" w:rsidRPr="001852C4" w:rsidRDefault="001852C4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Delimitación y proyección de la nueva área sobre la cimentación a ocupar</w:t>
      </w:r>
      <w:r w:rsidR="002933D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por los nuevos sole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plate´s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demoler el concreto faltante perimetralmente.</w:t>
      </w:r>
    </w:p>
    <w:p w14:paraId="5D220508" w14:textId="77777777" w:rsidR="001852C4" w:rsidRPr="0038472A" w:rsidRDefault="001852C4" w:rsidP="001852C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6D2E55">
        <w:rPr>
          <w:rFonts w:ascii="Arial" w:hAnsi="Arial" w:cs="Arial"/>
          <w:color w:val="000000"/>
          <w:sz w:val="24"/>
          <w:szCs w:val="24"/>
        </w:rPr>
        <w:t xml:space="preserve">Verificación y comprobación de la cimentación. Se procede al saneamiento de la base de concreto, retirando la contaminación hasta encontrar </w:t>
      </w:r>
      <w:r>
        <w:rPr>
          <w:rFonts w:ascii="Arial" w:hAnsi="Arial" w:cs="Arial"/>
          <w:color w:val="000000"/>
          <w:sz w:val="24"/>
          <w:szCs w:val="24"/>
        </w:rPr>
        <w:t>sustrato firme, rugoso, compactado,</w:t>
      </w:r>
      <w:r w:rsidRPr="00063C83">
        <w:rPr>
          <w:rFonts w:ascii="Arial" w:hAnsi="Arial" w:cs="Arial"/>
          <w:color w:val="000000"/>
          <w:sz w:val="24"/>
          <w:szCs w:val="24"/>
        </w:rPr>
        <w:t xml:space="preserve"> l</w:t>
      </w:r>
      <w:r>
        <w:rPr>
          <w:rFonts w:ascii="Arial" w:hAnsi="Arial" w:cs="Arial"/>
          <w:color w:val="000000"/>
          <w:sz w:val="24"/>
          <w:szCs w:val="24"/>
        </w:rPr>
        <w:t xml:space="preserve">impio de polvo y grasas. </w:t>
      </w:r>
    </w:p>
    <w:p w14:paraId="7AB71809" w14:textId="77777777" w:rsidR="001852C4" w:rsidRDefault="001852C4" w:rsidP="001852C4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44051E8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7" w:name="_Toc152426366"/>
      <w:bookmarkStart w:id="128" w:name="_Toc152426550"/>
      <w:bookmarkStart w:id="129" w:name="_Toc160631446"/>
      <w:bookmarkStart w:id="130" w:name="_Toc160635328"/>
      <w:bookmarkEnd w:id="127"/>
      <w:bookmarkEnd w:id="128"/>
      <w:bookmarkEnd w:id="129"/>
      <w:bookmarkEnd w:id="130"/>
    </w:p>
    <w:p w14:paraId="21269305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1" w:name="_Toc160631447"/>
      <w:bookmarkStart w:id="132" w:name="_Toc160635329"/>
      <w:bookmarkEnd w:id="131"/>
      <w:bookmarkEnd w:id="132"/>
    </w:p>
    <w:p w14:paraId="1CC641F4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3" w:name="_Toc160631448"/>
      <w:bookmarkStart w:id="134" w:name="_Toc160635330"/>
      <w:bookmarkEnd w:id="133"/>
      <w:bookmarkEnd w:id="134"/>
    </w:p>
    <w:p w14:paraId="45949571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5" w:name="_Toc160631449"/>
      <w:bookmarkStart w:id="136" w:name="_Toc160635331"/>
      <w:bookmarkEnd w:id="135"/>
      <w:bookmarkEnd w:id="136"/>
    </w:p>
    <w:p w14:paraId="6177092F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7" w:name="_Toc160631450"/>
      <w:bookmarkStart w:id="138" w:name="_Toc160635332"/>
      <w:bookmarkEnd w:id="137"/>
      <w:bookmarkEnd w:id="138"/>
    </w:p>
    <w:p w14:paraId="08F192EB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9" w:name="_Toc160631451"/>
      <w:bookmarkStart w:id="140" w:name="_Toc160635333"/>
      <w:bookmarkEnd w:id="139"/>
      <w:bookmarkEnd w:id="140"/>
    </w:p>
    <w:p w14:paraId="65B2AFE6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1" w:name="_Toc160631452"/>
      <w:bookmarkStart w:id="142" w:name="_Toc160635334"/>
      <w:bookmarkEnd w:id="141"/>
      <w:bookmarkEnd w:id="142"/>
    </w:p>
    <w:p w14:paraId="76C40EA9" w14:textId="78449B7D" w:rsidR="00AD3E01" w:rsidRPr="00A37ED4" w:rsidRDefault="00A37ED4" w:rsidP="00A37ED4">
      <w:pPr>
        <w:pStyle w:val="Ttulo1"/>
        <w:numPr>
          <w:ilvl w:val="1"/>
          <w:numId w:val="34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43" w:name="_Toc160635335"/>
      <w:r w:rsidRPr="00A37ED4">
        <w:rPr>
          <w:rFonts w:ascii="Arial" w:hAnsi="Arial" w:cs="Arial"/>
          <w:b/>
          <w:bCs/>
          <w:color w:val="auto"/>
          <w:sz w:val="24"/>
          <w:szCs w:val="24"/>
        </w:rPr>
        <w:t>Desarrollo mecánico</w:t>
      </w:r>
      <w:bookmarkEnd w:id="143"/>
    </w:p>
    <w:p w14:paraId="5A734E19" w14:textId="77777777" w:rsidR="00361706" w:rsidRDefault="00361706" w:rsidP="0036170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1880830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4" w:name="_Toc152426393"/>
      <w:bookmarkStart w:id="145" w:name="_Toc152426577"/>
      <w:bookmarkStart w:id="146" w:name="_Toc160631454"/>
      <w:bookmarkStart w:id="147" w:name="_Toc160635336"/>
      <w:bookmarkEnd w:id="144"/>
      <w:bookmarkEnd w:id="145"/>
      <w:bookmarkEnd w:id="146"/>
      <w:bookmarkEnd w:id="147"/>
    </w:p>
    <w:p w14:paraId="7915EA27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8" w:name="_Toc160631455"/>
      <w:bookmarkStart w:id="149" w:name="_Toc160635337"/>
      <w:bookmarkEnd w:id="148"/>
      <w:bookmarkEnd w:id="149"/>
    </w:p>
    <w:p w14:paraId="14225304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0" w:name="_Toc160631456"/>
      <w:bookmarkStart w:id="151" w:name="_Toc160635338"/>
      <w:bookmarkEnd w:id="150"/>
      <w:bookmarkEnd w:id="151"/>
    </w:p>
    <w:p w14:paraId="7D2DD01E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2" w:name="_Toc160631457"/>
      <w:bookmarkStart w:id="153" w:name="_Toc160635339"/>
      <w:bookmarkEnd w:id="152"/>
      <w:bookmarkEnd w:id="153"/>
    </w:p>
    <w:p w14:paraId="55F07D0E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4" w:name="_Toc160631458"/>
      <w:bookmarkStart w:id="155" w:name="_Toc160635340"/>
      <w:bookmarkEnd w:id="154"/>
      <w:bookmarkEnd w:id="155"/>
    </w:p>
    <w:p w14:paraId="71717B96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6" w:name="_Toc160631459"/>
      <w:bookmarkStart w:id="157" w:name="_Toc160635341"/>
      <w:bookmarkEnd w:id="156"/>
      <w:bookmarkEnd w:id="157"/>
    </w:p>
    <w:p w14:paraId="56636DA0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8" w:name="_Toc160631460"/>
      <w:bookmarkStart w:id="159" w:name="_Toc160635342"/>
      <w:bookmarkEnd w:id="158"/>
      <w:bookmarkEnd w:id="159"/>
    </w:p>
    <w:p w14:paraId="7E17A9C5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0" w:name="_Toc160631461"/>
      <w:bookmarkStart w:id="161" w:name="_Toc160635343"/>
      <w:bookmarkEnd w:id="160"/>
      <w:bookmarkEnd w:id="161"/>
    </w:p>
    <w:p w14:paraId="635E2A81" w14:textId="298CC1D8" w:rsidR="00A37ED4" w:rsidRDefault="00A37ED4" w:rsidP="00A37ED4">
      <w:pPr>
        <w:pStyle w:val="Ttulo1"/>
        <w:numPr>
          <w:ilvl w:val="2"/>
          <w:numId w:val="37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162" w:name="_Toc160635344"/>
      <w:r>
        <w:rPr>
          <w:rFonts w:ascii="Arial" w:hAnsi="Arial" w:cs="Arial"/>
          <w:color w:val="auto"/>
          <w:sz w:val="24"/>
          <w:szCs w:val="24"/>
        </w:rPr>
        <w:t xml:space="preserve">Posicionamiento de los nuevos Sole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Plate´s</w:t>
      </w:r>
      <w:bookmarkEnd w:id="162"/>
      <w:proofErr w:type="spellEnd"/>
    </w:p>
    <w:p w14:paraId="70F505CF" w14:textId="717346EA" w:rsidR="00A37ED4" w:rsidRDefault="00A37ED4" w:rsidP="00743F49">
      <w:pPr>
        <w:pStyle w:val="Prrafodelista"/>
      </w:pPr>
    </w:p>
    <w:p w14:paraId="7B2C2FAC" w14:textId="72CF8A1D" w:rsidR="00666AC7" w:rsidRDefault="00743F49" w:rsidP="00666AC7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Sobre la cimentación se</w:t>
      </w:r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ubicaron</w:t>
      </w:r>
      <w:r w:rsidRPr="00743F49">
        <w:rPr>
          <w:rFonts w:ascii="Arial" w:hAnsi="Arial" w:cs="Arial"/>
          <w:sz w:val="24"/>
          <w:szCs w:val="24"/>
        </w:rPr>
        <w:t xml:space="preserve"> las nuevas pla</w:t>
      </w:r>
      <w:r>
        <w:rPr>
          <w:rFonts w:ascii="Arial" w:hAnsi="Arial" w:cs="Arial"/>
          <w:sz w:val="24"/>
          <w:szCs w:val="24"/>
        </w:rPr>
        <w:t>cas</w:t>
      </w:r>
      <w:r w:rsidRPr="00743F49">
        <w:rPr>
          <w:rFonts w:ascii="Arial" w:hAnsi="Arial" w:cs="Arial"/>
          <w:sz w:val="24"/>
          <w:szCs w:val="24"/>
        </w:rPr>
        <w:t xml:space="preserve"> de apoyo</w:t>
      </w:r>
      <w:r>
        <w:rPr>
          <w:rFonts w:ascii="Arial" w:hAnsi="Arial" w:cs="Arial"/>
          <w:sz w:val="24"/>
          <w:szCs w:val="24"/>
        </w:rPr>
        <w:t xml:space="preserve"> e instalación de los motores,</w:t>
      </w:r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garantizando su </w:t>
      </w:r>
      <w:r w:rsidR="001D2FC4">
        <w:rPr>
          <w:rFonts w:ascii="Arial" w:hAnsi="Arial" w:cs="Arial"/>
          <w:sz w:val="24"/>
          <w:szCs w:val="24"/>
        </w:rPr>
        <w:t>posición</w:t>
      </w:r>
      <w:r>
        <w:rPr>
          <w:rFonts w:ascii="Arial" w:hAnsi="Arial" w:cs="Arial"/>
          <w:sz w:val="24"/>
          <w:szCs w:val="24"/>
        </w:rPr>
        <w:t xml:space="preserve"> con los antiguos o existentes </w:t>
      </w:r>
      <w:r w:rsidR="00B720B3">
        <w:rPr>
          <w:rFonts w:ascii="Arial" w:hAnsi="Arial" w:cs="Arial"/>
          <w:sz w:val="24"/>
          <w:szCs w:val="24"/>
        </w:rPr>
        <w:t>espárragos/tornillos</w:t>
      </w:r>
      <w:r>
        <w:rPr>
          <w:rFonts w:ascii="Arial" w:hAnsi="Arial" w:cs="Arial"/>
          <w:sz w:val="24"/>
          <w:szCs w:val="24"/>
        </w:rPr>
        <w:t xml:space="preserve"> de </w:t>
      </w:r>
      <w:r w:rsidR="00B720B3">
        <w:rPr>
          <w:rFonts w:ascii="Arial" w:hAnsi="Arial" w:cs="Arial"/>
          <w:sz w:val="24"/>
          <w:szCs w:val="24"/>
        </w:rPr>
        <w:t>fijación</w:t>
      </w:r>
      <w:r>
        <w:rPr>
          <w:rFonts w:ascii="Arial" w:hAnsi="Arial" w:cs="Arial"/>
          <w:sz w:val="24"/>
          <w:szCs w:val="24"/>
        </w:rPr>
        <w:t xml:space="preserve"> de</w:t>
      </w:r>
      <w:r w:rsidR="001D2FC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motor</w:t>
      </w:r>
      <w:r w:rsidR="001D2FC4">
        <w:rPr>
          <w:rFonts w:ascii="Arial" w:hAnsi="Arial" w:cs="Arial"/>
          <w:sz w:val="24"/>
          <w:szCs w:val="24"/>
        </w:rPr>
        <w:t xml:space="preserve"> de 1100 </w:t>
      </w:r>
      <w:proofErr w:type="spellStart"/>
      <w:r w:rsidR="001D2FC4">
        <w:rPr>
          <w:rFonts w:ascii="Arial" w:hAnsi="Arial" w:cs="Arial"/>
          <w:sz w:val="24"/>
          <w:szCs w:val="24"/>
        </w:rPr>
        <w:t>kw</w:t>
      </w:r>
      <w:proofErr w:type="spellEnd"/>
      <w:r w:rsidRPr="00743F49">
        <w:rPr>
          <w:rFonts w:ascii="Arial" w:hAnsi="Arial" w:cs="Arial"/>
          <w:sz w:val="24"/>
          <w:szCs w:val="24"/>
        </w:rPr>
        <w:t>.</w:t>
      </w:r>
    </w:p>
    <w:p w14:paraId="546088A1" w14:textId="68143E67" w:rsidR="00F90D6E" w:rsidRPr="00666AC7" w:rsidRDefault="00743F49" w:rsidP="00666AC7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66AC7">
        <w:rPr>
          <w:rFonts w:ascii="Arial" w:hAnsi="Arial" w:cs="Arial"/>
          <w:sz w:val="24"/>
          <w:szCs w:val="24"/>
        </w:rPr>
        <w:t>Definida la horizontalidad y verticalidad de cada</w:t>
      </w:r>
      <w:r w:rsidR="00F90D6E" w:rsidRPr="00666AC7">
        <w:rPr>
          <w:rFonts w:ascii="Arial" w:hAnsi="Arial" w:cs="Arial"/>
          <w:sz w:val="24"/>
          <w:szCs w:val="24"/>
        </w:rPr>
        <w:t xml:space="preserve"> sole </w:t>
      </w:r>
      <w:proofErr w:type="spellStart"/>
      <w:r w:rsidR="00F90D6E" w:rsidRPr="00666AC7">
        <w:rPr>
          <w:rFonts w:ascii="Arial" w:hAnsi="Arial" w:cs="Arial"/>
          <w:sz w:val="24"/>
          <w:szCs w:val="24"/>
        </w:rPr>
        <w:t>plate</w:t>
      </w:r>
      <w:proofErr w:type="spellEnd"/>
      <w:r w:rsidR="00F90D6E" w:rsidRPr="00666AC7">
        <w:rPr>
          <w:rFonts w:ascii="Arial" w:hAnsi="Arial" w:cs="Arial"/>
          <w:sz w:val="24"/>
          <w:szCs w:val="24"/>
        </w:rPr>
        <w:t xml:space="preserve"> y de l</w:t>
      </w:r>
      <w:r w:rsidR="002F6213">
        <w:rPr>
          <w:rFonts w:ascii="Arial" w:hAnsi="Arial" w:cs="Arial"/>
          <w:sz w:val="24"/>
          <w:szCs w:val="24"/>
        </w:rPr>
        <w:t>o</w:t>
      </w:r>
      <w:r w:rsidR="00F90D6E" w:rsidRPr="00666AC7">
        <w:rPr>
          <w:rFonts w:ascii="Arial" w:hAnsi="Arial" w:cs="Arial"/>
          <w:sz w:val="24"/>
          <w:szCs w:val="24"/>
        </w:rPr>
        <w:t xml:space="preserve">s cuatro en </w:t>
      </w:r>
      <w:r w:rsidRPr="00666AC7">
        <w:rPr>
          <w:rFonts w:ascii="Arial" w:hAnsi="Arial" w:cs="Arial"/>
          <w:sz w:val="24"/>
          <w:szCs w:val="24"/>
        </w:rPr>
        <w:t>conjunto</w:t>
      </w:r>
      <w:r w:rsidR="00F90D6E" w:rsidRPr="00666AC7">
        <w:rPr>
          <w:rFonts w:ascii="Arial" w:hAnsi="Arial" w:cs="Arial"/>
          <w:sz w:val="24"/>
          <w:szCs w:val="24"/>
        </w:rPr>
        <w:t>,</w:t>
      </w:r>
      <w:r w:rsidRPr="00666AC7">
        <w:rPr>
          <w:rFonts w:ascii="Arial" w:hAnsi="Arial" w:cs="Arial"/>
          <w:sz w:val="24"/>
          <w:szCs w:val="24"/>
        </w:rPr>
        <w:t xml:space="preserve"> se definen las posiciones de </w:t>
      </w:r>
      <w:r w:rsidR="00F90D6E" w:rsidRPr="00666AC7">
        <w:rPr>
          <w:rFonts w:ascii="Arial" w:hAnsi="Arial" w:cs="Arial"/>
          <w:sz w:val="24"/>
          <w:szCs w:val="24"/>
        </w:rPr>
        <w:t xml:space="preserve">sus </w:t>
      </w:r>
      <w:r w:rsidRPr="00666AC7">
        <w:rPr>
          <w:rFonts w:ascii="Arial" w:hAnsi="Arial" w:cs="Arial"/>
          <w:sz w:val="24"/>
          <w:szCs w:val="24"/>
        </w:rPr>
        <w:t>pernos de anclaje</w:t>
      </w:r>
      <w:r w:rsidR="00F90D6E" w:rsidRPr="00666AC7">
        <w:rPr>
          <w:rFonts w:ascii="Arial" w:hAnsi="Arial" w:cs="Arial"/>
          <w:sz w:val="24"/>
          <w:szCs w:val="24"/>
        </w:rPr>
        <w:t xml:space="preserve">, perforando preliminarmente la cimentación </w:t>
      </w:r>
      <w:r w:rsidRPr="00666AC7">
        <w:rPr>
          <w:rFonts w:ascii="Arial" w:hAnsi="Arial" w:cs="Arial"/>
          <w:sz w:val="24"/>
          <w:szCs w:val="24"/>
        </w:rPr>
        <w:t xml:space="preserve">desde su nivel superior </w:t>
      </w:r>
      <w:r w:rsidR="00F90D6E" w:rsidRPr="00666AC7">
        <w:rPr>
          <w:rFonts w:ascii="Arial" w:hAnsi="Arial" w:cs="Arial"/>
          <w:sz w:val="24"/>
          <w:szCs w:val="24"/>
        </w:rPr>
        <w:t xml:space="preserve">sin retirar o mover cada placa </w:t>
      </w:r>
      <w:r w:rsidR="002F6213">
        <w:rPr>
          <w:rFonts w:ascii="Arial" w:hAnsi="Arial" w:cs="Arial"/>
          <w:sz w:val="24"/>
          <w:szCs w:val="24"/>
        </w:rPr>
        <w:t>utilizando</w:t>
      </w:r>
      <w:r w:rsidRPr="00666AC7">
        <w:rPr>
          <w:rFonts w:ascii="Arial" w:hAnsi="Arial" w:cs="Arial"/>
          <w:sz w:val="24"/>
          <w:szCs w:val="24"/>
        </w:rPr>
        <w:t xml:space="preserve"> broca de </w:t>
      </w:r>
      <w:r w:rsidR="00F90D6E" w:rsidRPr="00666AC7">
        <w:rPr>
          <w:rFonts w:ascii="Arial" w:hAnsi="Arial" w:cs="Arial"/>
          <w:sz w:val="24"/>
          <w:szCs w:val="24"/>
        </w:rPr>
        <w:t xml:space="preserve">menor diámetro a </w:t>
      </w:r>
      <w:r w:rsidRPr="00666AC7">
        <w:rPr>
          <w:rFonts w:ascii="Arial" w:hAnsi="Arial" w:cs="Arial"/>
          <w:sz w:val="24"/>
          <w:szCs w:val="24"/>
        </w:rPr>
        <w:t>1</w:t>
      </w:r>
      <w:r w:rsidR="00F90D6E" w:rsidRPr="00666AC7">
        <w:rPr>
          <w:rFonts w:ascii="Arial" w:hAnsi="Arial" w:cs="Arial"/>
          <w:sz w:val="24"/>
          <w:szCs w:val="24"/>
        </w:rPr>
        <w:t>-1/8 in</w:t>
      </w:r>
      <w:r w:rsidR="00666AC7" w:rsidRPr="00666AC7">
        <w:rPr>
          <w:rFonts w:ascii="Arial" w:hAnsi="Arial" w:cs="Arial"/>
          <w:sz w:val="24"/>
          <w:szCs w:val="24"/>
        </w:rPr>
        <w:t xml:space="preserve"> </w:t>
      </w:r>
      <w:r w:rsidRPr="00666AC7">
        <w:rPr>
          <w:rFonts w:ascii="Arial" w:hAnsi="Arial" w:cs="Arial"/>
          <w:sz w:val="24"/>
          <w:szCs w:val="24"/>
        </w:rPr>
        <w:t>a una profundidad de 1</w:t>
      </w:r>
      <w:r w:rsidR="00666AC7" w:rsidRPr="00666AC7">
        <w:rPr>
          <w:rFonts w:ascii="Arial" w:hAnsi="Arial" w:cs="Arial"/>
          <w:sz w:val="24"/>
          <w:szCs w:val="24"/>
        </w:rPr>
        <w:t>0</w:t>
      </w:r>
      <w:r w:rsidR="00F90D6E" w:rsidRPr="00666AC7">
        <w:rPr>
          <w:rFonts w:ascii="Arial" w:hAnsi="Arial" w:cs="Arial"/>
          <w:sz w:val="24"/>
          <w:szCs w:val="24"/>
        </w:rPr>
        <w:t xml:space="preserve"> </w:t>
      </w:r>
      <w:r w:rsidRPr="00666AC7">
        <w:rPr>
          <w:rFonts w:ascii="Arial" w:hAnsi="Arial" w:cs="Arial"/>
          <w:sz w:val="24"/>
          <w:szCs w:val="24"/>
        </w:rPr>
        <w:t>in,</w:t>
      </w:r>
      <w:r w:rsidR="00F90D6E" w:rsidRPr="00666AC7">
        <w:rPr>
          <w:rFonts w:ascii="Arial" w:hAnsi="Arial" w:cs="Arial"/>
          <w:sz w:val="24"/>
          <w:szCs w:val="24"/>
        </w:rPr>
        <w:t xml:space="preserve"> controlando y garantizando así, la ubicación</w:t>
      </w:r>
      <w:r w:rsidR="002F6213">
        <w:rPr>
          <w:rFonts w:ascii="Arial" w:hAnsi="Arial" w:cs="Arial"/>
          <w:sz w:val="24"/>
          <w:szCs w:val="24"/>
        </w:rPr>
        <w:t xml:space="preserve"> definida</w:t>
      </w:r>
      <w:r w:rsidR="00F90D6E" w:rsidRPr="00666AC7">
        <w:rPr>
          <w:rFonts w:ascii="Arial" w:hAnsi="Arial" w:cs="Arial"/>
          <w:sz w:val="24"/>
          <w:szCs w:val="24"/>
        </w:rPr>
        <w:t xml:space="preserve"> de los anclajes.</w:t>
      </w:r>
    </w:p>
    <w:p w14:paraId="5B50E6C6" w14:textId="77777777" w:rsidR="00666AC7" w:rsidRDefault="00666AC7" w:rsidP="00666AC7">
      <w:pPr>
        <w:widowControl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9B22B72" w14:textId="3ED857C4" w:rsidR="00666AC7" w:rsidRDefault="003F2766" w:rsidP="003F2766">
      <w:pPr>
        <w:widowControl w:val="0"/>
        <w:spacing w:after="0" w:line="240" w:lineRule="auto"/>
        <w:jc w:val="both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77DBC9B" wp14:editId="052C17C3">
            <wp:extent cx="1516380" cy="2123157"/>
            <wp:effectExtent l="0" t="0" r="7620" b="0"/>
            <wp:docPr id="24702504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988" cy="212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A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7ECD38" wp14:editId="2A7FD571">
            <wp:extent cx="1554480" cy="2123163"/>
            <wp:effectExtent l="0" t="0" r="7620" b="0"/>
            <wp:docPr id="1660480935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355" cy="21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09543A9" wp14:editId="57CE903A">
            <wp:extent cx="1194769" cy="2124000"/>
            <wp:effectExtent l="0" t="0" r="5715" b="0"/>
            <wp:docPr id="192360401" name="Imagen 31" descr="Imagen que contiene dispositivo, interior, pequeño, frent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0401" name="Imagen 31" descr="Imagen que contiene dispositivo, interior, pequeño, frent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69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C16DC86" wp14:editId="37BFE55A">
            <wp:extent cx="1194769" cy="2124000"/>
            <wp:effectExtent l="0" t="0" r="5715" b="0"/>
            <wp:docPr id="1489204084" name="Imagen 32" descr="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4084" name="Imagen 32" descr="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69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CF6A" w14:textId="58A5CC05" w:rsidR="00666AC7" w:rsidRDefault="00666AC7" w:rsidP="00666AC7">
      <w:pPr>
        <w:pStyle w:val="Prrafodelista"/>
        <w:autoSpaceDE w:val="0"/>
        <w:autoSpaceDN w:val="0"/>
        <w:adjustRightInd w:val="0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           Posicionamiento y definición de orificios de anclaje de las nuevos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nuevos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Sole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Plate´s</w:t>
      </w:r>
      <w:proofErr w:type="spellEnd"/>
    </w:p>
    <w:p w14:paraId="033EFA9C" w14:textId="77777777" w:rsidR="00666AC7" w:rsidRDefault="00666AC7" w:rsidP="00666AC7">
      <w:pPr>
        <w:pStyle w:val="Prrafodelista"/>
        <w:autoSpaceDE w:val="0"/>
        <w:autoSpaceDN w:val="0"/>
        <w:adjustRightInd w:val="0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4257B57F" w14:textId="5654789D" w:rsidR="008C25C1" w:rsidRDefault="00666AC7" w:rsidP="002B0F86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Retiradas las nuevas placas metálicas se realizan </w:t>
      </w:r>
      <w:r w:rsidR="00743F49" w:rsidRPr="004472AF">
        <w:rPr>
          <w:rFonts w:ascii="Arial" w:hAnsi="Arial" w:cs="Arial"/>
          <w:sz w:val="24"/>
          <w:szCs w:val="24"/>
        </w:rPr>
        <w:t>las perforaciones</w:t>
      </w:r>
      <w:r>
        <w:rPr>
          <w:rFonts w:ascii="Arial" w:hAnsi="Arial" w:cs="Arial"/>
          <w:sz w:val="24"/>
          <w:szCs w:val="24"/>
        </w:rPr>
        <w:t xml:space="preserve"> definitivas para sus anclajes, </w:t>
      </w:r>
      <w:r w:rsidR="008C25C1">
        <w:rPr>
          <w:rFonts w:ascii="Arial" w:hAnsi="Arial" w:cs="Arial"/>
          <w:sz w:val="24"/>
          <w:szCs w:val="24"/>
        </w:rPr>
        <w:t>diámetro 1,125 in y profundidad 16,5 in.</w:t>
      </w:r>
      <w:r w:rsidR="002B0F86">
        <w:rPr>
          <w:rFonts w:ascii="Arial" w:hAnsi="Arial" w:cs="Arial"/>
          <w:sz w:val="24"/>
          <w:szCs w:val="24"/>
        </w:rPr>
        <w:t xml:space="preserve"> </w:t>
      </w:r>
      <w:r w:rsidR="008C25C1" w:rsidRPr="002B0F86">
        <w:rPr>
          <w:rFonts w:ascii="Arial" w:hAnsi="Arial" w:cs="Arial"/>
          <w:sz w:val="24"/>
          <w:szCs w:val="24"/>
        </w:rPr>
        <w:t>S</w:t>
      </w:r>
      <w:r w:rsidR="00743F49" w:rsidRPr="002B0F86">
        <w:rPr>
          <w:rFonts w:ascii="Arial" w:hAnsi="Arial" w:cs="Arial"/>
          <w:sz w:val="24"/>
          <w:szCs w:val="24"/>
        </w:rPr>
        <w:t>e da rugosidad</w:t>
      </w:r>
      <w:r w:rsidR="008C25C1" w:rsidRPr="002B0F86">
        <w:rPr>
          <w:rFonts w:ascii="Arial" w:hAnsi="Arial" w:cs="Arial"/>
          <w:sz w:val="24"/>
          <w:szCs w:val="24"/>
        </w:rPr>
        <w:t>, se limpia y extrae con la inyección de aire comprimido cualquier residuo de los orificios, posteriormente se</w:t>
      </w:r>
      <w:r w:rsidR="00743F49" w:rsidRPr="002B0F86">
        <w:rPr>
          <w:rFonts w:ascii="Arial" w:hAnsi="Arial" w:cs="Arial"/>
          <w:sz w:val="24"/>
          <w:szCs w:val="24"/>
        </w:rPr>
        <w:t xml:space="preserve"> </w:t>
      </w:r>
      <w:r w:rsidR="008C25C1" w:rsidRPr="002B0F86">
        <w:rPr>
          <w:rFonts w:ascii="Arial" w:hAnsi="Arial" w:cs="Arial"/>
          <w:sz w:val="24"/>
          <w:szCs w:val="24"/>
        </w:rPr>
        <w:t xml:space="preserve">posicionan nuevamente las nuevas placas </w:t>
      </w:r>
      <w:r w:rsidR="002933D2">
        <w:rPr>
          <w:rFonts w:ascii="Arial" w:hAnsi="Arial" w:cs="Arial"/>
          <w:sz w:val="24"/>
          <w:szCs w:val="24"/>
        </w:rPr>
        <w:t xml:space="preserve">pre nivelándolas </w:t>
      </w:r>
      <w:r w:rsidR="008C25C1" w:rsidRPr="002B0F86">
        <w:rPr>
          <w:rFonts w:ascii="Arial" w:hAnsi="Arial" w:cs="Arial"/>
          <w:sz w:val="24"/>
          <w:szCs w:val="24"/>
        </w:rPr>
        <w:t>para a través de ellas ubicar e instalar sus anclaje</w:t>
      </w:r>
      <w:r w:rsidR="002B0F86" w:rsidRPr="002B0F86">
        <w:rPr>
          <w:rFonts w:ascii="Arial" w:hAnsi="Arial" w:cs="Arial"/>
          <w:sz w:val="24"/>
          <w:szCs w:val="24"/>
        </w:rPr>
        <w:t>s</w:t>
      </w:r>
      <w:r w:rsidR="008C25C1" w:rsidRPr="002B0F86">
        <w:rPr>
          <w:rFonts w:ascii="Arial" w:hAnsi="Arial" w:cs="Arial"/>
          <w:sz w:val="24"/>
          <w:szCs w:val="24"/>
        </w:rPr>
        <w:t>.</w:t>
      </w:r>
    </w:p>
    <w:p w14:paraId="619EF733" w14:textId="77777777" w:rsidR="002B0F86" w:rsidRPr="002B0F86" w:rsidRDefault="002B0F86" w:rsidP="002B0F86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868072" w14:textId="2A97078D" w:rsidR="002B0F86" w:rsidRDefault="002B0F86" w:rsidP="002B0F86">
      <w:pPr>
        <w:widowControl w:val="0"/>
        <w:spacing w:after="0" w:line="240" w:lineRule="auto"/>
        <w:jc w:val="center"/>
        <w:rPr>
          <w:noProof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B1AE12C" wp14:editId="7E161320">
            <wp:extent cx="1507535" cy="1440000"/>
            <wp:effectExtent l="0" t="4128" r="0" b="0"/>
            <wp:docPr id="19428868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8" b="8103"/>
                    <a:stretch/>
                  </pic:blipFill>
                  <pic:spPr bwMode="auto">
                    <a:xfrm rot="5400000">
                      <a:off x="0" y="0"/>
                      <a:ext cx="150753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C127E96" wp14:editId="244AA365">
            <wp:extent cx="2438184" cy="1512000"/>
            <wp:effectExtent l="0" t="0" r="635" b="0"/>
            <wp:docPr id="1706980782" name="Imagen 20" descr="Imagen que contiene exterior, edificio, caminando,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0782" name="Imagen 20" descr="Imagen que contiene exterior, edificio, caminando, agu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7"/>
                    <a:stretch/>
                  </pic:blipFill>
                  <pic:spPr bwMode="auto">
                    <a:xfrm rot="10800000">
                      <a:off x="0" y="0"/>
                      <a:ext cx="2438184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6E18B" w14:textId="11798A88" w:rsidR="002B0F86" w:rsidRPr="00B31527" w:rsidRDefault="002B0F86" w:rsidP="00B31527">
      <w:pPr>
        <w:widowControl w:val="0"/>
        <w:spacing w:after="0" w:line="240" w:lineRule="auto"/>
        <w:jc w:val="center"/>
        <w:rPr>
          <w:noProof/>
        </w:rPr>
      </w:pPr>
      <w:r w:rsidRPr="002B0F86">
        <w:rPr>
          <w:rFonts w:ascii="Arial" w:hAnsi="Arial" w:cs="Arial"/>
          <w:sz w:val="20"/>
          <w:szCs w:val="20"/>
        </w:rPr>
        <w:t xml:space="preserve">Perforaciones realizadas para </w:t>
      </w:r>
      <w:r w:rsidR="00B31527">
        <w:rPr>
          <w:rFonts w:ascii="Arial" w:hAnsi="Arial" w:cs="Arial"/>
          <w:sz w:val="20"/>
          <w:szCs w:val="20"/>
        </w:rPr>
        <w:t xml:space="preserve">pernos de </w:t>
      </w:r>
      <w:r w:rsidRPr="002B0F86">
        <w:rPr>
          <w:rFonts w:ascii="Arial" w:hAnsi="Arial" w:cs="Arial"/>
          <w:sz w:val="20"/>
          <w:szCs w:val="20"/>
        </w:rPr>
        <w:t>anclajes</w:t>
      </w:r>
    </w:p>
    <w:p w14:paraId="5480663A" w14:textId="673C80DE" w:rsidR="00666AC7" w:rsidRDefault="002F6213" w:rsidP="00743F49">
      <w:pPr>
        <w:pStyle w:val="Prrafodelista"/>
        <w:widowControl w:val="0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</w:t>
      </w:r>
      <w:r w:rsidR="00743F49" w:rsidRPr="004472AF">
        <w:rPr>
          <w:rFonts w:ascii="Arial" w:hAnsi="Arial" w:cs="Arial"/>
          <w:sz w:val="24"/>
          <w:szCs w:val="24"/>
        </w:rPr>
        <w:t xml:space="preserve">os pernos </w:t>
      </w:r>
      <w:r>
        <w:rPr>
          <w:rFonts w:ascii="Arial" w:hAnsi="Arial" w:cs="Arial"/>
          <w:sz w:val="24"/>
          <w:szCs w:val="24"/>
        </w:rPr>
        <w:t xml:space="preserve">se instalan </w:t>
      </w:r>
      <w:r w:rsidR="00743F49" w:rsidRPr="004472AF">
        <w:rPr>
          <w:rFonts w:ascii="Arial" w:hAnsi="Arial" w:cs="Arial"/>
          <w:sz w:val="24"/>
          <w:szCs w:val="24"/>
        </w:rPr>
        <w:t>en cada una de las cavidades</w:t>
      </w:r>
      <w:r w:rsidR="0012289A">
        <w:rPr>
          <w:rFonts w:ascii="Arial" w:hAnsi="Arial" w:cs="Arial"/>
          <w:sz w:val="24"/>
          <w:szCs w:val="24"/>
        </w:rPr>
        <w:t xml:space="preserve"> realizadas</w:t>
      </w:r>
      <w:r w:rsidR="00743F49" w:rsidRPr="004472AF">
        <w:rPr>
          <w:rFonts w:ascii="Arial" w:hAnsi="Arial" w:cs="Arial"/>
          <w:sz w:val="24"/>
          <w:szCs w:val="24"/>
        </w:rPr>
        <w:t xml:space="preserve"> con </w:t>
      </w:r>
      <w:r w:rsidR="00E93BCA">
        <w:rPr>
          <w:rFonts w:ascii="Arial" w:hAnsi="Arial" w:cs="Arial"/>
          <w:sz w:val="24"/>
          <w:szCs w:val="24"/>
        </w:rPr>
        <w:t xml:space="preserve">adhesivo </w:t>
      </w:r>
      <w:r w:rsidR="00743F49" w:rsidRPr="004472AF">
        <w:rPr>
          <w:rFonts w:ascii="Arial" w:hAnsi="Arial" w:cs="Arial"/>
          <w:sz w:val="24"/>
          <w:szCs w:val="24"/>
        </w:rPr>
        <w:t xml:space="preserve">epoxico, dejando una longitud </w:t>
      </w:r>
      <w:r w:rsidR="00743F49">
        <w:rPr>
          <w:rFonts w:ascii="Arial" w:hAnsi="Arial" w:cs="Arial"/>
          <w:sz w:val="24"/>
          <w:szCs w:val="24"/>
        </w:rPr>
        <w:t xml:space="preserve">protegida para elongación o libre estiramiento </w:t>
      </w:r>
      <w:r w:rsidR="00743F49" w:rsidRPr="004472AF">
        <w:rPr>
          <w:rFonts w:ascii="Arial" w:hAnsi="Arial" w:cs="Arial"/>
          <w:sz w:val="24"/>
          <w:szCs w:val="24"/>
        </w:rPr>
        <w:t xml:space="preserve">de </w:t>
      </w:r>
      <w:r w:rsidR="0012289A">
        <w:rPr>
          <w:rFonts w:ascii="Arial" w:hAnsi="Arial" w:cs="Arial"/>
          <w:sz w:val="24"/>
          <w:szCs w:val="24"/>
        </w:rPr>
        <w:t>8</w:t>
      </w:r>
      <w:r w:rsidR="00743F49" w:rsidRPr="004472AF">
        <w:rPr>
          <w:rFonts w:ascii="Arial" w:hAnsi="Arial" w:cs="Arial"/>
          <w:sz w:val="24"/>
          <w:szCs w:val="24"/>
        </w:rPr>
        <w:t xml:space="preserve"> in</w:t>
      </w:r>
      <w:r w:rsidR="0012289A">
        <w:rPr>
          <w:rFonts w:ascii="Arial" w:hAnsi="Arial" w:cs="Arial"/>
          <w:sz w:val="24"/>
          <w:szCs w:val="24"/>
        </w:rPr>
        <w:t xml:space="preserve"> y </w:t>
      </w:r>
      <w:r w:rsidR="00743F49" w:rsidRPr="004472AF">
        <w:rPr>
          <w:rFonts w:ascii="Arial" w:hAnsi="Arial" w:cs="Arial"/>
          <w:sz w:val="24"/>
          <w:szCs w:val="24"/>
        </w:rPr>
        <w:t>12 horas</w:t>
      </w:r>
      <w:r w:rsidR="00666AC7">
        <w:rPr>
          <w:rFonts w:ascii="Arial" w:hAnsi="Arial" w:cs="Arial"/>
          <w:sz w:val="24"/>
          <w:szCs w:val="24"/>
        </w:rPr>
        <w:t xml:space="preserve"> </w:t>
      </w:r>
      <w:r w:rsidR="00743F49" w:rsidRPr="004472AF">
        <w:rPr>
          <w:rFonts w:ascii="Arial" w:hAnsi="Arial" w:cs="Arial"/>
          <w:sz w:val="24"/>
          <w:szCs w:val="24"/>
        </w:rPr>
        <w:t xml:space="preserve">de tiempo de fraguado al </w:t>
      </w:r>
      <w:r w:rsidR="0012289A">
        <w:rPr>
          <w:rFonts w:ascii="Arial" w:hAnsi="Arial" w:cs="Arial"/>
          <w:sz w:val="24"/>
          <w:szCs w:val="24"/>
        </w:rPr>
        <w:t xml:space="preserve">adhesivo </w:t>
      </w:r>
      <w:r w:rsidR="00743F49" w:rsidRPr="004472AF">
        <w:rPr>
          <w:rFonts w:ascii="Arial" w:hAnsi="Arial" w:cs="Arial"/>
          <w:sz w:val="24"/>
          <w:szCs w:val="24"/>
        </w:rPr>
        <w:t xml:space="preserve">epoxico de fijación. </w:t>
      </w:r>
    </w:p>
    <w:p w14:paraId="628BB517" w14:textId="77777777" w:rsidR="00666AC7" w:rsidRDefault="00666AC7" w:rsidP="00666AC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992"/>
        <w:gridCol w:w="1985"/>
        <w:gridCol w:w="1134"/>
      </w:tblGrid>
      <w:tr w:rsidR="00743F49" w14:paraId="4846BD20" w14:textId="77777777" w:rsidTr="00B31527">
        <w:trPr>
          <w:trHeight w:val="299"/>
          <w:jc w:val="center"/>
        </w:trPr>
        <w:tc>
          <w:tcPr>
            <w:tcW w:w="7083" w:type="dxa"/>
            <w:gridSpan w:val="5"/>
            <w:shd w:val="clear" w:color="auto" w:fill="DBE5F1" w:themeFill="accent1" w:themeFillTint="33"/>
            <w:vAlign w:val="center"/>
          </w:tcPr>
          <w:p w14:paraId="2774D61C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2765">
              <w:rPr>
                <w:rFonts w:ascii="Arial" w:hAnsi="Arial" w:cs="Arial"/>
                <w:b/>
                <w:sz w:val="20"/>
                <w:szCs w:val="20"/>
              </w:rPr>
              <w:t>ESPECIFICACIONES DE LOS PERNOS DE ANCLAJE INSTALADOS</w:t>
            </w:r>
          </w:p>
        </w:tc>
      </w:tr>
      <w:tr w:rsidR="00743F49" w14:paraId="2F9439F3" w14:textId="77777777" w:rsidTr="00B720B3">
        <w:trPr>
          <w:trHeight w:val="239"/>
          <w:jc w:val="center"/>
        </w:trPr>
        <w:tc>
          <w:tcPr>
            <w:tcW w:w="1555" w:type="dxa"/>
            <w:vAlign w:val="center"/>
          </w:tcPr>
          <w:p w14:paraId="5CD23D01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Material:</w:t>
            </w:r>
          </w:p>
        </w:tc>
        <w:tc>
          <w:tcPr>
            <w:tcW w:w="2409" w:type="dxa"/>
            <w:gridSpan w:val="2"/>
            <w:vAlign w:val="center"/>
          </w:tcPr>
          <w:p w14:paraId="087B3B0A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t>Acero aleado AISI 4140</w:t>
            </w:r>
          </w:p>
        </w:tc>
        <w:tc>
          <w:tcPr>
            <w:tcW w:w="1985" w:type="dxa"/>
            <w:vAlign w:val="center"/>
          </w:tcPr>
          <w:p w14:paraId="7A94A2C8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Diámetro:</w:t>
            </w:r>
          </w:p>
        </w:tc>
        <w:tc>
          <w:tcPr>
            <w:tcW w:w="1134" w:type="dxa"/>
            <w:vAlign w:val="center"/>
          </w:tcPr>
          <w:p w14:paraId="3335BCAE" w14:textId="30560170" w:rsidR="00743F49" w:rsidRPr="009E2765" w:rsidRDefault="00E93BC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  <w:tr w:rsidR="00743F49" w14:paraId="3C1B74EB" w14:textId="77777777" w:rsidTr="00B720B3">
        <w:trPr>
          <w:trHeight w:val="243"/>
          <w:jc w:val="center"/>
        </w:trPr>
        <w:tc>
          <w:tcPr>
            <w:tcW w:w="1555" w:type="dxa"/>
            <w:vAlign w:val="center"/>
          </w:tcPr>
          <w:p w14:paraId="647FF7D7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Especificación:</w:t>
            </w:r>
          </w:p>
        </w:tc>
        <w:tc>
          <w:tcPr>
            <w:tcW w:w="2409" w:type="dxa"/>
            <w:gridSpan w:val="2"/>
            <w:vAlign w:val="center"/>
          </w:tcPr>
          <w:p w14:paraId="1C53E7C5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7455F">
              <w:rPr>
                <w:rFonts w:ascii="Arial" w:hAnsi="Arial" w:cs="Arial"/>
                <w:sz w:val="18"/>
                <w:szCs w:val="18"/>
              </w:rPr>
              <w:t>A 193-B7 de la ASTM.</w:t>
            </w:r>
          </w:p>
        </w:tc>
        <w:tc>
          <w:tcPr>
            <w:tcW w:w="1985" w:type="dxa"/>
            <w:vAlign w:val="center"/>
          </w:tcPr>
          <w:p w14:paraId="59EF4349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total:</w:t>
            </w:r>
          </w:p>
        </w:tc>
        <w:tc>
          <w:tcPr>
            <w:tcW w:w="1134" w:type="dxa"/>
            <w:vAlign w:val="center"/>
          </w:tcPr>
          <w:p w14:paraId="4AF535BD" w14:textId="26322D5E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  <w:tr w:rsidR="00743F49" w14:paraId="13B63465" w14:textId="77777777" w:rsidTr="00B720B3">
        <w:trPr>
          <w:trHeight w:val="275"/>
          <w:jc w:val="center"/>
        </w:trPr>
        <w:tc>
          <w:tcPr>
            <w:tcW w:w="2972" w:type="dxa"/>
            <w:gridSpan w:val="2"/>
            <w:vAlign w:val="center"/>
          </w:tcPr>
          <w:p w14:paraId="04612C5F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libre para elongación:</w:t>
            </w:r>
          </w:p>
        </w:tc>
        <w:tc>
          <w:tcPr>
            <w:tcW w:w="992" w:type="dxa"/>
            <w:vAlign w:val="center"/>
          </w:tcPr>
          <w:p w14:paraId="1EEFF98D" w14:textId="1A780474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  <w:tc>
          <w:tcPr>
            <w:tcW w:w="1985" w:type="dxa"/>
            <w:vAlign w:val="center"/>
          </w:tcPr>
          <w:p w14:paraId="7745632C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Prof. empotramiento</w:t>
            </w:r>
          </w:p>
        </w:tc>
        <w:tc>
          <w:tcPr>
            <w:tcW w:w="1134" w:type="dxa"/>
            <w:vAlign w:val="center"/>
          </w:tcPr>
          <w:p w14:paraId="3BFA7DBB" w14:textId="39A94FCA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</w:tbl>
    <w:p w14:paraId="2583F8E5" w14:textId="77777777" w:rsidR="0012289A" w:rsidRDefault="0012289A" w:rsidP="0012289A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A3E2BCF" w14:textId="3279CC20" w:rsidR="00B31527" w:rsidRDefault="003F2766" w:rsidP="0012289A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028487" wp14:editId="0749DD6A">
            <wp:extent cx="2487557" cy="1872000"/>
            <wp:effectExtent l="0" t="0" r="8255" b="0"/>
            <wp:docPr id="477828879" name="Imagen 34" descr="Imagen que contiene roca, piedra, viejo, b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28879" name="Imagen 34" descr="Imagen que contiene roca, piedra, viejo, ban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557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1527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A0C8B9B" wp14:editId="619409D3">
            <wp:extent cx="2487557" cy="1872000"/>
            <wp:effectExtent l="0" t="0" r="8255" b="0"/>
            <wp:docPr id="1741724436" name="Imagen 35" descr="Una banca de pied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24436" name="Imagen 35" descr="Una banca de piedr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557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B79C" w14:textId="7D65B2DC" w:rsidR="00B31527" w:rsidRDefault="003F2766" w:rsidP="00B31527">
      <w:pPr>
        <w:widowControl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B31527">
        <w:rPr>
          <w:rFonts w:ascii="Arial" w:hAnsi="Arial" w:cs="Arial"/>
          <w:sz w:val="20"/>
          <w:szCs w:val="20"/>
        </w:rPr>
        <w:t>nstalación de los</w:t>
      </w:r>
      <w:r w:rsidR="00B31527" w:rsidRPr="002B0F86">
        <w:rPr>
          <w:rFonts w:ascii="Arial" w:hAnsi="Arial" w:cs="Arial"/>
          <w:sz w:val="20"/>
          <w:szCs w:val="20"/>
        </w:rPr>
        <w:t xml:space="preserve"> </w:t>
      </w:r>
      <w:r w:rsidR="00B31527">
        <w:rPr>
          <w:rFonts w:ascii="Arial" w:hAnsi="Arial" w:cs="Arial"/>
          <w:sz w:val="20"/>
          <w:szCs w:val="20"/>
        </w:rPr>
        <w:t xml:space="preserve">pernos de </w:t>
      </w:r>
      <w:r w:rsidR="00B31527" w:rsidRPr="002B0F86">
        <w:rPr>
          <w:rFonts w:ascii="Arial" w:hAnsi="Arial" w:cs="Arial"/>
          <w:sz w:val="20"/>
          <w:szCs w:val="20"/>
        </w:rPr>
        <w:t>anclajes</w:t>
      </w:r>
    </w:p>
    <w:p w14:paraId="792714E0" w14:textId="77777777" w:rsidR="00B720B3" w:rsidRDefault="00B720B3" w:rsidP="00B720B3">
      <w:pPr>
        <w:widowControl w:val="0"/>
        <w:spacing w:after="0" w:line="240" w:lineRule="auto"/>
        <w:rPr>
          <w:noProof/>
        </w:rPr>
      </w:pPr>
    </w:p>
    <w:p w14:paraId="5F4B09F6" w14:textId="77777777" w:rsidR="00247922" w:rsidRPr="00B31527" w:rsidRDefault="00247922" w:rsidP="00B720B3">
      <w:pPr>
        <w:widowControl w:val="0"/>
        <w:spacing w:after="0" w:line="240" w:lineRule="auto"/>
        <w:rPr>
          <w:noProof/>
        </w:rPr>
      </w:pPr>
    </w:p>
    <w:p w14:paraId="289C16EA" w14:textId="546231A3" w:rsidR="00AD3E01" w:rsidRDefault="00B31527" w:rsidP="00B720B3">
      <w:pPr>
        <w:pStyle w:val="Ttulo1"/>
        <w:numPr>
          <w:ilvl w:val="2"/>
          <w:numId w:val="37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163" w:name="_Toc160635345"/>
      <w:r>
        <w:rPr>
          <w:rFonts w:ascii="Arial" w:hAnsi="Arial" w:cs="Arial"/>
          <w:color w:val="auto"/>
          <w:sz w:val="24"/>
          <w:szCs w:val="24"/>
        </w:rPr>
        <w:t xml:space="preserve">Alineación, nivelación y verificaciones posicionales de los sole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plate´s</w:t>
      </w:r>
      <w:bookmarkEnd w:id="163"/>
      <w:proofErr w:type="spellEnd"/>
    </w:p>
    <w:p w14:paraId="52E689C0" w14:textId="77777777" w:rsidR="00B31527" w:rsidRDefault="00B31527" w:rsidP="00B3152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1FB0BF" w14:textId="2CE73A86" w:rsidR="00B31527" w:rsidRDefault="002933D2" w:rsidP="00B31527">
      <w:pPr>
        <w:pStyle w:val="Prrafodelista"/>
        <w:widowControl w:val="0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Fraguado el adhesivo epoxico de instalación de los pernos de anclaje se retiran las nuevas placas, verificando la verticalidad de los anclajes y que no exista obstrucción durante el </w:t>
      </w:r>
      <w:proofErr w:type="spellStart"/>
      <w:r>
        <w:rPr>
          <w:rFonts w:ascii="Arial" w:hAnsi="Arial" w:cs="Arial"/>
          <w:sz w:val="24"/>
          <w:szCs w:val="24"/>
        </w:rPr>
        <w:t>izaje</w:t>
      </w:r>
      <w:proofErr w:type="spellEnd"/>
      <w:r>
        <w:rPr>
          <w:rFonts w:ascii="Arial" w:hAnsi="Arial" w:cs="Arial"/>
          <w:sz w:val="24"/>
          <w:szCs w:val="24"/>
        </w:rPr>
        <w:t xml:space="preserve"> de las placas.</w:t>
      </w:r>
    </w:p>
    <w:p w14:paraId="79097F13" w14:textId="21EBD643" w:rsidR="00B720B3" w:rsidRDefault="002933D2" w:rsidP="00CB5016">
      <w:pPr>
        <w:pStyle w:val="Prrafodelista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20B3">
        <w:rPr>
          <w:rFonts w:ascii="Arial" w:hAnsi="Arial" w:cs="Arial"/>
          <w:color w:val="000000"/>
          <w:sz w:val="24"/>
          <w:szCs w:val="24"/>
        </w:rPr>
        <w:t>Se procede en el área definida de gro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u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t a la demolición del concreto de la cimentación hasta garantizar que bajo las nuevas placas se tenga una altura para un espesor de grout de mínimo 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2 in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. 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Luego, s</w:t>
      </w:r>
      <w:r w:rsidR="00B720B3" w:rsidRPr="00B720B3">
        <w:rPr>
          <w:rFonts w:ascii="Arial" w:hAnsi="Arial" w:cs="Arial"/>
          <w:sz w:val="24"/>
          <w:szCs w:val="24"/>
        </w:rPr>
        <w:t>e</w:t>
      </w:r>
      <w:r w:rsidR="00B31527" w:rsidRPr="00B720B3">
        <w:rPr>
          <w:rFonts w:ascii="Arial" w:hAnsi="Arial" w:cs="Arial"/>
          <w:sz w:val="24"/>
          <w:szCs w:val="24"/>
        </w:rPr>
        <w:t xml:space="preserve"> posiciona</w:t>
      </w:r>
      <w:r w:rsidR="00B720B3" w:rsidRPr="00B720B3">
        <w:rPr>
          <w:rFonts w:ascii="Arial" w:hAnsi="Arial" w:cs="Arial"/>
          <w:sz w:val="24"/>
          <w:szCs w:val="24"/>
        </w:rPr>
        <w:t>n,</w:t>
      </w:r>
      <w:r w:rsidR="00B31527" w:rsidRPr="00B720B3">
        <w:rPr>
          <w:rFonts w:ascii="Arial" w:hAnsi="Arial" w:cs="Arial"/>
          <w:sz w:val="24"/>
          <w:szCs w:val="24"/>
        </w:rPr>
        <w:t xml:space="preserve"> instala</w:t>
      </w:r>
      <w:r w:rsidR="00B720B3" w:rsidRPr="00B720B3">
        <w:rPr>
          <w:rFonts w:ascii="Arial" w:hAnsi="Arial" w:cs="Arial"/>
          <w:sz w:val="24"/>
          <w:szCs w:val="24"/>
        </w:rPr>
        <w:t>n y nivelan</w:t>
      </w:r>
      <w:r w:rsidR="00B31527" w:rsidRPr="00B720B3">
        <w:rPr>
          <w:rFonts w:ascii="Arial" w:hAnsi="Arial" w:cs="Arial"/>
          <w:sz w:val="24"/>
          <w:szCs w:val="24"/>
        </w:rPr>
        <w:t xml:space="preserve"> las platinas de nivelación con </w:t>
      </w:r>
      <w:r w:rsidR="00B720B3" w:rsidRPr="00B720B3">
        <w:rPr>
          <w:rFonts w:ascii="Arial" w:hAnsi="Arial" w:cs="Arial"/>
          <w:sz w:val="24"/>
          <w:szCs w:val="24"/>
        </w:rPr>
        <w:t>adhesivo</w:t>
      </w:r>
      <w:r w:rsidR="00B31527" w:rsidRPr="00B720B3">
        <w:rPr>
          <w:rFonts w:ascii="Arial" w:hAnsi="Arial" w:cs="Arial"/>
          <w:sz w:val="24"/>
          <w:szCs w:val="24"/>
        </w:rPr>
        <w:t xml:space="preserve"> epoxico</w:t>
      </w:r>
      <w:r w:rsidR="00B720B3" w:rsidRPr="00B720B3">
        <w:rPr>
          <w:rFonts w:ascii="Arial" w:hAnsi="Arial" w:cs="Arial"/>
          <w:sz w:val="24"/>
          <w:szCs w:val="24"/>
        </w:rPr>
        <w:t xml:space="preserve"> con una resistencia mínima a la compresión de 12000 psi</w:t>
      </w:r>
      <w:r w:rsidR="00B31527" w:rsidRPr="00B720B3">
        <w:rPr>
          <w:rFonts w:ascii="Arial" w:hAnsi="Arial" w:cs="Arial"/>
          <w:sz w:val="24"/>
          <w:szCs w:val="24"/>
        </w:rPr>
        <w:t>.</w:t>
      </w:r>
    </w:p>
    <w:p w14:paraId="5C5FE3F4" w14:textId="300C4DE3" w:rsidR="00570041" w:rsidRPr="0085691A" w:rsidRDefault="00430BD9" w:rsidP="0085691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 w:rsidRPr="00CE4A0E">
        <w:rPr>
          <w:rFonts w:ascii="Arial" w:hAnsi="Arial" w:cs="Arial"/>
          <w:color w:val="000000"/>
          <w:sz w:val="24"/>
          <w:szCs w:val="24"/>
        </w:rPr>
        <w:t>Verificación y compr</w:t>
      </w:r>
      <w:r>
        <w:rPr>
          <w:rFonts w:ascii="Arial" w:hAnsi="Arial" w:cs="Arial"/>
          <w:color w:val="000000"/>
          <w:sz w:val="24"/>
          <w:szCs w:val="24"/>
        </w:rPr>
        <w:t>obación de cada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área intervenida de la </w:t>
      </w:r>
      <w:r w:rsidRPr="00CE4A0E">
        <w:rPr>
          <w:rFonts w:ascii="Arial" w:hAnsi="Arial" w:cs="Arial"/>
          <w:color w:val="000000"/>
          <w:sz w:val="24"/>
          <w:szCs w:val="24"/>
        </w:rPr>
        <w:t>cimentación. Se procede a</w:t>
      </w:r>
      <w:r>
        <w:rPr>
          <w:rFonts w:ascii="Arial" w:hAnsi="Arial" w:cs="Arial"/>
          <w:color w:val="000000"/>
          <w:sz w:val="24"/>
          <w:szCs w:val="24"/>
        </w:rPr>
        <w:t xml:space="preserve">l corte a nivel inferior 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de los </w:t>
      </w:r>
      <w:r>
        <w:rPr>
          <w:rFonts w:ascii="Arial" w:hAnsi="Arial" w:cs="Arial"/>
          <w:color w:val="000000"/>
          <w:sz w:val="24"/>
          <w:szCs w:val="24"/>
        </w:rPr>
        <w:t>antiguos espárragos de fijación del motor</w:t>
      </w:r>
      <w:r w:rsidR="0085691A">
        <w:rPr>
          <w:rFonts w:ascii="Arial" w:hAnsi="Arial" w:cs="Arial"/>
          <w:color w:val="000000"/>
          <w:sz w:val="24"/>
          <w:szCs w:val="24"/>
        </w:rPr>
        <w:t>, algunos de ellos (5 de 8)</w:t>
      </w:r>
      <w:r w:rsidR="00570041" w:rsidRPr="0085691A">
        <w:rPr>
          <w:rFonts w:ascii="Arial" w:hAnsi="Arial" w:cs="Arial"/>
          <w:bCs/>
          <w:sz w:val="24"/>
          <w:szCs w:val="24"/>
        </w:rPr>
        <w:t xml:space="preserve"> </w:t>
      </w:r>
      <w:r w:rsidR="0085691A">
        <w:rPr>
          <w:rFonts w:ascii="Arial" w:hAnsi="Arial" w:cs="Arial"/>
          <w:bCs/>
          <w:sz w:val="24"/>
          <w:szCs w:val="24"/>
        </w:rPr>
        <w:t>ante la incidencia y presión de la herramienta de corte utilizada se giraron y liberaron del concreto con fuerz</w:t>
      </w:r>
      <w:r w:rsidR="00E32B9B">
        <w:rPr>
          <w:rFonts w:ascii="Arial" w:hAnsi="Arial" w:cs="Arial"/>
          <w:bCs/>
          <w:sz w:val="24"/>
          <w:szCs w:val="24"/>
        </w:rPr>
        <w:t>a</w:t>
      </w:r>
      <w:r w:rsidR="0085691A">
        <w:rPr>
          <w:rFonts w:ascii="Arial" w:hAnsi="Arial" w:cs="Arial"/>
          <w:bCs/>
          <w:sz w:val="24"/>
          <w:szCs w:val="24"/>
        </w:rPr>
        <w:t xml:space="preserve"> manual, </w:t>
      </w:r>
      <w:r w:rsidR="00570041" w:rsidRPr="0085691A">
        <w:rPr>
          <w:rFonts w:ascii="Arial" w:hAnsi="Arial" w:cs="Arial"/>
          <w:bCs/>
          <w:sz w:val="24"/>
          <w:szCs w:val="24"/>
        </w:rPr>
        <w:t>de</w:t>
      </w:r>
      <w:r w:rsidR="0085691A">
        <w:rPr>
          <w:rFonts w:ascii="Arial" w:hAnsi="Arial" w:cs="Arial"/>
          <w:bCs/>
          <w:sz w:val="24"/>
          <w:szCs w:val="24"/>
        </w:rPr>
        <w:t>jando en evidencia su verdadera longitud</w:t>
      </w:r>
      <w:r w:rsidR="00E32B9B">
        <w:rPr>
          <w:rFonts w:ascii="Arial" w:hAnsi="Arial" w:cs="Arial"/>
          <w:bCs/>
          <w:sz w:val="24"/>
          <w:szCs w:val="24"/>
        </w:rPr>
        <w:t xml:space="preserve"> (13 in) </w:t>
      </w:r>
      <w:r w:rsidR="0085691A">
        <w:rPr>
          <w:rFonts w:ascii="Arial" w:hAnsi="Arial" w:cs="Arial"/>
          <w:bCs/>
          <w:sz w:val="24"/>
          <w:szCs w:val="24"/>
        </w:rPr>
        <w:t>y profundidad de empotramiento</w:t>
      </w:r>
      <w:r w:rsidR="00E32B9B">
        <w:rPr>
          <w:rFonts w:ascii="Arial" w:hAnsi="Arial" w:cs="Arial"/>
          <w:bCs/>
          <w:sz w:val="24"/>
          <w:szCs w:val="24"/>
        </w:rPr>
        <w:t xml:space="preserve"> (5 in)</w:t>
      </w:r>
      <w:r w:rsidR="0085691A">
        <w:rPr>
          <w:rFonts w:ascii="Arial" w:hAnsi="Arial" w:cs="Arial"/>
          <w:bCs/>
          <w:sz w:val="24"/>
          <w:szCs w:val="24"/>
        </w:rPr>
        <w:t xml:space="preserve"> en la cimentación cuyos valores no está en concor</w:t>
      </w:r>
      <w:r w:rsidR="00E32B9B">
        <w:rPr>
          <w:rFonts w:ascii="Arial" w:hAnsi="Arial" w:cs="Arial"/>
          <w:bCs/>
          <w:sz w:val="24"/>
          <w:szCs w:val="24"/>
        </w:rPr>
        <w:t xml:space="preserve">dancia </w:t>
      </w:r>
      <w:r w:rsidR="0085691A">
        <w:rPr>
          <w:rFonts w:ascii="Arial" w:hAnsi="Arial" w:cs="Arial"/>
          <w:bCs/>
          <w:sz w:val="24"/>
          <w:szCs w:val="24"/>
        </w:rPr>
        <w:t xml:space="preserve">con los mínimos </w:t>
      </w:r>
      <w:r w:rsidR="00E32B9B">
        <w:rPr>
          <w:rFonts w:ascii="Arial" w:hAnsi="Arial" w:cs="Arial"/>
          <w:bCs/>
          <w:sz w:val="24"/>
          <w:szCs w:val="24"/>
        </w:rPr>
        <w:t>factores</w:t>
      </w:r>
      <w:r w:rsidR="0085691A">
        <w:rPr>
          <w:rFonts w:ascii="Arial" w:hAnsi="Arial" w:cs="Arial"/>
          <w:bCs/>
          <w:sz w:val="24"/>
          <w:szCs w:val="24"/>
        </w:rPr>
        <w:t xml:space="preserve"> de diseño y construcción para </w:t>
      </w:r>
      <w:r w:rsidR="00E32B9B">
        <w:rPr>
          <w:rFonts w:ascii="Arial" w:hAnsi="Arial" w:cs="Arial"/>
          <w:bCs/>
          <w:sz w:val="24"/>
          <w:szCs w:val="24"/>
        </w:rPr>
        <w:t>espárragos</w:t>
      </w:r>
      <w:r w:rsidR="0085691A">
        <w:rPr>
          <w:rFonts w:ascii="Arial" w:hAnsi="Arial" w:cs="Arial"/>
          <w:bCs/>
          <w:sz w:val="24"/>
          <w:szCs w:val="24"/>
        </w:rPr>
        <w:t xml:space="preserve"> de fijación de maquinaría dinámica, recomendaciones API686.</w:t>
      </w:r>
    </w:p>
    <w:p w14:paraId="2ECBBD15" w14:textId="77777777" w:rsidR="00E32B9B" w:rsidRDefault="00E32B9B" w:rsidP="00570041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FF93859" w14:textId="13C18848" w:rsidR="00E32B9B" w:rsidRDefault="00785C9D" w:rsidP="003B1359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Adecuación mecánica e </w:t>
      </w:r>
      <w:bookmarkStart w:id="164" w:name="_Hlk160610435"/>
      <w:r>
        <w:rPr>
          <w:rFonts w:ascii="Arial" w:hAnsi="Arial" w:cs="Arial"/>
          <w:sz w:val="24"/>
          <w:szCs w:val="24"/>
        </w:rPr>
        <w:t xml:space="preserve">instalación en los nuevos sole </w:t>
      </w:r>
      <w:proofErr w:type="spellStart"/>
      <w:r>
        <w:rPr>
          <w:rFonts w:ascii="Arial" w:hAnsi="Arial" w:cs="Arial"/>
          <w:sz w:val="24"/>
          <w:szCs w:val="24"/>
        </w:rPr>
        <w:t>plate´s</w:t>
      </w:r>
      <w:proofErr w:type="spellEnd"/>
      <w:r>
        <w:rPr>
          <w:rFonts w:ascii="Arial" w:hAnsi="Arial" w:cs="Arial"/>
          <w:sz w:val="24"/>
          <w:szCs w:val="24"/>
        </w:rPr>
        <w:t xml:space="preserve"> de los nuevos espárragos de fijación </w:t>
      </w:r>
      <w:r w:rsidR="00DC0FC6">
        <w:rPr>
          <w:rFonts w:ascii="Arial" w:hAnsi="Arial" w:cs="Arial"/>
          <w:sz w:val="24"/>
          <w:szCs w:val="24"/>
        </w:rPr>
        <w:t>para los motores de 1100 kW &amp; 1500 kW</w:t>
      </w:r>
      <w:bookmarkEnd w:id="164"/>
      <w:r w:rsidR="00DC0FC6">
        <w:rPr>
          <w:rFonts w:ascii="Arial" w:hAnsi="Arial" w:cs="Arial"/>
          <w:sz w:val="24"/>
          <w:szCs w:val="24"/>
        </w:rPr>
        <w:t>.</w:t>
      </w:r>
    </w:p>
    <w:p w14:paraId="23B0D6A2" w14:textId="77777777" w:rsidR="00E32B9B" w:rsidRDefault="00E32B9B" w:rsidP="00E32B9B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CDE711" w14:textId="4AF07D61" w:rsidR="00DC0FC6" w:rsidRDefault="00247922" w:rsidP="00447541">
      <w:pPr>
        <w:pStyle w:val="Prrafodelista"/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2965DB4" wp14:editId="7E911EAE">
            <wp:extent cx="2159839" cy="1620000"/>
            <wp:effectExtent l="3175" t="0" r="0" b="0"/>
            <wp:docPr id="435762961" name="Imagen 40" descr="Imagen que contiene edificio, parado, viejo, nie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62961" name="Imagen 40" descr="Imagen que contiene edificio, parado, viejo, niev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59839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7541">
        <w:rPr>
          <w:noProof/>
        </w:rPr>
        <w:t xml:space="preserve">  </w:t>
      </w:r>
      <w:r w:rsidR="00447541">
        <w:rPr>
          <w:noProof/>
        </w:rPr>
        <w:drawing>
          <wp:inline distT="0" distB="0" distL="0" distR="0" wp14:anchorId="7197DDE8" wp14:editId="62832EB2">
            <wp:extent cx="2159837" cy="1620000"/>
            <wp:effectExtent l="3175" t="0" r="0" b="0"/>
            <wp:docPr id="1246116455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5983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7541">
        <w:rPr>
          <w:noProof/>
        </w:rPr>
        <w:t xml:space="preserve">    </w:t>
      </w:r>
      <w:r w:rsidR="00447541">
        <w:rPr>
          <w:noProof/>
        </w:rPr>
        <w:drawing>
          <wp:inline distT="0" distB="0" distL="0" distR="0" wp14:anchorId="0BD244BB" wp14:editId="560A4197">
            <wp:extent cx="2159839" cy="1620000"/>
            <wp:effectExtent l="3175" t="0" r="0" b="0"/>
            <wp:docPr id="1891166468" name="Imagen 41" descr="Imagen que contiene agua, viejo, medidor, f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6468" name="Imagen 41" descr="Imagen que contiene agua, viejo, medidor, fueg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59839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2447" w14:textId="7C53DBFC" w:rsidR="00DC0FC6" w:rsidRDefault="004E4BD5" w:rsidP="004E4BD5">
      <w:pPr>
        <w:pStyle w:val="Prrafodelista"/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  <w:bookmarkStart w:id="165" w:name="_Hlk160612933"/>
      <w:r>
        <w:rPr>
          <w:rFonts w:ascii="Arial" w:hAnsi="Arial" w:cs="Arial"/>
          <w:sz w:val="20"/>
          <w:szCs w:val="20"/>
        </w:rPr>
        <w:t xml:space="preserve">           </w:t>
      </w:r>
      <w:r w:rsidR="00DC0FC6">
        <w:rPr>
          <w:rFonts w:ascii="Arial" w:hAnsi="Arial" w:cs="Arial"/>
          <w:sz w:val="20"/>
          <w:szCs w:val="20"/>
        </w:rPr>
        <w:t>N</w:t>
      </w:r>
      <w:r w:rsidR="00DC0FC6" w:rsidRPr="00DC0FC6">
        <w:rPr>
          <w:rFonts w:ascii="Arial" w:hAnsi="Arial" w:cs="Arial"/>
          <w:sz w:val="20"/>
          <w:szCs w:val="20"/>
        </w:rPr>
        <w:t>uevos espárragos de fijación para los motores de 1100 kW &amp; 1500 kW</w:t>
      </w:r>
    </w:p>
    <w:bookmarkEnd w:id="165"/>
    <w:p w14:paraId="3841174E" w14:textId="77777777" w:rsidR="00E32B9B" w:rsidRDefault="00E32B9B" w:rsidP="00E32B9B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8E90B4" w14:textId="558360E1" w:rsidR="00457519" w:rsidRDefault="00457519" w:rsidP="0045751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instalar las nuevas platinas de apoyo </w:t>
      </w:r>
      <w:r w:rsidRPr="00922E95">
        <w:rPr>
          <w:rFonts w:ascii="Arial" w:hAnsi="Arial" w:cs="Arial"/>
          <w:sz w:val="24"/>
          <w:szCs w:val="24"/>
        </w:rPr>
        <w:t xml:space="preserve">se </w:t>
      </w:r>
      <w:r w:rsidR="004E4BD5" w:rsidRPr="00922E95">
        <w:rPr>
          <w:rFonts w:ascii="Arial" w:hAnsi="Arial" w:cs="Arial"/>
          <w:sz w:val="24"/>
          <w:szCs w:val="24"/>
        </w:rPr>
        <w:t>garantizó que</w:t>
      </w:r>
      <w:r w:rsidRPr="00922E95">
        <w:rPr>
          <w:rFonts w:ascii="Arial" w:hAnsi="Arial" w:cs="Arial"/>
          <w:sz w:val="24"/>
          <w:szCs w:val="24"/>
        </w:rPr>
        <w:t xml:space="preserve"> bajo todo punto de la placa base/asiento, el grosor mínimo de </w:t>
      </w:r>
      <w:proofErr w:type="spellStart"/>
      <w:r w:rsidRPr="00922E95">
        <w:rPr>
          <w:rFonts w:ascii="Arial" w:hAnsi="Arial" w:cs="Arial"/>
          <w:sz w:val="24"/>
          <w:szCs w:val="24"/>
        </w:rPr>
        <w:t>grout</w:t>
      </w:r>
      <w:proofErr w:type="spellEnd"/>
      <w:r w:rsidRPr="00922E95">
        <w:rPr>
          <w:rFonts w:ascii="Arial" w:hAnsi="Arial" w:cs="Arial"/>
          <w:sz w:val="24"/>
          <w:szCs w:val="24"/>
        </w:rPr>
        <w:t xml:space="preserve"> epoxico </w:t>
      </w:r>
      <w:r>
        <w:rPr>
          <w:rFonts w:ascii="Arial" w:hAnsi="Arial" w:cs="Arial"/>
          <w:sz w:val="24"/>
          <w:szCs w:val="24"/>
        </w:rPr>
        <w:t>estará en 2 in</w:t>
      </w:r>
      <w:r w:rsidRPr="00922E95">
        <w:rPr>
          <w:rFonts w:ascii="Arial" w:hAnsi="Arial" w:cs="Arial"/>
          <w:sz w:val="24"/>
          <w:szCs w:val="24"/>
        </w:rPr>
        <w:t xml:space="preserve">. Los tornillos de nivelación de la placa </w:t>
      </w:r>
      <w:r>
        <w:rPr>
          <w:rFonts w:ascii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hAnsi="Arial" w:cs="Arial"/>
          <w:sz w:val="24"/>
          <w:szCs w:val="24"/>
        </w:rPr>
        <w:t>asentaró</w:t>
      </w:r>
      <w:r w:rsidRPr="00922E95">
        <w:rPr>
          <w:rFonts w:ascii="Arial" w:hAnsi="Arial" w:cs="Arial"/>
          <w:sz w:val="24"/>
          <w:szCs w:val="24"/>
        </w:rPr>
        <w:t>n</w:t>
      </w:r>
      <w:proofErr w:type="spellEnd"/>
      <w:r w:rsidRPr="00922E95">
        <w:rPr>
          <w:rFonts w:ascii="Arial" w:hAnsi="Arial" w:cs="Arial"/>
          <w:sz w:val="24"/>
          <w:szCs w:val="24"/>
        </w:rPr>
        <w:t xml:space="preserve"> sobre c</w:t>
      </w:r>
      <w:r>
        <w:rPr>
          <w:rFonts w:ascii="Arial" w:hAnsi="Arial" w:cs="Arial"/>
          <w:sz w:val="24"/>
          <w:szCs w:val="24"/>
        </w:rPr>
        <w:t xml:space="preserve">hapas de acero redondeadas. Se protegieron con cinta de </w:t>
      </w:r>
      <w:r w:rsidR="00247922">
        <w:rPr>
          <w:rFonts w:ascii="Arial" w:hAnsi="Arial" w:cs="Arial"/>
          <w:sz w:val="24"/>
          <w:szCs w:val="24"/>
        </w:rPr>
        <w:t>vinilo</w:t>
      </w:r>
      <w:r>
        <w:rPr>
          <w:rFonts w:ascii="Arial" w:hAnsi="Arial" w:cs="Arial"/>
          <w:sz w:val="24"/>
          <w:szCs w:val="24"/>
        </w:rPr>
        <w:t xml:space="preserve"> y</w:t>
      </w:r>
      <w:r w:rsidRPr="00922E95">
        <w:rPr>
          <w:rFonts w:ascii="Arial" w:hAnsi="Arial" w:cs="Arial"/>
          <w:sz w:val="24"/>
          <w:szCs w:val="24"/>
        </w:rPr>
        <w:t xml:space="preserve"> grasa las roscas</w:t>
      </w:r>
      <w:r>
        <w:rPr>
          <w:rFonts w:ascii="Arial" w:hAnsi="Arial" w:cs="Arial"/>
          <w:sz w:val="24"/>
          <w:szCs w:val="24"/>
        </w:rPr>
        <w:t xml:space="preserve"> de los pernos de anclaje para garantizar su elongación al ser sometido a tensión por ajuste y en los tornillos de nivelación facilitar su </w:t>
      </w:r>
      <w:r w:rsidRPr="00922E95">
        <w:rPr>
          <w:rFonts w:ascii="Arial" w:hAnsi="Arial" w:cs="Arial"/>
          <w:sz w:val="24"/>
          <w:szCs w:val="24"/>
        </w:rPr>
        <w:t>extracción.</w:t>
      </w:r>
      <w:r w:rsidR="004E4BD5">
        <w:rPr>
          <w:rFonts w:ascii="Arial" w:hAnsi="Arial" w:cs="Arial"/>
          <w:sz w:val="24"/>
          <w:szCs w:val="24"/>
        </w:rPr>
        <w:t xml:space="preserve"> </w:t>
      </w:r>
    </w:p>
    <w:p w14:paraId="7A628D8A" w14:textId="1C6ABB42" w:rsidR="00457519" w:rsidRPr="00457519" w:rsidRDefault="00457519" w:rsidP="0045751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D30AE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 xml:space="preserve">elevación de las nuevas platinas de apoyo </w:t>
      </w:r>
      <w:r w:rsidRPr="00ED30AE">
        <w:rPr>
          <w:rFonts w:ascii="Arial" w:hAnsi="Arial" w:cs="Arial"/>
          <w:sz w:val="24"/>
          <w:szCs w:val="24"/>
        </w:rPr>
        <w:t xml:space="preserve">se realizó </w:t>
      </w:r>
      <w:r>
        <w:rPr>
          <w:rFonts w:ascii="Arial" w:hAnsi="Arial" w:cs="Arial"/>
          <w:sz w:val="24"/>
          <w:szCs w:val="24"/>
        </w:rPr>
        <w:t>con el valor más alto registrado y definido en el registro de nivelación inicial: P-</w:t>
      </w:r>
      <w:r w:rsidR="0024792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COTA</w:t>
      </w:r>
      <w:r w:rsidR="00247922">
        <w:rPr>
          <w:rFonts w:ascii="Arial" w:hAnsi="Arial" w:cs="Arial"/>
          <w:sz w:val="24"/>
          <w:szCs w:val="24"/>
        </w:rPr>
        <w:t>-1</w:t>
      </w:r>
      <w:r>
        <w:rPr>
          <w:rFonts w:ascii="Arial" w:hAnsi="Arial" w:cs="Arial"/>
          <w:sz w:val="24"/>
          <w:szCs w:val="24"/>
        </w:rPr>
        <w:t xml:space="preserve"> </w:t>
      </w:r>
      <w:r w:rsidR="00247922">
        <w:rPr>
          <w:rFonts w:ascii="Arial" w:hAnsi="Arial" w:cs="Arial"/>
          <w:sz w:val="24"/>
          <w:szCs w:val="24"/>
        </w:rPr>
        <w:t>187</w:t>
      </w:r>
      <w:r>
        <w:rPr>
          <w:rFonts w:ascii="Arial" w:hAnsi="Arial" w:cs="Arial"/>
          <w:sz w:val="24"/>
          <w:szCs w:val="24"/>
        </w:rPr>
        <w:t xml:space="preserve"> mm, luego, se nivelaron de precisión los sole </w:t>
      </w:r>
      <w:proofErr w:type="spellStart"/>
      <w:r>
        <w:rPr>
          <w:rFonts w:ascii="Arial" w:hAnsi="Arial" w:cs="Arial"/>
          <w:sz w:val="24"/>
          <w:szCs w:val="24"/>
        </w:rPr>
        <w:t>plate´s</w:t>
      </w:r>
      <w:proofErr w:type="spellEnd"/>
      <w:r w:rsidR="007F3F2B">
        <w:rPr>
          <w:rFonts w:ascii="Arial" w:hAnsi="Arial" w:cs="Arial"/>
          <w:sz w:val="24"/>
          <w:szCs w:val="24"/>
        </w:rPr>
        <w:t xml:space="preserve">: </w:t>
      </w:r>
      <w:r w:rsidR="007F3F2B" w:rsidRPr="007F3F2B">
        <w:rPr>
          <w:rFonts w:ascii="Arial" w:hAnsi="Arial" w:cs="Arial"/>
          <w:sz w:val="24"/>
          <w:szCs w:val="24"/>
        </w:rPr>
        <w:t xml:space="preserve">longitudinal y transversalmente dentro de 200 micrómetros por metro (0.002 </w:t>
      </w:r>
      <w:proofErr w:type="spellStart"/>
      <w:r w:rsidR="007F3F2B" w:rsidRPr="007F3F2B">
        <w:rPr>
          <w:rFonts w:ascii="Arial" w:hAnsi="Arial" w:cs="Arial"/>
          <w:sz w:val="24"/>
          <w:szCs w:val="24"/>
        </w:rPr>
        <w:t>pulg</w:t>
      </w:r>
      <w:proofErr w:type="spellEnd"/>
      <w:r w:rsidR="007F3F2B" w:rsidRPr="007F3F2B">
        <w:rPr>
          <w:rFonts w:ascii="Arial" w:hAnsi="Arial" w:cs="Arial"/>
          <w:sz w:val="24"/>
          <w:szCs w:val="24"/>
        </w:rPr>
        <w:t>. / pie)</w:t>
      </w:r>
      <w:r w:rsidR="00247922">
        <w:rPr>
          <w:rFonts w:ascii="Arial" w:hAnsi="Arial" w:cs="Arial"/>
          <w:sz w:val="24"/>
          <w:szCs w:val="24"/>
        </w:rPr>
        <w:t>.</w:t>
      </w:r>
    </w:p>
    <w:p w14:paraId="76536371" w14:textId="77777777" w:rsidR="00457519" w:rsidRDefault="00457519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25D1264" w14:textId="00C58485" w:rsidR="007F3F2B" w:rsidRPr="00247922" w:rsidRDefault="00447541" w:rsidP="00247922">
      <w:pPr>
        <w:pStyle w:val="Prrafodelista"/>
        <w:ind w:left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t xml:space="preserve">  </w:t>
      </w:r>
      <w:r w:rsidR="007F3F2B">
        <w:rPr>
          <w:noProof/>
        </w:rPr>
        <w:drawing>
          <wp:inline distT="0" distB="0" distL="0" distR="0" wp14:anchorId="49FDAEE2" wp14:editId="5D99AFA2">
            <wp:extent cx="2174400" cy="1162445"/>
            <wp:effectExtent l="0" t="8255" r="8255" b="8255"/>
            <wp:docPr id="410420769" name="Imagen 34" descr="Imagen que contiene edificio, sucio, lado, cubie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0769" name="Imagen 34" descr="Imagen que contiene edificio, sucio, lado, cubier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2" b="16243"/>
                    <a:stretch/>
                  </pic:blipFill>
                  <pic:spPr bwMode="auto">
                    <a:xfrm rot="5400000">
                      <a:off x="0" y="0"/>
                      <a:ext cx="2174400" cy="116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922">
        <w:rPr>
          <w:noProof/>
        </w:rPr>
        <w:t xml:space="preserve">  </w:t>
      </w:r>
      <w:r w:rsidR="00247922">
        <w:rPr>
          <w:noProof/>
        </w:rPr>
        <w:drawing>
          <wp:inline distT="0" distB="0" distL="0" distR="0" wp14:anchorId="73059E92" wp14:editId="3EA23A9F">
            <wp:extent cx="2175230" cy="1332000"/>
            <wp:effectExtent l="2540" t="0" r="0" b="0"/>
            <wp:docPr id="1754971512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71512" name="Imagen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59"/>
                    <a:stretch/>
                  </pic:blipFill>
                  <pic:spPr bwMode="auto">
                    <a:xfrm rot="16200000">
                      <a:off x="0" y="0"/>
                      <a:ext cx="2175230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922">
        <w:rPr>
          <w:noProof/>
        </w:rPr>
        <w:t xml:space="preserve">  </w:t>
      </w:r>
      <w:r w:rsidR="00247922">
        <w:rPr>
          <w:noProof/>
        </w:rPr>
        <w:drawing>
          <wp:inline distT="0" distB="0" distL="0" distR="0" wp14:anchorId="4C1B52F4" wp14:editId="786465CC">
            <wp:extent cx="2499758" cy="2174400"/>
            <wp:effectExtent l="0" t="0" r="0" b="0"/>
            <wp:docPr id="1345635624" name="Imagen 38" descr="Imagen que contiene vehículo militar, exterior, transporte, pa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35624" name="Imagen 38" descr="Imagen que contiene vehículo militar, exterior, transporte, pas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758" cy="217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3F2B" w:rsidRPr="00247922">
        <w:rPr>
          <w:rFonts w:ascii="Arial" w:hAnsi="Arial" w:cs="Arial"/>
          <w:sz w:val="20"/>
          <w:szCs w:val="20"/>
        </w:rPr>
        <w:t xml:space="preserve">Elevación y nivelación de los nuevos Sol </w:t>
      </w:r>
      <w:proofErr w:type="spellStart"/>
      <w:r w:rsidR="007F3F2B" w:rsidRPr="00247922">
        <w:rPr>
          <w:rFonts w:ascii="Arial" w:hAnsi="Arial" w:cs="Arial"/>
          <w:sz w:val="20"/>
          <w:szCs w:val="20"/>
        </w:rPr>
        <w:t>Plate´s</w:t>
      </w:r>
      <w:proofErr w:type="spellEnd"/>
      <w:r w:rsidR="007F3F2B" w:rsidRPr="00247922">
        <w:rPr>
          <w:rFonts w:ascii="Arial" w:hAnsi="Arial" w:cs="Arial"/>
          <w:sz w:val="20"/>
          <w:szCs w:val="20"/>
        </w:rPr>
        <w:t xml:space="preserve"> para montaje del motor antes de </w:t>
      </w:r>
      <w:proofErr w:type="spellStart"/>
      <w:r w:rsidR="007F3F2B" w:rsidRPr="00247922">
        <w:rPr>
          <w:rFonts w:ascii="Arial" w:hAnsi="Arial" w:cs="Arial"/>
          <w:sz w:val="20"/>
          <w:szCs w:val="20"/>
        </w:rPr>
        <w:t>grout</w:t>
      </w:r>
      <w:proofErr w:type="spellEnd"/>
    </w:p>
    <w:p w14:paraId="027FA2D5" w14:textId="5B4477A4" w:rsidR="0081581D" w:rsidRPr="0081581D" w:rsidRDefault="0081581D" w:rsidP="004E4BD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1581D">
        <w:rPr>
          <w:rFonts w:ascii="Arial" w:hAnsi="Arial" w:cs="Arial"/>
          <w:sz w:val="24"/>
          <w:szCs w:val="24"/>
        </w:rPr>
        <w:lastRenderedPageBreak/>
        <w:t xml:space="preserve">Antes de la </w:t>
      </w:r>
      <w:r>
        <w:rPr>
          <w:rFonts w:ascii="Arial" w:hAnsi="Arial" w:cs="Arial"/>
          <w:sz w:val="24"/>
          <w:szCs w:val="24"/>
        </w:rPr>
        <w:t xml:space="preserve">liberación para grout y su </w:t>
      </w:r>
      <w:r w:rsidRPr="0081581D">
        <w:rPr>
          <w:rFonts w:ascii="Arial" w:hAnsi="Arial" w:cs="Arial"/>
          <w:sz w:val="24"/>
          <w:szCs w:val="24"/>
        </w:rPr>
        <w:t xml:space="preserve">aplicación, se </w:t>
      </w:r>
      <w:proofErr w:type="spellStart"/>
      <w:r>
        <w:rPr>
          <w:rFonts w:ascii="Arial" w:hAnsi="Arial" w:cs="Arial"/>
          <w:sz w:val="24"/>
          <w:szCs w:val="24"/>
        </w:rPr>
        <w:t>realizo</w:t>
      </w:r>
      <w:proofErr w:type="spellEnd"/>
      <w:r w:rsidRPr="0081581D">
        <w:rPr>
          <w:rFonts w:ascii="Arial" w:hAnsi="Arial" w:cs="Arial"/>
          <w:sz w:val="24"/>
          <w:szCs w:val="24"/>
        </w:rPr>
        <w:t xml:space="preserve"> un alineamiento preliminar </w:t>
      </w:r>
      <w:r>
        <w:rPr>
          <w:rFonts w:ascii="Arial" w:hAnsi="Arial" w:cs="Arial"/>
          <w:sz w:val="24"/>
          <w:szCs w:val="24"/>
        </w:rPr>
        <w:t>del sistema completo por parte de CONFIPETROL S.A.S, debido a la alta descompensación y desnivel encontrado en las placas retiradas, a la intervención de componentes principales en talleres externos en tareas de mantenimiento y en</w:t>
      </w:r>
      <w:r w:rsidRPr="0081581D">
        <w:rPr>
          <w:rFonts w:ascii="Arial" w:hAnsi="Arial" w:cs="Arial"/>
          <w:sz w:val="24"/>
          <w:szCs w:val="24"/>
        </w:rPr>
        <w:t xml:space="preserve"> acuerdo con la sección de alineamiento del RP-686 para verificar que el espaciamiento del acople y los alineamientos finales pueden ser logrados sin modificar los pernos de fijación </w:t>
      </w:r>
      <w:proofErr w:type="spellStart"/>
      <w:r w:rsidRPr="0081581D">
        <w:rPr>
          <w:rFonts w:ascii="Arial" w:hAnsi="Arial" w:cs="Arial"/>
          <w:sz w:val="24"/>
          <w:szCs w:val="24"/>
        </w:rPr>
        <w:t>ó</w:t>
      </w:r>
      <w:proofErr w:type="spellEnd"/>
      <w:r w:rsidRPr="0081581D">
        <w:rPr>
          <w:rFonts w:ascii="Arial" w:hAnsi="Arial" w:cs="Arial"/>
          <w:sz w:val="24"/>
          <w:szCs w:val="24"/>
        </w:rPr>
        <w:t xml:space="preserve"> el pie de la máquina.</w:t>
      </w:r>
    </w:p>
    <w:p w14:paraId="4AE456CB" w14:textId="3D628D6B" w:rsidR="004E4BD5" w:rsidRPr="00457519" w:rsidRDefault="004E4BD5" w:rsidP="004E4BD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D</w:t>
      </w:r>
      <w:r w:rsidR="00457519">
        <w:rPr>
          <w:rFonts w:ascii="Arial" w:hAnsi="Arial" w:cs="Arial"/>
          <w:sz w:val="24"/>
          <w:szCs w:val="24"/>
        </w:rPr>
        <w:t xml:space="preserve">efinida </w:t>
      </w:r>
      <w:r>
        <w:rPr>
          <w:rFonts w:ascii="Arial" w:hAnsi="Arial" w:cs="Arial"/>
          <w:sz w:val="24"/>
          <w:szCs w:val="24"/>
        </w:rPr>
        <w:t>la posición, alineación y verticalidad de cada componente del sistema de bombeo 24</w:t>
      </w:r>
      <w:r w:rsidR="00447541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0 y en </w:t>
      </w:r>
      <w:r w:rsidR="00457519">
        <w:rPr>
          <w:rFonts w:ascii="Arial" w:hAnsi="Arial" w:cs="Arial"/>
          <w:sz w:val="24"/>
          <w:szCs w:val="24"/>
        </w:rPr>
        <w:t xml:space="preserve">cumplimiento </w:t>
      </w:r>
      <w:r w:rsidR="00457519" w:rsidRPr="00ED30AE">
        <w:rPr>
          <w:rFonts w:ascii="Arial" w:hAnsi="Arial" w:cs="Arial"/>
          <w:sz w:val="24"/>
          <w:szCs w:val="24"/>
        </w:rPr>
        <w:t xml:space="preserve">de las especificaciones </w:t>
      </w:r>
      <w:r>
        <w:rPr>
          <w:rFonts w:ascii="Arial" w:hAnsi="Arial" w:cs="Arial"/>
          <w:sz w:val="24"/>
          <w:szCs w:val="24"/>
        </w:rPr>
        <w:t xml:space="preserve">del fabricante </w:t>
      </w:r>
      <w:r w:rsidR="00457519" w:rsidRPr="00ED30AE">
        <w:rPr>
          <w:rFonts w:ascii="Arial" w:hAnsi="Arial" w:cs="Arial"/>
          <w:sz w:val="24"/>
          <w:szCs w:val="24"/>
        </w:rPr>
        <w:t xml:space="preserve">y rangos </w:t>
      </w:r>
      <w:r>
        <w:rPr>
          <w:rFonts w:ascii="Arial" w:hAnsi="Arial" w:cs="Arial"/>
          <w:sz w:val="24"/>
          <w:szCs w:val="24"/>
        </w:rPr>
        <w:t>normativos</w:t>
      </w:r>
      <w:r w:rsidR="00457519" w:rsidRPr="00ED30A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CONFIPETROL S.A.S nos solicita</w:t>
      </w:r>
      <w:r w:rsidR="00457519" w:rsidRPr="00ED30A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reducir la elevación actual de las nuevas platinas de apoyo en </w:t>
      </w:r>
      <w:r w:rsidR="00447541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0 Mil (1.</w:t>
      </w:r>
      <w:r w:rsidR="00447541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MM) </w:t>
      </w:r>
      <w:r w:rsidR="00AF7B81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efinido en </w:t>
      </w:r>
      <w:r w:rsidR="00E3095B">
        <w:rPr>
          <w:rFonts w:ascii="Arial" w:hAnsi="Arial" w:cs="Arial"/>
          <w:sz w:val="24"/>
          <w:szCs w:val="24"/>
        </w:rPr>
        <w:t xml:space="preserve">P-A COTA-1 187 mm </w:t>
      </w:r>
      <w:r w:rsidR="00AF7B81">
        <w:rPr>
          <w:rFonts w:ascii="Arial" w:hAnsi="Arial" w:cs="Arial"/>
          <w:sz w:val="24"/>
          <w:szCs w:val="24"/>
        </w:rPr>
        <w:t>@ 1</w:t>
      </w:r>
      <w:r w:rsidR="00E3095B">
        <w:rPr>
          <w:rFonts w:ascii="Arial" w:hAnsi="Arial" w:cs="Arial"/>
          <w:sz w:val="24"/>
          <w:szCs w:val="24"/>
        </w:rPr>
        <w:t>85,5</w:t>
      </w:r>
      <w:r w:rsidR="00AF7B81">
        <w:rPr>
          <w:rFonts w:ascii="Arial" w:hAnsi="Arial" w:cs="Arial"/>
          <w:sz w:val="24"/>
          <w:szCs w:val="24"/>
        </w:rPr>
        <w:t xml:space="preserve"> mm</w:t>
      </w:r>
      <w:r>
        <w:rPr>
          <w:rFonts w:ascii="Arial" w:hAnsi="Arial" w:cs="Arial"/>
          <w:sz w:val="24"/>
          <w:szCs w:val="24"/>
        </w:rPr>
        <w:t>,</w:t>
      </w:r>
      <w:r w:rsidR="00AF7B81">
        <w:rPr>
          <w:rFonts w:ascii="Arial" w:hAnsi="Arial" w:cs="Arial"/>
          <w:sz w:val="24"/>
          <w:szCs w:val="24"/>
        </w:rPr>
        <w:t xml:space="preserve"> y</w:t>
      </w:r>
      <w:r>
        <w:rPr>
          <w:rFonts w:ascii="Arial" w:hAnsi="Arial" w:cs="Arial"/>
          <w:sz w:val="24"/>
          <w:szCs w:val="24"/>
        </w:rPr>
        <w:t xml:space="preserve"> luego, nivelar</w:t>
      </w:r>
      <w:r w:rsidR="00AF7B8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precisión los sole </w:t>
      </w:r>
      <w:proofErr w:type="spellStart"/>
      <w:r>
        <w:rPr>
          <w:rFonts w:ascii="Arial" w:hAnsi="Arial" w:cs="Arial"/>
          <w:sz w:val="24"/>
          <w:szCs w:val="24"/>
        </w:rPr>
        <w:t>plate´s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7F3F2B">
        <w:rPr>
          <w:rFonts w:ascii="Arial" w:hAnsi="Arial" w:cs="Arial"/>
          <w:sz w:val="24"/>
          <w:szCs w:val="24"/>
        </w:rPr>
        <w:t xml:space="preserve">longitudinal y transversalmente dentro de 200 micrómetros por metro (0.002 </w:t>
      </w:r>
      <w:proofErr w:type="spellStart"/>
      <w:r w:rsidRPr="007F3F2B">
        <w:rPr>
          <w:rFonts w:ascii="Arial" w:hAnsi="Arial" w:cs="Arial"/>
          <w:sz w:val="24"/>
          <w:szCs w:val="24"/>
        </w:rPr>
        <w:t>pulg</w:t>
      </w:r>
      <w:proofErr w:type="spellEnd"/>
      <w:r w:rsidRPr="007F3F2B">
        <w:rPr>
          <w:rFonts w:ascii="Arial" w:hAnsi="Arial" w:cs="Arial"/>
          <w:sz w:val="24"/>
          <w:szCs w:val="24"/>
        </w:rPr>
        <w:t>. / pie)</w:t>
      </w:r>
      <w:r>
        <w:rPr>
          <w:rFonts w:ascii="Arial" w:hAnsi="Arial" w:cs="Arial"/>
          <w:sz w:val="24"/>
          <w:szCs w:val="24"/>
        </w:rPr>
        <w:t>.</w:t>
      </w:r>
      <w:r w:rsidR="00724760">
        <w:rPr>
          <w:rFonts w:ascii="Arial" w:hAnsi="Arial" w:cs="Arial"/>
          <w:sz w:val="24"/>
          <w:szCs w:val="24"/>
        </w:rPr>
        <w:t xml:space="preserve"> </w:t>
      </w:r>
      <w:r w:rsidR="00724760" w:rsidRPr="00244569">
        <w:rPr>
          <w:rFonts w:ascii="Arial" w:hAnsi="Arial" w:cs="Arial"/>
          <w:sz w:val="24"/>
          <w:szCs w:val="24"/>
        </w:rPr>
        <w:t xml:space="preserve">Ver ANEXO </w:t>
      </w:r>
      <w:r w:rsidR="00724760">
        <w:rPr>
          <w:rFonts w:ascii="Arial" w:hAnsi="Arial" w:cs="Arial"/>
          <w:sz w:val="24"/>
          <w:szCs w:val="24"/>
        </w:rPr>
        <w:t>4</w:t>
      </w:r>
      <w:r w:rsidR="00724760" w:rsidRPr="00244569">
        <w:rPr>
          <w:rFonts w:ascii="Arial" w:hAnsi="Arial" w:cs="Arial"/>
          <w:sz w:val="24"/>
          <w:szCs w:val="24"/>
        </w:rPr>
        <w:t xml:space="preserve">. Titulado: </w:t>
      </w:r>
      <w:r w:rsidR="00724760" w:rsidRPr="006A446F">
        <w:rPr>
          <w:rFonts w:ascii="Arial" w:hAnsi="Arial" w:cs="Arial"/>
          <w:sz w:val="24"/>
          <w:szCs w:val="24"/>
        </w:rPr>
        <w:t>REGISTRO DE NIVELACIÓN DE PRECISIÓN_</w:t>
      </w:r>
      <w:r w:rsidR="00724760">
        <w:rPr>
          <w:rFonts w:ascii="Arial" w:hAnsi="Arial" w:cs="Arial"/>
          <w:sz w:val="24"/>
          <w:szCs w:val="24"/>
        </w:rPr>
        <w:t>FINAL</w:t>
      </w:r>
      <w:r w:rsidR="00724760" w:rsidRPr="006A446F">
        <w:rPr>
          <w:rFonts w:ascii="Arial" w:hAnsi="Arial" w:cs="Arial"/>
          <w:sz w:val="24"/>
          <w:szCs w:val="24"/>
        </w:rPr>
        <w:t>_SOLEPLATES MOTOR 24</w:t>
      </w:r>
      <w:r w:rsidR="00E3095B">
        <w:rPr>
          <w:rFonts w:ascii="Arial" w:hAnsi="Arial" w:cs="Arial"/>
          <w:sz w:val="24"/>
          <w:szCs w:val="24"/>
        </w:rPr>
        <w:t>2</w:t>
      </w:r>
      <w:r w:rsidR="00724760" w:rsidRPr="006A446F">
        <w:rPr>
          <w:rFonts w:ascii="Arial" w:hAnsi="Arial" w:cs="Arial"/>
          <w:sz w:val="24"/>
          <w:szCs w:val="24"/>
        </w:rPr>
        <w:t>0</w:t>
      </w:r>
      <w:r w:rsidR="00724760" w:rsidRPr="00244569">
        <w:rPr>
          <w:rFonts w:ascii="Arial" w:hAnsi="Arial" w:cs="Arial"/>
          <w:sz w:val="24"/>
          <w:szCs w:val="24"/>
        </w:rPr>
        <w:t>.</w:t>
      </w:r>
    </w:p>
    <w:p w14:paraId="72F3A2ED" w14:textId="2A0411F0" w:rsidR="00AF7B81" w:rsidRDefault="00E3095B" w:rsidP="00724760">
      <w:pPr>
        <w:spacing w:after="0"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79B8E83D" wp14:editId="560BBFD6">
            <wp:extent cx="1548765" cy="2159450"/>
            <wp:effectExtent l="0" t="0" r="0" b="0"/>
            <wp:docPr id="132060940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9"/>
                    <a:stretch/>
                  </pic:blipFill>
                  <pic:spPr bwMode="auto">
                    <a:xfrm>
                      <a:off x="0" y="0"/>
                      <a:ext cx="154916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547B898" wp14:editId="4D627ABF">
            <wp:extent cx="1625379" cy="2160000"/>
            <wp:effectExtent l="0" t="0" r="0" b="0"/>
            <wp:docPr id="909681842" name="Imagen 45" descr="Una banca de madera en la calle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1842" name="Imagen 45" descr="Una banca de madera en la calle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379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B81">
        <w:rPr>
          <w:noProof/>
        </w:rPr>
        <w:t xml:space="preserve">  </w:t>
      </w:r>
      <w:r>
        <w:rPr>
          <w:noProof/>
        </w:rPr>
        <w:drawing>
          <wp:inline distT="0" distB="0" distL="0" distR="0" wp14:anchorId="0A430368" wp14:editId="53B7CDE4">
            <wp:extent cx="2331085" cy="1928619"/>
            <wp:effectExtent l="0" t="0" r="0" b="0"/>
            <wp:docPr id="2011190889" name="Imagen 46" descr="Imagen que contiene exterior, verde, edificio,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0889" name="Imagen 46" descr="Imagen que contiene exterior, verde, edificio, agu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305" cy="19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E15A" w14:textId="77777777" w:rsidR="00AF7B81" w:rsidRDefault="00AF7B81" w:rsidP="00AF7B81">
      <w:pPr>
        <w:spacing w:after="0" w:line="240" w:lineRule="auto"/>
        <w:ind w:left="360"/>
        <w:jc w:val="center"/>
        <w:rPr>
          <w:noProof/>
        </w:rPr>
      </w:pPr>
    </w:p>
    <w:p w14:paraId="55F1D298" w14:textId="1BE64762" w:rsidR="00AF7B81" w:rsidRDefault="00AF7B81" w:rsidP="00E3095B">
      <w:pPr>
        <w:spacing w:after="0" w:line="240" w:lineRule="auto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3AC0D6D" wp14:editId="518D2696">
            <wp:extent cx="1871860" cy="1404000"/>
            <wp:effectExtent l="0" t="0" r="0" b="5715"/>
            <wp:docPr id="1196339991" name="Imagen 4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9991" name="Imagen 4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860" cy="1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2CC79F9A" wp14:editId="719960F4">
            <wp:extent cx="1871868" cy="1404000"/>
            <wp:effectExtent l="0" t="0" r="0" b="5715"/>
            <wp:docPr id="2117606717" name="Imagen 43" descr="Imagen que contiene edificio, microondas, lado, hor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6717" name="Imagen 43" descr="Imagen que contiene edificio, microondas, lado, hor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868" cy="1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95B">
        <w:rPr>
          <w:rFonts w:ascii="Arial" w:hAnsi="Arial" w:cs="Arial"/>
          <w:sz w:val="20"/>
          <w:szCs w:val="20"/>
        </w:rPr>
        <w:t xml:space="preserve"> </w:t>
      </w:r>
      <w:r w:rsidR="00E3095B">
        <w:rPr>
          <w:noProof/>
        </w:rPr>
        <w:drawing>
          <wp:inline distT="0" distB="0" distL="0" distR="0" wp14:anchorId="107D614C" wp14:editId="242FAACA">
            <wp:extent cx="1871855" cy="1404000"/>
            <wp:effectExtent l="0" t="0" r="0" b="5715"/>
            <wp:docPr id="1820367216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855" cy="1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913E" w14:textId="66388408" w:rsidR="00724760" w:rsidRDefault="00724760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Nueva elevación solicitada y nivelación de precisión para los nuevos Sol </w:t>
      </w:r>
      <w:proofErr w:type="spellStart"/>
      <w:r>
        <w:rPr>
          <w:rFonts w:ascii="Arial" w:hAnsi="Arial" w:cs="Arial"/>
          <w:sz w:val="20"/>
          <w:szCs w:val="20"/>
        </w:rPr>
        <w:t>Plate´s</w:t>
      </w:r>
      <w:proofErr w:type="spellEnd"/>
    </w:p>
    <w:p w14:paraId="0AA8B89A" w14:textId="77777777" w:rsidR="00457519" w:rsidRDefault="00457519" w:rsidP="0045751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5BC38E" w14:textId="3805A56F" w:rsidR="00724760" w:rsidRPr="00724760" w:rsidRDefault="00724760" w:rsidP="0072476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24760">
        <w:rPr>
          <w:rFonts w:ascii="Arial" w:hAnsi="Arial" w:cs="Arial"/>
          <w:sz w:val="24"/>
          <w:szCs w:val="24"/>
        </w:rPr>
        <w:lastRenderedPageBreak/>
        <w:t xml:space="preserve">Nuevamente por parte de CONFIETROL S.A.S </w:t>
      </w:r>
      <w:r>
        <w:rPr>
          <w:rFonts w:ascii="Arial" w:hAnsi="Arial" w:cs="Arial"/>
          <w:sz w:val="24"/>
          <w:szCs w:val="24"/>
        </w:rPr>
        <w:t xml:space="preserve">se </w:t>
      </w:r>
      <w:r w:rsidRPr="00724760">
        <w:rPr>
          <w:rFonts w:ascii="Arial" w:hAnsi="Arial" w:cs="Arial"/>
          <w:sz w:val="24"/>
          <w:szCs w:val="24"/>
        </w:rPr>
        <w:t xml:space="preserve">realiza </w:t>
      </w:r>
      <w:r>
        <w:rPr>
          <w:rFonts w:ascii="Arial" w:hAnsi="Arial" w:cs="Arial"/>
          <w:sz w:val="24"/>
          <w:szCs w:val="24"/>
        </w:rPr>
        <w:t xml:space="preserve">EL MONTAJE del motor eléctrico de 1100 kW para desarrollar el </w:t>
      </w:r>
      <w:r w:rsidRPr="00724760">
        <w:rPr>
          <w:rFonts w:ascii="Arial" w:hAnsi="Arial" w:cs="Arial"/>
          <w:sz w:val="24"/>
          <w:szCs w:val="24"/>
        </w:rPr>
        <w:t xml:space="preserve">alineamiento preliminar de acuerdo con la sección de alineamiento del RP-686 para verificar que el espaciamiento del acople y los alineamientos finales pueden ser logrados sin modificar los pernos de fijación </w:t>
      </w:r>
      <w:proofErr w:type="spellStart"/>
      <w:r w:rsidRPr="00724760">
        <w:rPr>
          <w:rFonts w:ascii="Arial" w:hAnsi="Arial" w:cs="Arial"/>
          <w:sz w:val="24"/>
          <w:szCs w:val="24"/>
        </w:rPr>
        <w:t>ó</w:t>
      </w:r>
      <w:proofErr w:type="spellEnd"/>
      <w:r w:rsidRPr="00724760">
        <w:rPr>
          <w:rFonts w:ascii="Arial" w:hAnsi="Arial" w:cs="Arial"/>
          <w:sz w:val="24"/>
          <w:szCs w:val="24"/>
        </w:rPr>
        <w:t xml:space="preserve"> el pie de la máquina</w:t>
      </w:r>
      <w:r>
        <w:rPr>
          <w:rFonts w:ascii="Arial" w:hAnsi="Arial" w:cs="Arial"/>
          <w:sz w:val="24"/>
          <w:szCs w:val="24"/>
        </w:rPr>
        <w:t xml:space="preserve"> y así, proceder con la liberación del sistema para la aplicación del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epoxico de nivelación y apoyo de las nuevas placas de asentamiento de los motores de 1100 kW &amp; 1500 kW.</w:t>
      </w:r>
    </w:p>
    <w:p w14:paraId="6B598B9D" w14:textId="3DF2C725" w:rsidR="002674B1" w:rsidRPr="00A37ED4" w:rsidRDefault="002674B1" w:rsidP="002674B1">
      <w:pPr>
        <w:pStyle w:val="Ttulo1"/>
        <w:numPr>
          <w:ilvl w:val="1"/>
          <w:numId w:val="34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66" w:name="_Toc160635346"/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Grouting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de nivelación/apoyo</w:t>
      </w:r>
      <w:bookmarkEnd w:id="166"/>
    </w:p>
    <w:p w14:paraId="06925CFA" w14:textId="77777777" w:rsidR="00724760" w:rsidRPr="002674B1" w:rsidRDefault="00724760" w:rsidP="002674B1">
      <w:pPr>
        <w:tabs>
          <w:tab w:val="left" w:pos="709"/>
        </w:tabs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FE4331A" w14:textId="1C22910B" w:rsidR="002674B1" w:rsidRPr="002674B1" w:rsidRDefault="002674B1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674B1">
        <w:rPr>
          <w:rFonts w:ascii="Arial" w:hAnsi="Arial" w:cs="Arial"/>
          <w:sz w:val="24"/>
          <w:szCs w:val="24"/>
        </w:rPr>
        <w:t>Encofrado, con madera cepillada (sin poros) cubierta con 2 o 3 manos de cera o grasa se realizó el encofrado. El cimbrado construido fue</w:t>
      </w:r>
      <w:r>
        <w:rPr>
          <w:rFonts w:ascii="Arial" w:hAnsi="Arial" w:cs="Arial"/>
          <w:sz w:val="24"/>
          <w:szCs w:val="24"/>
        </w:rPr>
        <w:t xml:space="preserve"> </w:t>
      </w:r>
      <w:r w:rsidRPr="002674B1">
        <w:rPr>
          <w:rFonts w:ascii="Arial" w:hAnsi="Arial" w:cs="Arial"/>
          <w:sz w:val="24"/>
          <w:szCs w:val="24"/>
        </w:rPr>
        <w:t xml:space="preserve">suficientemente alto y resistente para soportar el </w:t>
      </w:r>
      <w:proofErr w:type="spellStart"/>
      <w:r w:rsidRPr="002674B1">
        <w:rPr>
          <w:rFonts w:ascii="Arial" w:hAnsi="Arial" w:cs="Arial"/>
          <w:sz w:val="24"/>
          <w:szCs w:val="24"/>
        </w:rPr>
        <w:t>grouteo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con esquineros para conseguir franjas biseladas de 25 </w:t>
      </w:r>
      <w:proofErr w:type="spellStart"/>
      <w:r w:rsidRPr="002674B1">
        <w:rPr>
          <w:rFonts w:ascii="Arial" w:hAnsi="Arial" w:cs="Arial"/>
          <w:sz w:val="24"/>
          <w:szCs w:val="24"/>
        </w:rPr>
        <w:t>mm.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a 45º en todos los ángulos verticales. </w:t>
      </w:r>
    </w:p>
    <w:p w14:paraId="4A4AFF29" w14:textId="2BDAA834" w:rsidR="003B5E46" w:rsidRPr="003B5E46" w:rsidRDefault="003B5E46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Dimensiones </w:t>
      </w:r>
      <w:r>
        <w:rPr>
          <w:rFonts w:ascii="Arial" w:hAnsi="Arial" w:cs="Arial"/>
          <w:sz w:val="24"/>
          <w:szCs w:val="24"/>
        </w:rPr>
        <w:t>medidas</w:t>
      </w:r>
      <w:r w:rsidRPr="003B5E46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3B5E46">
        <w:rPr>
          <w:rFonts w:ascii="Arial" w:hAnsi="Arial" w:cs="Arial"/>
          <w:sz w:val="24"/>
          <w:szCs w:val="24"/>
        </w:rPr>
        <w:t>grouteo</w:t>
      </w:r>
      <w:proofErr w:type="spellEnd"/>
      <w:r w:rsidRPr="003B5E46">
        <w:rPr>
          <w:rFonts w:ascii="Arial" w:hAnsi="Arial" w:cs="Arial"/>
          <w:sz w:val="24"/>
          <w:szCs w:val="24"/>
        </w:rPr>
        <w:t>:</w:t>
      </w:r>
    </w:p>
    <w:p w14:paraId="3A2B9812" w14:textId="0E489F71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Sección de grout de lado </w:t>
      </w:r>
      <w:r>
        <w:rPr>
          <w:rFonts w:ascii="Arial" w:hAnsi="Arial" w:cs="Arial"/>
          <w:sz w:val="24"/>
          <w:szCs w:val="24"/>
        </w:rPr>
        <w:t xml:space="preserve">derecho </w:t>
      </w:r>
      <w:r w:rsidRPr="003B5E46">
        <w:rPr>
          <w:rFonts w:ascii="Arial" w:hAnsi="Arial" w:cs="Arial"/>
          <w:sz w:val="24"/>
          <w:szCs w:val="24"/>
        </w:rPr>
        <w:t>(</w:t>
      </w:r>
      <w:r w:rsidR="00EA2071">
        <w:rPr>
          <w:rFonts w:ascii="Arial" w:hAnsi="Arial" w:cs="Arial"/>
          <w:sz w:val="24"/>
          <w:szCs w:val="24"/>
        </w:rPr>
        <w:t>58</w:t>
      </w:r>
      <w:r w:rsidRPr="003B5E46">
        <w:rPr>
          <w:rFonts w:ascii="Arial" w:hAnsi="Arial" w:cs="Arial"/>
          <w:sz w:val="24"/>
          <w:szCs w:val="24"/>
        </w:rPr>
        <w:t>x</w:t>
      </w:r>
      <w:r w:rsidR="00EA2071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0</w:t>
      </w:r>
      <w:r w:rsidRPr="003B5E46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cm</w:t>
      </w:r>
      <w:r w:rsidRPr="003B5E46">
        <w:rPr>
          <w:rFonts w:ascii="Arial" w:hAnsi="Arial" w:cs="Arial"/>
          <w:sz w:val="24"/>
          <w:szCs w:val="24"/>
        </w:rPr>
        <w:t>, cantidad</w:t>
      </w:r>
      <w:r>
        <w:rPr>
          <w:rFonts w:ascii="Arial" w:hAnsi="Arial" w:cs="Arial"/>
          <w:sz w:val="24"/>
          <w:szCs w:val="24"/>
        </w:rPr>
        <w:t xml:space="preserve"> 2.</w:t>
      </w:r>
      <w:r w:rsidRPr="003B5E46">
        <w:rPr>
          <w:rFonts w:ascii="Arial" w:hAnsi="Arial" w:cs="Arial"/>
          <w:sz w:val="24"/>
          <w:szCs w:val="24"/>
        </w:rPr>
        <w:t xml:space="preserve"> </w:t>
      </w:r>
    </w:p>
    <w:p w14:paraId="6BF72362" w14:textId="69943FDF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Altura promedio del grout en todas las secciones de </w:t>
      </w:r>
      <w:r w:rsidR="00EA2071">
        <w:rPr>
          <w:rFonts w:ascii="Arial" w:hAnsi="Arial" w:cs="Arial"/>
          <w:sz w:val="24"/>
          <w:szCs w:val="24"/>
        </w:rPr>
        <w:t>6,4</w:t>
      </w:r>
      <w:r>
        <w:rPr>
          <w:rFonts w:ascii="Arial" w:hAnsi="Arial" w:cs="Arial"/>
          <w:sz w:val="24"/>
          <w:szCs w:val="24"/>
        </w:rPr>
        <w:t xml:space="preserve"> cm (</w:t>
      </w:r>
      <w:r w:rsidR="00EA2071">
        <w:rPr>
          <w:rFonts w:ascii="Arial" w:hAnsi="Arial" w:cs="Arial"/>
          <w:sz w:val="24"/>
          <w:szCs w:val="24"/>
        </w:rPr>
        <w:t>2,</w:t>
      </w:r>
      <w:r>
        <w:rPr>
          <w:rFonts w:ascii="Arial" w:hAnsi="Arial" w:cs="Arial"/>
          <w:sz w:val="24"/>
          <w:szCs w:val="24"/>
        </w:rPr>
        <w:t>5</w:t>
      </w:r>
      <w:r w:rsidRPr="003B5E46">
        <w:rPr>
          <w:rFonts w:ascii="Arial" w:hAnsi="Arial" w:cs="Arial"/>
          <w:sz w:val="24"/>
          <w:szCs w:val="24"/>
        </w:rPr>
        <w:t xml:space="preserve"> in</w:t>
      </w:r>
      <w:r>
        <w:rPr>
          <w:rFonts w:ascii="Arial" w:hAnsi="Arial" w:cs="Arial"/>
          <w:sz w:val="24"/>
          <w:szCs w:val="24"/>
        </w:rPr>
        <w:t>).</w:t>
      </w:r>
    </w:p>
    <w:p w14:paraId="0315659C" w14:textId="014C4707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3B5E46">
        <w:rPr>
          <w:rFonts w:ascii="Arial" w:hAnsi="Arial" w:cs="Arial"/>
          <w:sz w:val="24"/>
          <w:szCs w:val="24"/>
        </w:rPr>
        <w:t>grout</w:t>
      </w:r>
      <w:proofErr w:type="spellEnd"/>
      <w:r w:rsidRPr="003B5E46">
        <w:rPr>
          <w:rFonts w:ascii="Arial" w:hAnsi="Arial" w:cs="Arial"/>
          <w:sz w:val="24"/>
          <w:szCs w:val="24"/>
        </w:rPr>
        <w:t xml:space="preserve"> epoxico se proyecta en 1</w:t>
      </w:r>
      <w:r>
        <w:rPr>
          <w:rFonts w:ascii="Arial" w:hAnsi="Arial" w:cs="Arial"/>
          <w:sz w:val="24"/>
          <w:szCs w:val="24"/>
        </w:rPr>
        <w:t>6</w:t>
      </w:r>
      <w:r w:rsidR="00EA2071">
        <w:rPr>
          <w:rFonts w:ascii="Arial" w:hAnsi="Arial" w:cs="Arial"/>
          <w:sz w:val="24"/>
          <w:szCs w:val="24"/>
        </w:rPr>
        <w:t>4</w:t>
      </w:r>
      <w:r w:rsidRPr="003B5E46">
        <w:rPr>
          <w:rFonts w:ascii="Arial" w:hAnsi="Arial" w:cs="Arial"/>
          <w:sz w:val="24"/>
          <w:szCs w:val="24"/>
        </w:rPr>
        <w:t xml:space="preserve"> L con un desperdicio del 10%.</w:t>
      </w:r>
    </w:p>
    <w:p w14:paraId="2EC56408" w14:textId="5B72B0A4" w:rsidR="00C9196F" w:rsidRDefault="00C9196F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Aseguramiento de </w:t>
      </w:r>
      <w:r w:rsidR="003B5E46">
        <w:rPr>
          <w:rFonts w:ascii="Arial" w:hAnsi="Arial" w:cs="Arial"/>
          <w:sz w:val="24"/>
          <w:szCs w:val="24"/>
        </w:rPr>
        <w:t>1</w:t>
      </w:r>
      <w:r w:rsidR="00EA2071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L de</w:t>
      </w:r>
      <w:r w:rsidRPr="004C16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6C9">
        <w:rPr>
          <w:rFonts w:ascii="Arial" w:hAnsi="Arial" w:cs="Arial"/>
          <w:sz w:val="24"/>
          <w:szCs w:val="24"/>
        </w:rPr>
        <w:t>grout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4C16C9">
        <w:rPr>
          <w:rFonts w:ascii="Arial" w:hAnsi="Arial" w:cs="Arial"/>
          <w:sz w:val="24"/>
          <w:szCs w:val="24"/>
        </w:rPr>
        <w:t>ChockFast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Red,</w:t>
      </w:r>
      <w:r w:rsidRPr="003B5E46">
        <w:rPr>
          <w:rFonts w:ascii="Arial" w:hAnsi="Arial" w:cs="Arial"/>
          <w:sz w:val="24"/>
          <w:szCs w:val="24"/>
        </w:rPr>
        <w:t xml:space="preserve"> </w:t>
      </w:r>
      <w:r w:rsidRPr="004C16C9">
        <w:rPr>
          <w:rFonts w:ascii="Arial" w:hAnsi="Arial" w:cs="Arial"/>
          <w:sz w:val="24"/>
          <w:szCs w:val="24"/>
        </w:rPr>
        <w:t xml:space="preserve">todos los componentes </w:t>
      </w:r>
      <w:r w:rsidRPr="007A63A5">
        <w:rPr>
          <w:rFonts w:ascii="Arial" w:hAnsi="Arial" w:cs="Arial"/>
          <w:sz w:val="24"/>
          <w:szCs w:val="24"/>
        </w:rPr>
        <w:t>se almacenaron en contenedor refrigerado más de 24 horas antes</w:t>
      </w:r>
      <w:r>
        <w:rPr>
          <w:rFonts w:ascii="Arial" w:hAnsi="Arial" w:cs="Arial"/>
          <w:sz w:val="24"/>
          <w:szCs w:val="24"/>
        </w:rPr>
        <w:t xml:space="preserve"> de su preparación y aplicación</w:t>
      </w:r>
      <w:r w:rsidRPr="004C16C9">
        <w:rPr>
          <w:rFonts w:ascii="Arial" w:hAnsi="Arial" w:cs="Arial"/>
          <w:sz w:val="24"/>
          <w:szCs w:val="24"/>
        </w:rPr>
        <w:t xml:space="preserve"> a temperatura </w:t>
      </w:r>
      <w:r>
        <w:rPr>
          <w:rFonts w:ascii="Arial" w:hAnsi="Arial" w:cs="Arial"/>
          <w:sz w:val="24"/>
          <w:szCs w:val="24"/>
        </w:rPr>
        <w:t>inferior o igual a 30°</w:t>
      </w:r>
      <w:r w:rsidR="00580038">
        <w:rPr>
          <w:rFonts w:ascii="Arial" w:hAnsi="Arial" w:cs="Arial"/>
          <w:sz w:val="24"/>
          <w:szCs w:val="24"/>
        </w:rPr>
        <w:t>C.</w:t>
      </w:r>
    </w:p>
    <w:p w14:paraId="7EA4FA13" w14:textId="79EBF4D7" w:rsidR="00C9196F" w:rsidRPr="00580038" w:rsidRDefault="00C9196F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Preparación de </w:t>
      </w:r>
      <w:proofErr w:type="spellStart"/>
      <w:r w:rsidRPr="00580038">
        <w:rPr>
          <w:rFonts w:ascii="Arial" w:hAnsi="Arial" w:cs="Arial"/>
          <w:sz w:val="24"/>
          <w:szCs w:val="24"/>
        </w:rPr>
        <w:t>grout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580038">
        <w:rPr>
          <w:rFonts w:ascii="Arial" w:hAnsi="Arial" w:cs="Arial"/>
          <w:sz w:val="24"/>
          <w:szCs w:val="24"/>
        </w:rPr>
        <w:t>ChockFast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Red, antes de la mezcla del grout es necesario la comprobación de la Temperatura del: ambiente, cimentación, producto y superficie del base </w:t>
      </w:r>
      <w:proofErr w:type="spellStart"/>
      <w:r w:rsidRPr="00580038">
        <w:rPr>
          <w:rFonts w:ascii="Arial" w:hAnsi="Arial" w:cs="Arial"/>
          <w:sz w:val="24"/>
          <w:szCs w:val="24"/>
        </w:rPr>
        <w:t>plate</w:t>
      </w:r>
      <w:proofErr w:type="spellEnd"/>
      <w:r w:rsidRPr="00580038">
        <w:rPr>
          <w:rFonts w:ascii="Arial" w:hAnsi="Arial" w:cs="Arial"/>
          <w:sz w:val="24"/>
          <w:szCs w:val="24"/>
        </w:rPr>
        <w:t>, valores que deben satisfacer los especificados en la ficha técnica del producto, 13°-3</w:t>
      </w:r>
      <w:r w:rsidR="006F1477">
        <w:rPr>
          <w:rFonts w:ascii="Arial" w:hAnsi="Arial" w:cs="Arial"/>
          <w:sz w:val="24"/>
          <w:szCs w:val="24"/>
        </w:rPr>
        <w:t>3</w:t>
      </w:r>
      <w:r w:rsidRPr="00580038">
        <w:rPr>
          <w:rFonts w:ascii="Arial" w:hAnsi="Arial" w:cs="Arial"/>
          <w:sz w:val="24"/>
          <w:szCs w:val="24"/>
        </w:rPr>
        <w:t xml:space="preserve">° C. </w:t>
      </w:r>
      <w:r w:rsidRPr="003B5E46">
        <w:rPr>
          <w:rFonts w:ascii="Arial" w:hAnsi="Arial" w:cs="Arial"/>
          <w:sz w:val="24"/>
          <w:szCs w:val="24"/>
        </w:rPr>
        <w:t xml:space="preserve">Ver Anexo </w:t>
      </w:r>
      <w:r w:rsidR="003B5E46" w:rsidRPr="003B5E46">
        <w:rPr>
          <w:rFonts w:ascii="Arial" w:hAnsi="Arial" w:cs="Arial"/>
          <w:sz w:val="24"/>
          <w:szCs w:val="24"/>
        </w:rPr>
        <w:t>5</w:t>
      </w:r>
      <w:r w:rsidRPr="003B5E46">
        <w:rPr>
          <w:rFonts w:ascii="Arial" w:hAnsi="Arial" w:cs="Arial"/>
          <w:sz w:val="24"/>
          <w:szCs w:val="24"/>
        </w:rPr>
        <w:t xml:space="preserve">. </w:t>
      </w:r>
    </w:p>
    <w:p w14:paraId="28E72090" w14:textId="77777777" w:rsidR="00580038" w:rsidRPr="00580038" w:rsidRDefault="00580038" w:rsidP="00580038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4CAD79" w14:textId="2077FEAE" w:rsidR="00E3095B" w:rsidRDefault="00E3095B" w:rsidP="00E3095B">
      <w:pPr>
        <w:widowControl w:val="0"/>
        <w:spacing w:after="0" w:line="240" w:lineRule="auto"/>
        <w:ind w:left="142"/>
        <w:jc w:val="center"/>
        <w:rPr>
          <w:noProof/>
        </w:rPr>
      </w:pPr>
      <w:r>
        <w:rPr>
          <w:noProof/>
        </w:rPr>
        <w:drawing>
          <wp:inline distT="0" distB="0" distL="0" distR="0" wp14:anchorId="1827F5B7" wp14:editId="43DD8477">
            <wp:extent cx="1872000" cy="2841965"/>
            <wp:effectExtent l="0" t="8573" r="5398" b="5397"/>
            <wp:docPr id="22552799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86" b="8326"/>
                    <a:stretch/>
                  </pic:blipFill>
                  <pic:spPr bwMode="auto">
                    <a:xfrm rot="5400000">
                      <a:off x="0" y="0"/>
                      <a:ext cx="1872000" cy="284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FD1B7FA" wp14:editId="285AF108">
            <wp:extent cx="1872000" cy="2551592"/>
            <wp:effectExtent l="3175" t="0" r="0" b="0"/>
            <wp:docPr id="2036957048" name="Imagen 49" descr="Imagen que contiene tabla, moto, tazón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57048" name="Imagen 49" descr="Imagen que contiene tabla, moto, tazón, viej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r="14406"/>
                    <a:stretch/>
                  </pic:blipFill>
                  <pic:spPr bwMode="auto">
                    <a:xfrm rot="5400000">
                      <a:off x="0" y="0"/>
                      <a:ext cx="1872000" cy="255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35C89" w14:textId="3C97B977" w:rsidR="00C9196F" w:rsidRDefault="00EF00FC" w:rsidP="00EF00FC">
      <w:pPr>
        <w:widowControl w:val="0"/>
        <w:spacing w:after="0" w:line="240" w:lineRule="auto"/>
        <w:ind w:left="142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 xml:space="preserve">Lotes </w:t>
      </w:r>
      <w:r w:rsidR="00C9196F">
        <w:rPr>
          <w:rFonts w:ascii="Arial" w:hAnsi="Arial" w:cs="Arial"/>
          <w:sz w:val="20"/>
          <w:szCs w:val="20"/>
          <w:lang w:eastAsia="es-CO"/>
        </w:rPr>
        <w:t>registrados en la resina</w:t>
      </w:r>
      <w:r>
        <w:rPr>
          <w:rFonts w:ascii="Arial" w:hAnsi="Arial" w:cs="Arial"/>
          <w:sz w:val="20"/>
          <w:szCs w:val="20"/>
          <w:lang w:eastAsia="es-CO"/>
        </w:rPr>
        <w:t xml:space="preserve"> (301075) y</w:t>
      </w:r>
      <w:r w:rsidR="00C9196F">
        <w:rPr>
          <w:rFonts w:ascii="Arial" w:hAnsi="Arial" w:cs="Arial"/>
          <w:sz w:val="20"/>
          <w:szCs w:val="20"/>
          <w:lang w:eastAsia="es-CO"/>
        </w:rPr>
        <w:t xml:space="preserve"> catalizador</w:t>
      </w:r>
      <w:r>
        <w:rPr>
          <w:rFonts w:ascii="Arial" w:hAnsi="Arial" w:cs="Arial"/>
          <w:sz w:val="20"/>
          <w:szCs w:val="20"/>
          <w:lang w:eastAsia="es-CO"/>
        </w:rPr>
        <w:t xml:space="preserve"> (302012) </w:t>
      </w:r>
      <w:r w:rsidR="00C9196F">
        <w:rPr>
          <w:rFonts w:ascii="Arial" w:hAnsi="Arial" w:cs="Arial"/>
          <w:sz w:val="20"/>
          <w:szCs w:val="20"/>
          <w:lang w:eastAsia="es-CO"/>
        </w:rPr>
        <w:t xml:space="preserve">del </w:t>
      </w:r>
      <w:proofErr w:type="spellStart"/>
      <w:r w:rsidR="00C9196F">
        <w:rPr>
          <w:rFonts w:ascii="Arial" w:hAnsi="Arial" w:cs="Arial"/>
          <w:sz w:val="20"/>
          <w:szCs w:val="20"/>
          <w:lang w:eastAsia="es-CO"/>
        </w:rPr>
        <w:t>grout</w:t>
      </w:r>
      <w:proofErr w:type="spellEnd"/>
      <w:r w:rsidR="00C9196F" w:rsidRPr="00887AF5">
        <w:rPr>
          <w:rFonts w:ascii="Arial" w:hAnsi="Arial" w:cs="Arial"/>
          <w:sz w:val="20"/>
          <w:szCs w:val="20"/>
          <w:lang w:eastAsia="es-CO"/>
        </w:rPr>
        <w:t xml:space="preserve"> </w:t>
      </w:r>
      <w:r w:rsidR="00C9196F">
        <w:rPr>
          <w:rFonts w:ascii="Arial" w:hAnsi="Arial" w:cs="Arial"/>
          <w:sz w:val="20"/>
          <w:szCs w:val="20"/>
          <w:lang w:eastAsia="es-CO"/>
        </w:rPr>
        <w:t>epoxico</w:t>
      </w:r>
    </w:p>
    <w:p w14:paraId="5CF24BA4" w14:textId="77777777" w:rsidR="00580038" w:rsidRPr="00580038" w:rsidRDefault="00580038" w:rsidP="005800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lastRenderedPageBreak/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 </w:t>
      </w:r>
    </w:p>
    <w:p w14:paraId="564CB615" w14:textId="64A5C6C7" w:rsidR="00580038" w:rsidRP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>urante el batido del grout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</w:p>
    <w:p w14:paraId="3CAF0DEA" w14:textId="7211672D" w:rsidR="00C9196F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6A5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6A5212">
        <w:rPr>
          <w:rFonts w:ascii="Arial" w:hAnsi="Arial" w:cs="Arial"/>
          <w:sz w:val="24"/>
          <w:szCs w:val="24"/>
        </w:rPr>
        <w:t>grout</w:t>
      </w:r>
      <w:proofErr w:type="spellEnd"/>
      <w:r w:rsidRPr="006A5212">
        <w:rPr>
          <w:rFonts w:ascii="Arial" w:hAnsi="Arial" w:cs="Arial"/>
          <w:sz w:val="24"/>
          <w:szCs w:val="24"/>
        </w:rPr>
        <w:t xml:space="preserve"> epoxico </w:t>
      </w:r>
      <w:r w:rsidRPr="006A5212">
        <w:rPr>
          <w:rFonts w:ascii="Arial" w:hAnsi="Arial" w:cs="Arial"/>
          <w:b/>
          <w:color w:val="FF0000"/>
          <w:sz w:val="24"/>
          <w:szCs w:val="24"/>
        </w:rPr>
        <w:t>“</w:t>
      </w:r>
      <w:proofErr w:type="spellStart"/>
      <w:r w:rsidRPr="006A5212">
        <w:rPr>
          <w:rFonts w:ascii="Arial" w:hAnsi="Arial" w:cs="Arial"/>
          <w:b/>
          <w:color w:val="FF0000"/>
          <w:sz w:val="24"/>
          <w:szCs w:val="24"/>
        </w:rPr>
        <w:t>ChockFast</w:t>
      </w:r>
      <w:proofErr w:type="spellEnd"/>
      <w:r w:rsidRPr="006A5212">
        <w:rPr>
          <w:rFonts w:ascii="Arial" w:hAnsi="Arial" w:cs="Arial"/>
          <w:b/>
          <w:color w:val="FF0000"/>
          <w:sz w:val="24"/>
          <w:szCs w:val="24"/>
        </w:rPr>
        <w:t xml:space="preserve"> Red” </w:t>
      </w:r>
      <w:r w:rsidRPr="006A5212">
        <w:rPr>
          <w:rFonts w:ascii="Arial" w:hAnsi="Arial" w:cs="Arial"/>
          <w:sz w:val="24"/>
          <w:szCs w:val="24"/>
        </w:rPr>
        <w:t>con sus respectivos lotes de fabricación utilizados en el desarrollo las actividades</w:t>
      </w:r>
      <w:r w:rsidR="00580038">
        <w:rPr>
          <w:rFonts w:ascii="Arial" w:hAnsi="Arial" w:cs="Arial"/>
          <w:sz w:val="24"/>
          <w:szCs w:val="24"/>
        </w:rPr>
        <w:t xml:space="preserve">, </w:t>
      </w:r>
      <w:r w:rsidRPr="006A5212">
        <w:rPr>
          <w:rFonts w:ascii="Arial" w:hAnsi="Arial" w:cs="Arial"/>
          <w:sz w:val="24"/>
          <w:szCs w:val="24"/>
        </w:rPr>
        <w:t>son los siguientes:</w:t>
      </w:r>
    </w:p>
    <w:p w14:paraId="1DECC490" w14:textId="77777777" w:rsidR="006A1E87" w:rsidRDefault="006A1E87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36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3260"/>
        <w:gridCol w:w="4111"/>
      </w:tblGrid>
      <w:tr w:rsidR="006A1E87" w:rsidRPr="006A5212" w14:paraId="7E2CB21C" w14:textId="77777777" w:rsidTr="006A1E87">
        <w:trPr>
          <w:trHeight w:val="339"/>
        </w:trPr>
        <w:tc>
          <w:tcPr>
            <w:tcW w:w="992" w:type="dxa"/>
            <w:shd w:val="clear" w:color="auto" w:fill="DBE5F1" w:themeFill="accent1" w:themeFillTint="33"/>
            <w:vAlign w:val="center"/>
          </w:tcPr>
          <w:p w14:paraId="12C46E64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0" w:type="dxa"/>
            <w:shd w:val="clear" w:color="auto" w:fill="DBE5F1" w:themeFill="accent1" w:themeFillTint="33"/>
            <w:vAlign w:val="center"/>
          </w:tcPr>
          <w:p w14:paraId="14CBBF82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4111" w:type="dxa"/>
            <w:shd w:val="clear" w:color="auto" w:fill="DBE5F1" w:themeFill="accent1" w:themeFillTint="33"/>
            <w:vAlign w:val="center"/>
          </w:tcPr>
          <w:p w14:paraId="677E9526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A1E87" w:rsidRPr="006A5212" w14:paraId="4244B954" w14:textId="77777777" w:rsidTr="00EA2071">
        <w:trPr>
          <w:trHeight w:val="1327"/>
        </w:trPr>
        <w:tc>
          <w:tcPr>
            <w:tcW w:w="992" w:type="dxa"/>
            <w:shd w:val="clear" w:color="auto" w:fill="auto"/>
            <w:vAlign w:val="center"/>
          </w:tcPr>
          <w:p w14:paraId="13B9DE2D" w14:textId="536BCF2A" w:rsidR="006A1E87" w:rsidRDefault="00EA2071" w:rsidP="00EE49C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proofErr w:type="spellStart"/>
            <w:proofErr w:type="gramStart"/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Kit</w:t>
            </w:r>
            <w:proofErr w:type="gramEnd"/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´s</w:t>
            </w:r>
            <w:proofErr w:type="spellEnd"/>
          </w:p>
          <w:p w14:paraId="5C8D1D84" w14:textId="1C11DE2D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(1</w:t>
            </w:r>
            <w:r w:rsidR="00EA2071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81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L)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CB2417F" w14:textId="77777777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Grout Epoxico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“</w:t>
            </w:r>
            <w:proofErr w:type="spellStart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ChockFast</w:t>
            </w:r>
            <w:proofErr w:type="spellEnd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 xml:space="preserve"> Red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”</w:t>
            </w:r>
          </w:p>
          <w:p w14:paraId="4D87783B" w14:textId="77777777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Número de lote utilizado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*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  <w:p w14:paraId="611C5A21" w14:textId="4812C3AE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Resina No. </w:t>
            </w:r>
            <w:r w:rsidR="00EF00F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301075</w:t>
            </w:r>
          </w:p>
          <w:p w14:paraId="17BA9702" w14:textId="44BC9246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Catalizador No. </w:t>
            </w:r>
            <w:r w:rsidR="00EF00F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302012</w:t>
            </w:r>
          </w:p>
          <w:p w14:paraId="6C3FD43B" w14:textId="07CD5F90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Agregado No.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No Aplica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7BDD796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Grout epoxico de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cero retracción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y una resistencia a la compresión de 15,250 psi.</w:t>
            </w:r>
          </w:p>
          <w:p w14:paraId="790494F1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Cada kit está compuesto por:</w:t>
            </w:r>
          </w:p>
          <w:p w14:paraId="3FD2E0A1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resina de 1,6 gal.</w:t>
            </w:r>
          </w:p>
          <w:p w14:paraId="18005CBA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catalizador de 0,9 gal.</w:t>
            </w:r>
          </w:p>
          <w:p w14:paraId="60F2160C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4 bultos de agregado, bultos de 21 kg.</w:t>
            </w:r>
          </w:p>
        </w:tc>
      </w:tr>
    </w:tbl>
    <w:p w14:paraId="6186A5BA" w14:textId="77777777" w:rsidR="006A1E87" w:rsidRDefault="006A1E87" w:rsidP="006A1E87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  <w:r w:rsidRPr="006A5212">
        <w:rPr>
          <w:rFonts w:ascii="Arial" w:eastAsia="Times New Roman" w:hAnsi="Arial" w:cs="Arial"/>
          <w:lang w:val="es-ES_tradnl" w:eastAsia="es-ES"/>
        </w:rPr>
        <w:t>*Anexan documentos correspondientes.</w:t>
      </w:r>
    </w:p>
    <w:p w14:paraId="525DFF53" w14:textId="77777777" w:rsidR="00B24204" w:rsidRDefault="00B24204" w:rsidP="00B24204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C92FAEC" w14:textId="4A26336A" w:rsidR="006A1E87" w:rsidRDefault="006A1E87" w:rsidP="006A1E87">
      <w:pPr>
        <w:pStyle w:val="Prrafodelista"/>
        <w:numPr>
          <w:ilvl w:val="0"/>
          <w:numId w:val="7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4746B">
        <w:rPr>
          <w:rFonts w:ascii="Arial" w:hAnsi="Arial" w:cs="Arial"/>
          <w:bCs/>
          <w:sz w:val="24"/>
          <w:szCs w:val="24"/>
        </w:rPr>
        <w:t xml:space="preserve">En contenedores limpios, se dispuso el </w:t>
      </w:r>
      <w:proofErr w:type="spellStart"/>
      <w:r w:rsidRPr="0094746B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 xml:space="preserve"> epoxico pre</w:t>
      </w:r>
      <w:r>
        <w:rPr>
          <w:rFonts w:ascii="Arial" w:hAnsi="Arial" w:cs="Arial"/>
          <w:bCs/>
          <w:sz w:val="24"/>
          <w:szCs w:val="24"/>
        </w:rPr>
        <w:t xml:space="preserve">parado </w:t>
      </w:r>
      <w:r w:rsidR="00EA2071">
        <w:rPr>
          <w:rFonts w:ascii="Arial" w:hAnsi="Arial" w:cs="Arial"/>
          <w:bCs/>
          <w:sz w:val="24"/>
          <w:szCs w:val="24"/>
        </w:rPr>
        <w:t xml:space="preserve">para </w:t>
      </w:r>
      <w:proofErr w:type="spellStart"/>
      <w:r w:rsidR="00EA2071">
        <w:rPr>
          <w:rFonts w:ascii="Arial" w:hAnsi="Arial" w:cs="Arial"/>
          <w:bCs/>
          <w:sz w:val="24"/>
          <w:szCs w:val="24"/>
        </w:rPr>
        <w:t>vertír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>, la velocidad de flujo de vertido fue lo suficientemente lenta para permitir romper las burbujas de aire</w:t>
      </w:r>
      <w:r w:rsidR="00EA2071">
        <w:rPr>
          <w:rFonts w:ascii="Arial" w:hAnsi="Arial" w:cs="Arial"/>
          <w:bCs/>
          <w:sz w:val="24"/>
          <w:szCs w:val="24"/>
        </w:rPr>
        <w:t xml:space="preserve"> y </w:t>
      </w:r>
      <w:r w:rsidRPr="0094746B">
        <w:rPr>
          <w:rFonts w:ascii="Arial" w:hAnsi="Arial" w:cs="Arial"/>
          <w:bCs/>
          <w:sz w:val="24"/>
          <w:szCs w:val="24"/>
        </w:rPr>
        <w:t>continu</w:t>
      </w:r>
      <w:r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sin interrupciones rellena</w:t>
      </w:r>
      <w:r>
        <w:rPr>
          <w:rFonts w:ascii="Arial" w:hAnsi="Arial" w:cs="Arial"/>
          <w:bCs/>
          <w:sz w:val="24"/>
          <w:szCs w:val="24"/>
        </w:rPr>
        <w:t>ndo</w:t>
      </w:r>
      <w:r w:rsidRPr="0094746B">
        <w:rPr>
          <w:rFonts w:ascii="Arial" w:hAnsi="Arial" w:cs="Arial"/>
          <w:bCs/>
          <w:sz w:val="24"/>
          <w:szCs w:val="24"/>
        </w:rPr>
        <w:t xml:space="preserve"> totalmente los espacios entre la cimentación </w:t>
      </w:r>
      <w:r>
        <w:rPr>
          <w:rFonts w:ascii="Arial" w:hAnsi="Arial" w:cs="Arial"/>
          <w:bCs/>
          <w:sz w:val="24"/>
          <w:szCs w:val="24"/>
        </w:rPr>
        <w:t xml:space="preserve">y las platinas de apoyo hasta que quedarán contenidas hasta su nivel de su espesor (1-1/4” in) con el grout. </w:t>
      </w:r>
    </w:p>
    <w:p w14:paraId="65F0B5ED" w14:textId="27FB9C08" w:rsidR="00580038" w:rsidRPr="005536CF" w:rsidRDefault="00580038" w:rsidP="00580038">
      <w:pPr>
        <w:pStyle w:val="Prrafodelista"/>
        <w:numPr>
          <w:ilvl w:val="0"/>
          <w:numId w:val="7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 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los espacios entre la cimentación </w:t>
      </w:r>
      <w:r w:rsidR="00F57216">
        <w:rPr>
          <w:rFonts w:ascii="Arial" w:hAnsi="Arial" w:cs="Arial"/>
          <w:bCs/>
          <w:sz w:val="24"/>
          <w:szCs w:val="24"/>
        </w:rPr>
        <w:t xml:space="preserve">y los </w:t>
      </w:r>
      <w:proofErr w:type="spellStart"/>
      <w:r w:rsidR="00F57216">
        <w:rPr>
          <w:rFonts w:ascii="Arial" w:hAnsi="Arial" w:cs="Arial"/>
          <w:bCs/>
          <w:sz w:val="24"/>
          <w:szCs w:val="24"/>
        </w:rPr>
        <w:t>soleplate´s</w:t>
      </w:r>
      <w:proofErr w:type="spellEnd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>consultaban la aparición del grout</w:t>
      </w:r>
      <w:r w:rsidR="00F57216">
        <w:rPr>
          <w:rFonts w:ascii="Arial" w:hAnsi="Arial" w:cs="Arial"/>
          <w:bCs/>
          <w:sz w:val="24"/>
          <w:szCs w:val="24"/>
        </w:rPr>
        <w:t xml:space="preserve"> del lado opuesto</w:t>
      </w:r>
      <w:r>
        <w:rPr>
          <w:rFonts w:ascii="Arial" w:hAnsi="Arial" w:cs="Arial"/>
          <w:bCs/>
          <w:sz w:val="24"/>
          <w:szCs w:val="24"/>
        </w:rPr>
        <w:t xml:space="preserve"> como testigo del relleno total de las diferentes cámaras, garantizando así que no quedarán </w:t>
      </w:r>
      <w:r w:rsidR="00F57216">
        <w:rPr>
          <w:rFonts w:ascii="Arial" w:hAnsi="Arial" w:cs="Arial"/>
          <w:bCs/>
          <w:sz w:val="24"/>
          <w:szCs w:val="24"/>
        </w:rPr>
        <w:t xml:space="preserve">cámaras de aire, </w:t>
      </w:r>
      <w:r>
        <w:rPr>
          <w:rFonts w:ascii="Arial" w:hAnsi="Arial" w:cs="Arial"/>
          <w:bCs/>
          <w:sz w:val="24"/>
          <w:szCs w:val="24"/>
        </w:rPr>
        <w:t>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  <w:r w:rsidR="00F57216">
        <w:rPr>
          <w:rFonts w:ascii="Arial" w:hAnsi="Arial" w:cs="Arial"/>
          <w:bCs/>
          <w:sz w:val="24"/>
          <w:szCs w:val="24"/>
        </w:rPr>
        <w:t xml:space="preserve"> No se utilizaro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n varillas o vibradores para empujar al </w:t>
      </w:r>
      <w:proofErr w:type="spellStart"/>
      <w:r w:rsidR="00F57216" w:rsidRPr="0094746B">
        <w:rPr>
          <w:rFonts w:ascii="Arial" w:hAnsi="Arial" w:cs="Arial"/>
          <w:bCs/>
          <w:sz w:val="24"/>
          <w:szCs w:val="24"/>
        </w:rPr>
        <w:t>grouting</w:t>
      </w:r>
      <w:proofErr w:type="spellEnd"/>
      <w:r w:rsidR="00F57216" w:rsidRPr="0094746B">
        <w:rPr>
          <w:rFonts w:ascii="Arial" w:hAnsi="Arial" w:cs="Arial"/>
          <w:bCs/>
          <w:sz w:val="24"/>
          <w:szCs w:val="24"/>
        </w:rPr>
        <w:t xml:space="preserve"> a las cavidades.</w:t>
      </w:r>
    </w:p>
    <w:p w14:paraId="002FAD5A" w14:textId="77777777" w:rsidR="005536CF" w:rsidRPr="00F57216" w:rsidRDefault="005536CF" w:rsidP="005536CF">
      <w:pPr>
        <w:pStyle w:val="Prrafodelista"/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48B85D1" w14:textId="252C81AD" w:rsidR="00EF00FC" w:rsidRDefault="005536CF" w:rsidP="00F57216">
      <w:pPr>
        <w:tabs>
          <w:tab w:val="center" w:pos="851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          </w:t>
      </w:r>
      <w:r w:rsidR="00EF00FC">
        <w:rPr>
          <w:noProof/>
        </w:rPr>
        <w:drawing>
          <wp:inline distT="0" distB="0" distL="0" distR="0" wp14:anchorId="0E1C8AF6" wp14:editId="375D3072">
            <wp:extent cx="1350000" cy="1800000"/>
            <wp:effectExtent l="0" t="0" r="3175" b="0"/>
            <wp:docPr id="1267838419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07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t xml:space="preserve">  </w:t>
      </w:r>
      <w:r w:rsidR="00EF00FC">
        <w:rPr>
          <w:noProof/>
        </w:rPr>
        <w:drawing>
          <wp:inline distT="0" distB="0" distL="0" distR="0" wp14:anchorId="391C40B4" wp14:editId="180949B4">
            <wp:extent cx="1350000" cy="1800000"/>
            <wp:effectExtent l="0" t="0" r="3175" b="0"/>
            <wp:docPr id="395848111" name="Imagen 51" descr="Imagen que contiene exterior, calle, agu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8111" name="Imagen 51" descr="Imagen que contiene exterior, calle, agu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07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t xml:space="preserve">  </w:t>
      </w:r>
      <w:r w:rsidR="00EF00FC">
        <w:rPr>
          <w:noProof/>
        </w:rPr>
        <w:drawing>
          <wp:inline distT="0" distB="0" distL="0" distR="0" wp14:anchorId="3F346AA1" wp14:editId="0B42AD91">
            <wp:extent cx="2399819" cy="1800000"/>
            <wp:effectExtent l="0" t="0" r="635" b="0"/>
            <wp:docPr id="331394069" name="Imagen 52" descr="Imagen que contiene tabla, edificio, circuito, hombr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4069" name="Imagen 52" descr="Imagen que contiene tabla, edificio, circuito, hombr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7DCC" w14:textId="68EED311" w:rsidR="00EF00FC" w:rsidRPr="007C765A" w:rsidRDefault="00EF00FC" w:rsidP="00EF00FC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t>G</w:t>
      </w:r>
      <w:proofErr w:type="spellStart"/>
      <w:r w:rsidRPr="007C765A">
        <w:rPr>
          <w:rFonts w:ascii="Arial" w:hAnsi="Arial" w:cs="Arial"/>
          <w:sz w:val="20"/>
          <w:szCs w:val="20"/>
        </w:rPr>
        <w:t>rout</w:t>
      </w:r>
      <w:proofErr w:type="spellEnd"/>
      <w:r w:rsidRPr="007C765A">
        <w:rPr>
          <w:rFonts w:ascii="Arial" w:hAnsi="Arial" w:cs="Arial"/>
          <w:sz w:val="20"/>
          <w:szCs w:val="20"/>
        </w:rPr>
        <w:t xml:space="preserve"> epoxico </w:t>
      </w:r>
      <w:proofErr w:type="spellStart"/>
      <w:r w:rsidRPr="007C765A">
        <w:rPr>
          <w:rFonts w:ascii="Arial" w:hAnsi="Arial" w:cs="Arial"/>
          <w:sz w:val="20"/>
          <w:szCs w:val="20"/>
        </w:rPr>
        <w:t>ChockFast</w:t>
      </w:r>
      <w:proofErr w:type="spellEnd"/>
      <w:r w:rsidRPr="007C765A">
        <w:rPr>
          <w:rFonts w:ascii="Arial" w:hAnsi="Arial" w:cs="Arial"/>
          <w:sz w:val="20"/>
          <w:szCs w:val="20"/>
        </w:rPr>
        <w:t xml:space="preserve"> Red de nivelación/apoyo</w:t>
      </w:r>
      <w:r>
        <w:rPr>
          <w:rFonts w:ascii="Arial" w:hAnsi="Arial" w:cs="Arial"/>
          <w:sz w:val="20"/>
          <w:szCs w:val="20"/>
        </w:rPr>
        <w:t xml:space="preserve"> vertido y aplicado</w:t>
      </w:r>
    </w:p>
    <w:p w14:paraId="76ADACA3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7" w:name="_Toc152426429"/>
      <w:bookmarkStart w:id="168" w:name="_Toc152426613"/>
      <w:bookmarkStart w:id="169" w:name="_Toc160631465"/>
      <w:bookmarkStart w:id="170" w:name="_Toc160635347"/>
      <w:bookmarkEnd w:id="167"/>
      <w:bookmarkEnd w:id="168"/>
      <w:bookmarkEnd w:id="169"/>
      <w:bookmarkEnd w:id="170"/>
    </w:p>
    <w:p w14:paraId="3D7B3F61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1" w:name="_Toc160635348"/>
      <w:bookmarkEnd w:id="171"/>
    </w:p>
    <w:p w14:paraId="471954AA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2" w:name="_Toc160635349"/>
      <w:bookmarkEnd w:id="172"/>
    </w:p>
    <w:p w14:paraId="5A7C97ED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3" w:name="_Toc160635350"/>
      <w:bookmarkEnd w:id="173"/>
    </w:p>
    <w:p w14:paraId="5A2E9D3D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4" w:name="_Toc160635351"/>
      <w:bookmarkEnd w:id="174"/>
    </w:p>
    <w:p w14:paraId="11295DB6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5" w:name="_Toc160635352"/>
      <w:bookmarkEnd w:id="175"/>
    </w:p>
    <w:p w14:paraId="4CE1DCFA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6" w:name="_Toc160635353"/>
      <w:bookmarkEnd w:id="176"/>
    </w:p>
    <w:p w14:paraId="372B58C1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7" w:name="_Toc160635354"/>
      <w:bookmarkEnd w:id="177"/>
    </w:p>
    <w:p w14:paraId="246B5906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8" w:name="_Toc160635355"/>
      <w:bookmarkEnd w:id="178"/>
    </w:p>
    <w:p w14:paraId="6EF8B062" w14:textId="14F8B603" w:rsidR="003B1359" w:rsidRPr="00EE2C3D" w:rsidRDefault="00705401" w:rsidP="00EF0D40">
      <w:pPr>
        <w:pStyle w:val="Ttulo1"/>
        <w:numPr>
          <w:ilvl w:val="2"/>
          <w:numId w:val="40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179" w:name="_Toc160635356"/>
      <w:r w:rsidRPr="00EE2C3D">
        <w:rPr>
          <w:rFonts w:ascii="Arial" w:hAnsi="Arial" w:cs="Arial"/>
          <w:color w:val="auto"/>
          <w:sz w:val="24"/>
          <w:szCs w:val="24"/>
        </w:rPr>
        <w:t xml:space="preserve">Aseguramiento de la aplicación del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E2C3D">
        <w:rPr>
          <w:rFonts w:ascii="Arial" w:hAnsi="Arial" w:cs="Arial"/>
          <w:color w:val="auto"/>
          <w:sz w:val="24"/>
          <w:szCs w:val="24"/>
        </w:rPr>
        <w:t xml:space="preserve"> epoxico</w:t>
      </w:r>
      <w:bookmarkEnd w:id="179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0D1DB13" w14:textId="21024A92" w:rsidR="005536CF" w:rsidRPr="001D2D24" w:rsidRDefault="00705401" w:rsidP="001D2D24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 xml:space="preserve">omprobación de la dureza del </w:t>
      </w:r>
      <w:proofErr w:type="spellStart"/>
      <w:r w:rsidRPr="00705401">
        <w:rPr>
          <w:rFonts w:ascii="Arial" w:hAnsi="Arial" w:cs="Arial"/>
          <w:sz w:val="24"/>
          <w:szCs w:val="24"/>
        </w:rPr>
        <w:t>grout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705401">
        <w:rPr>
          <w:rFonts w:ascii="Arial" w:hAnsi="Arial" w:cs="Arial"/>
          <w:sz w:val="24"/>
          <w:szCs w:val="24"/>
        </w:rPr>
        <w:t>ChockFast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Red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la</w:t>
      </w:r>
      <w:r w:rsidRPr="00705401">
        <w:rPr>
          <w:rFonts w:ascii="Arial" w:hAnsi="Arial" w:cs="Arial"/>
          <w:sz w:val="24"/>
          <w:szCs w:val="24"/>
        </w:rPr>
        <w:t xml:space="preserve"> precarga y </w:t>
      </w:r>
      <w:r w:rsidR="00F57216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instalación de</w:t>
      </w:r>
      <w:r w:rsidR="00F57216">
        <w:rPr>
          <w:rFonts w:ascii="Arial" w:hAnsi="Arial" w:cs="Arial"/>
          <w:sz w:val="24"/>
          <w:szCs w:val="24"/>
        </w:rPr>
        <w:t>l motor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</w:t>
      </w:r>
      <w:r w:rsidR="005536CF">
        <w:rPr>
          <w:rFonts w:ascii="Arial" w:hAnsi="Arial" w:cs="Arial"/>
          <w:sz w:val="24"/>
          <w:szCs w:val="24"/>
        </w:rPr>
        <w:t xml:space="preserve"> </w:t>
      </w:r>
      <w:r w:rsidR="005536CF"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="005536CF" w:rsidRPr="005536C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5536CF" w:rsidRPr="005536CF">
        <w:rPr>
          <w:rFonts w:ascii="Arial" w:hAnsi="Arial" w:cs="Arial"/>
          <w:b/>
          <w:bCs/>
          <w:sz w:val="24"/>
          <w:szCs w:val="24"/>
        </w:rPr>
        <w:t>ChockFast</w:t>
      </w:r>
      <w:proofErr w:type="spellEnd"/>
      <w:r w:rsidR="005536CF" w:rsidRPr="005536CF">
        <w:rPr>
          <w:rFonts w:ascii="Arial" w:hAnsi="Arial" w:cs="Arial"/>
          <w:b/>
          <w:bCs/>
          <w:sz w:val="24"/>
          <w:szCs w:val="24"/>
        </w:rPr>
        <w:t xml:space="preserve"> Red, CURE TIME</w:t>
      </w:r>
      <w:r w:rsidR="005536CF" w:rsidRPr="005536CF">
        <w:rPr>
          <w:rFonts w:ascii="Arial" w:hAnsi="Arial" w:cs="Arial"/>
          <w:bCs/>
          <w:sz w:val="24"/>
          <w:szCs w:val="24"/>
        </w:rPr>
        <w:t xml:space="preserve">: </w:t>
      </w:r>
      <w:r w:rsidR="005536CF" w:rsidRPr="005536CF">
        <w:rPr>
          <w:rFonts w:ascii="Arial" w:hAnsi="Arial" w:cs="Arial"/>
          <w:bCs/>
          <w:sz w:val="20"/>
          <w:szCs w:val="20"/>
        </w:rPr>
        <w:t xml:space="preserve">36 </w:t>
      </w:r>
      <w:proofErr w:type="spellStart"/>
      <w:r w:rsidR="005536CF" w:rsidRPr="005536CF">
        <w:rPr>
          <w:rFonts w:ascii="Arial" w:hAnsi="Arial" w:cs="Arial"/>
          <w:bCs/>
          <w:sz w:val="20"/>
          <w:szCs w:val="20"/>
        </w:rPr>
        <w:t>hours</w:t>
      </w:r>
      <w:proofErr w:type="spellEnd"/>
      <w:r w:rsidR="005536CF" w:rsidRPr="005536CF">
        <w:rPr>
          <w:rFonts w:ascii="Arial" w:hAnsi="Arial" w:cs="Arial"/>
          <w:bCs/>
          <w:sz w:val="20"/>
          <w:szCs w:val="20"/>
        </w:rPr>
        <w:t xml:space="preserve"> @ 72oF (21</w:t>
      </w:r>
      <w:proofErr w:type="gramStart"/>
      <w:r w:rsidR="005536CF" w:rsidRPr="005536CF">
        <w:rPr>
          <w:rFonts w:ascii="Arial" w:hAnsi="Arial" w:cs="Arial"/>
          <w:bCs/>
          <w:sz w:val="20"/>
          <w:szCs w:val="20"/>
        </w:rPr>
        <w:t>oC)</w:t>
      </w:r>
      <w:r w:rsidR="001D2D24">
        <w:rPr>
          <w:rFonts w:ascii="Arial" w:hAnsi="Arial" w:cs="Arial"/>
          <w:bCs/>
          <w:sz w:val="20"/>
          <w:szCs w:val="20"/>
        </w:rPr>
        <w:t>_</w:t>
      </w:r>
      <w:proofErr w:type="gramEnd"/>
      <w:r w:rsidR="005536CF" w:rsidRPr="001D2D24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="005536CF" w:rsidRPr="001D2D24">
        <w:rPr>
          <w:rFonts w:ascii="Arial" w:hAnsi="Arial" w:cs="Arial"/>
          <w:bCs/>
          <w:sz w:val="20"/>
          <w:szCs w:val="20"/>
        </w:rPr>
        <w:t>hours</w:t>
      </w:r>
      <w:proofErr w:type="spellEnd"/>
      <w:r w:rsidR="005536CF" w:rsidRPr="001D2D24">
        <w:rPr>
          <w:rFonts w:ascii="Arial" w:hAnsi="Arial" w:cs="Arial"/>
          <w:bCs/>
          <w:sz w:val="20"/>
          <w:szCs w:val="20"/>
        </w:rPr>
        <w:t xml:space="preserve"> @ 80oF (27oC)</w:t>
      </w:r>
    </w:p>
    <w:p w14:paraId="2DCE330F" w14:textId="3C12BD9D" w:rsidR="005536CF" w:rsidRPr="00190DDE" w:rsidRDefault="005536CF" w:rsidP="005536CF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2832"/>
        <w:jc w:val="both"/>
        <w:rPr>
          <w:rFonts w:ascii="Arial" w:hAnsi="Arial" w:cs="Arial"/>
          <w:bCs/>
          <w:sz w:val="20"/>
          <w:szCs w:val="20"/>
        </w:rPr>
      </w:pPr>
      <w:r w:rsidRPr="00190DDE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190DDE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90DDE">
        <w:rPr>
          <w:rFonts w:ascii="Arial" w:hAnsi="Arial" w:cs="Arial"/>
          <w:bCs/>
          <w:sz w:val="20"/>
          <w:szCs w:val="20"/>
        </w:rPr>
        <w:t xml:space="preserve"> @ 90oF (32oC)</w:t>
      </w:r>
    </w:p>
    <w:p w14:paraId="6859B782" w14:textId="30401DC7" w:rsidR="00705401" w:rsidRPr="004D6DC9" w:rsidRDefault="00705401" w:rsidP="005536CF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t xml:space="preserve">Se comprobó la dureza del grout aplicado transcurrido un tiempo de curado </w:t>
      </w:r>
      <w:r w:rsidR="004D6DC9">
        <w:rPr>
          <w:rFonts w:ascii="Arial" w:hAnsi="Arial" w:cs="Arial"/>
          <w:bCs/>
          <w:sz w:val="24"/>
          <w:szCs w:val="24"/>
        </w:rPr>
        <w:t xml:space="preserve">de </w:t>
      </w:r>
      <w:r w:rsidR="00F57216">
        <w:rPr>
          <w:rFonts w:ascii="Arial" w:hAnsi="Arial" w:cs="Arial"/>
          <w:bCs/>
          <w:sz w:val="24"/>
          <w:szCs w:val="24"/>
        </w:rPr>
        <w:t>12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 w:rsidR="005536CF">
        <w:rPr>
          <w:rFonts w:ascii="Arial" w:hAnsi="Arial" w:cs="Arial"/>
          <w:bCs/>
          <w:sz w:val="24"/>
          <w:szCs w:val="24"/>
        </w:rPr>
        <w:t>, me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 w:rsidR="005536CF">
        <w:rPr>
          <w:rFonts w:ascii="Arial" w:hAnsi="Arial" w:cs="Arial"/>
          <w:bCs/>
          <w:sz w:val="24"/>
          <w:szCs w:val="24"/>
        </w:rPr>
        <w:t xml:space="preserve">haciendo </w:t>
      </w:r>
      <w:r w:rsidR="005536CF" w:rsidRPr="00256D50">
        <w:rPr>
          <w:rFonts w:ascii="Arial" w:hAnsi="Arial" w:cs="Arial"/>
          <w:bCs/>
          <w:sz w:val="24"/>
          <w:szCs w:val="24"/>
        </w:rPr>
        <w:t>percusión de la</w:t>
      </w:r>
      <w:r w:rsidR="005536CF">
        <w:rPr>
          <w:rFonts w:ascii="Arial" w:hAnsi="Arial" w:cs="Arial"/>
          <w:bCs/>
          <w:sz w:val="24"/>
          <w:szCs w:val="24"/>
        </w:rPr>
        <w:t>s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 superficie</w:t>
      </w:r>
      <w:r w:rsidR="005536CF">
        <w:rPr>
          <w:rFonts w:ascii="Arial" w:hAnsi="Arial" w:cs="Arial"/>
          <w:bCs/>
          <w:sz w:val="24"/>
          <w:szCs w:val="24"/>
        </w:rPr>
        <w:t>s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 para validar</w:t>
      </w:r>
      <w:r w:rsidR="005536CF">
        <w:rPr>
          <w:rFonts w:ascii="Arial" w:hAnsi="Arial" w:cs="Arial"/>
          <w:bCs/>
          <w:sz w:val="24"/>
          <w:szCs w:val="24"/>
        </w:rPr>
        <w:t xml:space="preserve"> resistencia y cambios de sonido.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705401" w14:paraId="0AE57B0A" w14:textId="77777777" w:rsidTr="007F04DF">
        <w:tc>
          <w:tcPr>
            <w:tcW w:w="3969" w:type="dxa"/>
            <w:shd w:val="clear" w:color="auto" w:fill="DAEEF3" w:themeFill="accent5" w:themeFillTint="33"/>
          </w:tcPr>
          <w:p w14:paraId="54E1F408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7B5BC6C5" w14:textId="22B9DFFB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RETIRO DEL ENCOFRADO</w:t>
            </w:r>
          </w:p>
        </w:tc>
      </w:tr>
      <w:tr w:rsidR="00705401" w14:paraId="3663CA1E" w14:textId="77777777" w:rsidTr="00705401">
        <w:tc>
          <w:tcPr>
            <w:tcW w:w="3969" w:type="dxa"/>
          </w:tcPr>
          <w:p w14:paraId="20ADF1B2" w14:textId="5B2431BF" w:rsidR="00705401" w:rsidRPr="00190DDE" w:rsidRDefault="00CB232A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Miércoles 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="005F50BF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agosto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 w:rsidR="00EA2071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 w:rsidR="005F50BF">
              <w:rPr>
                <w:rFonts w:ascii="Arial" w:hAnsi="Arial" w:cs="Arial"/>
                <w:bCs/>
                <w:sz w:val="20"/>
                <w:szCs w:val="20"/>
              </w:rPr>
              <w:t>19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5F50BF">
              <w:rPr>
                <w:rFonts w:ascii="Arial" w:hAnsi="Arial" w:cs="Arial"/>
                <w:bCs/>
                <w:sz w:val="20"/>
                <w:szCs w:val="20"/>
              </w:rPr>
              <w:t>23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 w:rsidR="00EA2071">
              <w:rPr>
                <w:rFonts w:ascii="Arial" w:hAnsi="Arial" w:cs="Arial"/>
                <w:bCs/>
                <w:sz w:val="20"/>
                <w:szCs w:val="20"/>
              </w:rPr>
              <w:t>16</w:t>
            </w: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4C1E02F2" w14:textId="19206A1F" w:rsidR="00705401" w:rsidRPr="00190DDE" w:rsidRDefault="00CB232A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Jueves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2</w:t>
            </w: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agosto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 w:rsidR="00EA2071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 w:rsidR="00EA2071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48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>. Transcurridas 1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horas de fraguado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EED437" w14:textId="703D3376" w:rsidR="00CB232A" w:rsidRDefault="00CB232A" w:rsidP="00CB232A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2EC55D4" wp14:editId="07A6779F">
            <wp:extent cx="1399756" cy="2160000"/>
            <wp:effectExtent l="0" t="0" r="0" b="0"/>
            <wp:docPr id="2138136729" name="Imagen 54" descr="Imagen que contiene exterior, pasto, edificio, coch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729" name="Imagen 54" descr="Imagen que contiene exterior, pasto, edificio, coch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97"/>
                    <a:stretch/>
                  </pic:blipFill>
                  <pic:spPr bwMode="auto">
                    <a:xfrm>
                      <a:off x="0" y="0"/>
                      <a:ext cx="139975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CC6D821" wp14:editId="2AF4AD3B">
            <wp:extent cx="1434750" cy="2160000"/>
            <wp:effectExtent l="0" t="0" r="0" b="0"/>
            <wp:docPr id="1224545621" name="Imagen 53" descr="Imagen que contiene exterior, viejo, edificio, b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5621" name="Imagen 53" descr="Imagen que contiene exterior, viejo, edificio, ban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15"/>
                    <a:stretch/>
                  </pic:blipFill>
                  <pic:spPr bwMode="auto">
                    <a:xfrm>
                      <a:off x="0" y="0"/>
                      <a:ext cx="143475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18A9E" w14:textId="5EBFC74A" w:rsidR="00CB232A" w:rsidRDefault="00CB232A" w:rsidP="00CB232A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  <w:r w:rsidRPr="00E76D41">
        <w:rPr>
          <w:rFonts w:ascii="Arial" w:hAnsi="Arial" w:cs="Arial"/>
          <w:sz w:val="20"/>
          <w:szCs w:val="20"/>
        </w:rPr>
        <w:t>Vista</w:t>
      </w:r>
      <w:r>
        <w:rPr>
          <w:rFonts w:ascii="Arial" w:hAnsi="Arial" w:cs="Arial"/>
          <w:sz w:val="20"/>
          <w:szCs w:val="20"/>
        </w:rPr>
        <w:t xml:space="preserve">s </w:t>
      </w:r>
      <w:r w:rsidRPr="00E76D41">
        <w:rPr>
          <w:rFonts w:ascii="Arial" w:hAnsi="Arial" w:cs="Arial"/>
          <w:sz w:val="20"/>
          <w:szCs w:val="20"/>
        </w:rPr>
        <w:t xml:space="preserve">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epoxico </w:t>
      </w:r>
      <w:r w:rsidRPr="00E76D41">
        <w:rPr>
          <w:rFonts w:ascii="Arial" w:hAnsi="Arial" w:cs="Arial"/>
          <w:sz w:val="20"/>
          <w:szCs w:val="20"/>
        </w:rPr>
        <w:t>de nivelación</w:t>
      </w:r>
      <w:r>
        <w:rPr>
          <w:rFonts w:ascii="Arial" w:hAnsi="Arial" w:cs="Arial"/>
          <w:sz w:val="20"/>
          <w:szCs w:val="20"/>
        </w:rPr>
        <w:t xml:space="preserve">/apoyo después del </w:t>
      </w:r>
      <w:proofErr w:type="spellStart"/>
      <w:r>
        <w:rPr>
          <w:rFonts w:ascii="Arial" w:hAnsi="Arial" w:cs="Arial"/>
          <w:sz w:val="20"/>
          <w:szCs w:val="20"/>
        </w:rPr>
        <w:t>des-encofrado</w:t>
      </w:r>
      <w:proofErr w:type="spellEnd"/>
    </w:p>
    <w:p w14:paraId="5F1F7F7E" w14:textId="77777777" w:rsidR="00CB232A" w:rsidRDefault="00CB232A" w:rsidP="00CB232A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098251E7" w14:textId="77777777" w:rsidR="00CB232A" w:rsidRPr="009F4867" w:rsidRDefault="00CB232A" w:rsidP="00CB232A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>Consumos: La tabla No.</w:t>
      </w:r>
      <w:r>
        <w:rPr>
          <w:rFonts w:ascii="Arial" w:hAnsi="Arial" w:cs="Arial"/>
          <w:bCs/>
          <w:sz w:val="24"/>
          <w:szCs w:val="24"/>
        </w:rPr>
        <w:t>2</w:t>
      </w:r>
      <w:r w:rsidRPr="009F4867">
        <w:rPr>
          <w:rFonts w:ascii="Arial" w:hAnsi="Arial" w:cs="Arial"/>
          <w:bCs/>
          <w:sz w:val="24"/>
          <w:szCs w:val="24"/>
        </w:rPr>
        <w:t xml:space="preserve"> muestra los consumos reales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epoxico de apoyo</w:t>
      </w:r>
      <w:r w:rsidRPr="009F4867">
        <w:rPr>
          <w:rFonts w:ascii="Arial" w:hAnsi="Arial" w:cs="Arial"/>
          <w:bCs/>
          <w:sz w:val="24"/>
          <w:szCs w:val="24"/>
        </w:rPr>
        <w:t xml:space="preserve"> y nivelación</w:t>
      </w:r>
      <w:r w:rsidRPr="009F4867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e los dos</w:t>
      </w:r>
      <w:r w:rsidRPr="009F4867">
        <w:rPr>
          <w:rFonts w:ascii="Arial" w:hAnsi="Arial" w:cs="Arial"/>
          <w:sz w:val="24"/>
          <w:szCs w:val="24"/>
        </w:rPr>
        <w:t xml:space="preserve"> Sole </w:t>
      </w:r>
      <w:proofErr w:type="spellStart"/>
      <w:r w:rsidRPr="009F4867">
        <w:rPr>
          <w:rFonts w:ascii="Arial" w:hAnsi="Arial" w:cs="Arial"/>
          <w:sz w:val="24"/>
          <w:szCs w:val="24"/>
        </w:rPr>
        <w:t>Plate</w:t>
      </w:r>
      <w:r>
        <w:rPr>
          <w:rFonts w:ascii="Arial" w:hAnsi="Arial" w:cs="Arial"/>
          <w:sz w:val="24"/>
          <w:szCs w:val="24"/>
        </w:rPr>
        <w:t>´s</w:t>
      </w:r>
      <w:proofErr w:type="spellEnd"/>
      <w:r w:rsidRPr="009F4867">
        <w:rPr>
          <w:rFonts w:ascii="Arial" w:hAnsi="Arial" w:cs="Arial"/>
          <w:sz w:val="24"/>
          <w:szCs w:val="24"/>
        </w:rPr>
        <w:t xml:space="preserve">. </w:t>
      </w:r>
    </w:p>
    <w:p w14:paraId="678CC6B5" w14:textId="77777777" w:rsidR="00CB232A" w:rsidRDefault="00CB232A" w:rsidP="00CB232A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1EB00C03" w14:textId="6C1CD862" w:rsidR="00CB232A" w:rsidRDefault="009B2439" w:rsidP="00CB232A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B2439">
        <w:rPr>
          <w:noProof/>
        </w:rPr>
        <w:drawing>
          <wp:inline distT="0" distB="0" distL="0" distR="0" wp14:anchorId="0B266AFC" wp14:editId="522B9604">
            <wp:extent cx="5612130" cy="1546860"/>
            <wp:effectExtent l="0" t="0" r="7620" b="0"/>
            <wp:docPr id="1070554792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98509" w14:textId="77777777" w:rsidR="00CB232A" w:rsidRPr="00311B7E" w:rsidRDefault="00CB232A" w:rsidP="00CB232A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38880C6A" w14:textId="22D0A4B1" w:rsidR="00705401" w:rsidRDefault="00705401" w:rsidP="00705401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lastRenderedPageBreak/>
        <w:t>Como asegurami</w:t>
      </w:r>
      <w:r>
        <w:rPr>
          <w:rFonts w:ascii="Arial" w:hAnsi="Arial" w:cs="Arial"/>
          <w:bCs/>
          <w:sz w:val="24"/>
          <w:szCs w:val="24"/>
        </w:rPr>
        <w:t xml:space="preserve">ento a la calidad se tomaron </w:t>
      </w:r>
      <w:r w:rsidR="00EF0D40">
        <w:rPr>
          <w:rFonts w:ascii="Arial" w:hAnsi="Arial" w:cs="Arial"/>
          <w:bCs/>
          <w:sz w:val="24"/>
          <w:szCs w:val="24"/>
        </w:rPr>
        <w:t>dos</w:t>
      </w:r>
      <w:r>
        <w:rPr>
          <w:rFonts w:ascii="Arial" w:hAnsi="Arial" w:cs="Arial"/>
          <w:bCs/>
          <w:sz w:val="24"/>
          <w:szCs w:val="24"/>
        </w:rPr>
        <w:t xml:space="preserve"> (</w:t>
      </w:r>
      <w:r w:rsidR="00EF0D40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</w:t>
      </w:r>
      <w:r w:rsidR="00EF0D40">
        <w:rPr>
          <w:rFonts w:ascii="Arial" w:hAnsi="Arial" w:cs="Arial"/>
          <w:bCs/>
          <w:sz w:val="24"/>
          <w:szCs w:val="24"/>
        </w:rPr>
        <w:t xml:space="preserve">la </w:t>
      </w:r>
      <w:r>
        <w:rPr>
          <w:rFonts w:ascii="Arial" w:hAnsi="Arial" w:cs="Arial"/>
          <w:bCs/>
          <w:sz w:val="24"/>
          <w:szCs w:val="24"/>
        </w:rPr>
        <w:t xml:space="preserve">preparación y aplicación </w:t>
      </w:r>
      <w:r w:rsidRPr="00F24930">
        <w:rPr>
          <w:rFonts w:ascii="Arial" w:hAnsi="Arial" w:cs="Arial"/>
          <w:bCs/>
          <w:sz w:val="24"/>
          <w:szCs w:val="24"/>
        </w:rPr>
        <w:t>de grout</w:t>
      </w:r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para ensayos de resistencia a la compresión </w:t>
      </w:r>
      <w:r>
        <w:rPr>
          <w:rFonts w:ascii="Arial" w:hAnsi="Arial" w:cs="Arial"/>
          <w:bCs/>
          <w:sz w:val="24"/>
          <w:szCs w:val="24"/>
        </w:rPr>
        <w:t xml:space="preserve">en un tiempo de fraguado de </w:t>
      </w:r>
      <w:r w:rsidR="00EA2071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 días 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requerida es mayor a 12000 psi.</w:t>
      </w:r>
      <w:r w:rsidR="005536CF">
        <w:rPr>
          <w:rFonts w:ascii="Arial" w:hAnsi="Arial" w:cs="Arial"/>
          <w:bCs/>
          <w:sz w:val="24"/>
          <w:szCs w:val="24"/>
        </w:rPr>
        <w:t xml:space="preserve"> Ver Anexo 6.</w:t>
      </w:r>
    </w:p>
    <w:p w14:paraId="263B3F8F" w14:textId="77777777" w:rsidR="001D2D24" w:rsidRPr="001D2D24" w:rsidRDefault="005536CF" w:rsidP="001D2D24">
      <w:pPr>
        <w:pStyle w:val="Prrafodelista"/>
        <w:numPr>
          <w:ilvl w:val="0"/>
          <w:numId w:val="16"/>
        </w:numPr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Limpieza, lubricación y protección de las roscas de los pernos </w:t>
      </w:r>
      <w:r w:rsidR="00895F68"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y espárragos </w:t>
      </w: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anclaje para aplicación de par de apriete correspondiente, </w:t>
      </w:r>
      <w:r w:rsidRPr="001D2D24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pasadas mínimo 36 horas después de aplicado el grout</w:t>
      </w:r>
      <w:r w:rsidR="001D2D24" w:rsidRPr="001D2D24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, </w:t>
      </w:r>
      <w:r w:rsidR="001D2D24" w:rsidRPr="001D2D24">
        <w:rPr>
          <w:rFonts w:ascii="Arial" w:eastAsia="Times New Roman" w:hAnsi="Arial" w:cs="Arial"/>
          <w:sz w:val="24"/>
          <w:szCs w:val="24"/>
          <w:lang w:val="es-ES" w:eastAsia="es-ES"/>
        </w:rPr>
        <w:t>al tiempo extraer o liberar la tensión Extraer o liberar la tensión aplicada de los tornillos niveladores, antes de poner en funcionamiento el compresor.</w:t>
      </w:r>
    </w:p>
    <w:p w14:paraId="7C0BA72B" w14:textId="5A235692" w:rsidR="00236437" w:rsidRDefault="00B656A8" w:rsidP="00B656A8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A634B16" wp14:editId="2EF220CF">
            <wp:extent cx="2503370" cy="2160000"/>
            <wp:effectExtent l="0" t="0" r="0" b="0"/>
            <wp:docPr id="1743945359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73"/>
                    <a:stretch/>
                  </pic:blipFill>
                  <pic:spPr bwMode="auto">
                    <a:xfrm>
                      <a:off x="0" y="0"/>
                      <a:ext cx="250337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88723D2" wp14:editId="13EABA1A">
            <wp:extent cx="2147886" cy="2268000"/>
            <wp:effectExtent l="0" t="2858" r="2223" b="2222"/>
            <wp:docPr id="1932691731" name="Imagen 58" descr="Imagen que contiene interior, tabla, cuarto, verd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91731" name="Imagen 58" descr="Imagen que contiene interior, tabla, cuarto, verd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30"/>
                    <a:stretch/>
                  </pic:blipFill>
                  <pic:spPr bwMode="auto">
                    <a:xfrm rot="16200000">
                      <a:off x="0" y="0"/>
                      <a:ext cx="2147886" cy="22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7E1CD" w14:textId="77777777" w:rsidR="00236437" w:rsidRDefault="00236437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  <w:r w:rsidRPr="00E76D41">
        <w:rPr>
          <w:rFonts w:ascii="Arial" w:hAnsi="Arial" w:cs="Arial"/>
          <w:sz w:val="20"/>
          <w:szCs w:val="20"/>
        </w:rPr>
        <w:t>Vista</w:t>
      </w:r>
      <w:r>
        <w:rPr>
          <w:rFonts w:ascii="Arial" w:hAnsi="Arial" w:cs="Arial"/>
          <w:sz w:val="20"/>
          <w:szCs w:val="20"/>
        </w:rPr>
        <w:t xml:space="preserve">s laterales </w:t>
      </w:r>
      <w:r w:rsidRPr="00E76D41">
        <w:rPr>
          <w:rFonts w:ascii="Arial" w:hAnsi="Arial" w:cs="Arial"/>
          <w:sz w:val="20"/>
          <w:szCs w:val="20"/>
        </w:rPr>
        <w:t xml:space="preserve">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epoxico </w:t>
      </w:r>
      <w:proofErr w:type="spellStart"/>
      <w:r w:rsidRPr="00E76D41">
        <w:rPr>
          <w:rFonts w:ascii="Arial" w:hAnsi="Arial" w:cs="Arial"/>
          <w:sz w:val="20"/>
          <w:szCs w:val="20"/>
        </w:rPr>
        <w:t>ChockFast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Red de nivelación</w:t>
      </w:r>
      <w:r>
        <w:rPr>
          <w:rFonts w:ascii="Arial" w:hAnsi="Arial" w:cs="Arial"/>
          <w:sz w:val="20"/>
          <w:szCs w:val="20"/>
        </w:rPr>
        <w:t>/apoyo</w:t>
      </w:r>
    </w:p>
    <w:p w14:paraId="75BF2571" w14:textId="77777777" w:rsidR="00CB232A" w:rsidRDefault="00CB232A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</w:p>
    <w:p w14:paraId="24B020E5" w14:textId="77777777" w:rsidR="00B656A8" w:rsidRDefault="00B656A8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</w:p>
    <w:p w14:paraId="32C59245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0" w:name="_Toc152426443"/>
      <w:bookmarkStart w:id="181" w:name="_Toc152426627"/>
      <w:bookmarkStart w:id="182" w:name="_Toc160631479"/>
      <w:bookmarkStart w:id="183" w:name="_Toc160635357"/>
      <w:bookmarkEnd w:id="180"/>
      <w:bookmarkEnd w:id="181"/>
      <w:bookmarkEnd w:id="182"/>
      <w:bookmarkEnd w:id="183"/>
    </w:p>
    <w:p w14:paraId="09A31F1B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4" w:name="_Toc152426444"/>
      <w:bookmarkStart w:id="185" w:name="_Toc152426628"/>
      <w:bookmarkStart w:id="186" w:name="_Toc160631480"/>
      <w:bookmarkStart w:id="187" w:name="_Toc160635358"/>
      <w:bookmarkEnd w:id="184"/>
      <w:bookmarkEnd w:id="185"/>
      <w:bookmarkEnd w:id="186"/>
      <w:bookmarkEnd w:id="187"/>
    </w:p>
    <w:p w14:paraId="0DBC8DD7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8" w:name="_Toc152426445"/>
      <w:bookmarkStart w:id="189" w:name="_Toc152426629"/>
      <w:bookmarkStart w:id="190" w:name="_Toc160631481"/>
      <w:bookmarkStart w:id="191" w:name="_Toc160635359"/>
      <w:bookmarkEnd w:id="188"/>
      <w:bookmarkEnd w:id="189"/>
      <w:bookmarkEnd w:id="190"/>
      <w:bookmarkEnd w:id="191"/>
    </w:p>
    <w:p w14:paraId="55D91588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2" w:name="_Toc152426446"/>
      <w:bookmarkStart w:id="193" w:name="_Toc152426630"/>
      <w:bookmarkStart w:id="194" w:name="_Toc160631482"/>
      <w:bookmarkStart w:id="195" w:name="_Toc160635360"/>
      <w:bookmarkEnd w:id="192"/>
      <w:bookmarkEnd w:id="193"/>
      <w:bookmarkEnd w:id="194"/>
      <w:bookmarkEnd w:id="195"/>
    </w:p>
    <w:p w14:paraId="3E69B134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6" w:name="_Toc152426447"/>
      <w:bookmarkStart w:id="197" w:name="_Toc152426631"/>
      <w:bookmarkStart w:id="198" w:name="_Toc160631483"/>
      <w:bookmarkStart w:id="199" w:name="_Toc160635361"/>
      <w:bookmarkEnd w:id="196"/>
      <w:bookmarkEnd w:id="197"/>
      <w:bookmarkEnd w:id="198"/>
      <w:bookmarkEnd w:id="199"/>
    </w:p>
    <w:p w14:paraId="1761DEDD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0" w:name="_Toc152426448"/>
      <w:bookmarkStart w:id="201" w:name="_Toc152426632"/>
      <w:bookmarkStart w:id="202" w:name="_Toc160631484"/>
      <w:bookmarkStart w:id="203" w:name="_Toc160635362"/>
      <w:bookmarkEnd w:id="200"/>
      <w:bookmarkEnd w:id="201"/>
      <w:bookmarkEnd w:id="202"/>
      <w:bookmarkEnd w:id="203"/>
    </w:p>
    <w:p w14:paraId="056752F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4" w:name="_Toc152426449"/>
      <w:bookmarkStart w:id="205" w:name="_Toc152426633"/>
      <w:bookmarkStart w:id="206" w:name="_Toc160631485"/>
      <w:bookmarkStart w:id="207" w:name="_Toc160635363"/>
      <w:bookmarkEnd w:id="204"/>
      <w:bookmarkEnd w:id="205"/>
      <w:bookmarkEnd w:id="206"/>
      <w:bookmarkEnd w:id="207"/>
    </w:p>
    <w:p w14:paraId="11E35553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8" w:name="_Toc152426450"/>
      <w:bookmarkStart w:id="209" w:name="_Toc152426634"/>
      <w:bookmarkStart w:id="210" w:name="_Toc160631486"/>
      <w:bookmarkStart w:id="211" w:name="_Toc160635364"/>
      <w:bookmarkEnd w:id="208"/>
      <w:bookmarkEnd w:id="209"/>
      <w:bookmarkEnd w:id="210"/>
      <w:bookmarkEnd w:id="211"/>
    </w:p>
    <w:p w14:paraId="7BBFDA42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2" w:name="_Toc152426451"/>
      <w:bookmarkStart w:id="213" w:name="_Toc152426635"/>
      <w:bookmarkStart w:id="214" w:name="_Toc160631487"/>
      <w:bookmarkStart w:id="215" w:name="_Toc160635365"/>
      <w:bookmarkEnd w:id="212"/>
      <w:bookmarkEnd w:id="213"/>
      <w:bookmarkEnd w:id="214"/>
      <w:bookmarkEnd w:id="215"/>
    </w:p>
    <w:p w14:paraId="4C6BED7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6" w:name="_Toc152426452"/>
      <w:bookmarkStart w:id="217" w:name="_Toc152426636"/>
      <w:bookmarkStart w:id="218" w:name="_Toc160631488"/>
      <w:bookmarkStart w:id="219" w:name="_Toc160635366"/>
      <w:bookmarkEnd w:id="216"/>
      <w:bookmarkEnd w:id="217"/>
      <w:bookmarkEnd w:id="218"/>
      <w:bookmarkEnd w:id="219"/>
    </w:p>
    <w:p w14:paraId="1283EF5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0" w:name="_Toc152426453"/>
      <w:bookmarkStart w:id="221" w:name="_Toc152426637"/>
      <w:bookmarkStart w:id="222" w:name="_Toc160631489"/>
      <w:bookmarkStart w:id="223" w:name="_Toc160635367"/>
      <w:bookmarkEnd w:id="220"/>
      <w:bookmarkEnd w:id="221"/>
      <w:bookmarkEnd w:id="222"/>
      <w:bookmarkEnd w:id="223"/>
    </w:p>
    <w:p w14:paraId="0B7239E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4" w:name="_Toc152426454"/>
      <w:bookmarkStart w:id="225" w:name="_Toc152426638"/>
      <w:bookmarkStart w:id="226" w:name="_Toc160631490"/>
      <w:bookmarkStart w:id="227" w:name="_Toc160635368"/>
      <w:bookmarkEnd w:id="224"/>
      <w:bookmarkEnd w:id="225"/>
      <w:bookmarkEnd w:id="226"/>
      <w:bookmarkEnd w:id="227"/>
    </w:p>
    <w:p w14:paraId="66366B2E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8" w:name="_Toc152426455"/>
      <w:bookmarkStart w:id="229" w:name="_Toc152426639"/>
      <w:bookmarkStart w:id="230" w:name="_Toc160631491"/>
      <w:bookmarkStart w:id="231" w:name="_Toc160635369"/>
      <w:bookmarkEnd w:id="228"/>
      <w:bookmarkEnd w:id="229"/>
      <w:bookmarkEnd w:id="230"/>
      <w:bookmarkEnd w:id="231"/>
    </w:p>
    <w:p w14:paraId="2499809C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2" w:name="_Toc152426456"/>
      <w:bookmarkStart w:id="233" w:name="_Toc152426640"/>
      <w:bookmarkStart w:id="234" w:name="_Toc160631492"/>
      <w:bookmarkStart w:id="235" w:name="_Toc160635370"/>
      <w:bookmarkEnd w:id="232"/>
      <w:bookmarkEnd w:id="233"/>
      <w:bookmarkEnd w:id="234"/>
      <w:bookmarkEnd w:id="235"/>
    </w:p>
    <w:p w14:paraId="66CCC4DA" w14:textId="053D5600" w:rsidR="0060421C" w:rsidRPr="00246D78" w:rsidRDefault="009327A7" w:rsidP="00044CA5">
      <w:pPr>
        <w:pStyle w:val="Ttulo1"/>
        <w:numPr>
          <w:ilvl w:val="0"/>
          <w:numId w:val="22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6" w:name="_Toc160635371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236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6097CBF0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, escombros y madera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que impliquen dificultad en la operación, en el tránsito de personal y vehiculas, para esto el área intervenida qued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7" w:name="_Toc160635372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237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51D8C0" w14:textId="27E63912" w:rsidR="00336E5A" w:rsidRDefault="00336E5A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nsiderar la revisión visual de la superficie superior </w:t>
      </w:r>
      <w:r w:rsidR="00EF0D40">
        <w:rPr>
          <w:rFonts w:ascii="Arial" w:hAnsi="Arial" w:cs="Arial"/>
          <w:bCs/>
          <w:sz w:val="24"/>
          <w:szCs w:val="24"/>
        </w:rPr>
        <w:t>del grout, es búsqueda de grietas, fisuras o desprendimientos</w:t>
      </w:r>
      <w:r w:rsidRPr="009327A7">
        <w:rPr>
          <w:rFonts w:ascii="Arial" w:hAnsi="Arial" w:cs="Arial"/>
          <w:bCs/>
          <w:sz w:val="24"/>
          <w:szCs w:val="24"/>
        </w:rPr>
        <w:t xml:space="preserve">. </w:t>
      </w:r>
    </w:p>
    <w:p w14:paraId="34B4982C" w14:textId="1BF64F98" w:rsidR="00EF0D40" w:rsidRPr="007566BE" w:rsidRDefault="00EF0D40" w:rsidP="00EF0D40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566BE">
        <w:rPr>
          <w:rFonts w:ascii="Arial" w:hAnsi="Arial" w:cs="Arial"/>
          <w:bCs/>
          <w:sz w:val="24"/>
          <w:szCs w:val="24"/>
        </w:rPr>
        <w:lastRenderedPageBreak/>
        <w:t xml:space="preserve">Verificar y/o </w:t>
      </w:r>
      <w:proofErr w:type="spellStart"/>
      <w:r w:rsidR="00E13D3F">
        <w:rPr>
          <w:rFonts w:ascii="Arial" w:hAnsi="Arial" w:cs="Arial"/>
          <w:bCs/>
          <w:sz w:val="24"/>
          <w:szCs w:val="24"/>
        </w:rPr>
        <w:t>re-</w:t>
      </w:r>
      <w:proofErr w:type="gramStart"/>
      <w:r w:rsidRPr="007566BE">
        <w:rPr>
          <w:rFonts w:ascii="Arial" w:hAnsi="Arial" w:cs="Arial"/>
          <w:bCs/>
          <w:sz w:val="24"/>
          <w:szCs w:val="24"/>
        </w:rPr>
        <w:t>aplicar</w:t>
      </w:r>
      <w:proofErr w:type="spellEnd"/>
      <w:r w:rsidRPr="007566BE">
        <w:rPr>
          <w:rFonts w:ascii="Arial" w:hAnsi="Arial" w:cs="Arial"/>
          <w:bCs/>
          <w:sz w:val="24"/>
          <w:szCs w:val="24"/>
        </w:rPr>
        <w:t xml:space="preserve">  torque</w:t>
      </w:r>
      <w:proofErr w:type="gramEnd"/>
      <w:r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388E46B1" w14:textId="22F47028" w:rsidR="009327A7" w:rsidRDefault="009327A7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Aplicar un compuesto o recubrimiento para la </w:t>
      </w:r>
      <w:r w:rsidRPr="009327A7">
        <w:rPr>
          <w:rFonts w:ascii="Arial" w:hAnsi="Arial" w:cs="Arial"/>
          <w:bCs/>
          <w:sz w:val="24"/>
          <w:szCs w:val="24"/>
        </w:rPr>
        <w:t xml:space="preserve">protección </w:t>
      </w:r>
      <w:r w:rsidR="00EF0D40">
        <w:rPr>
          <w:rFonts w:ascii="Arial" w:hAnsi="Arial" w:cs="Arial"/>
          <w:bCs/>
          <w:sz w:val="24"/>
          <w:szCs w:val="24"/>
        </w:rPr>
        <w:t xml:space="preserve">contra el ambiente, corrosión y </w:t>
      </w:r>
      <w:r w:rsidR="00EF0D40" w:rsidRPr="00EF0D40">
        <w:rPr>
          <w:rFonts w:ascii="Arial" w:hAnsi="Arial" w:cs="Arial"/>
          <w:bCs/>
          <w:sz w:val="24"/>
          <w:szCs w:val="24"/>
        </w:rPr>
        <w:t>agarrotamiento</w:t>
      </w:r>
      <w:r w:rsidR="00E13D3F">
        <w:rPr>
          <w:rFonts w:ascii="Arial" w:hAnsi="Arial" w:cs="Arial"/>
          <w:bCs/>
          <w:sz w:val="24"/>
          <w:szCs w:val="24"/>
        </w:rPr>
        <w:t xml:space="preserve"> </w:t>
      </w:r>
      <w:r w:rsidRPr="009327A7">
        <w:rPr>
          <w:rFonts w:ascii="Arial" w:hAnsi="Arial" w:cs="Arial"/>
          <w:bCs/>
          <w:sz w:val="24"/>
          <w:szCs w:val="24"/>
        </w:rPr>
        <w:t xml:space="preserve">de </w:t>
      </w:r>
      <w:r>
        <w:rPr>
          <w:rFonts w:ascii="Arial" w:hAnsi="Arial" w:cs="Arial"/>
          <w:bCs/>
          <w:sz w:val="24"/>
          <w:szCs w:val="24"/>
        </w:rPr>
        <w:t xml:space="preserve">las </w:t>
      </w:r>
      <w:r w:rsidRPr="009327A7">
        <w:rPr>
          <w:rFonts w:ascii="Arial" w:hAnsi="Arial" w:cs="Arial"/>
          <w:bCs/>
          <w:sz w:val="24"/>
          <w:szCs w:val="24"/>
        </w:rPr>
        <w:t>superficies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F0D40">
        <w:rPr>
          <w:rFonts w:ascii="Arial" w:hAnsi="Arial" w:cs="Arial"/>
          <w:bCs/>
          <w:sz w:val="24"/>
          <w:szCs w:val="24"/>
        </w:rPr>
        <w:t>expuestas de los sole-</w:t>
      </w:r>
      <w:proofErr w:type="spellStart"/>
      <w:r w:rsidR="00EF0D40">
        <w:rPr>
          <w:rFonts w:ascii="Arial" w:hAnsi="Arial" w:cs="Arial"/>
          <w:bCs/>
          <w:sz w:val="24"/>
          <w:szCs w:val="24"/>
        </w:rPr>
        <w:t>plate´s</w:t>
      </w:r>
      <w:proofErr w:type="spellEnd"/>
      <w:r w:rsidR="00EF0D40">
        <w:rPr>
          <w:rFonts w:ascii="Arial" w:hAnsi="Arial" w:cs="Arial"/>
          <w:bCs/>
          <w:sz w:val="24"/>
          <w:szCs w:val="24"/>
        </w:rPr>
        <w:t>, tornillos y demás componentes</w:t>
      </w:r>
      <w:r>
        <w:rPr>
          <w:rFonts w:ascii="Arial" w:hAnsi="Arial" w:cs="Arial"/>
          <w:bCs/>
          <w:sz w:val="24"/>
          <w:szCs w:val="24"/>
        </w:rPr>
        <w:t>.</w:t>
      </w:r>
    </w:p>
    <w:p w14:paraId="7810400F" w14:textId="77777777" w:rsidR="008D2947" w:rsidRDefault="008D2947" w:rsidP="008D294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8" w:name="_Toc160635373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238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CFAC903" w14:textId="7A39F56B" w:rsidR="00BB0C26" w:rsidRDefault="004B1BF4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B1BF4">
        <w:rPr>
          <w:rFonts w:ascii="Arial" w:hAnsi="Arial" w:cs="Arial"/>
          <w:bCs/>
          <w:sz w:val="24"/>
          <w:szCs w:val="24"/>
        </w:rPr>
        <w:t>Anexo1. Planos platinas de apoyo motores unidad 24</w:t>
      </w:r>
      <w:r w:rsidR="00E13D3F">
        <w:rPr>
          <w:rFonts w:ascii="Arial" w:hAnsi="Arial" w:cs="Arial"/>
          <w:bCs/>
          <w:sz w:val="24"/>
          <w:szCs w:val="24"/>
        </w:rPr>
        <w:t>2</w:t>
      </w:r>
      <w:r w:rsidRPr="004B1BF4">
        <w:rPr>
          <w:rFonts w:ascii="Arial" w:hAnsi="Arial" w:cs="Arial"/>
          <w:bCs/>
          <w:sz w:val="24"/>
          <w:szCs w:val="24"/>
        </w:rPr>
        <w:t xml:space="preserve">0 planta </w:t>
      </w:r>
      <w:proofErr w:type="spellStart"/>
      <w:r w:rsidRPr="004B1BF4">
        <w:rPr>
          <w:rFonts w:ascii="Arial" w:hAnsi="Arial" w:cs="Arial"/>
          <w:bCs/>
          <w:sz w:val="24"/>
          <w:szCs w:val="24"/>
        </w:rPr>
        <w:t>galan</w:t>
      </w:r>
      <w:proofErr w:type="spellEnd"/>
      <w:r w:rsidRPr="004B1BF4">
        <w:rPr>
          <w:rFonts w:ascii="Arial" w:hAnsi="Arial" w:cs="Arial"/>
          <w:bCs/>
          <w:sz w:val="24"/>
          <w:szCs w:val="24"/>
        </w:rPr>
        <w:t xml:space="preserve"> rev1</w:t>
      </w:r>
      <w:r>
        <w:rPr>
          <w:rFonts w:ascii="Arial" w:hAnsi="Arial" w:cs="Arial"/>
          <w:bCs/>
          <w:sz w:val="24"/>
          <w:szCs w:val="24"/>
        </w:rPr>
        <w:t>.</w:t>
      </w:r>
    </w:p>
    <w:p w14:paraId="0E786E29" w14:textId="18B146C5" w:rsidR="004B1BF4" w:rsidRPr="00882D01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882D01">
        <w:rPr>
          <w:rFonts w:ascii="Arial" w:hAnsi="Arial" w:cs="Arial"/>
          <w:bCs/>
          <w:sz w:val="24"/>
          <w:szCs w:val="24"/>
        </w:rPr>
        <w:t xml:space="preserve">Anexo1.1 Materiales </w:t>
      </w:r>
      <w:proofErr w:type="spellStart"/>
      <w:r w:rsidRPr="00882D01">
        <w:rPr>
          <w:rFonts w:ascii="Arial" w:hAnsi="Arial" w:cs="Arial"/>
          <w:bCs/>
          <w:sz w:val="24"/>
          <w:szCs w:val="24"/>
        </w:rPr>
        <w:t>Soleplate´s</w:t>
      </w:r>
      <w:proofErr w:type="spellEnd"/>
      <w:r w:rsidRPr="00882D01">
        <w:rPr>
          <w:rFonts w:ascii="Arial" w:hAnsi="Arial" w:cs="Arial"/>
          <w:bCs/>
          <w:sz w:val="24"/>
          <w:szCs w:val="24"/>
        </w:rPr>
        <w:t xml:space="preserve"> 23-40072_20240122215226.105_X</w:t>
      </w:r>
    </w:p>
    <w:p w14:paraId="510F1420" w14:textId="2BF4153F" w:rsidR="004B1BF4" w:rsidRPr="00882D01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882D01">
        <w:rPr>
          <w:rFonts w:ascii="Arial" w:hAnsi="Arial" w:cs="Arial"/>
          <w:bCs/>
          <w:sz w:val="24"/>
          <w:szCs w:val="24"/>
        </w:rPr>
        <w:t>Anexo1.2 Materiales pernos, tuerca, arandelas 7046</w:t>
      </w:r>
    </w:p>
    <w:p w14:paraId="1FED8C91" w14:textId="64A359D0" w:rsidR="004B1BF4" w:rsidRPr="00882D01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882D01">
        <w:rPr>
          <w:rFonts w:ascii="Arial" w:hAnsi="Arial" w:cs="Arial"/>
          <w:bCs/>
          <w:sz w:val="24"/>
          <w:szCs w:val="24"/>
        </w:rPr>
        <w:t xml:space="preserve">Anexo1.3 Materiales </w:t>
      </w:r>
      <w:proofErr w:type="spellStart"/>
      <w:r w:rsidRPr="00882D01">
        <w:rPr>
          <w:rFonts w:ascii="Arial" w:hAnsi="Arial" w:cs="Arial"/>
          <w:bCs/>
          <w:sz w:val="24"/>
          <w:szCs w:val="24"/>
        </w:rPr>
        <w:t>esparragos</w:t>
      </w:r>
      <w:proofErr w:type="spellEnd"/>
      <w:r w:rsidRPr="00882D01">
        <w:rPr>
          <w:rFonts w:ascii="Arial" w:hAnsi="Arial" w:cs="Arial"/>
          <w:bCs/>
          <w:sz w:val="24"/>
          <w:szCs w:val="24"/>
        </w:rPr>
        <w:t>, tuercas, arandelas 8011</w:t>
      </w:r>
    </w:p>
    <w:p w14:paraId="42A056EA" w14:textId="3AC7E8A4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</w:t>
      </w:r>
      <w:r w:rsidR="009C009D">
        <w:rPr>
          <w:rFonts w:ascii="Arial" w:hAnsi="Arial" w:cs="Arial"/>
          <w:bCs/>
          <w:sz w:val="24"/>
          <w:szCs w:val="24"/>
        </w:rPr>
        <w:t>2</w:t>
      </w:r>
      <w:r w:rsidRPr="00BB0C26">
        <w:rPr>
          <w:rFonts w:ascii="Arial" w:hAnsi="Arial" w:cs="Arial"/>
          <w:bCs/>
          <w:sz w:val="24"/>
          <w:szCs w:val="24"/>
        </w:rPr>
        <w:t>.</w:t>
      </w:r>
      <w:r w:rsidR="00AA6700">
        <w:rPr>
          <w:rFonts w:ascii="Arial" w:hAnsi="Arial" w:cs="Arial"/>
          <w:bCs/>
          <w:sz w:val="24"/>
          <w:szCs w:val="24"/>
        </w:rPr>
        <w:t xml:space="preserve"> </w:t>
      </w:r>
      <w:r w:rsidR="00AA6700" w:rsidRPr="00AA6700">
        <w:rPr>
          <w:rFonts w:ascii="Arial" w:hAnsi="Arial" w:cs="Arial"/>
          <w:bCs/>
          <w:sz w:val="24"/>
          <w:szCs w:val="24"/>
        </w:rPr>
        <w:t xml:space="preserve">Registro de nivelación de </w:t>
      </w:r>
      <w:proofErr w:type="spellStart"/>
      <w:r w:rsidR="00AA6700" w:rsidRPr="00AA6700">
        <w:rPr>
          <w:rFonts w:ascii="Arial" w:hAnsi="Arial" w:cs="Arial"/>
          <w:bCs/>
          <w:sz w:val="24"/>
          <w:szCs w:val="24"/>
        </w:rPr>
        <w:t>precisión_Inicial_soleplates</w:t>
      </w:r>
      <w:proofErr w:type="spellEnd"/>
      <w:r w:rsidR="00AA6700" w:rsidRPr="00AA6700">
        <w:rPr>
          <w:rFonts w:ascii="Arial" w:hAnsi="Arial" w:cs="Arial"/>
          <w:bCs/>
          <w:sz w:val="24"/>
          <w:szCs w:val="24"/>
        </w:rPr>
        <w:t xml:space="preserve"> motor 24</w:t>
      </w:r>
      <w:r w:rsidR="00E13D3F">
        <w:rPr>
          <w:rFonts w:ascii="Arial" w:hAnsi="Arial" w:cs="Arial"/>
          <w:bCs/>
          <w:sz w:val="24"/>
          <w:szCs w:val="24"/>
        </w:rPr>
        <w:t>2</w:t>
      </w:r>
      <w:r w:rsidR="00AA6700" w:rsidRPr="00AA6700">
        <w:rPr>
          <w:rFonts w:ascii="Arial" w:hAnsi="Arial" w:cs="Arial"/>
          <w:bCs/>
          <w:sz w:val="24"/>
          <w:szCs w:val="24"/>
        </w:rPr>
        <w:t>0</w:t>
      </w:r>
    </w:p>
    <w:p w14:paraId="03225F39" w14:textId="599F6CDF" w:rsid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044CA5">
        <w:rPr>
          <w:rFonts w:ascii="Arial" w:hAnsi="Arial" w:cs="Arial"/>
          <w:bCs/>
          <w:sz w:val="24"/>
          <w:szCs w:val="24"/>
        </w:rPr>
        <w:t>Anexo</w:t>
      </w:r>
      <w:r w:rsidR="009C009D">
        <w:rPr>
          <w:rFonts w:ascii="Arial" w:hAnsi="Arial" w:cs="Arial"/>
          <w:bCs/>
          <w:sz w:val="24"/>
          <w:szCs w:val="24"/>
        </w:rPr>
        <w:t>3</w:t>
      </w:r>
      <w:r w:rsidRPr="00044CA5">
        <w:rPr>
          <w:rFonts w:ascii="Arial" w:hAnsi="Arial" w:cs="Arial"/>
          <w:bCs/>
          <w:sz w:val="24"/>
          <w:szCs w:val="24"/>
        </w:rPr>
        <w:t xml:space="preserve">. Registro de nivelación de </w:t>
      </w:r>
      <w:proofErr w:type="spellStart"/>
      <w:r w:rsidRPr="00044CA5">
        <w:rPr>
          <w:rFonts w:ascii="Arial" w:hAnsi="Arial" w:cs="Arial"/>
          <w:bCs/>
          <w:sz w:val="24"/>
          <w:szCs w:val="24"/>
        </w:rPr>
        <w:t>precisión_Final_soleplates</w:t>
      </w:r>
      <w:proofErr w:type="spellEnd"/>
      <w:r w:rsidRPr="00044CA5">
        <w:rPr>
          <w:rFonts w:ascii="Arial" w:hAnsi="Arial" w:cs="Arial"/>
          <w:bCs/>
          <w:sz w:val="24"/>
          <w:szCs w:val="24"/>
        </w:rPr>
        <w:t xml:space="preserve"> motor 24</w:t>
      </w:r>
      <w:r w:rsidR="00E13D3F">
        <w:rPr>
          <w:rFonts w:ascii="Arial" w:hAnsi="Arial" w:cs="Arial"/>
          <w:bCs/>
          <w:sz w:val="24"/>
          <w:szCs w:val="24"/>
        </w:rPr>
        <w:t>2</w:t>
      </w:r>
      <w:r w:rsidRPr="00044CA5">
        <w:rPr>
          <w:rFonts w:ascii="Arial" w:hAnsi="Arial" w:cs="Arial"/>
          <w:bCs/>
          <w:sz w:val="24"/>
          <w:szCs w:val="24"/>
        </w:rPr>
        <w:t>0</w:t>
      </w:r>
    </w:p>
    <w:p w14:paraId="098596F7" w14:textId="002F6386" w:rsidR="00044CA5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044CA5">
        <w:rPr>
          <w:rFonts w:ascii="Arial" w:hAnsi="Arial" w:cs="Arial"/>
          <w:bCs/>
          <w:sz w:val="24"/>
          <w:szCs w:val="24"/>
        </w:rPr>
        <w:t>Anexo</w:t>
      </w:r>
      <w:r w:rsidR="009C009D">
        <w:rPr>
          <w:rFonts w:ascii="Arial" w:hAnsi="Arial" w:cs="Arial"/>
          <w:bCs/>
          <w:sz w:val="24"/>
          <w:szCs w:val="24"/>
        </w:rPr>
        <w:t>3</w:t>
      </w:r>
      <w:r w:rsidRPr="00044CA5">
        <w:rPr>
          <w:rFonts w:ascii="Arial" w:hAnsi="Arial" w:cs="Arial"/>
          <w:bCs/>
          <w:sz w:val="24"/>
          <w:szCs w:val="24"/>
        </w:rPr>
        <w:t xml:space="preserve">.1 </w:t>
      </w:r>
      <w:r>
        <w:rPr>
          <w:rFonts w:ascii="Arial" w:hAnsi="Arial" w:cs="Arial"/>
          <w:bCs/>
          <w:sz w:val="24"/>
          <w:szCs w:val="24"/>
        </w:rPr>
        <w:t>C</w:t>
      </w:r>
      <w:r w:rsidRPr="00044CA5">
        <w:rPr>
          <w:rFonts w:ascii="Arial" w:hAnsi="Arial" w:cs="Arial"/>
          <w:bCs/>
          <w:sz w:val="24"/>
          <w:szCs w:val="24"/>
        </w:rPr>
        <w:t>ertificado #l26870 nivel 906-602_certf 0500037297001 vig181125</w:t>
      </w:r>
    </w:p>
    <w:p w14:paraId="71C9DD77" w14:textId="5195779A" w:rsidR="00BB0C26" w:rsidRDefault="00487BE9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87BE9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>nexo</w:t>
      </w:r>
      <w:r w:rsidR="009C009D">
        <w:rPr>
          <w:rFonts w:ascii="Arial" w:hAnsi="Arial" w:cs="Arial"/>
          <w:bCs/>
          <w:sz w:val="24"/>
          <w:szCs w:val="24"/>
        </w:rPr>
        <w:t>4</w:t>
      </w:r>
      <w:r w:rsidRPr="00487BE9">
        <w:rPr>
          <w:rFonts w:ascii="Arial" w:hAnsi="Arial" w:cs="Arial"/>
          <w:bCs/>
          <w:sz w:val="24"/>
          <w:szCs w:val="24"/>
        </w:rPr>
        <w:t xml:space="preserve">. Verificación preparación y aplicación de </w:t>
      </w:r>
      <w:proofErr w:type="spellStart"/>
      <w:r w:rsidRPr="00487BE9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487BE9">
        <w:rPr>
          <w:rFonts w:ascii="Arial" w:hAnsi="Arial" w:cs="Arial"/>
          <w:bCs/>
          <w:sz w:val="24"/>
          <w:szCs w:val="24"/>
        </w:rPr>
        <w:t xml:space="preserve"> epoxico U-24</w:t>
      </w:r>
      <w:r w:rsidR="00E13D3F">
        <w:rPr>
          <w:rFonts w:ascii="Arial" w:hAnsi="Arial" w:cs="Arial"/>
          <w:bCs/>
          <w:sz w:val="24"/>
          <w:szCs w:val="24"/>
        </w:rPr>
        <w:t>2</w:t>
      </w:r>
      <w:r w:rsidRPr="00487BE9">
        <w:rPr>
          <w:rFonts w:ascii="Arial" w:hAnsi="Arial" w:cs="Arial"/>
          <w:bCs/>
          <w:sz w:val="24"/>
          <w:szCs w:val="24"/>
        </w:rPr>
        <w:t>0</w:t>
      </w:r>
    </w:p>
    <w:p w14:paraId="6DBD7113" w14:textId="05C746E8" w:rsidR="00487BE9" w:rsidRPr="00487BE9" w:rsidRDefault="00487BE9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487BE9">
        <w:rPr>
          <w:rFonts w:ascii="Arial" w:hAnsi="Arial" w:cs="Arial"/>
          <w:bCs/>
          <w:sz w:val="24"/>
          <w:szCs w:val="24"/>
        </w:rPr>
        <w:t>Anexo</w:t>
      </w:r>
      <w:r w:rsidR="009C009D">
        <w:rPr>
          <w:rFonts w:ascii="Arial" w:hAnsi="Arial" w:cs="Arial"/>
          <w:bCs/>
          <w:sz w:val="24"/>
          <w:szCs w:val="24"/>
        </w:rPr>
        <w:t>4</w:t>
      </w:r>
      <w:r w:rsidRPr="00487BE9">
        <w:rPr>
          <w:rFonts w:ascii="Arial" w:hAnsi="Arial" w:cs="Arial"/>
          <w:bCs/>
          <w:sz w:val="24"/>
          <w:szCs w:val="24"/>
        </w:rPr>
        <w:t xml:space="preserve">.1 Certificado de Conformidad </w:t>
      </w:r>
      <w:r w:rsidR="00A449F5">
        <w:rPr>
          <w:rFonts w:ascii="Arial" w:hAnsi="Arial" w:cs="Arial"/>
          <w:bCs/>
          <w:sz w:val="24"/>
          <w:szCs w:val="24"/>
        </w:rPr>
        <w:t>#2545</w:t>
      </w:r>
      <w:r w:rsidRPr="00487BE9">
        <w:rPr>
          <w:rFonts w:ascii="Arial" w:hAnsi="Arial" w:cs="Arial"/>
          <w:bCs/>
          <w:sz w:val="24"/>
          <w:szCs w:val="24"/>
        </w:rPr>
        <w:t xml:space="preserve">_Grout CFR </w:t>
      </w:r>
    </w:p>
    <w:p w14:paraId="0284B179" w14:textId="10A050F8" w:rsidR="00F57EC7" w:rsidRP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044CA5">
        <w:rPr>
          <w:rFonts w:ascii="Arial" w:hAnsi="Arial" w:cs="Arial"/>
          <w:bCs/>
          <w:sz w:val="24"/>
          <w:szCs w:val="24"/>
        </w:rPr>
        <w:t>Anexo</w:t>
      </w:r>
      <w:r w:rsidR="009C009D">
        <w:rPr>
          <w:rFonts w:ascii="Arial" w:hAnsi="Arial" w:cs="Arial"/>
          <w:bCs/>
          <w:sz w:val="24"/>
          <w:szCs w:val="24"/>
        </w:rPr>
        <w:t>5</w:t>
      </w:r>
      <w:r w:rsidRPr="00044CA5">
        <w:rPr>
          <w:rFonts w:ascii="Arial" w:hAnsi="Arial" w:cs="Arial"/>
          <w:bCs/>
          <w:sz w:val="24"/>
          <w:szCs w:val="24"/>
        </w:rPr>
        <w:t xml:space="preserve">. Resultados ensayos cubos </w:t>
      </w:r>
      <w:proofErr w:type="spellStart"/>
      <w:r w:rsidRPr="00044CA5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044CA5">
        <w:rPr>
          <w:rFonts w:ascii="Arial" w:hAnsi="Arial" w:cs="Arial"/>
          <w:bCs/>
          <w:sz w:val="24"/>
          <w:szCs w:val="24"/>
        </w:rPr>
        <w:t xml:space="preserve"> motor </w:t>
      </w:r>
      <w:r>
        <w:rPr>
          <w:rFonts w:ascii="Arial" w:hAnsi="Arial" w:cs="Arial"/>
          <w:bCs/>
          <w:sz w:val="24"/>
          <w:szCs w:val="24"/>
        </w:rPr>
        <w:t>U</w:t>
      </w:r>
      <w:r w:rsidRPr="00044CA5">
        <w:rPr>
          <w:rFonts w:ascii="Arial" w:hAnsi="Arial" w:cs="Arial"/>
          <w:bCs/>
          <w:sz w:val="24"/>
          <w:szCs w:val="24"/>
        </w:rPr>
        <w:t>24</w:t>
      </w:r>
      <w:r w:rsidR="00E13D3F">
        <w:rPr>
          <w:rFonts w:ascii="Arial" w:hAnsi="Arial" w:cs="Arial"/>
          <w:bCs/>
          <w:sz w:val="24"/>
          <w:szCs w:val="24"/>
        </w:rPr>
        <w:t>2</w:t>
      </w:r>
      <w:r w:rsidRPr="00044CA5">
        <w:rPr>
          <w:rFonts w:ascii="Arial" w:hAnsi="Arial" w:cs="Arial"/>
          <w:bCs/>
          <w:sz w:val="24"/>
          <w:szCs w:val="24"/>
        </w:rPr>
        <w:t>0 plant</w:t>
      </w:r>
      <w:r>
        <w:rPr>
          <w:rFonts w:ascii="Arial" w:hAnsi="Arial" w:cs="Arial"/>
          <w:bCs/>
          <w:sz w:val="24"/>
          <w:szCs w:val="24"/>
        </w:rPr>
        <w:t>a Galán.</w:t>
      </w:r>
    </w:p>
    <w:p w14:paraId="65EC98CE" w14:textId="2276802E" w:rsidR="00044CA5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</w:t>
      </w:r>
      <w:r w:rsidR="009C009D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</w:rPr>
        <w:t>.1. Certificado de la prensa hidráulica</w:t>
      </w:r>
      <w:r w:rsidR="008D2947">
        <w:rPr>
          <w:rFonts w:ascii="Arial" w:hAnsi="Arial" w:cs="Arial"/>
          <w:bCs/>
          <w:sz w:val="24"/>
          <w:szCs w:val="24"/>
        </w:rPr>
        <w:t>.</w:t>
      </w:r>
    </w:p>
    <w:p w14:paraId="65A8B6F8" w14:textId="77777777" w:rsidR="008D2947" w:rsidRPr="00BB0C26" w:rsidRDefault="008D2947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39" w:name="_Toc160635374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239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5C9A351D" w:rsidR="00C74183" w:rsidRPr="00A82B61" w:rsidRDefault="00806267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  <w:r w:rsidR="00E13D3F">
              <w:rPr>
                <w:rFonts w:ascii="Arial" w:hAnsi="Arial" w:cs="Arial"/>
                <w:sz w:val="20"/>
              </w:rPr>
              <w:t>2</w:t>
            </w:r>
            <w:r w:rsidR="00C74183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0</w:t>
            </w:r>
            <w:r w:rsidR="00E13D3F">
              <w:rPr>
                <w:rFonts w:ascii="Arial" w:hAnsi="Arial" w:cs="Arial"/>
                <w:sz w:val="20"/>
              </w:rPr>
              <w:t>9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02626A">
      <w:headerReference w:type="default" r:id="rId56"/>
      <w:footerReference w:type="default" r:id="rId57"/>
      <w:pgSz w:w="12240" w:h="15840"/>
      <w:pgMar w:top="777" w:right="1701" w:bottom="1417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E07F1A" w14:textId="77777777" w:rsidR="006671A2" w:rsidRDefault="006671A2" w:rsidP="00C51A3D">
      <w:pPr>
        <w:spacing w:after="0" w:line="240" w:lineRule="auto"/>
      </w:pPr>
      <w:r>
        <w:separator/>
      </w:r>
    </w:p>
  </w:endnote>
  <w:endnote w:type="continuationSeparator" w:id="0">
    <w:p w14:paraId="4A50A55B" w14:textId="77777777" w:rsidR="006671A2" w:rsidRDefault="006671A2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8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0F4CCA" w14:textId="77777777" w:rsidR="006671A2" w:rsidRDefault="006671A2" w:rsidP="00C51A3D">
      <w:pPr>
        <w:spacing w:after="0" w:line="240" w:lineRule="auto"/>
      </w:pPr>
      <w:r>
        <w:separator/>
      </w:r>
    </w:p>
  </w:footnote>
  <w:footnote w:type="continuationSeparator" w:id="0">
    <w:p w14:paraId="3EFFE7D5" w14:textId="77777777" w:rsidR="006671A2" w:rsidRDefault="006671A2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3969"/>
      <w:gridCol w:w="2551"/>
      <w:gridCol w:w="1560"/>
    </w:tblGrid>
    <w:tr w:rsidR="003403A4" w:rsidRPr="003403A4" w14:paraId="6AF6868D" w14:textId="77777777" w:rsidTr="00285262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0FACD178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.7pt;margin-top:3.8pt;width:82.55pt;height:59.5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3969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4111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324919F0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bookmarkStart w:id="240" w:name="_Hlk160634068"/>
          <w:r w:rsidR="00285262">
            <w:rPr>
              <w:rFonts w:ascii="Arial" w:hAnsi="Arial"/>
              <w:sz w:val="18"/>
            </w:rPr>
            <w:t>C</w:t>
          </w:r>
          <w:r w:rsidR="00285262" w:rsidRPr="00285262">
            <w:rPr>
              <w:rFonts w:ascii="Arial" w:hAnsi="Arial"/>
              <w:sz w:val="18"/>
            </w:rPr>
            <w:t xml:space="preserve">ambio de las platinas de apoyo, pernos de anclaje y </w:t>
          </w:r>
          <w:proofErr w:type="spellStart"/>
          <w:r w:rsidR="00285262" w:rsidRPr="00285262">
            <w:rPr>
              <w:rFonts w:ascii="Arial" w:hAnsi="Arial"/>
              <w:sz w:val="18"/>
            </w:rPr>
            <w:t>grout</w:t>
          </w:r>
          <w:proofErr w:type="spellEnd"/>
          <w:r w:rsidR="00285262" w:rsidRPr="00285262">
            <w:rPr>
              <w:rFonts w:ascii="Arial" w:hAnsi="Arial"/>
              <w:sz w:val="18"/>
            </w:rPr>
            <w:t xml:space="preserve"> epoxico ubicados en el lado motor de la unidad de bombeo 24</w:t>
          </w:r>
          <w:r w:rsidR="004A103D">
            <w:rPr>
              <w:rFonts w:ascii="Arial" w:hAnsi="Arial"/>
              <w:sz w:val="18"/>
            </w:rPr>
            <w:t>2</w:t>
          </w:r>
          <w:r w:rsidR="00285262" w:rsidRPr="00285262">
            <w:rPr>
              <w:rFonts w:ascii="Arial" w:hAnsi="Arial"/>
              <w:sz w:val="18"/>
            </w:rPr>
            <w:t>0</w:t>
          </w:r>
          <w:r w:rsidR="00285262">
            <w:rPr>
              <w:rFonts w:ascii="Arial" w:hAnsi="Arial"/>
              <w:sz w:val="18"/>
            </w:rPr>
            <w:t>.</w:t>
          </w:r>
          <w:bookmarkEnd w:id="240"/>
        </w:p>
      </w:tc>
    </w:tr>
    <w:tr w:rsidR="003403A4" w:rsidRPr="003403A4" w14:paraId="1A586307" w14:textId="77777777" w:rsidTr="00BE0A11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3969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551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  <w:vAlign w:val="center"/>
        </w:tcPr>
        <w:p w14:paraId="35F1DA81" w14:textId="2A33CD44" w:rsidR="003403A4" w:rsidRPr="003403A4" w:rsidRDefault="009755F9" w:rsidP="00BE0A1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</w:t>
          </w:r>
          <w:r w:rsidR="004A103D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88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C</w:t>
          </w:r>
        </w:p>
      </w:tc>
    </w:tr>
  </w:tbl>
  <w:p w14:paraId="69942601" w14:textId="29A7F619" w:rsidR="00704915" w:rsidRDefault="00704915" w:rsidP="002852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25CC2"/>
    <w:multiLevelType w:val="hybridMultilevel"/>
    <w:tmpl w:val="A53EC17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04F5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941"/>
    <w:multiLevelType w:val="hybridMultilevel"/>
    <w:tmpl w:val="4DDED6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A755AC"/>
    <w:multiLevelType w:val="hybridMultilevel"/>
    <w:tmpl w:val="7E04BD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013EFC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9704A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9D4184"/>
    <w:multiLevelType w:val="hybridMultilevel"/>
    <w:tmpl w:val="F1828E7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5"/>
  </w:num>
  <w:num w:numId="2" w16cid:durableId="656423790">
    <w:abstractNumId w:val="21"/>
  </w:num>
  <w:num w:numId="3" w16cid:durableId="1668559102">
    <w:abstractNumId w:val="31"/>
  </w:num>
  <w:num w:numId="4" w16cid:durableId="1565872534">
    <w:abstractNumId w:val="4"/>
  </w:num>
  <w:num w:numId="5" w16cid:durableId="732775495">
    <w:abstractNumId w:val="39"/>
  </w:num>
  <w:num w:numId="6" w16cid:durableId="1977762671">
    <w:abstractNumId w:val="37"/>
  </w:num>
  <w:num w:numId="7" w16cid:durableId="202057736">
    <w:abstractNumId w:val="30"/>
  </w:num>
  <w:num w:numId="8" w16cid:durableId="787892272">
    <w:abstractNumId w:val="20"/>
  </w:num>
  <w:num w:numId="9" w16cid:durableId="1616788757">
    <w:abstractNumId w:val="44"/>
  </w:num>
  <w:num w:numId="10" w16cid:durableId="926039423">
    <w:abstractNumId w:val="10"/>
  </w:num>
  <w:num w:numId="11" w16cid:durableId="493498609">
    <w:abstractNumId w:val="16"/>
  </w:num>
  <w:num w:numId="12" w16cid:durableId="442961733">
    <w:abstractNumId w:val="23"/>
  </w:num>
  <w:num w:numId="13" w16cid:durableId="711155909">
    <w:abstractNumId w:val="27"/>
  </w:num>
  <w:num w:numId="14" w16cid:durableId="1541942701">
    <w:abstractNumId w:val="25"/>
  </w:num>
  <w:num w:numId="15" w16cid:durableId="96607779">
    <w:abstractNumId w:val="42"/>
  </w:num>
  <w:num w:numId="16" w16cid:durableId="1956132197">
    <w:abstractNumId w:val="22"/>
  </w:num>
  <w:num w:numId="17" w16cid:durableId="552695942">
    <w:abstractNumId w:val="5"/>
  </w:num>
  <w:num w:numId="18" w16cid:durableId="406028224">
    <w:abstractNumId w:val="17"/>
  </w:num>
  <w:num w:numId="19" w16cid:durableId="495265182">
    <w:abstractNumId w:val="38"/>
  </w:num>
  <w:num w:numId="20" w16cid:durableId="98912110">
    <w:abstractNumId w:val="33"/>
  </w:num>
  <w:num w:numId="21" w16cid:durableId="1688099347">
    <w:abstractNumId w:val="28"/>
  </w:num>
  <w:num w:numId="22" w16cid:durableId="688065766">
    <w:abstractNumId w:val="3"/>
  </w:num>
  <w:num w:numId="23" w16cid:durableId="1314986622">
    <w:abstractNumId w:val="6"/>
  </w:num>
  <w:num w:numId="24" w16cid:durableId="1656255164">
    <w:abstractNumId w:val="48"/>
  </w:num>
  <w:num w:numId="25" w16cid:durableId="1188640999">
    <w:abstractNumId w:val="14"/>
  </w:num>
  <w:num w:numId="26" w16cid:durableId="1440178254">
    <w:abstractNumId w:val="43"/>
  </w:num>
  <w:num w:numId="27" w16cid:durableId="1288704447">
    <w:abstractNumId w:val="47"/>
  </w:num>
  <w:num w:numId="28" w16cid:durableId="568417403">
    <w:abstractNumId w:val="7"/>
  </w:num>
  <w:num w:numId="29" w16cid:durableId="673998228">
    <w:abstractNumId w:val="18"/>
  </w:num>
  <w:num w:numId="30" w16cid:durableId="1581796047">
    <w:abstractNumId w:val="11"/>
  </w:num>
  <w:num w:numId="31" w16cid:durableId="462506222">
    <w:abstractNumId w:val="13"/>
  </w:num>
  <w:num w:numId="32" w16cid:durableId="583225804">
    <w:abstractNumId w:val="26"/>
  </w:num>
  <w:num w:numId="33" w16cid:durableId="14423453">
    <w:abstractNumId w:val="32"/>
  </w:num>
  <w:num w:numId="34" w16cid:durableId="351809099">
    <w:abstractNumId w:val="12"/>
  </w:num>
  <w:num w:numId="35" w16cid:durableId="1171214189">
    <w:abstractNumId w:val="29"/>
  </w:num>
  <w:num w:numId="36" w16cid:durableId="1069883499">
    <w:abstractNumId w:val="34"/>
  </w:num>
  <w:num w:numId="37" w16cid:durableId="2041271519">
    <w:abstractNumId w:val="24"/>
  </w:num>
  <w:num w:numId="38" w16cid:durableId="226113236">
    <w:abstractNumId w:val="15"/>
  </w:num>
  <w:num w:numId="39" w16cid:durableId="131411909">
    <w:abstractNumId w:val="36"/>
  </w:num>
  <w:num w:numId="40" w16cid:durableId="1046761461">
    <w:abstractNumId w:val="19"/>
  </w:num>
  <w:num w:numId="41" w16cid:durableId="1270697388">
    <w:abstractNumId w:val="1"/>
  </w:num>
  <w:num w:numId="42" w16cid:durableId="1354455254">
    <w:abstractNumId w:val="35"/>
  </w:num>
  <w:num w:numId="43" w16cid:durableId="926572999">
    <w:abstractNumId w:val="40"/>
  </w:num>
  <w:num w:numId="44" w16cid:durableId="1465004959">
    <w:abstractNumId w:val="2"/>
  </w:num>
  <w:num w:numId="45" w16cid:durableId="2025470341">
    <w:abstractNumId w:val="41"/>
  </w:num>
  <w:num w:numId="46" w16cid:durableId="105006951">
    <w:abstractNumId w:val="0"/>
  </w:num>
  <w:num w:numId="47" w16cid:durableId="1273517732">
    <w:abstractNumId w:val="8"/>
  </w:num>
  <w:num w:numId="48" w16cid:durableId="2140297045">
    <w:abstractNumId w:val="9"/>
  </w:num>
  <w:num w:numId="49" w16cid:durableId="314844214">
    <w:abstractNumId w:val="4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20108"/>
    <w:rsid w:val="0002626A"/>
    <w:rsid w:val="00040A1A"/>
    <w:rsid w:val="00042D31"/>
    <w:rsid w:val="00043968"/>
    <w:rsid w:val="00044CA5"/>
    <w:rsid w:val="0004724D"/>
    <w:rsid w:val="000474C4"/>
    <w:rsid w:val="00054213"/>
    <w:rsid w:val="000610C3"/>
    <w:rsid w:val="00063C83"/>
    <w:rsid w:val="00064A4E"/>
    <w:rsid w:val="000734A2"/>
    <w:rsid w:val="000744EC"/>
    <w:rsid w:val="000809B7"/>
    <w:rsid w:val="00083A99"/>
    <w:rsid w:val="000877D4"/>
    <w:rsid w:val="00093649"/>
    <w:rsid w:val="000952EA"/>
    <w:rsid w:val="00095564"/>
    <w:rsid w:val="000A125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289A"/>
    <w:rsid w:val="001230A4"/>
    <w:rsid w:val="00137994"/>
    <w:rsid w:val="00140416"/>
    <w:rsid w:val="00140D68"/>
    <w:rsid w:val="001425C7"/>
    <w:rsid w:val="00146C87"/>
    <w:rsid w:val="001519DB"/>
    <w:rsid w:val="001546D9"/>
    <w:rsid w:val="00157DE1"/>
    <w:rsid w:val="0016551F"/>
    <w:rsid w:val="0016556A"/>
    <w:rsid w:val="001658BA"/>
    <w:rsid w:val="00170C72"/>
    <w:rsid w:val="0017123B"/>
    <w:rsid w:val="00171807"/>
    <w:rsid w:val="001725CD"/>
    <w:rsid w:val="00172F01"/>
    <w:rsid w:val="00174211"/>
    <w:rsid w:val="00177191"/>
    <w:rsid w:val="001829E8"/>
    <w:rsid w:val="001852C4"/>
    <w:rsid w:val="001869AB"/>
    <w:rsid w:val="0019012D"/>
    <w:rsid w:val="0019119E"/>
    <w:rsid w:val="00193BE8"/>
    <w:rsid w:val="00193F0A"/>
    <w:rsid w:val="001971DA"/>
    <w:rsid w:val="001A1724"/>
    <w:rsid w:val="001A270E"/>
    <w:rsid w:val="001A3015"/>
    <w:rsid w:val="001A6725"/>
    <w:rsid w:val="001A6930"/>
    <w:rsid w:val="001A6F1B"/>
    <w:rsid w:val="001B24A4"/>
    <w:rsid w:val="001C2FE3"/>
    <w:rsid w:val="001C47C2"/>
    <w:rsid w:val="001C502C"/>
    <w:rsid w:val="001C78CB"/>
    <w:rsid w:val="001D10AF"/>
    <w:rsid w:val="001D25A6"/>
    <w:rsid w:val="001D2D24"/>
    <w:rsid w:val="001D2FC4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36437"/>
    <w:rsid w:val="00241076"/>
    <w:rsid w:val="00243A45"/>
    <w:rsid w:val="00244569"/>
    <w:rsid w:val="00244E29"/>
    <w:rsid w:val="00244EDF"/>
    <w:rsid w:val="002467F0"/>
    <w:rsid w:val="00246D78"/>
    <w:rsid w:val="00247922"/>
    <w:rsid w:val="002518BA"/>
    <w:rsid w:val="00254C27"/>
    <w:rsid w:val="002566A1"/>
    <w:rsid w:val="00256D50"/>
    <w:rsid w:val="002577B4"/>
    <w:rsid w:val="00257C51"/>
    <w:rsid w:val="00257D37"/>
    <w:rsid w:val="002667CD"/>
    <w:rsid w:val="002674B1"/>
    <w:rsid w:val="002704AD"/>
    <w:rsid w:val="00277046"/>
    <w:rsid w:val="002809C4"/>
    <w:rsid w:val="00285262"/>
    <w:rsid w:val="002874B7"/>
    <w:rsid w:val="0029227B"/>
    <w:rsid w:val="00292627"/>
    <w:rsid w:val="00292F5F"/>
    <w:rsid w:val="002933D2"/>
    <w:rsid w:val="0029620C"/>
    <w:rsid w:val="00297FCC"/>
    <w:rsid w:val="002A364C"/>
    <w:rsid w:val="002B0C83"/>
    <w:rsid w:val="002B0F86"/>
    <w:rsid w:val="002C52CD"/>
    <w:rsid w:val="002D0923"/>
    <w:rsid w:val="002D1493"/>
    <w:rsid w:val="002D413F"/>
    <w:rsid w:val="002D5871"/>
    <w:rsid w:val="002E3B6D"/>
    <w:rsid w:val="002E7FA1"/>
    <w:rsid w:val="002F047B"/>
    <w:rsid w:val="002F05B8"/>
    <w:rsid w:val="002F110C"/>
    <w:rsid w:val="002F3F4B"/>
    <w:rsid w:val="002F569B"/>
    <w:rsid w:val="002F6213"/>
    <w:rsid w:val="002F6E1A"/>
    <w:rsid w:val="002F7FC8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2C44"/>
    <w:rsid w:val="00353376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1AF9"/>
    <w:rsid w:val="003A4D4D"/>
    <w:rsid w:val="003A60D1"/>
    <w:rsid w:val="003B1359"/>
    <w:rsid w:val="003B5E46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766"/>
    <w:rsid w:val="003F2A4E"/>
    <w:rsid w:val="003F5381"/>
    <w:rsid w:val="004002ED"/>
    <w:rsid w:val="00407C33"/>
    <w:rsid w:val="00410752"/>
    <w:rsid w:val="00410897"/>
    <w:rsid w:val="00410EAB"/>
    <w:rsid w:val="0041237E"/>
    <w:rsid w:val="00420A95"/>
    <w:rsid w:val="00430BD9"/>
    <w:rsid w:val="004347FD"/>
    <w:rsid w:val="00441ADD"/>
    <w:rsid w:val="00444613"/>
    <w:rsid w:val="004472AF"/>
    <w:rsid w:val="00447541"/>
    <w:rsid w:val="004504FB"/>
    <w:rsid w:val="004507B1"/>
    <w:rsid w:val="0045248A"/>
    <w:rsid w:val="00453880"/>
    <w:rsid w:val="00457519"/>
    <w:rsid w:val="00461E96"/>
    <w:rsid w:val="00463B1C"/>
    <w:rsid w:val="00467859"/>
    <w:rsid w:val="004700F6"/>
    <w:rsid w:val="00470DC4"/>
    <w:rsid w:val="00475BF7"/>
    <w:rsid w:val="004807DC"/>
    <w:rsid w:val="00483671"/>
    <w:rsid w:val="00487BE9"/>
    <w:rsid w:val="0049000C"/>
    <w:rsid w:val="00490CF2"/>
    <w:rsid w:val="00491090"/>
    <w:rsid w:val="00494C5A"/>
    <w:rsid w:val="004A0937"/>
    <w:rsid w:val="004A103D"/>
    <w:rsid w:val="004A1D5F"/>
    <w:rsid w:val="004A2934"/>
    <w:rsid w:val="004A799C"/>
    <w:rsid w:val="004B1BF4"/>
    <w:rsid w:val="004B7279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D7A3D"/>
    <w:rsid w:val="004E146C"/>
    <w:rsid w:val="004E16D5"/>
    <w:rsid w:val="004E36EC"/>
    <w:rsid w:val="004E3ACF"/>
    <w:rsid w:val="004E4BD5"/>
    <w:rsid w:val="004E4F0B"/>
    <w:rsid w:val="004F25BD"/>
    <w:rsid w:val="0050107E"/>
    <w:rsid w:val="00502C9E"/>
    <w:rsid w:val="0050360F"/>
    <w:rsid w:val="00511EFB"/>
    <w:rsid w:val="005157B6"/>
    <w:rsid w:val="00515BCC"/>
    <w:rsid w:val="00526B81"/>
    <w:rsid w:val="00526BDD"/>
    <w:rsid w:val="00533593"/>
    <w:rsid w:val="0053386A"/>
    <w:rsid w:val="00535B9D"/>
    <w:rsid w:val="00535FF7"/>
    <w:rsid w:val="00543298"/>
    <w:rsid w:val="00543D93"/>
    <w:rsid w:val="005458F7"/>
    <w:rsid w:val="00551677"/>
    <w:rsid w:val="005520C3"/>
    <w:rsid w:val="005536CF"/>
    <w:rsid w:val="00554933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3394"/>
    <w:rsid w:val="005B3565"/>
    <w:rsid w:val="005B6862"/>
    <w:rsid w:val="005C00C9"/>
    <w:rsid w:val="005D1AE4"/>
    <w:rsid w:val="005D6CD5"/>
    <w:rsid w:val="005E1C8A"/>
    <w:rsid w:val="005E33BB"/>
    <w:rsid w:val="005E347E"/>
    <w:rsid w:val="005E5D5A"/>
    <w:rsid w:val="005F0F82"/>
    <w:rsid w:val="005F1234"/>
    <w:rsid w:val="005F2E3D"/>
    <w:rsid w:val="005F310B"/>
    <w:rsid w:val="005F50BF"/>
    <w:rsid w:val="00600CF8"/>
    <w:rsid w:val="00601ABA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360C7"/>
    <w:rsid w:val="0065175A"/>
    <w:rsid w:val="006536CA"/>
    <w:rsid w:val="0065605E"/>
    <w:rsid w:val="006567EB"/>
    <w:rsid w:val="006578ED"/>
    <w:rsid w:val="00660457"/>
    <w:rsid w:val="00664102"/>
    <w:rsid w:val="00666AC7"/>
    <w:rsid w:val="006671A2"/>
    <w:rsid w:val="006673C6"/>
    <w:rsid w:val="0067455F"/>
    <w:rsid w:val="00675DE1"/>
    <w:rsid w:val="00680A1E"/>
    <w:rsid w:val="0068795A"/>
    <w:rsid w:val="006A1E87"/>
    <w:rsid w:val="006A446F"/>
    <w:rsid w:val="006A5212"/>
    <w:rsid w:val="006A6751"/>
    <w:rsid w:val="006A7A94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4CFD"/>
    <w:rsid w:val="00705401"/>
    <w:rsid w:val="00707F9C"/>
    <w:rsid w:val="007119CB"/>
    <w:rsid w:val="00711E2F"/>
    <w:rsid w:val="00713E0A"/>
    <w:rsid w:val="00715792"/>
    <w:rsid w:val="00724760"/>
    <w:rsid w:val="00733CF0"/>
    <w:rsid w:val="00735637"/>
    <w:rsid w:val="00743C89"/>
    <w:rsid w:val="00743F49"/>
    <w:rsid w:val="00750CE6"/>
    <w:rsid w:val="00751807"/>
    <w:rsid w:val="00752A48"/>
    <w:rsid w:val="0075362F"/>
    <w:rsid w:val="007566BE"/>
    <w:rsid w:val="00763786"/>
    <w:rsid w:val="0076396A"/>
    <w:rsid w:val="00766B40"/>
    <w:rsid w:val="00767037"/>
    <w:rsid w:val="007672AF"/>
    <w:rsid w:val="00772685"/>
    <w:rsid w:val="00772BC2"/>
    <w:rsid w:val="00772DD7"/>
    <w:rsid w:val="00773FB7"/>
    <w:rsid w:val="007847CA"/>
    <w:rsid w:val="00785C9D"/>
    <w:rsid w:val="00787A9E"/>
    <w:rsid w:val="0079267F"/>
    <w:rsid w:val="00792B1C"/>
    <w:rsid w:val="007A03E4"/>
    <w:rsid w:val="007A0538"/>
    <w:rsid w:val="007A612E"/>
    <w:rsid w:val="007B03B8"/>
    <w:rsid w:val="007B0D78"/>
    <w:rsid w:val="007B379A"/>
    <w:rsid w:val="007B3CAA"/>
    <w:rsid w:val="007C2675"/>
    <w:rsid w:val="007C3B64"/>
    <w:rsid w:val="007C56C0"/>
    <w:rsid w:val="007C5C6D"/>
    <w:rsid w:val="007D16F2"/>
    <w:rsid w:val="007D1B54"/>
    <w:rsid w:val="007D3519"/>
    <w:rsid w:val="007D5671"/>
    <w:rsid w:val="007D5E05"/>
    <w:rsid w:val="007D6DC1"/>
    <w:rsid w:val="007E08FF"/>
    <w:rsid w:val="007E734A"/>
    <w:rsid w:val="007F04DF"/>
    <w:rsid w:val="007F0BC9"/>
    <w:rsid w:val="007F17B5"/>
    <w:rsid w:val="007F2025"/>
    <w:rsid w:val="007F3F2B"/>
    <w:rsid w:val="007F56E3"/>
    <w:rsid w:val="007F74BA"/>
    <w:rsid w:val="0080450B"/>
    <w:rsid w:val="00806267"/>
    <w:rsid w:val="008068A2"/>
    <w:rsid w:val="00810980"/>
    <w:rsid w:val="00810C73"/>
    <w:rsid w:val="008115BD"/>
    <w:rsid w:val="00813293"/>
    <w:rsid w:val="00813E19"/>
    <w:rsid w:val="0081581D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5691A"/>
    <w:rsid w:val="008629CC"/>
    <w:rsid w:val="00865456"/>
    <w:rsid w:val="0087280D"/>
    <w:rsid w:val="008771A4"/>
    <w:rsid w:val="00882D01"/>
    <w:rsid w:val="00882F4C"/>
    <w:rsid w:val="00885C10"/>
    <w:rsid w:val="00887B55"/>
    <w:rsid w:val="00891E2F"/>
    <w:rsid w:val="00895F68"/>
    <w:rsid w:val="008970D5"/>
    <w:rsid w:val="008A3ABE"/>
    <w:rsid w:val="008A41BE"/>
    <w:rsid w:val="008A4D1C"/>
    <w:rsid w:val="008B07DC"/>
    <w:rsid w:val="008B2888"/>
    <w:rsid w:val="008B2FD7"/>
    <w:rsid w:val="008B4949"/>
    <w:rsid w:val="008B695E"/>
    <w:rsid w:val="008B71FD"/>
    <w:rsid w:val="008C25C1"/>
    <w:rsid w:val="008C77E2"/>
    <w:rsid w:val="008D2947"/>
    <w:rsid w:val="008D31B9"/>
    <w:rsid w:val="008E13A1"/>
    <w:rsid w:val="008E36F3"/>
    <w:rsid w:val="008E5509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2439"/>
    <w:rsid w:val="009B4324"/>
    <w:rsid w:val="009B4E03"/>
    <w:rsid w:val="009C009D"/>
    <w:rsid w:val="009C0E16"/>
    <w:rsid w:val="009C4F20"/>
    <w:rsid w:val="009C5BCA"/>
    <w:rsid w:val="009C6FAA"/>
    <w:rsid w:val="009C7101"/>
    <w:rsid w:val="009D55D5"/>
    <w:rsid w:val="009D5D11"/>
    <w:rsid w:val="009E2765"/>
    <w:rsid w:val="009E416F"/>
    <w:rsid w:val="009E60E7"/>
    <w:rsid w:val="009F08C5"/>
    <w:rsid w:val="009F1133"/>
    <w:rsid w:val="009F33CB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0B97"/>
    <w:rsid w:val="00A350E9"/>
    <w:rsid w:val="00A35EC8"/>
    <w:rsid w:val="00A37ED4"/>
    <w:rsid w:val="00A449F5"/>
    <w:rsid w:val="00A508E0"/>
    <w:rsid w:val="00A524C9"/>
    <w:rsid w:val="00A53ADD"/>
    <w:rsid w:val="00A53AFA"/>
    <w:rsid w:val="00A54703"/>
    <w:rsid w:val="00A54D86"/>
    <w:rsid w:val="00A62F0D"/>
    <w:rsid w:val="00A7157B"/>
    <w:rsid w:val="00A728B5"/>
    <w:rsid w:val="00A75E15"/>
    <w:rsid w:val="00A8144C"/>
    <w:rsid w:val="00A868AB"/>
    <w:rsid w:val="00A93A84"/>
    <w:rsid w:val="00A96C76"/>
    <w:rsid w:val="00A977B9"/>
    <w:rsid w:val="00AA03F2"/>
    <w:rsid w:val="00AA0B6D"/>
    <w:rsid w:val="00AA2FAD"/>
    <w:rsid w:val="00AA5B08"/>
    <w:rsid w:val="00AA6700"/>
    <w:rsid w:val="00AA73D1"/>
    <w:rsid w:val="00AA794D"/>
    <w:rsid w:val="00AA7A3C"/>
    <w:rsid w:val="00AB1E8E"/>
    <w:rsid w:val="00AB7720"/>
    <w:rsid w:val="00AC09D8"/>
    <w:rsid w:val="00AC31B3"/>
    <w:rsid w:val="00AC49BE"/>
    <w:rsid w:val="00AC57DC"/>
    <w:rsid w:val="00AC5E7C"/>
    <w:rsid w:val="00AD02AD"/>
    <w:rsid w:val="00AD3764"/>
    <w:rsid w:val="00AD3E01"/>
    <w:rsid w:val="00AE3F4D"/>
    <w:rsid w:val="00AE6D4B"/>
    <w:rsid w:val="00AE7771"/>
    <w:rsid w:val="00AF464D"/>
    <w:rsid w:val="00AF7B81"/>
    <w:rsid w:val="00B02A73"/>
    <w:rsid w:val="00B02F6A"/>
    <w:rsid w:val="00B040CA"/>
    <w:rsid w:val="00B0592F"/>
    <w:rsid w:val="00B07A0E"/>
    <w:rsid w:val="00B15680"/>
    <w:rsid w:val="00B15F10"/>
    <w:rsid w:val="00B17CE6"/>
    <w:rsid w:val="00B20702"/>
    <w:rsid w:val="00B21426"/>
    <w:rsid w:val="00B23224"/>
    <w:rsid w:val="00B241EF"/>
    <w:rsid w:val="00B24204"/>
    <w:rsid w:val="00B247DB"/>
    <w:rsid w:val="00B30E92"/>
    <w:rsid w:val="00B31527"/>
    <w:rsid w:val="00B32E05"/>
    <w:rsid w:val="00B344C5"/>
    <w:rsid w:val="00B35AEF"/>
    <w:rsid w:val="00B406AB"/>
    <w:rsid w:val="00B41114"/>
    <w:rsid w:val="00B41B8C"/>
    <w:rsid w:val="00B43030"/>
    <w:rsid w:val="00B4797E"/>
    <w:rsid w:val="00B5067F"/>
    <w:rsid w:val="00B526BF"/>
    <w:rsid w:val="00B62849"/>
    <w:rsid w:val="00B64CA9"/>
    <w:rsid w:val="00B6516F"/>
    <w:rsid w:val="00B656A8"/>
    <w:rsid w:val="00B6776D"/>
    <w:rsid w:val="00B67C28"/>
    <w:rsid w:val="00B70997"/>
    <w:rsid w:val="00B70D11"/>
    <w:rsid w:val="00B720B3"/>
    <w:rsid w:val="00B7379C"/>
    <w:rsid w:val="00B75E81"/>
    <w:rsid w:val="00B8060E"/>
    <w:rsid w:val="00B806CB"/>
    <w:rsid w:val="00B82048"/>
    <w:rsid w:val="00B82709"/>
    <w:rsid w:val="00B90010"/>
    <w:rsid w:val="00B90F23"/>
    <w:rsid w:val="00B914A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D131C"/>
    <w:rsid w:val="00BD2CEC"/>
    <w:rsid w:val="00BD2EF9"/>
    <w:rsid w:val="00BD68A7"/>
    <w:rsid w:val="00BD783E"/>
    <w:rsid w:val="00BD799A"/>
    <w:rsid w:val="00BE0A11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34B8"/>
    <w:rsid w:val="00C46B93"/>
    <w:rsid w:val="00C47CFD"/>
    <w:rsid w:val="00C50218"/>
    <w:rsid w:val="00C51A3D"/>
    <w:rsid w:val="00C51ABB"/>
    <w:rsid w:val="00C52F9A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80D"/>
    <w:rsid w:val="00CA1D4F"/>
    <w:rsid w:val="00CA2241"/>
    <w:rsid w:val="00CA559C"/>
    <w:rsid w:val="00CA718E"/>
    <w:rsid w:val="00CB232A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D6AB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2DE6"/>
    <w:rsid w:val="00D16E97"/>
    <w:rsid w:val="00D27A9E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94037"/>
    <w:rsid w:val="00DA2757"/>
    <w:rsid w:val="00DA7526"/>
    <w:rsid w:val="00DC0FC6"/>
    <w:rsid w:val="00DC2616"/>
    <w:rsid w:val="00DC319E"/>
    <w:rsid w:val="00DC5F1C"/>
    <w:rsid w:val="00DD09A8"/>
    <w:rsid w:val="00DD5850"/>
    <w:rsid w:val="00DD64D1"/>
    <w:rsid w:val="00DE0B40"/>
    <w:rsid w:val="00DE2123"/>
    <w:rsid w:val="00DE3F90"/>
    <w:rsid w:val="00DE3FC8"/>
    <w:rsid w:val="00DF0367"/>
    <w:rsid w:val="00E00D77"/>
    <w:rsid w:val="00E01FF7"/>
    <w:rsid w:val="00E04694"/>
    <w:rsid w:val="00E11FCF"/>
    <w:rsid w:val="00E125F3"/>
    <w:rsid w:val="00E13809"/>
    <w:rsid w:val="00E13D3F"/>
    <w:rsid w:val="00E17570"/>
    <w:rsid w:val="00E21FC3"/>
    <w:rsid w:val="00E22D1F"/>
    <w:rsid w:val="00E2716F"/>
    <w:rsid w:val="00E27305"/>
    <w:rsid w:val="00E27ED8"/>
    <w:rsid w:val="00E3095B"/>
    <w:rsid w:val="00E31263"/>
    <w:rsid w:val="00E32B9B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21D3"/>
    <w:rsid w:val="00E9382B"/>
    <w:rsid w:val="00E93BCA"/>
    <w:rsid w:val="00E94842"/>
    <w:rsid w:val="00E94E06"/>
    <w:rsid w:val="00E956BC"/>
    <w:rsid w:val="00EA2071"/>
    <w:rsid w:val="00EA2FD5"/>
    <w:rsid w:val="00EA4914"/>
    <w:rsid w:val="00EA496F"/>
    <w:rsid w:val="00EA577E"/>
    <w:rsid w:val="00EA6F0A"/>
    <w:rsid w:val="00EB0DCD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E0976"/>
    <w:rsid w:val="00EE2286"/>
    <w:rsid w:val="00EE2C3D"/>
    <w:rsid w:val="00EE2CFE"/>
    <w:rsid w:val="00EE394A"/>
    <w:rsid w:val="00EE3C8E"/>
    <w:rsid w:val="00EE4657"/>
    <w:rsid w:val="00EE4F0E"/>
    <w:rsid w:val="00EE6A6E"/>
    <w:rsid w:val="00EF00FC"/>
    <w:rsid w:val="00EF0D40"/>
    <w:rsid w:val="00EF1B23"/>
    <w:rsid w:val="00EF1FB0"/>
    <w:rsid w:val="00EF28B6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276F2"/>
    <w:rsid w:val="00F40212"/>
    <w:rsid w:val="00F40DD2"/>
    <w:rsid w:val="00F53548"/>
    <w:rsid w:val="00F57216"/>
    <w:rsid w:val="00F57EC7"/>
    <w:rsid w:val="00F63DFE"/>
    <w:rsid w:val="00F65C2E"/>
    <w:rsid w:val="00F715E0"/>
    <w:rsid w:val="00F8465B"/>
    <w:rsid w:val="00F858D5"/>
    <w:rsid w:val="00F877D3"/>
    <w:rsid w:val="00F90D6E"/>
    <w:rsid w:val="00F9475A"/>
    <w:rsid w:val="00F9736A"/>
    <w:rsid w:val="00FA2602"/>
    <w:rsid w:val="00FA302B"/>
    <w:rsid w:val="00FA37E9"/>
    <w:rsid w:val="00FA48F5"/>
    <w:rsid w:val="00FA5D21"/>
    <w:rsid w:val="00FB1BE0"/>
    <w:rsid w:val="00FB695E"/>
    <w:rsid w:val="00FB7DE4"/>
    <w:rsid w:val="00FC6435"/>
    <w:rsid w:val="00FC7731"/>
    <w:rsid w:val="00FC79A8"/>
    <w:rsid w:val="00FD404B"/>
    <w:rsid w:val="00FD6FF0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C6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numPr>
        <w:numId w:val="43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numPr>
        <w:ilvl w:val="1"/>
        <w:numId w:val="43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10"/>
    <w:pPr>
      <w:keepNext/>
      <w:keepLines/>
      <w:numPr>
        <w:ilvl w:val="2"/>
        <w:numId w:val="43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10"/>
    <w:pPr>
      <w:keepNext/>
      <w:keepLines/>
      <w:numPr>
        <w:ilvl w:val="3"/>
        <w:numId w:val="4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10"/>
    <w:pPr>
      <w:keepNext/>
      <w:keepLines/>
      <w:numPr>
        <w:ilvl w:val="4"/>
        <w:numId w:val="4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10"/>
    <w:pPr>
      <w:keepNext/>
      <w:keepLines/>
      <w:numPr>
        <w:ilvl w:val="5"/>
        <w:numId w:val="4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10"/>
    <w:pPr>
      <w:keepNext/>
      <w:keepLines/>
      <w:numPr>
        <w:ilvl w:val="6"/>
        <w:numId w:val="4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10"/>
    <w:pPr>
      <w:keepNext/>
      <w:keepLines/>
      <w:numPr>
        <w:ilvl w:val="7"/>
        <w:numId w:val="4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10"/>
    <w:pPr>
      <w:keepNext/>
      <w:keepLines/>
      <w:numPr>
        <w:ilvl w:val="8"/>
        <w:numId w:val="4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1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10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CO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CO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1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CO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n-US"/>
    </w:rPr>
  </w:style>
  <w:style w:type="paragraph" w:styleId="NormalWeb">
    <w:name w:val="Normal (Web)"/>
    <w:basedOn w:val="Normal"/>
    <w:uiPriority w:val="99"/>
    <w:semiHidden/>
    <w:unhideWhenUsed/>
    <w:rsid w:val="00F276F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header" Target="header1.xml"/><Relationship Id="rId8" Type="http://schemas.openxmlformats.org/officeDocument/2006/relationships/image" Target="media/image1.emf"/><Relationship Id="rId51" Type="http://schemas.openxmlformats.org/officeDocument/2006/relationships/image" Target="media/image44.em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17</Pages>
  <Words>3768</Words>
  <Characters>20727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18</cp:revision>
  <cp:lastPrinted>2024-09-02T20:56:00Z</cp:lastPrinted>
  <dcterms:created xsi:type="dcterms:W3CDTF">2024-09-02T13:28:00Z</dcterms:created>
  <dcterms:modified xsi:type="dcterms:W3CDTF">2024-09-02T21:15:00Z</dcterms:modified>
</cp:coreProperties>
</file>