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bookmarkStart w:id="0" w:name="_Hlk160612938"/>
            <w:bookmarkEnd w:id="0"/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1A58A865" w:rsidR="00832095" w:rsidRPr="003403A4" w:rsidRDefault="00E015E8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015E8">
              <w:rPr>
                <w:rFonts w:ascii="Arial" w:hAnsi="Arial" w:cs="Arial"/>
                <w:sz w:val="20"/>
                <w:szCs w:val="20"/>
              </w:rPr>
              <w:t>TRIENERGY SAS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1CF134D4" w:rsidR="00832095" w:rsidRPr="00AC49BE" w:rsidRDefault="00E015E8" w:rsidP="00832095">
            <w:pPr>
              <w:spacing w:after="0" w:line="240" w:lineRule="auto"/>
              <w:rPr>
                <w:rFonts w:ascii="ArialMT" w:hAnsi="ArialMT" w:cs="ArialMT"/>
                <w:b/>
                <w:color w:val="FF0000"/>
                <w:sz w:val="19"/>
                <w:szCs w:val="19"/>
                <w:lang w:eastAsia="es-ES"/>
              </w:rPr>
            </w:pPr>
            <w:r w:rsidRPr="00E015E8">
              <w:rPr>
                <w:rFonts w:ascii="Arial" w:hAnsi="Arial" w:cs="Arial"/>
                <w:sz w:val="20"/>
                <w:szCs w:val="20"/>
                <w:lang w:eastAsia="es-ES"/>
              </w:rPr>
              <w:t>69711</w:t>
            </w:r>
            <w:r w:rsidR="00285262">
              <w:rPr>
                <w:rFonts w:ascii="Arial" w:hAnsi="Arial" w:cs="Arial"/>
                <w:sz w:val="20"/>
                <w:szCs w:val="20"/>
                <w:lang w:eastAsia="es-ES"/>
              </w:rPr>
              <w:t>_ 1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>6</w:t>
            </w:r>
            <w:r w:rsidR="00285262">
              <w:rPr>
                <w:rFonts w:ascii="Arial" w:hAnsi="Arial" w:cs="Arial"/>
                <w:sz w:val="20"/>
                <w:szCs w:val="20"/>
                <w:lang w:eastAsia="es-ES"/>
              </w:rPr>
              <w:t>/</w:t>
            </w:r>
            <w:r>
              <w:rPr>
                <w:rFonts w:ascii="Arial" w:hAnsi="Arial" w:cs="Arial"/>
                <w:sz w:val="20"/>
                <w:szCs w:val="20"/>
                <w:lang w:eastAsia="es-ES"/>
              </w:rPr>
              <w:t>12</w:t>
            </w:r>
            <w:r w:rsidR="00285262">
              <w:rPr>
                <w:rFonts w:ascii="Arial" w:hAnsi="Arial" w:cs="Arial"/>
                <w:sz w:val="20"/>
                <w:szCs w:val="20"/>
                <w:lang w:eastAsia="es-ES"/>
              </w:rPr>
              <w:t>/2</w:t>
            </w:r>
            <w:r w:rsidR="004A103D">
              <w:rPr>
                <w:rFonts w:ascii="Arial" w:hAnsi="Arial" w:cs="Arial"/>
                <w:sz w:val="20"/>
                <w:szCs w:val="20"/>
                <w:lang w:eastAsia="es-ES"/>
              </w:rPr>
              <w:t>4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4FFE704B" w:rsidR="00832095" w:rsidRPr="00AD02AD" w:rsidRDefault="00E015E8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015E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EDWIN GIOVANNY BAEZ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464F95AD" w:rsidR="00832095" w:rsidRPr="00AD02AD" w:rsidRDefault="00E015E8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19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Dic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72952FEE" w:rsidR="00832095" w:rsidRPr="00AD02AD" w:rsidRDefault="003403A4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3403A4">
              <w:rPr>
                <w:rFonts w:ascii="Arial" w:hAnsi="Arial" w:cs="Arial"/>
                <w:sz w:val="20"/>
                <w:szCs w:val="20"/>
              </w:rPr>
              <w:t xml:space="preserve">CENIT </w:t>
            </w:r>
            <w:r w:rsidR="00285262">
              <w:rPr>
                <w:rFonts w:ascii="Arial" w:hAnsi="Arial" w:cs="Arial"/>
                <w:sz w:val="20"/>
                <w:szCs w:val="20"/>
              </w:rPr>
              <w:t>GALÁN</w:t>
            </w:r>
          </w:p>
        </w:tc>
      </w:tr>
      <w:tr w:rsidR="00E435C9" w:rsidRPr="00AD02AD" w14:paraId="330077EE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1FF3CB" w14:textId="55AE818E" w:rsidR="00E015E8" w:rsidRPr="00E015E8" w:rsidRDefault="00E015E8" w:rsidP="00E015E8">
            <w:pPr>
              <w:spacing w:after="0" w:line="240" w:lineRule="auto"/>
              <w:rPr>
                <w:rFonts w:ascii="Arial" w:hAnsi="Arial"/>
                <w:sz w:val="19"/>
                <w:szCs w:val="19"/>
              </w:rPr>
            </w:pPr>
            <w:r w:rsidRPr="00E015E8">
              <w:rPr>
                <w:rFonts w:ascii="Arial" w:hAnsi="Arial"/>
                <w:sz w:val="19"/>
                <w:szCs w:val="19"/>
              </w:rPr>
              <w:t xml:space="preserve">Nivelación de precisión en las superficies maquinadas de la bomba y las almohadillas de montaje del motor de un (1) skid-Bastidor cuya descripción están contenidas en el plano </w:t>
            </w:r>
            <w:proofErr w:type="spellStart"/>
            <w:r w:rsidRPr="00E015E8">
              <w:rPr>
                <w:rFonts w:ascii="Arial" w:hAnsi="Arial"/>
                <w:sz w:val="19"/>
                <w:szCs w:val="19"/>
              </w:rPr>
              <w:t>N°</w:t>
            </w:r>
            <w:proofErr w:type="spellEnd"/>
            <w:r w:rsidRPr="00E015E8">
              <w:rPr>
                <w:rFonts w:ascii="Arial" w:hAnsi="Arial"/>
                <w:sz w:val="19"/>
                <w:szCs w:val="19"/>
              </w:rPr>
              <w:t xml:space="preserve"> 082-23-03, de acuerdo con las especificaciones</w:t>
            </w:r>
            <w:r>
              <w:rPr>
                <w:rFonts w:ascii="Arial" w:hAnsi="Arial"/>
                <w:sz w:val="19"/>
                <w:szCs w:val="19"/>
              </w:rPr>
              <w:t xml:space="preserve"> </w:t>
            </w:r>
            <w:r w:rsidRPr="00E015E8">
              <w:rPr>
                <w:rFonts w:ascii="Arial" w:hAnsi="Arial"/>
                <w:sz w:val="19"/>
                <w:szCs w:val="19"/>
              </w:rPr>
              <w:t xml:space="preserve">establecidas en el Capítulo 5, </w:t>
            </w:r>
            <w:proofErr w:type="spellStart"/>
            <w:r w:rsidRPr="00E015E8">
              <w:rPr>
                <w:rFonts w:ascii="Arial" w:hAnsi="Arial"/>
                <w:sz w:val="19"/>
                <w:szCs w:val="19"/>
              </w:rPr>
              <w:t>Mounting</w:t>
            </w:r>
            <w:proofErr w:type="spellEnd"/>
            <w:r w:rsidRPr="00E015E8">
              <w:rPr>
                <w:rFonts w:ascii="Arial" w:hAnsi="Arial"/>
                <w:sz w:val="19"/>
                <w:szCs w:val="19"/>
              </w:rPr>
              <w:t xml:space="preserve"> </w:t>
            </w:r>
            <w:proofErr w:type="spellStart"/>
            <w:r w:rsidRPr="00E015E8">
              <w:rPr>
                <w:rFonts w:ascii="Arial" w:hAnsi="Arial"/>
                <w:sz w:val="19"/>
                <w:szCs w:val="19"/>
              </w:rPr>
              <w:t>Plate</w:t>
            </w:r>
            <w:proofErr w:type="spellEnd"/>
          </w:p>
          <w:p w14:paraId="5F67FA76" w14:textId="6A50B833" w:rsidR="00E435C9" w:rsidRPr="00BE0A11" w:rsidRDefault="00E015E8" w:rsidP="00E015E8">
            <w:pPr>
              <w:spacing w:after="0" w:line="240" w:lineRule="auto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E015E8">
              <w:rPr>
                <w:rFonts w:ascii="Arial" w:hAnsi="Arial"/>
                <w:sz w:val="19"/>
                <w:szCs w:val="19"/>
              </w:rPr>
              <w:t>Grouting</w:t>
            </w:r>
            <w:proofErr w:type="spellEnd"/>
            <w:r w:rsidRPr="00E015E8">
              <w:rPr>
                <w:rFonts w:ascii="Arial" w:hAnsi="Arial"/>
                <w:sz w:val="19"/>
                <w:szCs w:val="19"/>
              </w:rPr>
              <w:t>, de las prácticas recomendadas API 686</w:t>
            </w:r>
            <w:r>
              <w:rPr>
                <w:rFonts w:ascii="Arial" w:hAnsi="Arial"/>
                <w:sz w:val="19"/>
                <w:szCs w:val="19"/>
              </w:rPr>
              <w:t xml:space="preserve"> </w:t>
            </w:r>
            <w:r w:rsidRPr="00E015E8">
              <w:rPr>
                <w:rFonts w:ascii="Arial" w:hAnsi="Arial"/>
                <w:sz w:val="19"/>
                <w:szCs w:val="19"/>
              </w:rPr>
              <w:t>/ PIP REIE 686</w:t>
            </w:r>
            <w:r>
              <w:rPr>
                <w:rFonts w:ascii="Arial" w:hAnsi="Arial"/>
                <w:sz w:val="19"/>
                <w:szCs w:val="19"/>
              </w:rPr>
              <w:t>.</w:t>
            </w:r>
          </w:p>
        </w:tc>
      </w:tr>
      <w:tr w:rsidR="00E435C9" w:rsidRPr="00AD02AD" w14:paraId="6D41F192" w14:textId="77777777" w:rsidTr="006673C6">
        <w:trPr>
          <w:trHeight w:val="364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43B5B79A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Sistema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581127F2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BPC-</w:t>
            </w:r>
            <w:r w:rsid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24</w:t>
            </w:r>
            <w:r w:rsidR="00E015E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3</w:t>
            </w:r>
            <w:r w:rsidR="0028526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p w14:paraId="4CD12E7B" w14:textId="77777777" w:rsidR="008F5CE6" w:rsidRDefault="008F5CE6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14:paraId="0C26E3F1" w14:textId="77777777" w:rsidR="008F5CE6" w:rsidRDefault="008F5CE6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05055E15" w14:textId="70E974D8" w:rsidR="00A37CC9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6673C6">
            <w:fldChar w:fldCharType="begin"/>
          </w:r>
          <w:r w:rsidRPr="006673C6">
            <w:instrText xml:space="preserve"> TOC \o "1-3" \h \z \u </w:instrText>
          </w:r>
          <w:r w:rsidRPr="006673C6">
            <w:fldChar w:fldCharType="separate"/>
          </w:r>
          <w:hyperlink w:anchor="_Toc185495666" w:history="1">
            <w:r w:rsidR="00A37CC9" w:rsidRPr="00C65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A37CC9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A37CC9" w:rsidRPr="00C65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A37CC9">
              <w:rPr>
                <w:noProof/>
                <w:webHidden/>
              </w:rPr>
              <w:tab/>
            </w:r>
            <w:r w:rsidR="00A37CC9">
              <w:rPr>
                <w:noProof/>
                <w:webHidden/>
              </w:rPr>
              <w:fldChar w:fldCharType="begin"/>
            </w:r>
            <w:r w:rsidR="00A37CC9">
              <w:rPr>
                <w:noProof/>
                <w:webHidden/>
              </w:rPr>
              <w:instrText xml:space="preserve"> PAGEREF _Toc185495666 \h </w:instrText>
            </w:r>
            <w:r w:rsidR="00A37CC9">
              <w:rPr>
                <w:noProof/>
                <w:webHidden/>
              </w:rPr>
            </w:r>
            <w:r w:rsidR="00A37CC9">
              <w:rPr>
                <w:noProof/>
                <w:webHidden/>
              </w:rPr>
              <w:fldChar w:fldCharType="separate"/>
            </w:r>
            <w:r w:rsidR="00A37CC9">
              <w:rPr>
                <w:noProof/>
                <w:webHidden/>
              </w:rPr>
              <w:t>2</w:t>
            </w:r>
            <w:r w:rsidR="00A37CC9">
              <w:rPr>
                <w:noProof/>
                <w:webHidden/>
              </w:rPr>
              <w:fldChar w:fldCharType="end"/>
            </w:r>
          </w:hyperlink>
        </w:p>
        <w:p w14:paraId="39F70F11" w14:textId="283193C3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667" w:history="1">
            <w:r w:rsidRPr="00C65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9C4EF" w14:textId="346FC206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670" w:history="1">
            <w:r w:rsidRPr="00C65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4E2C9" w14:textId="66FABA66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674" w:history="1">
            <w:r w:rsidRPr="00C654F2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D0A51" w14:textId="5F2989AF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679" w:history="1">
            <w:r w:rsidRPr="00C65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1A256" w14:textId="4A8D810F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680" w:history="1">
            <w:r w:rsidRPr="00C65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DA012" w14:textId="168D8CB1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681" w:history="1">
            <w:r w:rsidRPr="00C65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2C2C7" w14:textId="5E66628F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684" w:history="1">
            <w:r w:rsidRPr="00C654F2">
              <w:rPr>
                <w:rStyle w:val="Hipervnculo"/>
                <w:rFonts w:ascii="Arial" w:hAnsi="Arial" w:cs="Arial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503E" w14:textId="732D5A82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688" w:history="1">
            <w:r w:rsidRPr="00C654F2">
              <w:rPr>
                <w:rStyle w:val="Hipervnculo"/>
                <w:rFonts w:ascii="Arial" w:hAnsi="Arial" w:cs="Arial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hAnsi="Arial" w:cs="Arial"/>
                <w:b/>
                <w:bCs/>
                <w:noProof/>
              </w:rPr>
              <w:t>Acondicionamientos del skid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2F6C" w14:textId="5A143D18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689" w:history="1">
            <w:r w:rsidRPr="00C654F2">
              <w:rPr>
                <w:rStyle w:val="Hipervnculo"/>
                <w:rFonts w:ascii="Arial" w:hAnsi="Arial" w:cs="Arial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hAnsi="Arial" w:cs="Arial"/>
                <w:b/>
                <w:bCs/>
                <w:noProof/>
              </w:rPr>
              <w:t>Medición y referenciación inicial del Skid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DEDFE" w14:textId="60D0F1AF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696" w:history="1">
            <w:r w:rsidRPr="00C654F2">
              <w:rPr>
                <w:rStyle w:val="Hipervnculo"/>
                <w:rFonts w:ascii="Arial" w:hAnsi="Arial" w:cs="Arial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hAnsi="Arial" w:cs="Arial"/>
                <w:b/>
                <w:bCs/>
                <w:noProof/>
              </w:rPr>
              <w:t>Desarrollo de la nivelación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0061C" w14:textId="3E6C0DB7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726" w:history="1">
            <w:r w:rsidRPr="00C65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73C09" w14:textId="1A012341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727" w:history="1">
            <w:r w:rsidRPr="00C65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6F345" w14:textId="78B6C7C5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728" w:history="1">
            <w:r w:rsidRPr="00C65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F7B47" w14:textId="52703075" w:rsidR="00A37CC9" w:rsidRDefault="00A37CC9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85495729" w:history="1">
            <w:r w:rsidRPr="00C65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C654F2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_Toc185495729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8235" w14:textId="36F92B22" w:rsidR="00E435C9" w:rsidRPr="006673C6" w:rsidRDefault="00177191" w:rsidP="006673C6">
          <w:pPr>
            <w:pStyle w:val="TDC1"/>
          </w:pPr>
          <w:r w:rsidRPr="006673C6">
            <w:rPr>
              <w:lang w:val="es-ES"/>
            </w:rPr>
            <w:fldChar w:fldCharType="end"/>
          </w:r>
        </w:p>
      </w:sdtContent>
    </w:sdt>
    <w:p w14:paraId="49DCAFF2" w14:textId="77777777" w:rsidR="008F5CE6" w:rsidRDefault="008F5CE6" w:rsidP="00A37CC9">
      <w:pPr>
        <w:pStyle w:val="Ttulo1"/>
        <w:numPr>
          <w:ilvl w:val="0"/>
          <w:numId w:val="0"/>
        </w:numPr>
        <w:ind w:left="72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</w:p>
    <w:p w14:paraId="1C2B8AF5" w14:textId="77777777" w:rsidR="00A37CC9" w:rsidRDefault="00A37CC9" w:rsidP="00A37CC9">
      <w:pPr>
        <w:rPr>
          <w:lang w:val="es-ES" w:eastAsia="es-ES"/>
        </w:rPr>
      </w:pPr>
    </w:p>
    <w:p w14:paraId="0D0DC345" w14:textId="77777777" w:rsidR="00A37CC9" w:rsidRPr="00A37CC9" w:rsidRDefault="00A37CC9" w:rsidP="00A37CC9">
      <w:pPr>
        <w:rPr>
          <w:lang w:val="es-ES" w:eastAsia="es-ES"/>
        </w:rPr>
      </w:pPr>
    </w:p>
    <w:p w14:paraId="29C1D53A" w14:textId="420B62DE" w:rsidR="00D753F5" w:rsidRDefault="00D16E97" w:rsidP="000C6299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185495666"/>
      <w:r w:rsidRPr="000C6299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1"/>
    </w:p>
    <w:p w14:paraId="71B109AB" w14:textId="77777777" w:rsidR="00D16E97" w:rsidRDefault="00EB6BB5" w:rsidP="00F63DFE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2" w:name="_Toc185495667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2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2BE39EA6" w:rsidR="006265AB" w:rsidRDefault="00E435C9" w:rsidP="00E015E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435C9">
        <w:rPr>
          <w:rFonts w:ascii="Arial" w:hAnsi="Arial" w:cs="Arial"/>
          <w:sz w:val="24"/>
          <w:szCs w:val="24"/>
        </w:rPr>
        <w:t>esarroll</w:t>
      </w:r>
      <w:r>
        <w:rPr>
          <w:rFonts w:ascii="Arial" w:hAnsi="Arial" w:cs="Arial"/>
          <w:sz w:val="24"/>
          <w:szCs w:val="24"/>
        </w:rPr>
        <w:t>ar</w:t>
      </w:r>
      <w:r w:rsidRPr="00E435C9">
        <w:rPr>
          <w:rFonts w:ascii="Arial" w:hAnsi="Arial" w:cs="Arial"/>
          <w:sz w:val="24"/>
          <w:szCs w:val="24"/>
        </w:rPr>
        <w:t xml:space="preserve"> </w:t>
      </w:r>
      <w:r w:rsidR="00E015E8">
        <w:rPr>
          <w:rFonts w:ascii="Arial" w:hAnsi="Arial" w:cs="Arial"/>
          <w:sz w:val="24"/>
          <w:szCs w:val="24"/>
        </w:rPr>
        <w:t>y asegurar la n</w:t>
      </w:r>
      <w:r w:rsidR="00E015E8" w:rsidRPr="00E015E8">
        <w:rPr>
          <w:rFonts w:ascii="Arial" w:hAnsi="Arial" w:cs="Arial"/>
          <w:sz w:val="24"/>
          <w:szCs w:val="24"/>
        </w:rPr>
        <w:t xml:space="preserve">ivelación de precisión en las superficies maquinadas de la bomba y las almohadillas de montaje del motor de un (1) skid-Bastidor cuya descripción están contenidas en el plano </w:t>
      </w:r>
      <w:proofErr w:type="spellStart"/>
      <w:r w:rsidR="00E015E8" w:rsidRPr="00E015E8">
        <w:rPr>
          <w:rFonts w:ascii="Arial" w:hAnsi="Arial" w:cs="Arial"/>
          <w:sz w:val="24"/>
          <w:szCs w:val="24"/>
        </w:rPr>
        <w:t>N°</w:t>
      </w:r>
      <w:proofErr w:type="spellEnd"/>
      <w:r w:rsidR="00E015E8" w:rsidRPr="00E015E8">
        <w:rPr>
          <w:rFonts w:ascii="Arial" w:hAnsi="Arial" w:cs="Arial"/>
          <w:sz w:val="24"/>
          <w:szCs w:val="24"/>
        </w:rPr>
        <w:t xml:space="preserve"> 082-23-03, </w:t>
      </w:r>
      <w:r w:rsidR="00B81817">
        <w:rPr>
          <w:rFonts w:ascii="Arial" w:hAnsi="Arial" w:cs="Arial"/>
          <w:sz w:val="24"/>
          <w:szCs w:val="24"/>
        </w:rPr>
        <w:t>ubicado en</w:t>
      </w:r>
      <w:r w:rsidR="00AB7720" w:rsidRPr="00AB7720">
        <w:rPr>
          <w:rFonts w:ascii="Arial" w:hAnsi="Arial" w:cs="Arial"/>
          <w:sz w:val="24"/>
          <w:szCs w:val="24"/>
        </w:rPr>
        <w:t xml:space="preserve"> la Planta Galán de CENIT EN BARRANCABERMEJA.</w:t>
      </w:r>
    </w:p>
    <w:p w14:paraId="1F53839F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3" w:name="_Toc152425574"/>
      <w:bookmarkStart w:id="4" w:name="_Toc152426330"/>
      <w:bookmarkStart w:id="5" w:name="_Toc152426514"/>
      <w:bookmarkStart w:id="6" w:name="_Toc160631397"/>
      <w:bookmarkStart w:id="7" w:name="_Toc160635279"/>
      <w:bookmarkStart w:id="8" w:name="_Toc185495540"/>
      <w:bookmarkStart w:id="9" w:name="_Toc185495604"/>
      <w:bookmarkStart w:id="10" w:name="_Toc185495668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60AAFBF6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1" w:name="_Toc152425575"/>
      <w:bookmarkStart w:id="12" w:name="_Toc152426331"/>
      <w:bookmarkStart w:id="13" w:name="_Toc152426515"/>
      <w:bookmarkStart w:id="14" w:name="_Toc160631398"/>
      <w:bookmarkStart w:id="15" w:name="_Toc160635280"/>
      <w:bookmarkStart w:id="16" w:name="_Toc185495541"/>
      <w:bookmarkStart w:id="17" w:name="_Toc185495605"/>
      <w:bookmarkStart w:id="18" w:name="_Toc185495669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789504B3" w14:textId="61ED1E29" w:rsidR="00D16E97" w:rsidRDefault="00D16E97" w:rsidP="00F63DFE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9" w:name="_Toc185495670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19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74EC0540" w14:textId="068A019C" w:rsidR="00AB7720" w:rsidRPr="00AB7720" w:rsidRDefault="00AB7720" w:rsidP="00B81817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B7720">
        <w:rPr>
          <w:rFonts w:ascii="Arial" w:hAnsi="Arial" w:cs="Arial"/>
          <w:b/>
          <w:bCs/>
          <w:sz w:val="24"/>
          <w:szCs w:val="24"/>
        </w:rPr>
        <w:t>A</w:t>
      </w:r>
      <w:r w:rsidRPr="00AB7720">
        <w:rPr>
          <w:rFonts w:ascii="Arial" w:hAnsi="Arial" w:cs="Arial"/>
          <w:sz w:val="24"/>
          <w:szCs w:val="24"/>
        </w:rPr>
        <w:t xml:space="preserve">. </w:t>
      </w:r>
      <w:r w:rsidR="00B81817" w:rsidRPr="00B81817">
        <w:rPr>
          <w:rFonts w:ascii="Arial" w:hAnsi="Arial" w:cs="Arial"/>
          <w:sz w:val="24"/>
          <w:szCs w:val="24"/>
        </w:rPr>
        <w:t xml:space="preserve">Nivelación de precisión en las superficies maquinadas de la bomba y las almohadillas de montaje del motor de un (1) skid-Bastidor cuya descripción están contenidas en el plano </w:t>
      </w:r>
      <w:proofErr w:type="spellStart"/>
      <w:r w:rsidR="00B81817" w:rsidRPr="00B81817">
        <w:rPr>
          <w:rFonts w:ascii="Arial" w:hAnsi="Arial" w:cs="Arial"/>
          <w:sz w:val="24"/>
          <w:szCs w:val="24"/>
        </w:rPr>
        <w:t>N°</w:t>
      </w:r>
      <w:proofErr w:type="spellEnd"/>
      <w:r w:rsidR="00B81817" w:rsidRPr="00B81817">
        <w:rPr>
          <w:rFonts w:ascii="Arial" w:hAnsi="Arial" w:cs="Arial"/>
          <w:sz w:val="24"/>
          <w:szCs w:val="24"/>
        </w:rPr>
        <w:t xml:space="preserve"> 082-23-03, de acuerdo con las especificaciones</w:t>
      </w:r>
      <w:r w:rsidR="00B81817">
        <w:rPr>
          <w:rFonts w:ascii="Arial" w:hAnsi="Arial" w:cs="Arial"/>
          <w:sz w:val="24"/>
          <w:szCs w:val="24"/>
        </w:rPr>
        <w:t xml:space="preserve"> </w:t>
      </w:r>
      <w:r w:rsidR="00B81817" w:rsidRPr="00B81817">
        <w:rPr>
          <w:rFonts w:ascii="Arial" w:hAnsi="Arial" w:cs="Arial"/>
          <w:sz w:val="24"/>
          <w:szCs w:val="24"/>
        </w:rPr>
        <w:t xml:space="preserve">establecidas en el Capítulo 5, </w:t>
      </w:r>
      <w:proofErr w:type="spellStart"/>
      <w:r w:rsidR="00B81817" w:rsidRPr="00B81817">
        <w:rPr>
          <w:rFonts w:ascii="Arial" w:hAnsi="Arial" w:cs="Arial"/>
          <w:sz w:val="24"/>
          <w:szCs w:val="24"/>
        </w:rPr>
        <w:t>Mounting</w:t>
      </w:r>
      <w:proofErr w:type="spellEnd"/>
      <w:r w:rsidR="00B81817" w:rsidRPr="00B818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81817" w:rsidRPr="00B81817">
        <w:rPr>
          <w:rFonts w:ascii="Arial" w:hAnsi="Arial" w:cs="Arial"/>
          <w:sz w:val="24"/>
          <w:szCs w:val="24"/>
        </w:rPr>
        <w:t>Plate</w:t>
      </w:r>
      <w:proofErr w:type="spellEnd"/>
      <w:r w:rsidR="00B8181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81817" w:rsidRPr="00B81817">
        <w:rPr>
          <w:rFonts w:ascii="Arial" w:hAnsi="Arial" w:cs="Arial"/>
          <w:sz w:val="24"/>
          <w:szCs w:val="24"/>
        </w:rPr>
        <w:t>Grouting</w:t>
      </w:r>
      <w:proofErr w:type="spellEnd"/>
      <w:r w:rsidR="00B81817" w:rsidRPr="00B81817">
        <w:rPr>
          <w:rFonts w:ascii="Arial" w:hAnsi="Arial" w:cs="Arial"/>
          <w:sz w:val="24"/>
          <w:szCs w:val="24"/>
        </w:rPr>
        <w:t>, de las prácticas recomendadas API 686</w:t>
      </w:r>
      <w:r w:rsidR="00B81817">
        <w:rPr>
          <w:rFonts w:ascii="Arial" w:hAnsi="Arial" w:cs="Arial"/>
          <w:sz w:val="24"/>
          <w:szCs w:val="24"/>
        </w:rPr>
        <w:t xml:space="preserve"> </w:t>
      </w:r>
      <w:r w:rsidR="00B81817" w:rsidRPr="00B81817">
        <w:rPr>
          <w:rFonts w:ascii="Arial" w:hAnsi="Arial" w:cs="Arial"/>
          <w:sz w:val="24"/>
          <w:szCs w:val="24"/>
        </w:rPr>
        <w:t>/ PIP REIE 686, edición actualizada</w:t>
      </w:r>
      <w:r w:rsidRPr="00AB7720">
        <w:rPr>
          <w:rFonts w:ascii="Arial" w:hAnsi="Arial" w:cs="Arial"/>
          <w:sz w:val="24"/>
          <w:szCs w:val="24"/>
        </w:rPr>
        <w:t>.</w:t>
      </w: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0" w:name="_Toc160631400"/>
      <w:bookmarkStart w:id="21" w:name="_Toc160635282"/>
      <w:bookmarkStart w:id="22" w:name="_Toc185495543"/>
      <w:bookmarkStart w:id="23" w:name="_Toc185495607"/>
      <w:bookmarkStart w:id="24" w:name="_Toc185495671"/>
      <w:bookmarkEnd w:id="20"/>
      <w:bookmarkEnd w:id="21"/>
      <w:bookmarkEnd w:id="22"/>
      <w:bookmarkEnd w:id="23"/>
      <w:bookmarkEnd w:id="24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5" w:name="_Toc152425578"/>
      <w:bookmarkStart w:id="26" w:name="_Toc152426334"/>
      <w:bookmarkStart w:id="27" w:name="_Toc152426518"/>
      <w:bookmarkStart w:id="28" w:name="_Toc160631401"/>
      <w:bookmarkStart w:id="29" w:name="_Toc160635283"/>
      <w:bookmarkStart w:id="30" w:name="_Toc185495544"/>
      <w:bookmarkStart w:id="31" w:name="_Toc185495608"/>
      <w:bookmarkStart w:id="32" w:name="_Toc185495672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3" w:name="_Toc152425579"/>
      <w:bookmarkStart w:id="34" w:name="_Toc152426335"/>
      <w:bookmarkStart w:id="35" w:name="_Toc152426519"/>
      <w:bookmarkStart w:id="36" w:name="_Toc160631402"/>
      <w:bookmarkStart w:id="37" w:name="_Toc160635284"/>
      <w:bookmarkStart w:id="38" w:name="_Toc185495545"/>
      <w:bookmarkStart w:id="39" w:name="_Toc185495609"/>
      <w:bookmarkStart w:id="40" w:name="_Toc185495673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41" w:name="_Toc185495674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41"/>
    </w:p>
    <w:p w14:paraId="2EF5AAA4" w14:textId="3C808536" w:rsidR="00EB6BB5" w:rsidRDefault="00EB6BB5" w:rsidP="00AB7720">
      <w:pPr>
        <w:tabs>
          <w:tab w:val="center" w:pos="709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2E07065" w14:textId="00260DCE" w:rsidR="00AB7720" w:rsidRDefault="00B81817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B81817">
        <w:drawing>
          <wp:inline distT="0" distB="0" distL="0" distR="0" wp14:anchorId="4F18B502" wp14:editId="26C8CB25">
            <wp:extent cx="5090160" cy="670560"/>
            <wp:effectExtent l="0" t="0" r="0" b="0"/>
            <wp:docPr id="62983568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2BF4" w14:textId="77777777" w:rsidR="00B81817" w:rsidRDefault="00B81817" w:rsidP="00AB7720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2" w:name="_Toc160631404"/>
      <w:bookmarkStart w:id="43" w:name="_Toc160635286"/>
      <w:bookmarkStart w:id="44" w:name="_Toc185495547"/>
      <w:bookmarkStart w:id="45" w:name="_Toc185495611"/>
      <w:bookmarkStart w:id="46" w:name="_Toc185495675"/>
      <w:bookmarkEnd w:id="42"/>
      <w:bookmarkEnd w:id="43"/>
      <w:bookmarkEnd w:id="44"/>
      <w:bookmarkEnd w:id="45"/>
      <w:bookmarkEnd w:id="46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7" w:name="_Toc152425582"/>
      <w:bookmarkStart w:id="48" w:name="_Toc152426338"/>
      <w:bookmarkStart w:id="49" w:name="_Toc152426522"/>
      <w:bookmarkStart w:id="50" w:name="_Toc160631405"/>
      <w:bookmarkStart w:id="51" w:name="_Toc160635287"/>
      <w:bookmarkStart w:id="52" w:name="_Toc185495548"/>
      <w:bookmarkStart w:id="53" w:name="_Toc185495612"/>
      <w:bookmarkStart w:id="54" w:name="_Toc185495676"/>
      <w:bookmarkEnd w:id="47"/>
      <w:bookmarkEnd w:id="48"/>
      <w:bookmarkEnd w:id="49"/>
      <w:bookmarkEnd w:id="50"/>
      <w:bookmarkEnd w:id="51"/>
      <w:bookmarkEnd w:id="52"/>
      <w:bookmarkEnd w:id="53"/>
      <w:bookmarkEnd w:id="54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55" w:name="_Toc152425583"/>
      <w:bookmarkStart w:id="56" w:name="_Toc152426339"/>
      <w:bookmarkStart w:id="57" w:name="_Toc152426523"/>
      <w:bookmarkStart w:id="58" w:name="_Toc160631406"/>
      <w:bookmarkStart w:id="59" w:name="_Toc160635288"/>
      <w:bookmarkStart w:id="60" w:name="_Toc185495549"/>
      <w:bookmarkStart w:id="61" w:name="_Toc185495613"/>
      <w:bookmarkStart w:id="62" w:name="_Toc185495677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63" w:name="_Toc152425584"/>
      <w:bookmarkStart w:id="64" w:name="_Toc152426340"/>
      <w:bookmarkStart w:id="65" w:name="_Toc152426524"/>
      <w:bookmarkStart w:id="66" w:name="_Toc160631407"/>
      <w:bookmarkStart w:id="67" w:name="_Toc160635289"/>
      <w:bookmarkStart w:id="68" w:name="_Toc185495550"/>
      <w:bookmarkStart w:id="69" w:name="_Toc185495614"/>
      <w:bookmarkStart w:id="70" w:name="_Toc185495678"/>
      <w:bookmarkEnd w:id="63"/>
      <w:bookmarkEnd w:id="64"/>
      <w:bookmarkEnd w:id="65"/>
      <w:bookmarkEnd w:id="66"/>
      <w:bookmarkEnd w:id="67"/>
      <w:bookmarkEnd w:id="68"/>
      <w:bookmarkEnd w:id="69"/>
      <w:bookmarkEnd w:id="70"/>
    </w:p>
    <w:p w14:paraId="78B3D4E8" w14:textId="13A825CC" w:rsidR="001E4257" w:rsidRDefault="001E4257" w:rsidP="00AB7720">
      <w:pPr>
        <w:pStyle w:val="Ttulo1"/>
        <w:numPr>
          <w:ilvl w:val="1"/>
          <w:numId w:val="29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71" w:name="_Toc185495679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71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3936CD8D" w14:textId="77777777" w:rsidR="00704CFD" w:rsidRPr="001E4257" w:rsidRDefault="00704CFD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701"/>
        <w:gridCol w:w="5959"/>
      </w:tblGrid>
      <w:tr w:rsidR="006265AB" w:rsidRPr="006265AB" w14:paraId="21E1AFF2" w14:textId="77777777" w:rsidTr="00001054">
        <w:trPr>
          <w:trHeight w:val="325"/>
          <w:jc w:val="center"/>
        </w:trPr>
        <w:tc>
          <w:tcPr>
            <w:tcW w:w="1129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701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959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265AB" w:rsidRPr="00704CFD" w14:paraId="131CE88C" w14:textId="77777777" w:rsidTr="00001054">
        <w:trPr>
          <w:trHeight w:val="639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6A27976D" w14:textId="336D505F" w:rsidR="006265AB" w:rsidRPr="00704CFD" w:rsidRDefault="00AB7720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1</w:t>
            </w:r>
            <w:r w:rsidR="000474C4"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L 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84025E" w14:textId="3894BE53" w:rsidR="006265AB" w:rsidRPr="00704CFD" w:rsidRDefault="00B81817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B81817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Desengrasante Industrial</w:t>
            </w:r>
          </w:p>
        </w:tc>
        <w:tc>
          <w:tcPr>
            <w:tcW w:w="5959" w:type="dxa"/>
            <w:shd w:val="clear" w:color="auto" w:fill="auto"/>
            <w:vAlign w:val="center"/>
          </w:tcPr>
          <w:p w14:paraId="4B5B92D6" w14:textId="44BC5F6D" w:rsidR="006265AB" w:rsidRPr="00704CFD" w:rsidRDefault="00B81817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B8181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Removedor de grasas, aceites, cremas, carbón y suciedad. Limpia y desengrasa superficies pintadas sin deteriorar la pintura</w:t>
            </w:r>
            <w:r w:rsid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</w:p>
        </w:tc>
      </w:tr>
      <w:tr w:rsidR="006265AB" w:rsidRPr="00704CFD" w14:paraId="55955E23" w14:textId="77777777" w:rsidTr="00001054">
        <w:trPr>
          <w:trHeight w:val="567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5711FD4D" w14:textId="03D95FAD" w:rsidR="006265AB" w:rsidRPr="00704CFD" w:rsidRDefault="00B81817" w:rsidP="00B81817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8 </w:t>
            </w:r>
            <w:proofErr w:type="gramStart"/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Pliego</w:t>
            </w:r>
            <w:proofErr w:type="gramEnd"/>
          </w:p>
        </w:tc>
        <w:tc>
          <w:tcPr>
            <w:tcW w:w="1701" w:type="dxa"/>
            <w:shd w:val="clear" w:color="auto" w:fill="auto"/>
            <w:vAlign w:val="center"/>
          </w:tcPr>
          <w:p w14:paraId="682F66E2" w14:textId="0F4EC8AF" w:rsidR="006265AB" w:rsidRPr="00704CFD" w:rsidRDefault="00B81817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B81817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Lija de papel para metal</w:t>
            </w:r>
          </w:p>
        </w:tc>
        <w:tc>
          <w:tcPr>
            <w:tcW w:w="5959" w:type="dxa"/>
            <w:shd w:val="clear" w:color="auto" w:fill="auto"/>
            <w:vAlign w:val="center"/>
          </w:tcPr>
          <w:p w14:paraId="7D8AEC3A" w14:textId="5410EA46" w:rsidR="006265AB" w:rsidRPr="00704CFD" w:rsidRDefault="00B81817" w:rsidP="00B81817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B8181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Papel de lija abrasivo de carburo de silicio de alta resistencia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, </w:t>
            </w:r>
            <w:r w:rsidRPr="00B8181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deal para pulir metal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. </w:t>
            </w:r>
            <w:r w:rsidRPr="00B8181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Incluye 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4</w:t>
            </w:r>
            <w:r w:rsidRPr="00B8181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 xml:space="preserve"> piezas de cada grano (#1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8</w:t>
            </w:r>
            <w:r w:rsidRPr="00B81817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0-#400</w:t>
            </w: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)</w:t>
            </w:r>
            <w:r w:rsidR="000474C4" w:rsidRPr="00704CFD"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.</w:t>
            </w:r>
          </w:p>
        </w:tc>
      </w:tr>
      <w:tr w:rsidR="00B62849" w:rsidRPr="00704CFD" w14:paraId="784F63F9" w14:textId="77777777" w:rsidTr="00001054">
        <w:trPr>
          <w:trHeight w:val="567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0226A8C2" w14:textId="0BEC5083" w:rsidR="00B62849" w:rsidRPr="00704CFD" w:rsidRDefault="00001054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1 </w:t>
            </w:r>
            <w:proofErr w:type="gramStart"/>
            <w:r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Rollo</w:t>
            </w:r>
            <w:proofErr w:type="gramEnd"/>
          </w:p>
        </w:tc>
        <w:tc>
          <w:tcPr>
            <w:tcW w:w="1701" w:type="dxa"/>
            <w:shd w:val="clear" w:color="auto" w:fill="auto"/>
            <w:vAlign w:val="center"/>
          </w:tcPr>
          <w:p w14:paraId="2024DA9E" w14:textId="042995A8" w:rsidR="00B62849" w:rsidRPr="00704CFD" w:rsidRDefault="0000105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 w:rsidRPr="00001054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Paño de limpieza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 </w:t>
            </w:r>
            <w:r w:rsidRPr="00001054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 xml:space="preserve">alta </w:t>
            </w: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r</w:t>
            </w:r>
            <w:r w:rsidRPr="00001054"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esistencia</w:t>
            </w:r>
          </w:p>
        </w:tc>
        <w:tc>
          <w:tcPr>
            <w:tcW w:w="5959" w:type="dxa"/>
            <w:shd w:val="clear" w:color="auto" w:fill="auto"/>
            <w:vAlign w:val="center"/>
          </w:tcPr>
          <w:p w14:paraId="40E3A576" w14:textId="4B167ADA" w:rsidR="00B62849" w:rsidRPr="00704CFD" w:rsidRDefault="00001054" w:rsidP="005157B6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  <w:t>Paños de limpieza pesada de grasas y aceites.</w:t>
            </w:r>
          </w:p>
        </w:tc>
      </w:tr>
      <w:tr w:rsidR="00B62849" w:rsidRPr="00704CFD" w14:paraId="4C82251C" w14:textId="77777777" w:rsidTr="00001054">
        <w:trPr>
          <w:trHeight w:val="567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F07D353" w14:textId="49E88F52" w:rsidR="00B62849" w:rsidRPr="00704CFD" w:rsidRDefault="00C50218" w:rsidP="00CD6AB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</w:pPr>
            <w:r w:rsidRPr="00704CFD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 xml:space="preserve">1 </w:t>
            </w:r>
            <w:proofErr w:type="gramStart"/>
            <w:r w:rsidR="00001054">
              <w:rPr>
                <w:rFonts w:ascii="Arial" w:eastAsia="Times New Roman" w:hAnsi="Arial" w:cs="Arial"/>
                <w:sz w:val="19"/>
                <w:szCs w:val="19"/>
                <w:lang w:val="es-ES_tradnl" w:eastAsia="es-ES"/>
              </w:rPr>
              <w:t>Rollo</w:t>
            </w:r>
            <w:proofErr w:type="gramEnd"/>
          </w:p>
        </w:tc>
        <w:tc>
          <w:tcPr>
            <w:tcW w:w="1701" w:type="dxa"/>
            <w:shd w:val="clear" w:color="auto" w:fill="auto"/>
            <w:vAlign w:val="center"/>
          </w:tcPr>
          <w:p w14:paraId="5A42E41A" w14:textId="1DCBB96E" w:rsidR="00B62849" w:rsidRPr="00704CFD" w:rsidRDefault="0000105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19"/>
                <w:szCs w:val="19"/>
                <w:lang w:eastAsia="es-CO"/>
              </w:rPr>
            </w:pPr>
            <w:r>
              <w:rPr>
                <w:rFonts w:ascii="Arial" w:eastAsia="Times New Roman" w:hAnsi="Arial" w:cs="Arial"/>
                <w:sz w:val="19"/>
                <w:szCs w:val="19"/>
                <w:lang w:eastAsia="es-CO"/>
              </w:rPr>
              <w:t>Cinta de papel</w:t>
            </w:r>
          </w:p>
        </w:tc>
        <w:tc>
          <w:tcPr>
            <w:tcW w:w="5959" w:type="dxa"/>
            <w:shd w:val="clear" w:color="auto" w:fill="auto"/>
            <w:vAlign w:val="center"/>
          </w:tcPr>
          <w:p w14:paraId="5335A830" w14:textId="3F60E608" w:rsidR="00B62849" w:rsidRPr="00704CFD" w:rsidRDefault="00001054" w:rsidP="00C50218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19"/>
                <w:szCs w:val="19"/>
                <w:lang w:val="es-ES" w:eastAsia="es-ES"/>
              </w:rPr>
            </w:pPr>
            <w:r w:rsidRPr="00001054">
              <w:rPr>
                <w:rFonts w:ascii="Arial" w:eastAsia="BatangChe" w:hAnsi="Arial" w:cs="Arial"/>
                <w:sz w:val="19"/>
                <w:szCs w:val="19"/>
                <w:lang w:eastAsia="es-ES"/>
              </w:rPr>
              <w:t>La cinta de enmascarar, cinta de carrocero, cinta de pintor, cinta adhesiva protectora, adhesiva de fácil desprendimiento</w:t>
            </w:r>
            <w:r>
              <w:rPr>
                <w:rFonts w:ascii="Arial" w:eastAsia="BatangChe" w:hAnsi="Arial" w:cs="Arial"/>
                <w:sz w:val="19"/>
                <w:szCs w:val="19"/>
                <w:lang w:eastAsia="es-ES"/>
              </w:rPr>
              <w:t>.</w:t>
            </w:r>
          </w:p>
        </w:tc>
      </w:tr>
    </w:tbl>
    <w:p w14:paraId="538F9FB2" w14:textId="4FABC745" w:rsidR="00D753F5" w:rsidRDefault="00D753F5" w:rsidP="00704CFD">
      <w:pPr>
        <w:pStyle w:val="Ttulo1"/>
        <w:numPr>
          <w:ilvl w:val="0"/>
          <w:numId w:val="22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72" w:name="_Toc185495680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CONDICIÓN INICIAL</w:t>
      </w:r>
      <w:bookmarkEnd w:id="72"/>
    </w:p>
    <w:p w14:paraId="47EE43A9" w14:textId="77777777" w:rsidR="00D753F5" w:rsidRPr="00D753F5" w:rsidRDefault="00D753F5" w:rsidP="00D753F5">
      <w:pPr>
        <w:tabs>
          <w:tab w:val="left" w:pos="709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AA675A0" w14:textId="09A142F7" w:rsidR="00912306" w:rsidRDefault="00952463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El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DB21A6">
        <w:rPr>
          <w:rFonts w:ascii="Arial" w:eastAsia="Times New Roman" w:hAnsi="Arial" w:cs="Arial"/>
          <w:sz w:val="24"/>
          <w:szCs w:val="24"/>
          <w:lang w:val="es-ES" w:eastAsia="es-ES"/>
        </w:rPr>
        <w:t>skid-bastidor del sistema de bombeo BPC-2430</w:t>
      </w:r>
      <w:bookmarkStart w:id="73" w:name="_Hlk152397052"/>
      <w:r w:rsidR="00353376">
        <w:rPr>
          <w:rFonts w:ascii="Arial" w:eastAsia="Times New Roman" w:hAnsi="Arial" w:cs="Arial"/>
          <w:sz w:val="24"/>
          <w:szCs w:val="24"/>
          <w:lang w:val="es-ES" w:eastAsia="es-ES"/>
        </w:rPr>
        <w:t>,</w:t>
      </w:r>
      <w:r w:rsidR="00743C89">
        <w:rPr>
          <w:rFonts w:ascii="Arial" w:hAnsi="Arial" w:cs="Arial"/>
          <w:sz w:val="24"/>
          <w:szCs w:val="24"/>
        </w:rPr>
        <w:t xml:space="preserve"> </w:t>
      </w:r>
      <w:bookmarkEnd w:id="73"/>
      <w:r w:rsidR="00BF5620">
        <w:rPr>
          <w:rFonts w:ascii="Arial" w:eastAsia="Times New Roman" w:hAnsi="Arial" w:cs="Arial"/>
          <w:sz w:val="24"/>
          <w:szCs w:val="24"/>
          <w:lang w:val="es-ES" w:eastAsia="es-ES"/>
        </w:rPr>
        <w:t>presentaba las siguientes condiciones</w:t>
      </w:r>
      <w:r w:rsidR="00912306"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472471AA" w14:textId="77777777" w:rsidR="00354A0A" w:rsidRDefault="00354A0A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26104D94" w14:textId="66BB0C49" w:rsidR="002809C4" w:rsidRDefault="00DB21A6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DB21A6">
        <w:rPr>
          <w:rFonts w:ascii="Arial" w:eastAsia="Times New Roman" w:hAnsi="Arial" w:cs="Arial"/>
          <w:sz w:val="24"/>
          <w:szCs w:val="24"/>
          <w:lang w:val="es-ES" w:eastAsia="es-ES"/>
        </w:rPr>
        <w:t>El bastidor ubicado en sitio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, descompensado horizontalmente,</w:t>
      </w:r>
      <w:r w:rsidRPr="00DB21A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apoyado en los to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r</w:t>
      </w:r>
      <w:r w:rsidRPr="00DB21A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nillos elevadores sobre las </w:t>
      </w:r>
      <w:r w:rsidRPr="00DB21A6">
        <w:rPr>
          <w:rFonts w:ascii="Arial" w:eastAsia="Times New Roman" w:hAnsi="Arial" w:cs="Arial"/>
          <w:sz w:val="24"/>
          <w:szCs w:val="24"/>
          <w:lang w:val="es-ES" w:eastAsia="es-ES"/>
        </w:rPr>
        <w:t>almohadillas de nivelación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acero de diámetro 3 in y espesor de ¼ in, las cuales, son totalmente planas, sueltas y desniveladas. </w:t>
      </w:r>
    </w:p>
    <w:p w14:paraId="066B3B9E" w14:textId="319B5044" w:rsidR="00DB21A6" w:rsidRDefault="00297FCC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 w:rsidR="00DB21A6">
        <w:rPr>
          <w:rFonts w:ascii="Arial" w:eastAsia="Times New Roman" w:hAnsi="Arial" w:cs="Arial"/>
          <w:sz w:val="24"/>
          <w:szCs w:val="24"/>
          <w:lang w:val="es-ES" w:eastAsia="es-ES"/>
        </w:rPr>
        <w:t>a extensión de la rosca de los pernos de anclaje con trazos de pintura del skid producto del arrastre de esta al momento de su ubicación en sitio.</w:t>
      </w:r>
    </w:p>
    <w:p w14:paraId="334921D7" w14:textId="74E21A40" w:rsidR="00297FCC" w:rsidRDefault="00DB21A6" w:rsidP="005F0F82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hAnsi="Arial" w:cs="Arial"/>
          <w:sz w:val="24"/>
          <w:szCs w:val="24"/>
        </w:rPr>
        <w:t>L</w:t>
      </w:r>
      <w:r w:rsidRPr="00B81817">
        <w:rPr>
          <w:rFonts w:ascii="Arial" w:hAnsi="Arial" w:cs="Arial"/>
          <w:sz w:val="24"/>
          <w:szCs w:val="24"/>
        </w:rPr>
        <w:t>as superficies maquinadas de la bomba y las almohadillas de montaje del motor</w:t>
      </w:r>
      <w:r>
        <w:rPr>
          <w:rFonts w:ascii="Arial" w:hAnsi="Arial" w:cs="Arial"/>
          <w:sz w:val="24"/>
          <w:szCs w:val="24"/>
        </w:rPr>
        <w:t xml:space="preserve"> con pintura y pasta </w:t>
      </w:r>
      <w:r w:rsidR="007C7F4D">
        <w:rPr>
          <w:rFonts w:ascii="Arial" w:hAnsi="Arial" w:cs="Arial"/>
          <w:sz w:val="24"/>
          <w:szCs w:val="24"/>
        </w:rPr>
        <w:t>protectora</w:t>
      </w:r>
      <w:r w:rsidR="00297FCC"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5B014D29" w14:textId="77777777" w:rsidR="006A7A94" w:rsidRDefault="006A7A94" w:rsidP="006A7A94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74" w:name="_Toc185495681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t>ALCANCE DESARROLLADO</w:t>
      </w:r>
      <w:bookmarkEnd w:id="74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21B9D22F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</w:t>
      </w:r>
      <w:r w:rsidR="007C7F4D">
        <w:rPr>
          <w:rFonts w:ascii="Arial" w:hAnsi="Arial" w:cs="Arial"/>
          <w:bCs/>
          <w:sz w:val="24"/>
          <w:szCs w:val="24"/>
        </w:rPr>
        <w:t xml:space="preserve"> el</w:t>
      </w:r>
      <w:r>
        <w:rPr>
          <w:rFonts w:ascii="Arial" w:hAnsi="Arial" w:cs="Arial"/>
          <w:bCs/>
          <w:sz w:val="24"/>
          <w:szCs w:val="24"/>
        </w:rPr>
        <w:t xml:space="preserve"> plan de trabajo</w:t>
      </w:r>
      <w:r w:rsidRPr="00B17CE6">
        <w:rPr>
          <w:rFonts w:ascii="Arial" w:hAnsi="Arial" w:cs="Arial"/>
          <w:bCs/>
          <w:sz w:val="24"/>
          <w:szCs w:val="24"/>
        </w:rPr>
        <w:t>,</w:t>
      </w:r>
      <w:r w:rsidR="00AC57DC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identificación y</w:t>
      </w:r>
      <w:r w:rsidR="008E13A1">
        <w:rPr>
          <w:rFonts w:ascii="Arial" w:hAnsi="Arial" w:cs="Arial"/>
          <w:bCs/>
          <w:sz w:val="24"/>
          <w:szCs w:val="24"/>
        </w:rPr>
        <w:t xml:space="preserve"> 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 w:rsidR="00D94037">
        <w:rPr>
          <w:rFonts w:ascii="Arial" w:hAnsi="Arial" w:cs="Arial"/>
          <w:bCs/>
          <w:sz w:val="24"/>
          <w:szCs w:val="24"/>
        </w:rPr>
        <w:t xml:space="preserve"> charlas </w:t>
      </w:r>
      <w:r w:rsidR="00D94037"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D94037">
        <w:rPr>
          <w:rFonts w:ascii="Arial" w:hAnsi="Arial" w:cs="Arial"/>
          <w:bCs/>
          <w:sz w:val="24"/>
          <w:szCs w:val="24"/>
        </w:rPr>
        <w:t xml:space="preserve">inducción, </w:t>
      </w:r>
      <w:r w:rsidRPr="00B17CE6">
        <w:rPr>
          <w:rFonts w:ascii="Arial" w:hAnsi="Arial" w:cs="Arial"/>
          <w:bCs/>
          <w:sz w:val="24"/>
          <w:szCs w:val="24"/>
        </w:rPr>
        <w:t xml:space="preserve">divulgación de </w:t>
      </w:r>
      <w:r w:rsidR="008E13A1">
        <w:rPr>
          <w:rFonts w:ascii="Arial" w:hAnsi="Arial" w:cs="Arial"/>
          <w:bCs/>
          <w:sz w:val="24"/>
          <w:szCs w:val="24"/>
        </w:rPr>
        <w:t>productos</w:t>
      </w:r>
      <w:r w:rsidR="00D94037">
        <w:rPr>
          <w:rFonts w:ascii="Arial" w:hAnsi="Arial" w:cs="Arial"/>
          <w:bCs/>
          <w:sz w:val="24"/>
          <w:szCs w:val="24"/>
        </w:rPr>
        <w:t xml:space="preserve"> principales su </w:t>
      </w:r>
      <w:r w:rsidR="008E13A1">
        <w:rPr>
          <w:rFonts w:ascii="Arial" w:hAnsi="Arial" w:cs="Arial"/>
          <w:bCs/>
          <w:sz w:val="24"/>
          <w:szCs w:val="24"/>
        </w:rPr>
        <w:t>manipulación, preparación y aplicación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7DA3C65E" w14:textId="77777777" w:rsidR="00354A0A" w:rsidRDefault="00354A0A" w:rsidP="00354A0A">
      <w:pPr>
        <w:autoSpaceDE w:val="0"/>
        <w:autoSpaceDN w:val="0"/>
        <w:adjustRightInd w:val="0"/>
        <w:spacing w:after="0"/>
        <w:ind w:left="284"/>
        <w:jc w:val="both"/>
        <w:rPr>
          <w:rFonts w:ascii="Arial" w:hAnsi="Arial" w:cs="Arial"/>
          <w:bCs/>
          <w:sz w:val="24"/>
          <w:szCs w:val="24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32F536FB" w14:textId="77777777" w:rsidR="007C7F4D" w:rsidRPr="007C7F4D" w:rsidRDefault="007C7F4D" w:rsidP="007C7F4D">
      <w:pPr>
        <w:pStyle w:val="Prrafodelista"/>
        <w:keepNext/>
        <w:keepLines/>
        <w:numPr>
          <w:ilvl w:val="0"/>
          <w:numId w:val="30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75" w:name="_Toc152426344"/>
      <w:bookmarkStart w:id="76" w:name="_Toc152426528"/>
      <w:bookmarkStart w:id="77" w:name="_Toc160631411"/>
      <w:bookmarkStart w:id="78" w:name="_Toc160635293"/>
      <w:bookmarkStart w:id="79" w:name="_Toc185495554"/>
      <w:bookmarkStart w:id="80" w:name="_Toc185495618"/>
      <w:bookmarkStart w:id="81" w:name="_Toc185495682"/>
      <w:bookmarkEnd w:id="75"/>
      <w:bookmarkEnd w:id="76"/>
      <w:bookmarkEnd w:id="77"/>
      <w:bookmarkEnd w:id="78"/>
      <w:bookmarkEnd w:id="79"/>
      <w:bookmarkEnd w:id="80"/>
      <w:bookmarkEnd w:id="81"/>
    </w:p>
    <w:p w14:paraId="4CF7156F" w14:textId="77777777" w:rsidR="007C7F4D" w:rsidRPr="007C7F4D" w:rsidRDefault="007C7F4D" w:rsidP="007C7F4D">
      <w:pPr>
        <w:pStyle w:val="Prrafodelista"/>
        <w:keepNext/>
        <w:keepLines/>
        <w:numPr>
          <w:ilvl w:val="0"/>
          <w:numId w:val="30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2" w:name="_Toc185495555"/>
      <w:bookmarkStart w:id="83" w:name="_Toc185495619"/>
      <w:bookmarkStart w:id="84" w:name="_Toc185495683"/>
      <w:bookmarkEnd w:id="82"/>
      <w:bookmarkEnd w:id="83"/>
      <w:bookmarkEnd w:id="84"/>
    </w:p>
    <w:p w14:paraId="42A13066" w14:textId="6101154E" w:rsidR="00B15F10" w:rsidRDefault="00B15F10" w:rsidP="00354A0A">
      <w:pPr>
        <w:pStyle w:val="Ttulo1"/>
        <w:numPr>
          <w:ilvl w:val="1"/>
          <w:numId w:val="30"/>
        </w:numPr>
        <w:spacing w:before="0"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85" w:name="_Toc185495684"/>
      <w:r w:rsidRPr="00B15F1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bookmarkEnd w:id="85"/>
    </w:p>
    <w:p w14:paraId="3CFDE1A4" w14:textId="77777777" w:rsidR="00354A0A" w:rsidRPr="00354A0A" w:rsidRDefault="00354A0A" w:rsidP="00354A0A">
      <w:pPr>
        <w:spacing w:after="0" w:line="240" w:lineRule="auto"/>
      </w:pPr>
    </w:p>
    <w:p w14:paraId="2CFBDB9B" w14:textId="0CE88793" w:rsidR="00490CF2" w:rsidRDefault="00490CF2" w:rsidP="00354A0A">
      <w:pPr>
        <w:pStyle w:val="Prrafodelista"/>
        <w:numPr>
          <w:ilvl w:val="0"/>
          <w:numId w:val="15"/>
        </w:num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Pr="0011336C">
        <w:rPr>
          <w:rFonts w:ascii="Arial" w:hAnsi="Arial" w:cs="Arial"/>
          <w:sz w:val="24"/>
          <w:szCs w:val="24"/>
        </w:rPr>
        <w:t>cintas de precaución</w:t>
      </w:r>
      <w:r>
        <w:rPr>
          <w:rFonts w:ascii="Arial" w:hAnsi="Arial" w:cs="Arial"/>
          <w:sz w:val="24"/>
          <w:szCs w:val="24"/>
        </w:rPr>
        <w:t xml:space="preserve">, </w:t>
      </w:r>
      <w:r w:rsidRPr="0011336C">
        <w:rPr>
          <w:rFonts w:ascii="Arial" w:hAnsi="Arial" w:cs="Arial"/>
          <w:sz w:val="24"/>
          <w:szCs w:val="24"/>
        </w:rPr>
        <w:t>avisos</w:t>
      </w:r>
      <w:r>
        <w:rPr>
          <w:rFonts w:ascii="Arial" w:hAnsi="Arial" w:cs="Arial"/>
          <w:sz w:val="24"/>
          <w:szCs w:val="24"/>
        </w:rPr>
        <w:t xml:space="preserve"> y</w:t>
      </w:r>
      <w:r w:rsidRPr="0011336C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barrera de restricción de acceso a personal ajeno al desarrollo de actividades sobre </w:t>
      </w:r>
      <w:r>
        <w:rPr>
          <w:rFonts w:ascii="Arial" w:hAnsi="Arial" w:cs="Arial"/>
          <w:sz w:val="24"/>
          <w:szCs w:val="24"/>
        </w:rPr>
        <w:t>el</w:t>
      </w:r>
      <w:r w:rsidRPr="009D5D11">
        <w:rPr>
          <w:rFonts w:ascii="Arial" w:hAnsi="Arial" w:cs="Arial"/>
          <w:sz w:val="24"/>
          <w:szCs w:val="24"/>
        </w:rPr>
        <w:t xml:space="preserve"> sistema de bombeo. </w:t>
      </w:r>
    </w:p>
    <w:p w14:paraId="552486F9" w14:textId="506CFD84" w:rsidR="00490CF2" w:rsidRPr="007C7F4D" w:rsidRDefault="003A1AF9" w:rsidP="007C7F4D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Ubicación en sitio de equipos</w:t>
      </w:r>
      <w:r w:rsidR="00244569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 xml:space="preserve">herramientas, </w:t>
      </w:r>
      <w:r w:rsidR="00244569">
        <w:rPr>
          <w:rFonts w:ascii="Arial" w:hAnsi="Arial" w:cs="Arial"/>
          <w:sz w:val="24"/>
          <w:szCs w:val="24"/>
        </w:rPr>
        <w:t xml:space="preserve">al igual que </w:t>
      </w:r>
      <w:r w:rsidR="007C7F4D">
        <w:rPr>
          <w:rFonts w:ascii="Arial" w:hAnsi="Arial" w:cs="Arial"/>
          <w:sz w:val="24"/>
          <w:szCs w:val="24"/>
        </w:rPr>
        <w:t>la identificación de</w:t>
      </w:r>
      <w:r w:rsidR="00244569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extintor</w:t>
      </w:r>
      <w:r w:rsidR="007C7F4D">
        <w:rPr>
          <w:rFonts w:ascii="Arial" w:hAnsi="Arial" w:cs="Arial"/>
          <w:sz w:val="24"/>
          <w:szCs w:val="24"/>
        </w:rPr>
        <w:t xml:space="preserve"> y</w:t>
      </w:r>
      <w:r>
        <w:rPr>
          <w:rFonts w:ascii="Arial" w:hAnsi="Arial" w:cs="Arial"/>
          <w:sz w:val="24"/>
          <w:szCs w:val="24"/>
        </w:rPr>
        <w:t xml:space="preserve"> botiquín de primeros auxilios.</w:t>
      </w:r>
    </w:p>
    <w:p w14:paraId="020B3FFA" w14:textId="77777777" w:rsidR="007C7F4D" w:rsidRPr="007C7F4D" w:rsidRDefault="007C7F4D" w:rsidP="007C7F4D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6" w:name="_Toc160631416"/>
      <w:bookmarkStart w:id="87" w:name="_Toc160635298"/>
      <w:bookmarkStart w:id="88" w:name="_Toc185495557"/>
      <w:bookmarkStart w:id="89" w:name="_Toc185495621"/>
      <w:bookmarkStart w:id="90" w:name="_Toc185495685"/>
      <w:bookmarkEnd w:id="86"/>
      <w:bookmarkEnd w:id="87"/>
      <w:bookmarkEnd w:id="88"/>
      <w:bookmarkEnd w:id="89"/>
      <w:bookmarkEnd w:id="90"/>
    </w:p>
    <w:p w14:paraId="57B4107B" w14:textId="77777777" w:rsidR="007C7F4D" w:rsidRPr="007C7F4D" w:rsidRDefault="007C7F4D" w:rsidP="007C7F4D">
      <w:pPr>
        <w:pStyle w:val="Prrafodelista"/>
        <w:keepNext/>
        <w:keepLines/>
        <w:numPr>
          <w:ilvl w:val="0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1" w:name="_Toc185495558"/>
      <w:bookmarkStart w:id="92" w:name="_Toc185495622"/>
      <w:bookmarkStart w:id="93" w:name="_Toc185495686"/>
      <w:bookmarkEnd w:id="91"/>
      <w:bookmarkEnd w:id="92"/>
      <w:bookmarkEnd w:id="93"/>
    </w:p>
    <w:p w14:paraId="58BFA6EC" w14:textId="77777777" w:rsidR="007C7F4D" w:rsidRPr="007C7F4D" w:rsidRDefault="007C7F4D" w:rsidP="007C7F4D">
      <w:pPr>
        <w:pStyle w:val="Prrafodelista"/>
        <w:keepNext/>
        <w:keepLines/>
        <w:numPr>
          <w:ilvl w:val="1"/>
          <w:numId w:val="45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4" w:name="_Toc185495559"/>
      <w:bookmarkStart w:id="95" w:name="_Toc185495623"/>
      <w:bookmarkStart w:id="96" w:name="_Toc185495687"/>
      <w:bookmarkEnd w:id="94"/>
      <w:bookmarkEnd w:id="95"/>
      <w:bookmarkEnd w:id="96"/>
    </w:p>
    <w:p w14:paraId="2A93CD9F" w14:textId="58E7B59D" w:rsidR="00354A0A" w:rsidRDefault="00354A0A" w:rsidP="007C7F4D">
      <w:pPr>
        <w:pStyle w:val="Ttulo1"/>
        <w:numPr>
          <w:ilvl w:val="1"/>
          <w:numId w:val="45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97" w:name="_Toc185495688"/>
      <w:r>
        <w:rPr>
          <w:rFonts w:ascii="Arial" w:hAnsi="Arial" w:cs="Arial"/>
          <w:b/>
          <w:bCs/>
          <w:color w:val="auto"/>
          <w:sz w:val="24"/>
          <w:szCs w:val="24"/>
        </w:rPr>
        <w:t>Acondicionamientos del skid</w:t>
      </w:r>
      <w:bookmarkEnd w:id="97"/>
    </w:p>
    <w:p w14:paraId="70FCCF81" w14:textId="77777777" w:rsidR="00354A0A" w:rsidRPr="00354A0A" w:rsidRDefault="00354A0A" w:rsidP="00354A0A">
      <w:pPr>
        <w:spacing w:after="0" w:line="240" w:lineRule="auto"/>
      </w:pPr>
    </w:p>
    <w:p w14:paraId="1D11137F" w14:textId="218F7BB7" w:rsidR="00F07A43" w:rsidRDefault="00F07A43" w:rsidP="00354A0A">
      <w:pPr>
        <w:pStyle w:val="Prrafodelista"/>
        <w:numPr>
          <w:ilvl w:val="0"/>
          <w:numId w:val="15"/>
        </w:num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F07A43">
        <w:rPr>
          <w:rFonts w:ascii="Arial" w:hAnsi="Arial" w:cs="Arial"/>
          <w:sz w:val="24"/>
          <w:szCs w:val="24"/>
        </w:rPr>
        <w:t>Veri</w:t>
      </w:r>
      <w:r>
        <w:rPr>
          <w:rFonts w:ascii="Arial" w:hAnsi="Arial" w:cs="Arial"/>
          <w:sz w:val="24"/>
          <w:szCs w:val="24"/>
        </w:rPr>
        <w:t>ficación visual de</w:t>
      </w:r>
      <w:r w:rsidRPr="00F07A43">
        <w:rPr>
          <w:rFonts w:ascii="Arial" w:hAnsi="Arial" w:cs="Arial"/>
          <w:sz w:val="24"/>
          <w:szCs w:val="24"/>
        </w:rPr>
        <w:t xml:space="preserve"> las soldaduras</w:t>
      </w:r>
      <w:r>
        <w:rPr>
          <w:rFonts w:ascii="Arial" w:hAnsi="Arial" w:cs="Arial"/>
          <w:sz w:val="24"/>
          <w:szCs w:val="24"/>
        </w:rPr>
        <w:t xml:space="preserve"> superiores </w:t>
      </w:r>
      <w:r w:rsidRPr="00F07A43">
        <w:rPr>
          <w:rFonts w:ascii="Arial" w:hAnsi="Arial" w:cs="Arial"/>
          <w:sz w:val="24"/>
          <w:szCs w:val="24"/>
        </w:rPr>
        <w:t xml:space="preserve">de la </w:t>
      </w:r>
      <w:r>
        <w:rPr>
          <w:rFonts w:ascii="Arial" w:hAnsi="Arial" w:cs="Arial"/>
          <w:sz w:val="24"/>
          <w:szCs w:val="24"/>
        </w:rPr>
        <w:t xml:space="preserve">estructura base </w:t>
      </w:r>
      <w:r>
        <w:rPr>
          <w:rFonts w:ascii="Arial" w:hAnsi="Arial" w:cs="Arial"/>
          <w:sz w:val="24"/>
          <w:szCs w:val="24"/>
        </w:rPr>
        <w:t xml:space="preserve">y de las tuercas para la accesibilidad de los </w:t>
      </w:r>
      <w:proofErr w:type="gramStart"/>
      <w:r>
        <w:rPr>
          <w:rFonts w:ascii="Arial" w:hAnsi="Arial" w:cs="Arial"/>
          <w:sz w:val="24"/>
          <w:szCs w:val="24"/>
        </w:rPr>
        <w:t>tornillo elevadores</w:t>
      </w:r>
      <w:proofErr w:type="gramEnd"/>
      <w:r>
        <w:rPr>
          <w:rFonts w:ascii="Arial" w:hAnsi="Arial" w:cs="Arial"/>
          <w:sz w:val="24"/>
          <w:szCs w:val="24"/>
        </w:rPr>
        <w:t>,</w:t>
      </w:r>
      <w:r w:rsidRPr="00F07A4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observando</w:t>
      </w:r>
      <w:r w:rsidRPr="00F07A43">
        <w:rPr>
          <w:rFonts w:ascii="Arial" w:hAnsi="Arial" w:cs="Arial"/>
          <w:sz w:val="24"/>
          <w:szCs w:val="24"/>
        </w:rPr>
        <w:t xml:space="preserve"> contin</w:t>
      </w:r>
      <w:r>
        <w:rPr>
          <w:rFonts w:ascii="Arial" w:hAnsi="Arial" w:cs="Arial"/>
          <w:sz w:val="24"/>
          <w:szCs w:val="24"/>
        </w:rPr>
        <w:t>uidad</w:t>
      </w:r>
      <w:r w:rsidRPr="00F07A43">
        <w:rPr>
          <w:rFonts w:ascii="Arial" w:hAnsi="Arial" w:cs="Arial"/>
          <w:sz w:val="24"/>
          <w:szCs w:val="24"/>
        </w:rPr>
        <w:t xml:space="preserve"> y libres de grietas.</w:t>
      </w:r>
    </w:p>
    <w:p w14:paraId="38A209FA" w14:textId="5ABCEE5C" w:rsidR="00354A0A" w:rsidRDefault="00354A0A" w:rsidP="00354A0A">
      <w:pPr>
        <w:pStyle w:val="Prrafodelista"/>
        <w:numPr>
          <w:ilvl w:val="0"/>
          <w:numId w:val="15"/>
        </w:num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354A0A">
        <w:rPr>
          <w:rFonts w:ascii="Arial" w:hAnsi="Arial" w:cs="Arial"/>
          <w:sz w:val="24"/>
          <w:szCs w:val="24"/>
        </w:rPr>
        <w:t xml:space="preserve">Los pernos de anclaje se han apretado </w:t>
      </w:r>
      <w:r>
        <w:rPr>
          <w:rFonts w:ascii="Arial" w:hAnsi="Arial" w:cs="Arial"/>
          <w:sz w:val="24"/>
          <w:szCs w:val="24"/>
        </w:rPr>
        <w:t>limpiado con cepillo de acero y verificado la proyección</w:t>
      </w:r>
      <w:r w:rsidR="00A8473A">
        <w:rPr>
          <w:rFonts w:ascii="Arial" w:hAnsi="Arial" w:cs="Arial"/>
          <w:sz w:val="24"/>
          <w:szCs w:val="24"/>
        </w:rPr>
        <w:t xml:space="preserve"> y estado</w:t>
      </w:r>
      <w:r>
        <w:rPr>
          <w:rFonts w:ascii="Arial" w:hAnsi="Arial" w:cs="Arial"/>
          <w:sz w:val="24"/>
          <w:szCs w:val="24"/>
        </w:rPr>
        <w:t xml:space="preserve"> de sus hilos de rosca instalados a tiempo y sin ajuste, la </w:t>
      </w:r>
      <w:r>
        <w:rPr>
          <w:rFonts w:ascii="Arial" w:hAnsi="Arial" w:cs="Arial"/>
          <w:sz w:val="24"/>
          <w:szCs w:val="24"/>
        </w:rPr>
        <w:t>arandela</w:t>
      </w:r>
      <w:r>
        <w:rPr>
          <w:rFonts w:ascii="Arial" w:hAnsi="Arial" w:cs="Arial"/>
          <w:sz w:val="24"/>
          <w:szCs w:val="24"/>
        </w:rPr>
        <w:t xml:space="preserve"> y tuerca correspondiente</w:t>
      </w:r>
      <w:r w:rsidRPr="00354A0A">
        <w:rPr>
          <w:rFonts w:ascii="Arial" w:hAnsi="Arial" w:cs="Arial"/>
          <w:sz w:val="24"/>
          <w:szCs w:val="24"/>
        </w:rPr>
        <w:t xml:space="preserve">. </w:t>
      </w:r>
    </w:p>
    <w:p w14:paraId="67ED4D75" w14:textId="376118B3" w:rsidR="00507044" w:rsidRDefault="00507044" w:rsidP="00354A0A">
      <w:pPr>
        <w:pStyle w:val="Prrafodelista"/>
        <w:numPr>
          <w:ilvl w:val="0"/>
          <w:numId w:val="15"/>
        </w:num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Manualmente se asentaron </w:t>
      </w:r>
      <w:r w:rsidR="00A6308B">
        <w:rPr>
          <w:rFonts w:ascii="Arial" w:hAnsi="Arial" w:cs="Arial"/>
          <w:sz w:val="24"/>
          <w:szCs w:val="24"/>
        </w:rPr>
        <w:t>y</w:t>
      </w:r>
      <w:r>
        <w:rPr>
          <w:rFonts w:ascii="Arial" w:hAnsi="Arial" w:cs="Arial"/>
          <w:sz w:val="24"/>
          <w:szCs w:val="24"/>
        </w:rPr>
        <w:t xml:space="preserve"> garantizo el contacto de todo tornillo elevador (gato) con la placa de nivelación de acero; el contacto del tornillo con su </w:t>
      </w:r>
      <w:r>
        <w:rPr>
          <w:rFonts w:ascii="Arial" w:hAnsi="Arial" w:cs="Arial"/>
          <w:sz w:val="24"/>
          <w:szCs w:val="24"/>
        </w:rPr>
        <w:lastRenderedPageBreak/>
        <w:t>respectiva la placa no fue central en todos los casos</w:t>
      </w:r>
      <w:r w:rsidR="00A6308B">
        <w:rPr>
          <w:rFonts w:ascii="Arial" w:hAnsi="Arial" w:cs="Arial"/>
          <w:sz w:val="24"/>
          <w:szCs w:val="24"/>
        </w:rPr>
        <w:t xml:space="preserve"> y adicionalmente se</w:t>
      </w:r>
      <w:r>
        <w:rPr>
          <w:rFonts w:ascii="Arial" w:hAnsi="Arial" w:cs="Arial"/>
          <w:sz w:val="24"/>
          <w:szCs w:val="24"/>
        </w:rPr>
        <w:t xml:space="preserve"> </w:t>
      </w:r>
      <w:r w:rsidR="00A6308B">
        <w:rPr>
          <w:rFonts w:ascii="Arial" w:hAnsi="Arial" w:cs="Arial"/>
          <w:sz w:val="24"/>
          <w:szCs w:val="24"/>
        </w:rPr>
        <w:t xml:space="preserve">identificó </w:t>
      </w:r>
      <w:r>
        <w:rPr>
          <w:rFonts w:ascii="Arial" w:hAnsi="Arial" w:cs="Arial"/>
          <w:sz w:val="24"/>
          <w:szCs w:val="24"/>
        </w:rPr>
        <w:t>que en 15 de l</w:t>
      </w:r>
      <w:r w:rsidR="00A6308B">
        <w:rPr>
          <w:rFonts w:ascii="Arial" w:hAnsi="Arial" w:cs="Arial"/>
          <w:sz w:val="24"/>
          <w:szCs w:val="24"/>
        </w:rPr>
        <w:t>as 20 placas-unidades previstas en el sistema no están totalmente asentadas sobre la cimentación.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2480704" w14:textId="74B1F34B" w:rsidR="005C2A50" w:rsidRPr="005C2A50" w:rsidRDefault="00066259" w:rsidP="00066259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0"/>
          <w:szCs w:val="20"/>
        </w:rPr>
      </w:pPr>
      <w:r w:rsidRPr="00066259">
        <w:rPr>
          <w:noProof/>
          <w:lang w:eastAsia="es-CO"/>
        </w:rPr>
        <w:drawing>
          <wp:inline distT="0" distB="0" distL="0" distR="0" wp14:anchorId="6BB450E5" wp14:editId="085C0122">
            <wp:extent cx="2734636" cy="1538605"/>
            <wp:effectExtent l="0" t="0" r="8890" b="4445"/>
            <wp:docPr id="2108067588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8" r="7671" b="12798"/>
                    <a:stretch/>
                  </pic:blipFill>
                  <pic:spPr bwMode="auto">
                    <a:xfrm>
                      <a:off x="0" y="0"/>
                      <a:ext cx="2736152" cy="153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/>
          <w:lang w:eastAsia="es-CO"/>
        </w:rPr>
        <w:t xml:space="preserve">  </w:t>
      </w:r>
      <w:r w:rsidR="005C2A50" w:rsidRPr="005C2A50">
        <w:rPr>
          <w:rFonts w:eastAsia="Times New Roman"/>
          <w:lang w:eastAsia="es-CO"/>
        </w:rPr>
        <w:drawing>
          <wp:inline distT="0" distB="0" distL="0" distR="0" wp14:anchorId="20C4336B" wp14:editId="25E61FBB">
            <wp:extent cx="2772228" cy="1548000"/>
            <wp:effectExtent l="0" t="0" r="0" b="0"/>
            <wp:docPr id="226104404" name="Imagen 23" descr="Imagen que contiene interior, viejo, gato, pues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04404" name="Imagen 23" descr="Imagen que contiene interior, viejo, gato, pues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76" b="28308"/>
                    <a:stretch/>
                  </pic:blipFill>
                  <pic:spPr bwMode="auto">
                    <a:xfrm>
                      <a:off x="0" y="0"/>
                      <a:ext cx="2772228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2A50" w:rsidRPr="005C2A50">
        <w:rPr>
          <w:rFonts w:ascii="Arial" w:hAnsi="Arial" w:cs="Arial"/>
          <w:sz w:val="20"/>
          <w:szCs w:val="20"/>
        </w:rPr>
        <w:t>Asentamiento de los tornillos elevadores en las placas de nivelación</w:t>
      </w:r>
    </w:p>
    <w:p w14:paraId="080761C7" w14:textId="00471DF1" w:rsidR="00354A0A" w:rsidRPr="00A8473A" w:rsidRDefault="00354A0A" w:rsidP="0023564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</w:pPr>
      <w:r w:rsidRPr="00354A0A">
        <w:rPr>
          <w:rFonts w:ascii="Arial" w:hAnsi="Arial" w:cs="Arial"/>
          <w:sz w:val="24"/>
          <w:szCs w:val="24"/>
        </w:rPr>
        <w:t xml:space="preserve">Se ha </w:t>
      </w:r>
      <w:r w:rsidRPr="00354A0A">
        <w:rPr>
          <w:rFonts w:ascii="Arial" w:hAnsi="Arial" w:cs="Arial"/>
          <w:sz w:val="24"/>
          <w:szCs w:val="24"/>
        </w:rPr>
        <w:t>retirado, en este caso, todo contaminante, pintura u otro residuo de</w:t>
      </w:r>
      <w:r w:rsidRPr="00354A0A">
        <w:rPr>
          <w:rFonts w:ascii="Arial" w:hAnsi="Arial" w:cs="Arial"/>
          <w:sz w:val="24"/>
          <w:szCs w:val="24"/>
        </w:rPr>
        <w:t xml:space="preserve"> la</w:t>
      </w:r>
      <w:r w:rsidRPr="00354A0A">
        <w:rPr>
          <w:rFonts w:ascii="Arial" w:hAnsi="Arial" w:cs="Arial"/>
          <w:sz w:val="24"/>
          <w:szCs w:val="24"/>
        </w:rPr>
        <w:t>s</w:t>
      </w:r>
      <w:r w:rsidRPr="00354A0A">
        <w:rPr>
          <w:rFonts w:ascii="Arial" w:hAnsi="Arial" w:cs="Arial"/>
          <w:sz w:val="24"/>
          <w:szCs w:val="24"/>
        </w:rPr>
        <w:t xml:space="preserve"> placa</w:t>
      </w:r>
      <w:r w:rsidR="00A8473A">
        <w:rPr>
          <w:rFonts w:ascii="Arial" w:hAnsi="Arial" w:cs="Arial"/>
          <w:sz w:val="24"/>
          <w:szCs w:val="24"/>
        </w:rPr>
        <w:t>s</w:t>
      </w:r>
      <w:r w:rsidRPr="00354A0A">
        <w:rPr>
          <w:rFonts w:ascii="Arial" w:hAnsi="Arial" w:cs="Arial"/>
          <w:sz w:val="24"/>
          <w:szCs w:val="24"/>
        </w:rPr>
        <w:t xml:space="preserve"> de asiento</w:t>
      </w:r>
      <w:r w:rsidRPr="00354A0A">
        <w:rPr>
          <w:rFonts w:ascii="Arial" w:hAnsi="Arial" w:cs="Arial"/>
          <w:sz w:val="24"/>
          <w:szCs w:val="24"/>
        </w:rPr>
        <w:t xml:space="preserve"> (6) de la bomba y motor eléctrico, preparando</w:t>
      </w:r>
      <w:r w:rsidRPr="00354A0A">
        <w:rPr>
          <w:rFonts w:ascii="Arial" w:hAnsi="Arial" w:cs="Arial"/>
          <w:sz w:val="24"/>
          <w:szCs w:val="24"/>
        </w:rPr>
        <w:t xml:space="preserve"> todas las superficies </w:t>
      </w:r>
      <w:r w:rsidRPr="00354A0A">
        <w:rPr>
          <w:rFonts w:ascii="Arial" w:hAnsi="Arial" w:cs="Arial"/>
          <w:sz w:val="24"/>
          <w:szCs w:val="24"/>
        </w:rPr>
        <w:t>para la ubicación del instrumento de precisión.</w:t>
      </w:r>
    </w:p>
    <w:p w14:paraId="4454FD29" w14:textId="77777777" w:rsidR="00A8473A" w:rsidRDefault="00A8473A" w:rsidP="00A8473A">
      <w:pPr>
        <w:tabs>
          <w:tab w:val="left" w:pos="709"/>
        </w:tabs>
        <w:spacing w:after="0"/>
        <w:jc w:val="both"/>
      </w:pPr>
    </w:p>
    <w:p w14:paraId="6BD9825F" w14:textId="3BF4D1D6" w:rsidR="00A8473A" w:rsidRDefault="00A8473A" w:rsidP="00A8473A">
      <w:pPr>
        <w:tabs>
          <w:tab w:val="left" w:pos="709"/>
        </w:tabs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5807E247" wp14:editId="4DEA690F">
            <wp:extent cx="1713264" cy="2160000"/>
            <wp:effectExtent l="0" t="0" r="1270" b="0"/>
            <wp:docPr id="20846539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3"/>
                    <a:stretch/>
                  </pic:blipFill>
                  <pic:spPr bwMode="auto">
                    <a:xfrm>
                      <a:off x="0" y="0"/>
                      <a:ext cx="171326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7F1D318B" wp14:editId="10B766ED">
            <wp:extent cx="2879783" cy="2160000"/>
            <wp:effectExtent l="0" t="0" r="0" b="0"/>
            <wp:docPr id="2059031874" name="Imagen 11" descr="Imagen que contiene verde, viejo, sucio, agu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31874" name="Imagen 11" descr="Imagen que contiene verde, viejo, sucio, agu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83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1DE41" w14:textId="57F5F94B" w:rsidR="00A8473A" w:rsidRDefault="00A8473A" w:rsidP="00A8473A">
      <w:pPr>
        <w:pStyle w:val="Prrafodelista"/>
        <w:tabs>
          <w:tab w:val="left" w:pos="0"/>
        </w:tabs>
        <w:spacing w:after="0" w:line="240" w:lineRule="auto"/>
        <w:ind w:left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Acondicionamiento de las superficies maquinadas a nivelar </w:t>
      </w:r>
    </w:p>
    <w:p w14:paraId="509990B9" w14:textId="77777777" w:rsidR="00A8473A" w:rsidRPr="00354A0A" w:rsidRDefault="00A8473A" w:rsidP="00A8473A">
      <w:pPr>
        <w:tabs>
          <w:tab w:val="left" w:pos="709"/>
        </w:tabs>
        <w:spacing w:after="0"/>
        <w:jc w:val="center"/>
      </w:pPr>
    </w:p>
    <w:p w14:paraId="6444148A" w14:textId="153843F5" w:rsidR="00244569" w:rsidRDefault="008A3ABE" w:rsidP="007C7F4D">
      <w:pPr>
        <w:pStyle w:val="Ttulo1"/>
        <w:numPr>
          <w:ilvl w:val="1"/>
          <w:numId w:val="45"/>
        </w:numPr>
        <w:rPr>
          <w:rFonts w:ascii="Arial" w:hAnsi="Arial" w:cs="Arial"/>
          <w:b/>
          <w:bCs/>
          <w:color w:val="auto"/>
          <w:sz w:val="24"/>
          <w:szCs w:val="24"/>
        </w:rPr>
      </w:pPr>
      <w:bookmarkStart w:id="98" w:name="_Toc185495689"/>
      <w:r>
        <w:rPr>
          <w:rFonts w:ascii="Arial" w:hAnsi="Arial" w:cs="Arial"/>
          <w:b/>
          <w:bCs/>
          <w:color w:val="auto"/>
          <w:sz w:val="24"/>
          <w:szCs w:val="24"/>
        </w:rPr>
        <w:t>Medición y referenciación inicial de</w:t>
      </w:r>
      <w:r w:rsidR="007C7F4D">
        <w:rPr>
          <w:rFonts w:ascii="Arial" w:hAnsi="Arial" w:cs="Arial"/>
          <w:b/>
          <w:bCs/>
          <w:color w:val="auto"/>
          <w:sz w:val="24"/>
          <w:szCs w:val="24"/>
        </w:rPr>
        <w:t xml:space="preserve">l </w:t>
      </w:r>
      <w:r>
        <w:rPr>
          <w:rFonts w:ascii="Arial" w:hAnsi="Arial" w:cs="Arial"/>
          <w:b/>
          <w:bCs/>
          <w:color w:val="auto"/>
          <w:sz w:val="24"/>
          <w:szCs w:val="24"/>
        </w:rPr>
        <w:t>S</w:t>
      </w:r>
      <w:r w:rsidR="007C7F4D">
        <w:rPr>
          <w:rFonts w:ascii="Arial" w:hAnsi="Arial" w:cs="Arial"/>
          <w:b/>
          <w:bCs/>
          <w:color w:val="auto"/>
          <w:sz w:val="24"/>
          <w:szCs w:val="24"/>
        </w:rPr>
        <w:t>kid</w:t>
      </w:r>
      <w:bookmarkEnd w:id="98"/>
    </w:p>
    <w:p w14:paraId="75EDDCA3" w14:textId="77777777" w:rsidR="00A8473A" w:rsidRPr="00A8473A" w:rsidRDefault="00A8473A" w:rsidP="00A8473A">
      <w:pPr>
        <w:spacing w:after="0" w:line="240" w:lineRule="auto"/>
      </w:pPr>
    </w:p>
    <w:p w14:paraId="21DC31D7" w14:textId="0A52CBC4" w:rsidR="007C7F4D" w:rsidRDefault="00244569" w:rsidP="00A8473A">
      <w:pPr>
        <w:pStyle w:val="Prrafodelista"/>
        <w:numPr>
          <w:ilvl w:val="0"/>
          <w:numId w:val="47"/>
        </w:numPr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7C7F4D">
        <w:rPr>
          <w:rFonts w:ascii="Arial" w:hAnsi="Arial" w:cs="Arial"/>
          <w:sz w:val="24"/>
          <w:szCs w:val="24"/>
        </w:rPr>
        <w:t>Medición posicional inicial (referencia) y verificación de nivel de l</w:t>
      </w:r>
      <w:r w:rsidR="007C7F4D" w:rsidRPr="007C7F4D">
        <w:rPr>
          <w:rFonts w:ascii="Arial" w:hAnsi="Arial" w:cs="Arial"/>
          <w:sz w:val="24"/>
          <w:szCs w:val="24"/>
        </w:rPr>
        <w:t>a</w:t>
      </w:r>
      <w:r w:rsidRPr="007C7F4D">
        <w:rPr>
          <w:rFonts w:ascii="Arial" w:hAnsi="Arial" w:cs="Arial"/>
          <w:sz w:val="24"/>
          <w:szCs w:val="24"/>
        </w:rPr>
        <w:t>s</w:t>
      </w:r>
      <w:r w:rsidR="007C7F4D" w:rsidRPr="007C7F4D">
        <w:rPr>
          <w:rFonts w:ascii="Arial" w:hAnsi="Arial" w:cs="Arial"/>
          <w:sz w:val="24"/>
          <w:szCs w:val="24"/>
        </w:rPr>
        <w:t xml:space="preserve"> seis</w:t>
      </w:r>
      <w:r w:rsidRPr="007C7F4D">
        <w:rPr>
          <w:rFonts w:ascii="Arial" w:hAnsi="Arial" w:cs="Arial"/>
          <w:sz w:val="24"/>
          <w:szCs w:val="24"/>
        </w:rPr>
        <w:t xml:space="preserve"> (</w:t>
      </w:r>
      <w:r w:rsidR="007C7F4D" w:rsidRPr="007C7F4D">
        <w:rPr>
          <w:rFonts w:ascii="Arial" w:hAnsi="Arial" w:cs="Arial"/>
          <w:sz w:val="24"/>
          <w:szCs w:val="24"/>
        </w:rPr>
        <w:t>6</w:t>
      </w:r>
      <w:r w:rsidRPr="007C7F4D">
        <w:rPr>
          <w:rFonts w:ascii="Arial" w:hAnsi="Arial" w:cs="Arial"/>
          <w:sz w:val="24"/>
          <w:szCs w:val="24"/>
        </w:rPr>
        <w:t>)</w:t>
      </w:r>
      <w:r w:rsidR="007C7F4D" w:rsidRPr="007C7F4D">
        <w:rPr>
          <w:rFonts w:ascii="Arial" w:hAnsi="Arial" w:cs="Arial"/>
          <w:sz w:val="24"/>
          <w:szCs w:val="24"/>
        </w:rPr>
        <w:t xml:space="preserve"> </w:t>
      </w:r>
      <w:r w:rsidR="007C7F4D" w:rsidRPr="007C7F4D">
        <w:rPr>
          <w:rFonts w:ascii="Arial" w:hAnsi="Arial" w:cs="Arial"/>
          <w:sz w:val="24"/>
          <w:szCs w:val="24"/>
        </w:rPr>
        <w:t>superficies maquinadas</w:t>
      </w:r>
      <w:r w:rsidR="007C7F4D" w:rsidRPr="007C7F4D">
        <w:rPr>
          <w:rFonts w:ascii="Arial" w:hAnsi="Arial" w:cs="Arial"/>
          <w:sz w:val="24"/>
          <w:szCs w:val="24"/>
        </w:rPr>
        <w:t xml:space="preserve"> de apoyo de los componentes mayores del sistema de bombeo</w:t>
      </w:r>
      <w:r w:rsidRPr="007C7F4D">
        <w:rPr>
          <w:rFonts w:ascii="Arial" w:hAnsi="Arial" w:cs="Arial"/>
          <w:sz w:val="24"/>
          <w:szCs w:val="24"/>
        </w:rPr>
        <w:t>.</w:t>
      </w:r>
      <w:r w:rsidR="007D6DC1" w:rsidRPr="007C7F4D">
        <w:rPr>
          <w:rFonts w:ascii="Arial" w:hAnsi="Arial" w:cs="Arial"/>
          <w:sz w:val="24"/>
          <w:szCs w:val="24"/>
        </w:rPr>
        <w:t xml:space="preserve"> </w:t>
      </w:r>
      <w:r w:rsidR="00A6308B" w:rsidRPr="007C7F4D">
        <w:rPr>
          <w:rFonts w:ascii="Arial" w:hAnsi="Arial" w:cs="Arial"/>
          <w:sz w:val="24"/>
          <w:szCs w:val="24"/>
        </w:rPr>
        <w:t>El registro de condiciones iniciales obtenidas presentó</w:t>
      </w:r>
      <w:r w:rsidR="008A3ABE" w:rsidRPr="007C7F4D">
        <w:rPr>
          <w:rFonts w:ascii="Arial" w:hAnsi="Arial" w:cs="Arial"/>
          <w:sz w:val="24"/>
          <w:szCs w:val="24"/>
        </w:rPr>
        <w:t xml:space="preserve"> </w:t>
      </w:r>
      <w:r w:rsidRPr="007C7F4D">
        <w:rPr>
          <w:rFonts w:ascii="Arial" w:hAnsi="Arial" w:cs="Arial"/>
          <w:sz w:val="24"/>
          <w:szCs w:val="24"/>
        </w:rPr>
        <w:t>desnivel en</w:t>
      </w:r>
      <w:r w:rsidR="007C7F4D" w:rsidRPr="007C7F4D">
        <w:rPr>
          <w:rFonts w:ascii="Arial" w:hAnsi="Arial" w:cs="Arial"/>
          <w:sz w:val="24"/>
          <w:szCs w:val="24"/>
        </w:rPr>
        <w:t xml:space="preserve"> el skid</w:t>
      </w:r>
      <w:r w:rsidRPr="007C7F4D">
        <w:rPr>
          <w:rFonts w:ascii="Arial" w:hAnsi="Arial" w:cs="Arial"/>
          <w:sz w:val="24"/>
          <w:szCs w:val="24"/>
        </w:rPr>
        <w:t xml:space="preserve"> </w:t>
      </w:r>
      <w:r w:rsidR="003A60D1" w:rsidRPr="007C7F4D">
        <w:rPr>
          <w:rFonts w:ascii="Arial" w:hAnsi="Arial" w:cs="Arial"/>
          <w:sz w:val="24"/>
          <w:szCs w:val="24"/>
        </w:rPr>
        <w:t>con</w:t>
      </w:r>
      <w:r w:rsidRPr="007C7F4D">
        <w:rPr>
          <w:rFonts w:ascii="Arial" w:hAnsi="Arial" w:cs="Arial"/>
          <w:sz w:val="24"/>
          <w:szCs w:val="24"/>
        </w:rPr>
        <w:t xml:space="preserve"> diferencias de hasta </w:t>
      </w:r>
      <w:r w:rsidR="00A6308B">
        <w:rPr>
          <w:rFonts w:ascii="Arial" w:hAnsi="Arial" w:cs="Arial"/>
          <w:sz w:val="24"/>
          <w:szCs w:val="24"/>
        </w:rPr>
        <w:t>6</w:t>
      </w:r>
      <w:r w:rsidRPr="007C7F4D">
        <w:rPr>
          <w:rFonts w:ascii="Arial" w:hAnsi="Arial" w:cs="Arial"/>
          <w:sz w:val="24"/>
          <w:szCs w:val="24"/>
        </w:rPr>
        <w:t xml:space="preserve"> mm</w:t>
      </w:r>
      <w:r w:rsidR="00A6308B">
        <w:rPr>
          <w:rFonts w:ascii="Arial" w:hAnsi="Arial" w:cs="Arial"/>
          <w:sz w:val="24"/>
          <w:szCs w:val="24"/>
        </w:rPr>
        <w:t xml:space="preserve"> respecto a la referencia establecida</w:t>
      </w:r>
      <w:r w:rsidR="00507044">
        <w:rPr>
          <w:rFonts w:ascii="Arial" w:hAnsi="Arial" w:cs="Arial"/>
          <w:sz w:val="24"/>
          <w:szCs w:val="24"/>
        </w:rPr>
        <w:t>, ver tabla No.1</w:t>
      </w:r>
    </w:p>
    <w:p w14:paraId="2E96FEFB" w14:textId="6AAAD2F9" w:rsidR="00507044" w:rsidRDefault="00507044" w:rsidP="00507044">
      <w:pPr>
        <w:pStyle w:val="Prrafodelista"/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Tabla No.1. </w:t>
      </w:r>
      <w:r w:rsidR="00A6308B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xtensión inicial</w:t>
      </w:r>
      <w:r w:rsidR="00A6308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la proyección inferior de los tornillos elevadores.</w:t>
      </w:r>
    </w:p>
    <w:p w14:paraId="327D726E" w14:textId="58B0736A" w:rsidR="00A8473A" w:rsidRDefault="00CF5097" w:rsidP="00507044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CF5097">
        <w:drawing>
          <wp:inline distT="0" distB="0" distL="0" distR="0" wp14:anchorId="606D9DA5" wp14:editId="1048786E">
            <wp:extent cx="2096932" cy="2160000"/>
            <wp:effectExtent l="0" t="0" r="0" b="0"/>
            <wp:docPr id="201250887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932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6429" w14:textId="77777777" w:rsidR="005C2A50" w:rsidRDefault="005C2A50" w:rsidP="00507044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40EF2709" w14:textId="6D8D16A4" w:rsidR="003A60D1" w:rsidRPr="007C7F4D" w:rsidRDefault="007C7F4D" w:rsidP="00DA63CA">
      <w:pPr>
        <w:pStyle w:val="Prrafodelista"/>
        <w:numPr>
          <w:ilvl w:val="0"/>
          <w:numId w:val="47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7C7F4D">
        <w:rPr>
          <w:rFonts w:ascii="Arial" w:hAnsi="Arial" w:cs="Arial"/>
          <w:sz w:val="24"/>
          <w:szCs w:val="24"/>
        </w:rPr>
        <w:t>Con el n</w:t>
      </w:r>
      <w:r w:rsidR="003A60D1" w:rsidRPr="007C7F4D">
        <w:rPr>
          <w:rFonts w:ascii="Arial" w:hAnsi="Arial" w:cs="Arial"/>
          <w:sz w:val="24"/>
          <w:szCs w:val="24"/>
        </w:rPr>
        <w:t xml:space="preserve">ivel de burbuja de precisión, </w:t>
      </w:r>
      <w:r>
        <w:rPr>
          <w:rFonts w:ascii="Arial" w:hAnsi="Arial" w:cs="Arial"/>
          <w:sz w:val="24"/>
          <w:szCs w:val="24"/>
        </w:rPr>
        <w:t>la posición de la gota se inclinaba totalmente a uno u otro costado del instrumento, confirmando la desnivelación presente en la estructura base.</w:t>
      </w:r>
    </w:p>
    <w:p w14:paraId="094336E3" w14:textId="77777777" w:rsidR="007D6DC1" w:rsidRDefault="007D6DC1" w:rsidP="00244569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</w:p>
    <w:p w14:paraId="22B6C806" w14:textId="7E880123" w:rsidR="00F276F2" w:rsidRPr="00F276F2" w:rsidRDefault="00982FCC" w:rsidP="00982FCC">
      <w:pPr>
        <w:pStyle w:val="Prrafodelista"/>
        <w:tabs>
          <w:tab w:val="left" w:pos="0"/>
        </w:tabs>
        <w:spacing w:after="0"/>
        <w:ind w:left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C110592" wp14:editId="63C02CC5">
            <wp:extent cx="3217714" cy="900000"/>
            <wp:effectExtent l="0" t="0" r="1905" b="0"/>
            <wp:docPr id="159227660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11" b="20999"/>
                    <a:stretch/>
                  </pic:blipFill>
                  <pic:spPr bwMode="auto">
                    <a:xfrm rot="10800000">
                      <a:off x="0" y="0"/>
                      <a:ext cx="3217714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B7480" w14:textId="494CA5C4" w:rsidR="00F276F2" w:rsidRDefault="00F276F2" w:rsidP="00F276F2">
      <w:pPr>
        <w:pStyle w:val="Prrafodelista"/>
        <w:tabs>
          <w:tab w:val="left" w:pos="709"/>
        </w:tabs>
        <w:spacing w:after="0" w:line="240" w:lineRule="auto"/>
        <w:ind w:left="70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Desnivel </w:t>
      </w:r>
      <w:r w:rsidR="00982FCC">
        <w:rPr>
          <w:rFonts w:ascii="Arial" w:hAnsi="Arial" w:cs="Arial"/>
          <w:sz w:val="20"/>
          <w:szCs w:val="20"/>
        </w:rPr>
        <w:t xml:space="preserve">inicial </w:t>
      </w:r>
      <w:r>
        <w:rPr>
          <w:rFonts w:ascii="Arial" w:hAnsi="Arial" w:cs="Arial"/>
          <w:sz w:val="20"/>
          <w:szCs w:val="20"/>
        </w:rPr>
        <w:t xml:space="preserve">presente en </w:t>
      </w:r>
      <w:r w:rsidR="00982FCC">
        <w:rPr>
          <w:rFonts w:ascii="Arial" w:hAnsi="Arial" w:cs="Arial"/>
          <w:sz w:val="20"/>
          <w:szCs w:val="20"/>
        </w:rPr>
        <w:t>el skid</w:t>
      </w:r>
    </w:p>
    <w:p w14:paraId="72A24966" w14:textId="59246312" w:rsidR="00F276F2" w:rsidRPr="00F276F2" w:rsidRDefault="00F276F2" w:rsidP="00F276F2">
      <w:pPr>
        <w:pStyle w:val="Prrafodelista"/>
        <w:tabs>
          <w:tab w:val="left" w:pos="709"/>
        </w:tabs>
        <w:spacing w:after="0"/>
        <w:ind w:left="709"/>
        <w:jc w:val="both"/>
        <w:rPr>
          <w:rFonts w:ascii="Arial" w:hAnsi="Arial" w:cs="Arial"/>
        </w:rPr>
      </w:pPr>
    </w:p>
    <w:p w14:paraId="68E3EBAE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9" w:name="_Toc152426348"/>
      <w:bookmarkStart w:id="100" w:name="_Toc152426532"/>
      <w:bookmarkStart w:id="101" w:name="_Toc160631422"/>
      <w:bookmarkStart w:id="102" w:name="_Toc160635304"/>
      <w:bookmarkStart w:id="103" w:name="_Toc185495562"/>
      <w:bookmarkStart w:id="104" w:name="_Toc185495626"/>
      <w:bookmarkStart w:id="105" w:name="_Toc185495690"/>
      <w:bookmarkEnd w:id="99"/>
      <w:bookmarkEnd w:id="100"/>
      <w:bookmarkEnd w:id="101"/>
      <w:bookmarkEnd w:id="102"/>
      <w:bookmarkEnd w:id="103"/>
      <w:bookmarkEnd w:id="104"/>
      <w:bookmarkEnd w:id="105"/>
    </w:p>
    <w:p w14:paraId="375CD7A8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6" w:name="_Toc160631423"/>
      <w:bookmarkStart w:id="107" w:name="_Toc160635305"/>
      <w:bookmarkStart w:id="108" w:name="_Toc185495563"/>
      <w:bookmarkStart w:id="109" w:name="_Toc185495627"/>
      <w:bookmarkStart w:id="110" w:name="_Toc185495691"/>
      <w:bookmarkEnd w:id="106"/>
      <w:bookmarkEnd w:id="107"/>
      <w:bookmarkEnd w:id="108"/>
      <w:bookmarkEnd w:id="109"/>
      <w:bookmarkEnd w:id="110"/>
    </w:p>
    <w:p w14:paraId="095F8FBB" w14:textId="77777777" w:rsidR="00244569" w:rsidRPr="00244569" w:rsidRDefault="00244569" w:rsidP="00244569">
      <w:pPr>
        <w:pStyle w:val="Prrafodelista"/>
        <w:keepNext/>
        <w:keepLines/>
        <w:numPr>
          <w:ilvl w:val="0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11" w:name="_Toc160631424"/>
      <w:bookmarkStart w:id="112" w:name="_Toc160635306"/>
      <w:bookmarkStart w:id="113" w:name="_Toc185495564"/>
      <w:bookmarkStart w:id="114" w:name="_Toc185495628"/>
      <w:bookmarkStart w:id="115" w:name="_Toc185495692"/>
      <w:bookmarkEnd w:id="111"/>
      <w:bookmarkEnd w:id="112"/>
      <w:bookmarkEnd w:id="113"/>
      <w:bookmarkEnd w:id="114"/>
      <w:bookmarkEnd w:id="115"/>
    </w:p>
    <w:p w14:paraId="1C5A1C71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16" w:name="_Toc160631425"/>
      <w:bookmarkStart w:id="117" w:name="_Toc160635307"/>
      <w:bookmarkStart w:id="118" w:name="_Toc185495565"/>
      <w:bookmarkStart w:id="119" w:name="_Toc185495629"/>
      <w:bookmarkStart w:id="120" w:name="_Toc185495693"/>
      <w:bookmarkEnd w:id="116"/>
      <w:bookmarkEnd w:id="117"/>
      <w:bookmarkEnd w:id="118"/>
      <w:bookmarkEnd w:id="119"/>
      <w:bookmarkEnd w:id="120"/>
    </w:p>
    <w:p w14:paraId="0AFD8475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21" w:name="_Toc160631426"/>
      <w:bookmarkStart w:id="122" w:name="_Toc160635308"/>
      <w:bookmarkStart w:id="123" w:name="_Toc185495566"/>
      <w:bookmarkStart w:id="124" w:name="_Toc185495630"/>
      <w:bookmarkStart w:id="125" w:name="_Toc185495694"/>
      <w:bookmarkEnd w:id="121"/>
      <w:bookmarkEnd w:id="122"/>
      <w:bookmarkEnd w:id="123"/>
      <w:bookmarkEnd w:id="124"/>
      <w:bookmarkEnd w:id="125"/>
    </w:p>
    <w:p w14:paraId="38960BAF" w14:textId="77777777" w:rsidR="00244569" w:rsidRPr="00244569" w:rsidRDefault="00244569" w:rsidP="00244569">
      <w:pPr>
        <w:pStyle w:val="Prrafodelista"/>
        <w:keepNext/>
        <w:keepLines/>
        <w:numPr>
          <w:ilvl w:val="1"/>
          <w:numId w:val="31"/>
        </w:numPr>
        <w:spacing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26" w:name="_Toc160631427"/>
      <w:bookmarkStart w:id="127" w:name="_Toc160635309"/>
      <w:bookmarkStart w:id="128" w:name="_Toc185495567"/>
      <w:bookmarkStart w:id="129" w:name="_Toc185495631"/>
      <w:bookmarkStart w:id="130" w:name="_Toc185495695"/>
      <w:bookmarkEnd w:id="126"/>
      <w:bookmarkEnd w:id="127"/>
      <w:bookmarkEnd w:id="128"/>
      <w:bookmarkEnd w:id="129"/>
      <w:bookmarkEnd w:id="130"/>
    </w:p>
    <w:p w14:paraId="1A84ECA5" w14:textId="1C66C69D" w:rsidR="00244569" w:rsidRPr="00244569" w:rsidRDefault="004D7A3D" w:rsidP="00244569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31" w:name="_Toc185495696"/>
      <w:r>
        <w:rPr>
          <w:rFonts w:ascii="Arial" w:hAnsi="Arial" w:cs="Arial"/>
          <w:b/>
          <w:bCs/>
          <w:color w:val="auto"/>
          <w:sz w:val="24"/>
          <w:szCs w:val="24"/>
        </w:rPr>
        <w:t xml:space="preserve">Desarrollo </w:t>
      </w:r>
      <w:r w:rsidR="00982FCC">
        <w:rPr>
          <w:rFonts w:ascii="Arial" w:hAnsi="Arial" w:cs="Arial"/>
          <w:b/>
          <w:bCs/>
          <w:color w:val="auto"/>
          <w:sz w:val="24"/>
          <w:szCs w:val="24"/>
        </w:rPr>
        <w:t>de la nivelación</w:t>
      </w:r>
      <w:bookmarkEnd w:id="131"/>
    </w:p>
    <w:p w14:paraId="083E8363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32" w:name="_Toc152426353"/>
      <w:bookmarkStart w:id="133" w:name="_Toc152426537"/>
      <w:bookmarkStart w:id="134" w:name="_Toc160631429"/>
      <w:bookmarkStart w:id="135" w:name="_Toc160635311"/>
      <w:bookmarkStart w:id="136" w:name="_Toc185495569"/>
      <w:bookmarkStart w:id="137" w:name="_Toc185495633"/>
      <w:bookmarkStart w:id="138" w:name="_Toc185495697"/>
      <w:bookmarkEnd w:id="132"/>
      <w:bookmarkEnd w:id="133"/>
      <w:bookmarkEnd w:id="134"/>
      <w:bookmarkEnd w:id="135"/>
      <w:bookmarkEnd w:id="136"/>
      <w:bookmarkEnd w:id="137"/>
      <w:bookmarkEnd w:id="138"/>
    </w:p>
    <w:p w14:paraId="663DAC5C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39" w:name="_Toc160631430"/>
      <w:bookmarkStart w:id="140" w:name="_Toc160635312"/>
      <w:bookmarkStart w:id="141" w:name="_Toc185495570"/>
      <w:bookmarkStart w:id="142" w:name="_Toc185495634"/>
      <w:bookmarkStart w:id="143" w:name="_Toc185495698"/>
      <w:bookmarkEnd w:id="139"/>
      <w:bookmarkEnd w:id="140"/>
      <w:bookmarkEnd w:id="141"/>
      <w:bookmarkEnd w:id="142"/>
      <w:bookmarkEnd w:id="143"/>
    </w:p>
    <w:p w14:paraId="0E23F390" w14:textId="77777777" w:rsidR="004D7A3D" w:rsidRPr="004D7A3D" w:rsidRDefault="004D7A3D" w:rsidP="004D7A3D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44" w:name="_Toc160631431"/>
      <w:bookmarkStart w:id="145" w:name="_Toc160635313"/>
      <w:bookmarkStart w:id="146" w:name="_Toc185495571"/>
      <w:bookmarkStart w:id="147" w:name="_Toc185495635"/>
      <w:bookmarkStart w:id="148" w:name="_Toc185495699"/>
      <w:bookmarkEnd w:id="144"/>
      <w:bookmarkEnd w:id="145"/>
      <w:bookmarkEnd w:id="146"/>
      <w:bookmarkEnd w:id="147"/>
      <w:bookmarkEnd w:id="148"/>
    </w:p>
    <w:p w14:paraId="7E2E7409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49" w:name="_Toc160631432"/>
      <w:bookmarkStart w:id="150" w:name="_Toc160635314"/>
      <w:bookmarkStart w:id="151" w:name="_Toc185495572"/>
      <w:bookmarkStart w:id="152" w:name="_Toc185495636"/>
      <w:bookmarkStart w:id="153" w:name="_Toc185495700"/>
      <w:bookmarkEnd w:id="149"/>
      <w:bookmarkEnd w:id="150"/>
      <w:bookmarkEnd w:id="151"/>
      <w:bookmarkEnd w:id="152"/>
      <w:bookmarkEnd w:id="153"/>
    </w:p>
    <w:p w14:paraId="7971EAAB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54" w:name="_Toc160631433"/>
      <w:bookmarkStart w:id="155" w:name="_Toc160635315"/>
      <w:bookmarkStart w:id="156" w:name="_Toc185495573"/>
      <w:bookmarkStart w:id="157" w:name="_Toc185495637"/>
      <w:bookmarkStart w:id="158" w:name="_Toc185495701"/>
      <w:bookmarkEnd w:id="154"/>
      <w:bookmarkEnd w:id="155"/>
      <w:bookmarkEnd w:id="156"/>
      <w:bookmarkEnd w:id="157"/>
      <w:bookmarkEnd w:id="158"/>
    </w:p>
    <w:p w14:paraId="3CC3CB1B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59" w:name="_Toc160631434"/>
      <w:bookmarkStart w:id="160" w:name="_Toc160635316"/>
      <w:bookmarkStart w:id="161" w:name="_Toc185495574"/>
      <w:bookmarkStart w:id="162" w:name="_Toc185495638"/>
      <w:bookmarkStart w:id="163" w:name="_Toc185495702"/>
      <w:bookmarkEnd w:id="159"/>
      <w:bookmarkEnd w:id="160"/>
      <w:bookmarkEnd w:id="161"/>
      <w:bookmarkEnd w:id="162"/>
      <w:bookmarkEnd w:id="163"/>
    </w:p>
    <w:p w14:paraId="296A6B48" w14:textId="77777777" w:rsidR="004D7A3D" w:rsidRPr="004D7A3D" w:rsidRDefault="004D7A3D" w:rsidP="004D7A3D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64" w:name="_Toc160631435"/>
      <w:bookmarkStart w:id="165" w:name="_Toc160635317"/>
      <w:bookmarkStart w:id="166" w:name="_Toc185495575"/>
      <w:bookmarkStart w:id="167" w:name="_Toc185495639"/>
      <w:bookmarkStart w:id="168" w:name="_Toc185495703"/>
      <w:bookmarkEnd w:id="164"/>
      <w:bookmarkEnd w:id="165"/>
      <w:bookmarkEnd w:id="166"/>
      <w:bookmarkEnd w:id="167"/>
      <w:bookmarkEnd w:id="168"/>
    </w:p>
    <w:p w14:paraId="36622D30" w14:textId="77777777" w:rsidR="00982FCC" w:rsidRPr="00982FCC" w:rsidRDefault="00982FCC" w:rsidP="00982FCC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</w:p>
    <w:p w14:paraId="43502F62" w14:textId="171C5F9C" w:rsidR="007C5C6D" w:rsidRPr="007C5C6D" w:rsidRDefault="00982FCC" w:rsidP="007C5C6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  <w:r>
        <w:rPr>
          <w:rFonts w:ascii="Arial" w:hAnsi="Arial" w:cs="Arial"/>
          <w:sz w:val="24"/>
          <w:szCs w:val="24"/>
        </w:rPr>
        <w:t xml:space="preserve">Se realiza acercamiento del nivel requerido en el bastidor solo con el movimiento de los tornillos elevadores, utilizando varios niveles de gota posicionados en verificación longitudinal, horizontal y transversamente, verificando al tiempo el espaciado del skid con respecto a la cimentación a fin de establecer la cercanía con el espesor de Grout epoxico de nivelación requerido a ubicarse entre 30-40 </w:t>
      </w:r>
      <w:proofErr w:type="spellStart"/>
      <w:r>
        <w:rPr>
          <w:rFonts w:ascii="Arial" w:hAnsi="Arial" w:cs="Arial"/>
          <w:sz w:val="24"/>
          <w:szCs w:val="24"/>
        </w:rPr>
        <w:t>mm.</w:t>
      </w:r>
      <w:proofErr w:type="spellEnd"/>
    </w:p>
    <w:p w14:paraId="5311D779" w14:textId="77777777" w:rsidR="007C5C6D" w:rsidRDefault="007C5C6D" w:rsidP="007C5C6D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</w:p>
    <w:p w14:paraId="257DD68C" w14:textId="2F76C11F" w:rsidR="00CF5097" w:rsidRDefault="00CF5097" w:rsidP="00CF5097">
      <w:pPr>
        <w:pStyle w:val="Prrafodelista"/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Tabla No.</w:t>
      </w:r>
      <w:r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. Extensión </w:t>
      </w:r>
      <w:r>
        <w:rPr>
          <w:rFonts w:ascii="Arial" w:hAnsi="Arial" w:cs="Arial"/>
          <w:sz w:val="24"/>
          <w:szCs w:val="24"/>
        </w:rPr>
        <w:t>ajustada</w:t>
      </w:r>
      <w:r>
        <w:rPr>
          <w:rFonts w:ascii="Arial" w:hAnsi="Arial" w:cs="Arial"/>
          <w:sz w:val="24"/>
          <w:szCs w:val="24"/>
        </w:rPr>
        <w:t xml:space="preserve"> de la proyección inferior de los tornillos elevadores.</w:t>
      </w:r>
    </w:p>
    <w:p w14:paraId="489C0BCF" w14:textId="77777777" w:rsidR="00CF5097" w:rsidRDefault="00CF5097" w:rsidP="007C5C6D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color w:val="000000"/>
          <w:szCs w:val="24"/>
        </w:rPr>
      </w:pPr>
    </w:p>
    <w:p w14:paraId="4DF5DCF8" w14:textId="37206B0B" w:rsidR="003F2766" w:rsidRPr="003F2766" w:rsidRDefault="00CF5097" w:rsidP="003F2766">
      <w:pPr>
        <w:autoSpaceDE w:val="0"/>
        <w:autoSpaceDN w:val="0"/>
        <w:adjustRightInd w:val="0"/>
        <w:spacing w:after="0"/>
        <w:jc w:val="center"/>
        <w:rPr>
          <w:noProof/>
        </w:rPr>
      </w:pPr>
      <w:r w:rsidRPr="00CF5097">
        <w:lastRenderedPageBreak/>
        <w:drawing>
          <wp:inline distT="0" distB="0" distL="0" distR="0" wp14:anchorId="0B34DE0F" wp14:editId="06E5BF55">
            <wp:extent cx="2026920" cy="1979930"/>
            <wp:effectExtent l="0" t="0" r="0" b="1270"/>
            <wp:docPr id="29936264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92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B8753" w14:textId="77777777" w:rsidR="00CF5097" w:rsidRDefault="00CF5097" w:rsidP="00361706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935516C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69" w:name="_Toc152426359"/>
      <w:bookmarkStart w:id="170" w:name="_Toc152426543"/>
      <w:bookmarkStart w:id="171" w:name="_Toc160631437"/>
      <w:bookmarkStart w:id="172" w:name="_Toc160635319"/>
      <w:bookmarkStart w:id="173" w:name="_Toc185495576"/>
      <w:bookmarkStart w:id="174" w:name="_Toc185495640"/>
      <w:bookmarkStart w:id="175" w:name="_Toc185495704"/>
      <w:bookmarkEnd w:id="169"/>
      <w:bookmarkEnd w:id="170"/>
      <w:bookmarkEnd w:id="171"/>
      <w:bookmarkEnd w:id="172"/>
      <w:bookmarkEnd w:id="173"/>
      <w:bookmarkEnd w:id="174"/>
      <w:bookmarkEnd w:id="175"/>
    </w:p>
    <w:p w14:paraId="67F806F7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76" w:name="_Toc160631438"/>
      <w:bookmarkStart w:id="177" w:name="_Toc160635320"/>
      <w:bookmarkStart w:id="178" w:name="_Toc185495577"/>
      <w:bookmarkStart w:id="179" w:name="_Toc185495641"/>
      <w:bookmarkStart w:id="180" w:name="_Toc185495705"/>
      <w:bookmarkEnd w:id="176"/>
      <w:bookmarkEnd w:id="177"/>
      <w:bookmarkEnd w:id="178"/>
      <w:bookmarkEnd w:id="179"/>
      <w:bookmarkEnd w:id="180"/>
    </w:p>
    <w:p w14:paraId="1C91A232" w14:textId="77777777" w:rsidR="007C5C6D" w:rsidRPr="007C5C6D" w:rsidRDefault="007C5C6D" w:rsidP="007C5C6D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1" w:name="_Toc160631439"/>
      <w:bookmarkStart w:id="182" w:name="_Toc160635321"/>
      <w:bookmarkStart w:id="183" w:name="_Toc185495578"/>
      <w:bookmarkStart w:id="184" w:name="_Toc185495642"/>
      <w:bookmarkStart w:id="185" w:name="_Toc185495706"/>
      <w:bookmarkEnd w:id="181"/>
      <w:bookmarkEnd w:id="182"/>
      <w:bookmarkEnd w:id="183"/>
      <w:bookmarkEnd w:id="184"/>
      <w:bookmarkEnd w:id="185"/>
    </w:p>
    <w:p w14:paraId="42431DC9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6" w:name="_Toc160631440"/>
      <w:bookmarkStart w:id="187" w:name="_Toc160635322"/>
      <w:bookmarkStart w:id="188" w:name="_Toc185495579"/>
      <w:bookmarkStart w:id="189" w:name="_Toc185495643"/>
      <w:bookmarkStart w:id="190" w:name="_Toc185495707"/>
      <w:bookmarkEnd w:id="186"/>
      <w:bookmarkEnd w:id="187"/>
      <w:bookmarkEnd w:id="188"/>
      <w:bookmarkEnd w:id="189"/>
      <w:bookmarkEnd w:id="190"/>
    </w:p>
    <w:p w14:paraId="0E813FF2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1" w:name="_Toc160631441"/>
      <w:bookmarkStart w:id="192" w:name="_Toc160635323"/>
      <w:bookmarkStart w:id="193" w:name="_Toc185495580"/>
      <w:bookmarkStart w:id="194" w:name="_Toc185495644"/>
      <w:bookmarkStart w:id="195" w:name="_Toc185495708"/>
      <w:bookmarkEnd w:id="191"/>
      <w:bookmarkEnd w:id="192"/>
      <w:bookmarkEnd w:id="193"/>
      <w:bookmarkEnd w:id="194"/>
      <w:bookmarkEnd w:id="195"/>
    </w:p>
    <w:p w14:paraId="10CC3D28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6" w:name="_Toc160631442"/>
      <w:bookmarkStart w:id="197" w:name="_Toc160635324"/>
      <w:bookmarkStart w:id="198" w:name="_Toc185495581"/>
      <w:bookmarkStart w:id="199" w:name="_Toc185495645"/>
      <w:bookmarkStart w:id="200" w:name="_Toc185495709"/>
      <w:bookmarkEnd w:id="196"/>
      <w:bookmarkEnd w:id="197"/>
      <w:bookmarkEnd w:id="198"/>
      <w:bookmarkEnd w:id="199"/>
      <w:bookmarkEnd w:id="200"/>
    </w:p>
    <w:p w14:paraId="37408404" w14:textId="77777777" w:rsidR="007C5C6D" w:rsidRPr="007C5C6D" w:rsidRDefault="007C5C6D" w:rsidP="007C5C6D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1" w:name="_Toc160631443"/>
      <w:bookmarkStart w:id="202" w:name="_Toc160635325"/>
      <w:bookmarkStart w:id="203" w:name="_Toc185495582"/>
      <w:bookmarkStart w:id="204" w:name="_Toc185495646"/>
      <w:bookmarkStart w:id="205" w:name="_Toc185495710"/>
      <w:bookmarkEnd w:id="201"/>
      <w:bookmarkEnd w:id="202"/>
      <w:bookmarkEnd w:id="203"/>
      <w:bookmarkEnd w:id="204"/>
      <w:bookmarkEnd w:id="205"/>
    </w:p>
    <w:p w14:paraId="6AEF5386" w14:textId="77777777" w:rsidR="007C5C6D" w:rsidRPr="007C5C6D" w:rsidRDefault="007C5C6D" w:rsidP="007C5C6D">
      <w:pPr>
        <w:pStyle w:val="Prrafodelista"/>
        <w:keepNext/>
        <w:keepLines/>
        <w:numPr>
          <w:ilvl w:val="2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6" w:name="_Toc160631444"/>
      <w:bookmarkStart w:id="207" w:name="_Toc160635326"/>
      <w:bookmarkStart w:id="208" w:name="_Toc185495583"/>
      <w:bookmarkStart w:id="209" w:name="_Toc185495647"/>
      <w:bookmarkStart w:id="210" w:name="_Toc185495711"/>
      <w:bookmarkEnd w:id="206"/>
      <w:bookmarkEnd w:id="207"/>
      <w:bookmarkEnd w:id="208"/>
      <w:bookmarkEnd w:id="209"/>
      <w:bookmarkEnd w:id="210"/>
    </w:p>
    <w:p w14:paraId="47EAB2C6" w14:textId="54C1250E" w:rsidR="00CF5097" w:rsidRDefault="00CF5097" w:rsidP="00CF5097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Asegurando </w:t>
      </w:r>
      <w:r w:rsidRPr="00922E95">
        <w:rPr>
          <w:rFonts w:ascii="Arial" w:hAnsi="Arial" w:cs="Arial"/>
          <w:sz w:val="24"/>
          <w:szCs w:val="24"/>
        </w:rPr>
        <w:t>que</w:t>
      </w:r>
      <w:r>
        <w:rPr>
          <w:rFonts w:ascii="Arial" w:hAnsi="Arial" w:cs="Arial"/>
          <w:sz w:val="24"/>
          <w:szCs w:val="24"/>
        </w:rPr>
        <w:t xml:space="preserve"> en promedio</w:t>
      </w:r>
      <w:r w:rsidRPr="00922E95">
        <w:rPr>
          <w:rFonts w:ascii="Arial" w:hAnsi="Arial" w:cs="Arial"/>
          <w:sz w:val="24"/>
          <w:szCs w:val="24"/>
        </w:rPr>
        <w:t xml:space="preserve"> bajo todo punto de la placa </w:t>
      </w:r>
      <w:r>
        <w:rPr>
          <w:rFonts w:ascii="Arial" w:hAnsi="Arial" w:cs="Arial"/>
          <w:sz w:val="24"/>
          <w:szCs w:val="24"/>
        </w:rPr>
        <w:t>estructural</w:t>
      </w:r>
      <w:r w:rsidRPr="00922E95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skid</w:t>
      </w:r>
      <w:r w:rsidRPr="00922E95">
        <w:rPr>
          <w:rFonts w:ascii="Arial" w:hAnsi="Arial" w:cs="Arial"/>
          <w:sz w:val="24"/>
          <w:szCs w:val="24"/>
        </w:rPr>
        <w:t xml:space="preserve">, el grosor mínimo de </w:t>
      </w:r>
      <w:proofErr w:type="spellStart"/>
      <w:r w:rsidRPr="00922E95">
        <w:rPr>
          <w:rFonts w:ascii="Arial" w:hAnsi="Arial" w:cs="Arial"/>
          <w:sz w:val="24"/>
          <w:szCs w:val="24"/>
        </w:rPr>
        <w:t>grout</w:t>
      </w:r>
      <w:proofErr w:type="spellEnd"/>
      <w:r w:rsidRPr="00922E95">
        <w:rPr>
          <w:rFonts w:ascii="Arial" w:hAnsi="Arial" w:cs="Arial"/>
          <w:sz w:val="24"/>
          <w:szCs w:val="24"/>
        </w:rPr>
        <w:t xml:space="preserve"> epoxico </w:t>
      </w:r>
      <w:r>
        <w:rPr>
          <w:rFonts w:ascii="Arial" w:hAnsi="Arial" w:cs="Arial"/>
          <w:sz w:val="24"/>
          <w:szCs w:val="24"/>
        </w:rPr>
        <w:t>estará en</w:t>
      </w:r>
      <w:r>
        <w:rPr>
          <w:rFonts w:ascii="Arial" w:hAnsi="Arial" w:cs="Arial"/>
          <w:sz w:val="24"/>
          <w:szCs w:val="24"/>
        </w:rPr>
        <w:t>tre 30-40 mm, s</w:t>
      </w:r>
      <w:r>
        <w:rPr>
          <w:rFonts w:ascii="Arial" w:hAnsi="Arial" w:cs="Arial"/>
          <w:sz w:val="24"/>
          <w:szCs w:val="24"/>
        </w:rPr>
        <w:t>e pro</w:t>
      </w:r>
      <w:r>
        <w:rPr>
          <w:rFonts w:ascii="Arial" w:hAnsi="Arial" w:cs="Arial"/>
          <w:sz w:val="24"/>
          <w:szCs w:val="24"/>
        </w:rPr>
        <w:t xml:space="preserve">cede a realizar el ajuste fino o de precisión de las </w:t>
      </w:r>
      <w:r w:rsidR="00CA7397" w:rsidRPr="00B81817">
        <w:rPr>
          <w:rFonts w:ascii="Arial" w:hAnsi="Arial" w:cs="Arial"/>
          <w:sz w:val="24"/>
          <w:szCs w:val="24"/>
        </w:rPr>
        <w:t>superficies maquinadas de la bomba y las almohadillas de montaje del moto</w:t>
      </w:r>
      <w:r w:rsidR="00CA7397">
        <w:rPr>
          <w:rFonts w:ascii="Arial" w:hAnsi="Arial" w:cs="Arial"/>
          <w:sz w:val="24"/>
          <w:szCs w:val="24"/>
        </w:rPr>
        <w:t xml:space="preserve">r en cumplimiento de la tolerancia aplicable de </w:t>
      </w:r>
      <w:r w:rsidR="00CA7397" w:rsidRPr="00CA7397">
        <w:rPr>
          <w:rFonts w:ascii="Arial" w:hAnsi="Arial" w:cs="Arial"/>
          <w:sz w:val="24"/>
          <w:szCs w:val="24"/>
        </w:rPr>
        <w:t xml:space="preserve">250 micrómetros por metro (0.003 </w:t>
      </w:r>
      <w:proofErr w:type="spellStart"/>
      <w:r w:rsidR="00CA7397" w:rsidRPr="00CA7397">
        <w:rPr>
          <w:rFonts w:ascii="Arial" w:hAnsi="Arial" w:cs="Arial"/>
          <w:sz w:val="24"/>
          <w:szCs w:val="24"/>
        </w:rPr>
        <w:t>pulg</w:t>
      </w:r>
      <w:proofErr w:type="spellEnd"/>
      <w:r w:rsidR="00CA7397" w:rsidRPr="00CA7397">
        <w:rPr>
          <w:rFonts w:ascii="Arial" w:hAnsi="Arial" w:cs="Arial"/>
          <w:sz w:val="24"/>
          <w:szCs w:val="24"/>
        </w:rPr>
        <w:t>/pie) (0.25 mm/M)</w:t>
      </w:r>
      <w:r w:rsidR="00CA7397">
        <w:rPr>
          <w:rFonts w:ascii="Arial" w:hAnsi="Arial" w:cs="Arial"/>
          <w:sz w:val="24"/>
          <w:szCs w:val="24"/>
        </w:rPr>
        <w:t>.</w:t>
      </w:r>
    </w:p>
    <w:p w14:paraId="1B81412D" w14:textId="62756F6B" w:rsidR="00CA7397" w:rsidRPr="008F4AF7" w:rsidRDefault="00CA7397" w:rsidP="004B6EC7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</w:t>
      </w:r>
      <w:r w:rsidRPr="00CA7397">
        <w:rPr>
          <w:rFonts w:ascii="Arial" w:hAnsi="Arial" w:cs="Arial"/>
          <w:color w:val="000000"/>
          <w:sz w:val="24"/>
          <w:szCs w:val="24"/>
        </w:rPr>
        <w:t xml:space="preserve"> nivel de precisión</w:t>
      </w:r>
      <w:r>
        <w:rPr>
          <w:rFonts w:ascii="Arial" w:hAnsi="Arial" w:cs="Arial"/>
          <w:color w:val="000000"/>
          <w:sz w:val="24"/>
          <w:szCs w:val="24"/>
        </w:rPr>
        <w:t xml:space="preserve"> de burbuja fue</w:t>
      </w:r>
      <w:r w:rsidRPr="00CA7397">
        <w:rPr>
          <w:rFonts w:ascii="Arial" w:hAnsi="Arial" w:cs="Arial"/>
          <w:color w:val="000000"/>
          <w:sz w:val="24"/>
          <w:szCs w:val="24"/>
        </w:rPr>
        <w:t xml:space="preserve"> comprobado antes de comenzar el proceso de nivelación de la base mediante la verificación de la repetibilidad del nivel al invertir 180 grados</w:t>
      </w:r>
      <w:r w:rsidR="008F4AF7">
        <w:rPr>
          <w:rFonts w:ascii="Arial" w:hAnsi="Arial" w:cs="Arial"/>
          <w:color w:val="000000"/>
          <w:sz w:val="24"/>
          <w:szCs w:val="24"/>
        </w:rPr>
        <w:t>.</w:t>
      </w:r>
    </w:p>
    <w:p w14:paraId="11F1866E" w14:textId="65F29812" w:rsidR="008F4AF7" w:rsidRPr="004B6EC7" w:rsidRDefault="008F4AF7" w:rsidP="004B6EC7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las mediciones en las distintas direcciones a realizar entre </w:t>
      </w:r>
      <w:proofErr w:type="gramStart"/>
      <w:r>
        <w:rPr>
          <w:rFonts w:ascii="Arial" w:hAnsi="Arial" w:cs="Arial"/>
          <w:sz w:val="24"/>
          <w:szCs w:val="24"/>
        </w:rPr>
        <w:t>los superficies</w:t>
      </w:r>
      <w:proofErr w:type="gramEnd"/>
      <w:r>
        <w:rPr>
          <w:rFonts w:ascii="Arial" w:hAnsi="Arial" w:cs="Arial"/>
          <w:sz w:val="24"/>
          <w:szCs w:val="24"/>
        </w:rPr>
        <w:t xml:space="preserve"> maquinas se apoyó el nivel de precisión sobre </w:t>
      </w:r>
      <w:r w:rsidRPr="008F4AF7">
        <w:rPr>
          <w:rFonts w:ascii="Arial" w:hAnsi="Arial" w:cs="Arial"/>
          <w:sz w:val="24"/>
          <w:szCs w:val="24"/>
        </w:rPr>
        <w:t xml:space="preserve">Tubo Rectangular </w:t>
      </w:r>
      <w:r>
        <w:rPr>
          <w:rFonts w:ascii="Arial" w:hAnsi="Arial" w:cs="Arial"/>
          <w:sz w:val="24"/>
          <w:szCs w:val="24"/>
        </w:rPr>
        <w:t xml:space="preserve">de aluminio de </w:t>
      </w:r>
      <w:r w:rsidRPr="008F4AF7">
        <w:rPr>
          <w:rFonts w:ascii="Arial" w:hAnsi="Arial" w:cs="Arial"/>
          <w:sz w:val="24"/>
          <w:szCs w:val="24"/>
        </w:rPr>
        <w:t xml:space="preserve">3″x 1 </w:t>
      </w:r>
      <w:r>
        <w:rPr>
          <w:rFonts w:ascii="Arial" w:hAnsi="Arial" w:cs="Arial"/>
          <w:sz w:val="24"/>
          <w:szCs w:val="24"/>
        </w:rPr>
        <w:t>3</w:t>
      </w:r>
      <w:r w:rsidRPr="008F4AF7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4</w:t>
      </w:r>
      <w:r w:rsidRPr="008F4AF7">
        <w:rPr>
          <w:rFonts w:ascii="Arial" w:hAnsi="Arial" w:cs="Arial"/>
          <w:sz w:val="24"/>
          <w:szCs w:val="24"/>
        </w:rPr>
        <w:t xml:space="preserve">″ </w:t>
      </w:r>
      <w:r>
        <w:rPr>
          <w:rFonts w:ascii="Arial" w:hAnsi="Arial" w:cs="Arial"/>
          <w:sz w:val="24"/>
          <w:szCs w:val="24"/>
        </w:rPr>
        <w:t>x 2mm de espesor, verificando su planitud y asentamiento total sobre la superficie.</w:t>
      </w:r>
    </w:p>
    <w:p w14:paraId="4B93F9D5" w14:textId="3B1DD75D" w:rsidR="006369AF" w:rsidRDefault="004B6EC7" w:rsidP="004B6EC7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  <w:r w:rsidRPr="004B6EC7">
        <w:rPr>
          <w:rFonts w:ascii="Arial" w:hAnsi="Arial" w:cs="Arial"/>
          <w:sz w:val="24"/>
          <w:szCs w:val="24"/>
        </w:rPr>
        <w:t xml:space="preserve">El nivel de cada base de apoyo </w:t>
      </w:r>
      <w:r>
        <w:rPr>
          <w:rFonts w:ascii="Arial" w:hAnsi="Arial" w:cs="Arial"/>
          <w:sz w:val="24"/>
          <w:szCs w:val="24"/>
        </w:rPr>
        <w:t xml:space="preserve">fue </w:t>
      </w:r>
      <w:r w:rsidRPr="004B6EC7">
        <w:rPr>
          <w:rFonts w:ascii="Arial" w:hAnsi="Arial" w:cs="Arial"/>
          <w:sz w:val="24"/>
          <w:szCs w:val="24"/>
        </w:rPr>
        <w:t xml:space="preserve">ajustado longitudinal y transversalmente </w:t>
      </w:r>
      <w:r w:rsidR="006369AF">
        <w:rPr>
          <w:rFonts w:ascii="Arial" w:hAnsi="Arial" w:cs="Arial"/>
          <w:sz w:val="24"/>
          <w:szCs w:val="24"/>
        </w:rPr>
        <w:t>con los tornillos niveladores y ajustando las tuercas de los tornillos de anclaje de forma manual no con troque controlado debido a la extensión superior de los anclajes que no permitirán el ingreso de la copa de ajuste de la tuerca.</w:t>
      </w:r>
    </w:p>
    <w:p w14:paraId="410276E4" w14:textId="77777777" w:rsidR="00066259" w:rsidRDefault="00066259" w:rsidP="00066259">
      <w:pPr>
        <w:pStyle w:val="Prrafodelista"/>
        <w:autoSpaceDE w:val="0"/>
        <w:autoSpaceDN w:val="0"/>
        <w:adjustRightInd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7FAF7514" w14:textId="02B907D0" w:rsidR="006369AF" w:rsidRDefault="006369AF" w:rsidP="006369AF">
      <w:pPr>
        <w:autoSpaceDE w:val="0"/>
        <w:autoSpaceDN w:val="0"/>
        <w:adjustRightInd w:val="0"/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209D6B4" wp14:editId="18F5B9D0">
            <wp:extent cx="1184040" cy="1656000"/>
            <wp:effectExtent l="0" t="0" r="0" b="1905"/>
            <wp:docPr id="143682994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5" r="6840" b="32240"/>
                    <a:stretch/>
                  </pic:blipFill>
                  <pic:spPr bwMode="auto">
                    <a:xfrm>
                      <a:off x="0" y="0"/>
                      <a:ext cx="1184040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 w:rsidR="000662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A4BCA" wp14:editId="3099D7BA">
            <wp:extent cx="2987111" cy="1656000"/>
            <wp:effectExtent l="0" t="0" r="3810" b="1905"/>
            <wp:docPr id="717105436" name="Imagen 17" descr="Caja de made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05436" name="Imagen 17" descr="Caja de mader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93"/>
                    <a:stretch/>
                  </pic:blipFill>
                  <pic:spPr bwMode="auto">
                    <a:xfrm>
                      <a:off x="0" y="0"/>
                      <a:ext cx="2987111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8DDC1" w14:textId="139A2AB0" w:rsidR="006369AF" w:rsidRPr="00662214" w:rsidRDefault="006369AF" w:rsidP="006369A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662214">
        <w:rPr>
          <w:rFonts w:ascii="Arial" w:hAnsi="Arial" w:cs="Arial"/>
          <w:sz w:val="20"/>
          <w:szCs w:val="20"/>
        </w:rPr>
        <w:t>Extensión del perno de anclaje no permite el ingreso de la copa</w:t>
      </w:r>
    </w:p>
    <w:p w14:paraId="19889FC9" w14:textId="325A5EBC" w:rsidR="004E4A95" w:rsidRPr="00A37CC9" w:rsidRDefault="006369AF" w:rsidP="00DC420F">
      <w:pPr>
        <w:pStyle w:val="Prrafodelista"/>
        <w:numPr>
          <w:ilvl w:val="0"/>
          <w:numId w:val="3"/>
        </w:numPr>
        <w:ind w:left="709"/>
        <w:jc w:val="both"/>
        <w:rPr>
          <w:rFonts w:ascii="Arial" w:hAnsi="Arial" w:cs="Arial"/>
          <w:sz w:val="20"/>
          <w:szCs w:val="20"/>
        </w:rPr>
      </w:pPr>
      <w:r w:rsidRPr="004E4A95">
        <w:rPr>
          <w:rFonts w:ascii="Arial" w:hAnsi="Arial" w:cs="Arial"/>
          <w:sz w:val="24"/>
          <w:szCs w:val="24"/>
        </w:rPr>
        <w:lastRenderedPageBreak/>
        <w:t>El nivel de cada base de apoyo maquinada de la bomba y las almohadillas del motor</w:t>
      </w:r>
      <w:r w:rsidRPr="004E4A95">
        <w:rPr>
          <w:rFonts w:ascii="Arial" w:hAnsi="Arial" w:cs="Arial"/>
          <w:sz w:val="24"/>
          <w:szCs w:val="24"/>
        </w:rPr>
        <w:t xml:space="preserve"> </w:t>
      </w:r>
      <w:r w:rsidRPr="004E4A95">
        <w:rPr>
          <w:rFonts w:ascii="Arial" w:hAnsi="Arial" w:cs="Arial"/>
          <w:sz w:val="24"/>
          <w:szCs w:val="24"/>
        </w:rPr>
        <w:t xml:space="preserve">ajustado longitudinal y transversalmente </w:t>
      </w:r>
      <w:r w:rsidRPr="004E4A95">
        <w:rPr>
          <w:rFonts w:ascii="Arial" w:hAnsi="Arial" w:cs="Arial"/>
          <w:sz w:val="24"/>
          <w:szCs w:val="24"/>
        </w:rPr>
        <w:t xml:space="preserve">no tiene </w:t>
      </w:r>
      <w:r w:rsidR="00662214" w:rsidRPr="004E4A95">
        <w:rPr>
          <w:rFonts w:ascii="Arial" w:hAnsi="Arial" w:cs="Arial"/>
          <w:sz w:val="24"/>
          <w:szCs w:val="24"/>
        </w:rPr>
        <w:t>una diferencia</w:t>
      </w:r>
      <w:r w:rsidR="004B6EC7" w:rsidRPr="004E4A95">
        <w:rPr>
          <w:rFonts w:ascii="Arial" w:hAnsi="Arial" w:cs="Arial"/>
          <w:sz w:val="24"/>
          <w:szCs w:val="24"/>
        </w:rPr>
        <w:t xml:space="preserve"> de elevación superior a 1</w:t>
      </w:r>
      <w:r w:rsidR="00662214" w:rsidRPr="004E4A95">
        <w:rPr>
          <w:rFonts w:ascii="Arial" w:hAnsi="Arial" w:cs="Arial"/>
          <w:sz w:val="24"/>
          <w:szCs w:val="24"/>
        </w:rPr>
        <w:t>5</w:t>
      </w:r>
      <w:r w:rsidR="004B6EC7" w:rsidRPr="004E4A95">
        <w:rPr>
          <w:rFonts w:ascii="Arial" w:hAnsi="Arial" w:cs="Arial"/>
          <w:sz w:val="24"/>
          <w:szCs w:val="24"/>
        </w:rPr>
        <w:t>0 micrómetros (0.00</w:t>
      </w:r>
      <w:r w:rsidR="00662214" w:rsidRPr="004E4A95">
        <w:rPr>
          <w:rFonts w:ascii="Arial" w:hAnsi="Arial" w:cs="Arial"/>
          <w:sz w:val="24"/>
          <w:szCs w:val="24"/>
        </w:rPr>
        <w:t>6</w:t>
      </w:r>
      <w:r w:rsidR="004B6EC7" w:rsidRPr="004E4A95">
        <w:rPr>
          <w:rFonts w:ascii="Arial" w:hAnsi="Arial" w:cs="Arial"/>
          <w:sz w:val="24"/>
          <w:szCs w:val="24"/>
        </w:rPr>
        <w:t xml:space="preserve"> in.) entre dos puntos tomados </w:t>
      </w:r>
      <w:r w:rsidR="00662214" w:rsidRPr="004E4A95">
        <w:rPr>
          <w:rFonts w:ascii="Arial" w:hAnsi="Arial" w:cs="Arial"/>
          <w:sz w:val="24"/>
          <w:szCs w:val="24"/>
        </w:rPr>
        <w:t xml:space="preserve">de apoyo en las diferentes direcciones, valores que se encuentran </w:t>
      </w:r>
      <w:r w:rsidR="007F3F2B" w:rsidRPr="004E4A95">
        <w:rPr>
          <w:rFonts w:ascii="Arial" w:hAnsi="Arial" w:cs="Arial"/>
          <w:sz w:val="24"/>
          <w:szCs w:val="24"/>
        </w:rPr>
        <w:t xml:space="preserve">dentro de </w:t>
      </w:r>
      <w:r w:rsidR="00662214" w:rsidRPr="004E4A95">
        <w:rPr>
          <w:rFonts w:ascii="Arial" w:hAnsi="Arial" w:cs="Arial"/>
          <w:sz w:val="24"/>
          <w:szCs w:val="24"/>
        </w:rPr>
        <w:t xml:space="preserve">los </w:t>
      </w:r>
      <w:r w:rsidR="00662214" w:rsidRPr="004E4A95">
        <w:rPr>
          <w:rFonts w:ascii="Arial" w:hAnsi="Arial" w:cs="Arial"/>
          <w:sz w:val="24"/>
          <w:szCs w:val="24"/>
        </w:rPr>
        <w:t xml:space="preserve">250 micrómetros por metro (0.003 </w:t>
      </w:r>
      <w:proofErr w:type="spellStart"/>
      <w:r w:rsidR="00662214" w:rsidRPr="004E4A95">
        <w:rPr>
          <w:rFonts w:ascii="Arial" w:hAnsi="Arial" w:cs="Arial"/>
          <w:sz w:val="24"/>
          <w:szCs w:val="24"/>
        </w:rPr>
        <w:t>pulg</w:t>
      </w:r>
      <w:proofErr w:type="spellEnd"/>
      <w:r w:rsidR="00662214" w:rsidRPr="004E4A95">
        <w:rPr>
          <w:rFonts w:ascii="Arial" w:hAnsi="Arial" w:cs="Arial"/>
          <w:sz w:val="24"/>
          <w:szCs w:val="24"/>
        </w:rPr>
        <w:t xml:space="preserve">/pie) </w:t>
      </w:r>
      <w:bookmarkStart w:id="211" w:name="_Hlk185506516"/>
      <w:r w:rsidR="00662214" w:rsidRPr="004E4A95">
        <w:rPr>
          <w:rFonts w:ascii="Arial" w:hAnsi="Arial" w:cs="Arial"/>
          <w:sz w:val="24"/>
          <w:szCs w:val="24"/>
        </w:rPr>
        <w:t>(0.25 mm/M)</w:t>
      </w:r>
      <w:r w:rsidR="00662214" w:rsidRPr="004E4A95">
        <w:rPr>
          <w:rFonts w:ascii="Arial" w:hAnsi="Arial" w:cs="Arial"/>
          <w:sz w:val="24"/>
          <w:szCs w:val="24"/>
        </w:rPr>
        <w:t xml:space="preserve"> </w:t>
      </w:r>
      <w:bookmarkEnd w:id="211"/>
      <w:r w:rsidR="00662214" w:rsidRPr="004E4A95">
        <w:rPr>
          <w:rFonts w:ascii="Arial" w:hAnsi="Arial" w:cs="Arial"/>
          <w:sz w:val="24"/>
          <w:szCs w:val="24"/>
        </w:rPr>
        <w:t>de la tolerancia aplicable. Ver registro fotográfico.</w:t>
      </w:r>
    </w:p>
    <w:p w14:paraId="143573C9" w14:textId="77777777" w:rsidR="00A37CC9" w:rsidRPr="005C2A50" w:rsidRDefault="00A37CC9" w:rsidP="00A37CC9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</w:p>
    <w:p w14:paraId="5EC3D13B" w14:textId="192C49F4" w:rsidR="005C2A50" w:rsidRPr="005C2A50" w:rsidRDefault="005C2A50" w:rsidP="005C2A50">
      <w:pPr>
        <w:pStyle w:val="Prrafodelista"/>
        <w:spacing w:before="100" w:beforeAutospacing="1" w:after="100" w:afterAutospacing="1" w:line="240" w:lineRule="auto"/>
        <w:ind w:left="284"/>
        <w:rPr>
          <w:rFonts w:eastAsia="Times New Roman"/>
          <w:lang w:eastAsia="es-CO"/>
        </w:rPr>
      </w:pPr>
      <w:r w:rsidRPr="005C2A50">
        <w:rPr>
          <w:noProof/>
          <w:lang w:eastAsia="es-CO"/>
        </w:rPr>
        <w:drawing>
          <wp:inline distT="0" distB="0" distL="0" distR="0" wp14:anchorId="0EEB833E" wp14:editId="62EF13A7">
            <wp:extent cx="2639803" cy="1980000"/>
            <wp:effectExtent l="0" t="0" r="8255" b="1270"/>
            <wp:docPr id="57215876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803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sz w:val="24"/>
          <w:szCs w:val="24"/>
          <w:lang w:eastAsia="es-CO"/>
        </w:rPr>
        <w:t xml:space="preserve">  </w:t>
      </w:r>
      <w:r w:rsidRPr="005C2A50">
        <w:rPr>
          <w:rFonts w:eastAsia="Times New Roman"/>
          <w:lang w:eastAsia="es-CO"/>
        </w:rPr>
        <w:drawing>
          <wp:inline distT="0" distB="0" distL="0" distR="0" wp14:anchorId="6257D644" wp14:editId="03B21C29">
            <wp:extent cx="2639803" cy="1980000"/>
            <wp:effectExtent l="0" t="0" r="8255" b="1270"/>
            <wp:docPr id="956173598" name="Imagen 20" descr="Imagen que contiene hombre, verde, parado, bar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73598" name="Imagen 20" descr="Imagen que contiene hombre, verde, parado, bar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803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6ACD3" w14:textId="03041569" w:rsidR="005C2A50" w:rsidRPr="005C2A50" w:rsidRDefault="005C2A50" w:rsidP="005C2A50">
      <w:pPr>
        <w:pStyle w:val="Prrafodelista"/>
        <w:spacing w:before="100" w:beforeAutospacing="1" w:after="100" w:afterAutospacing="1" w:line="240" w:lineRule="auto"/>
        <w:ind w:left="284"/>
        <w:jc w:val="center"/>
        <w:rPr>
          <w:rFonts w:ascii="Times New Roman" w:eastAsia="Times New Roman" w:hAnsi="Times New Roman"/>
          <w:sz w:val="24"/>
          <w:szCs w:val="24"/>
          <w:lang w:eastAsia="es-CO"/>
        </w:rPr>
      </w:pPr>
      <w:r>
        <w:rPr>
          <w:rFonts w:ascii="Arial" w:hAnsi="Arial" w:cs="Arial"/>
          <w:sz w:val="20"/>
          <w:szCs w:val="20"/>
        </w:rPr>
        <w:t>Desarrollo de</w:t>
      </w:r>
      <w:r>
        <w:rPr>
          <w:rFonts w:ascii="Arial" w:hAnsi="Arial" w:cs="Arial"/>
          <w:sz w:val="20"/>
          <w:szCs w:val="20"/>
        </w:rPr>
        <w:t xml:space="preserve"> nivelación de precisión </w:t>
      </w:r>
      <w:r>
        <w:rPr>
          <w:rFonts w:ascii="Arial" w:hAnsi="Arial" w:cs="Arial"/>
          <w:sz w:val="20"/>
          <w:szCs w:val="20"/>
        </w:rPr>
        <w:t>del skid BPC-2430</w:t>
      </w:r>
    </w:p>
    <w:p w14:paraId="3915DC08" w14:textId="77777777" w:rsidR="005C2A50" w:rsidRPr="005C2A50" w:rsidRDefault="005C2A50" w:rsidP="005C2A50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</w:p>
    <w:p w14:paraId="4AE456CB" w14:textId="4EB60CCC" w:rsidR="004E4BD5" w:rsidRPr="00A37CC9" w:rsidRDefault="004E4BD5" w:rsidP="00DC420F">
      <w:pPr>
        <w:pStyle w:val="Prrafodelista"/>
        <w:numPr>
          <w:ilvl w:val="0"/>
          <w:numId w:val="3"/>
        </w:numPr>
        <w:ind w:left="709"/>
        <w:jc w:val="both"/>
        <w:rPr>
          <w:rFonts w:ascii="Arial" w:hAnsi="Arial" w:cs="Arial"/>
          <w:sz w:val="20"/>
          <w:szCs w:val="20"/>
        </w:rPr>
      </w:pPr>
      <w:r w:rsidRPr="004E4A95">
        <w:rPr>
          <w:rFonts w:ascii="Arial" w:hAnsi="Arial" w:cs="Arial"/>
          <w:sz w:val="24"/>
          <w:szCs w:val="24"/>
        </w:rPr>
        <w:t>D</w:t>
      </w:r>
      <w:r w:rsidR="00457519" w:rsidRPr="004E4A95">
        <w:rPr>
          <w:rFonts w:ascii="Arial" w:hAnsi="Arial" w:cs="Arial"/>
          <w:sz w:val="24"/>
          <w:szCs w:val="24"/>
        </w:rPr>
        <w:t>efinid</w:t>
      </w:r>
      <w:r w:rsidR="004E4A95">
        <w:rPr>
          <w:rFonts w:ascii="Arial" w:hAnsi="Arial" w:cs="Arial"/>
          <w:sz w:val="24"/>
          <w:szCs w:val="24"/>
        </w:rPr>
        <w:t xml:space="preserve">o el nivel </w:t>
      </w:r>
      <w:r w:rsidR="004E4A95" w:rsidRPr="004E4A95">
        <w:rPr>
          <w:rFonts w:ascii="Arial" w:hAnsi="Arial" w:cs="Arial"/>
          <w:sz w:val="24"/>
          <w:szCs w:val="24"/>
        </w:rPr>
        <w:t>de cada base de apoyo maquinad</w:t>
      </w:r>
      <w:r w:rsidR="004E4A95">
        <w:rPr>
          <w:rFonts w:ascii="Arial" w:hAnsi="Arial" w:cs="Arial"/>
          <w:sz w:val="24"/>
          <w:szCs w:val="24"/>
        </w:rPr>
        <w:t>o</w:t>
      </w:r>
      <w:r w:rsidR="004E4A95" w:rsidRPr="004E4A95">
        <w:rPr>
          <w:rFonts w:ascii="Arial" w:hAnsi="Arial" w:cs="Arial"/>
          <w:sz w:val="24"/>
          <w:szCs w:val="24"/>
        </w:rPr>
        <w:t xml:space="preserve"> </w:t>
      </w:r>
      <w:r w:rsidR="004E4A95">
        <w:rPr>
          <w:rFonts w:ascii="Arial" w:hAnsi="Arial" w:cs="Arial"/>
          <w:sz w:val="24"/>
          <w:szCs w:val="24"/>
        </w:rPr>
        <w:t xml:space="preserve">que </w:t>
      </w:r>
      <w:r w:rsidRPr="004E4A95">
        <w:rPr>
          <w:rFonts w:ascii="Arial" w:hAnsi="Arial" w:cs="Arial"/>
          <w:sz w:val="24"/>
          <w:szCs w:val="24"/>
        </w:rPr>
        <w:t xml:space="preserve">componente </w:t>
      </w:r>
      <w:r w:rsidR="004E4A95">
        <w:rPr>
          <w:rFonts w:ascii="Arial" w:hAnsi="Arial" w:cs="Arial"/>
          <w:sz w:val="24"/>
          <w:szCs w:val="24"/>
        </w:rPr>
        <w:t>el skid del sistema de bombeo BPC-</w:t>
      </w:r>
      <w:r w:rsidRPr="004E4A95">
        <w:rPr>
          <w:rFonts w:ascii="Arial" w:hAnsi="Arial" w:cs="Arial"/>
          <w:sz w:val="24"/>
          <w:szCs w:val="24"/>
        </w:rPr>
        <w:t>2</w:t>
      </w:r>
      <w:r w:rsidR="004E4A95">
        <w:rPr>
          <w:rFonts w:ascii="Arial" w:hAnsi="Arial" w:cs="Arial"/>
          <w:sz w:val="24"/>
          <w:szCs w:val="24"/>
        </w:rPr>
        <w:t>43</w:t>
      </w:r>
      <w:r w:rsidRPr="004E4A95">
        <w:rPr>
          <w:rFonts w:ascii="Arial" w:hAnsi="Arial" w:cs="Arial"/>
          <w:sz w:val="24"/>
          <w:szCs w:val="24"/>
        </w:rPr>
        <w:t>0</w:t>
      </w:r>
      <w:r w:rsidR="00DC420F">
        <w:rPr>
          <w:rFonts w:ascii="Arial" w:hAnsi="Arial" w:cs="Arial"/>
          <w:sz w:val="24"/>
          <w:szCs w:val="24"/>
        </w:rPr>
        <w:t xml:space="preserve"> </w:t>
      </w:r>
      <w:r w:rsidR="004E4A95">
        <w:rPr>
          <w:rFonts w:ascii="Arial" w:hAnsi="Arial" w:cs="Arial"/>
          <w:sz w:val="24"/>
          <w:szCs w:val="24"/>
        </w:rPr>
        <w:t>se registran los valores finales</w:t>
      </w:r>
      <w:r w:rsidR="00DC420F">
        <w:rPr>
          <w:rFonts w:ascii="Arial" w:hAnsi="Arial" w:cs="Arial"/>
          <w:sz w:val="24"/>
          <w:szCs w:val="24"/>
        </w:rPr>
        <w:t xml:space="preserve"> en, ver anexo, </w:t>
      </w:r>
      <w:r w:rsidR="00724760" w:rsidRPr="004E4A95">
        <w:rPr>
          <w:rFonts w:ascii="Arial" w:hAnsi="Arial" w:cs="Arial"/>
          <w:sz w:val="24"/>
          <w:szCs w:val="24"/>
        </w:rPr>
        <w:t>Titulado: REGISTRO DE NIVELACIÓN DE PRECISIÓN_FINAL_S</w:t>
      </w:r>
      <w:r w:rsidR="00DC420F">
        <w:rPr>
          <w:rFonts w:ascii="Arial" w:hAnsi="Arial" w:cs="Arial"/>
          <w:sz w:val="24"/>
          <w:szCs w:val="24"/>
        </w:rPr>
        <w:t>KID</w:t>
      </w:r>
      <w:r w:rsidR="00724760" w:rsidRPr="004E4A95">
        <w:rPr>
          <w:rFonts w:ascii="Arial" w:hAnsi="Arial" w:cs="Arial"/>
          <w:sz w:val="24"/>
          <w:szCs w:val="24"/>
        </w:rPr>
        <w:t xml:space="preserve"> </w:t>
      </w:r>
      <w:r w:rsidR="00DC420F">
        <w:rPr>
          <w:rFonts w:ascii="Arial" w:hAnsi="Arial" w:cs="Arial"/>
          <w:sz w:val="24"/>
          <w:szCs w:val="24"/>
        </w:rPr>
        <w:t>BPC-</w:t>
      </w:r>
      <w:r w:rsidR="00724760" w:rsidRPr="004E4A95">
        <w:rPr>
          <w:rFonts w:ascii="Arial" w:hAnsi="Arial" w:cs="Arial"/>
          <w:sz w:val="24"/>
          <w:szCs w:val="24"/>
        </w:rPr>
        <w:t>24</w:t>
      </w:r>
      <w:r w:rsidR="00DC420F">
        <w:rPr>
          <w:rFonts w:ascii="Arial" w:hAnsi="Arial" w:cs="Arial"/>
          <w:sz w:val="24"/>
          <w:szCs w:val="24"/>
        </w:rPr>
        <w:t>3</w:t>
      </w:r>
      <w:r w:rsidR="00724760" w:rsidRPr="004E4A95">
        <w:rPr>
          <w:rFonts w:ascii="Arial" w:hAnsi="Arial" w:cs="Arial"/>
          <w:sz w:val="24"/>
          <w:szCs w:val="24"/>
        </w:rPr>
        <w:t>0.</w:t>
      </w:r>
    </w:p>
    <w:p w14:paraId="634292C6" w14:textId="77777777" w:rsidR="00A37CC9" w:rsidRPr="001D2D24" w:rsidRDefault="00A37CC9" w:rsidP="00A37CC9">
      <w:pPr>
        <w:pStyle w:val="Prrafodelista"/>
        <w:numPr>
          <w:ilvl w:val="0"/>
          <w:numId w:val="3"/>
        </w:numPr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1D2D24">
        <w:rPr>
          <w:rFonts w:ascii="Arial" w:eastAsia="Times New Roman" w:hAnsi="Arial" w:cs="Arial"/>
          <w:sz w:val="24"/>
          <w:szCs w:val="24"/>
          <w:lang w:val="es-ES" w:eastAsia="es-ES"/>
        </w:rPr>
        <w:t xml:space="preserve">Lubricación y protección de las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superficies maquinadas donde se desarrolló la nivelación </w:t>
      </w:r>
      <w:r w:rsidRPr="001D2D24">
        <w:rPr>
          <w:rFonts w:ascii="Arial" w:eastAsia="Times New Roman" w:hAnsi="Arial" w:cs="Arial"/>
          <w:sz w:val="24"/>
          <w:szCs w:val="24"/>
          <w:lang w:val="es-ES" w:eastAsia="es-ES"/>
        </w:rPr>
        <w:t>correspondiente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.</w:t>
      </w:r>
    </w:p>
    <w:p w14:paraId="532FE15A" w14:textId="77777777" w:rsidR="00AF7B81" w:rsidRDefault="00AF7B81" w:rsidP="00AF7B81">
      <w:pPr>
        <w:spacing w:after="0" w:line="240" w:lineRule="auto"/>
        <w:ind w:left="360"/>
        <w:jc w:val="center"/>
        <w:rPr>
          <w:noProof/>
        </w:rPr>
      </w:pPr>
    </w:p>
    <w:p w14:paraId="6C93F85D" w14:textId="15584726" w:rsidR="00A37CC9" w:rsidRPr="00A37CC9" w:rsidRDefault="00A37CC9" w:rsidP="00A37CC9">
      <w:pPr>
        <w:spacing w:after="0" w:line="240" w:lineRule="auto"/>
        <w:jc w:val="center"/>
        <w:rPr>
          <w:noProof/>
        </w:rPr>
      </w:pPr>
      <w:r w:rsidRPr="00A37CC9">
        <w:rPr>
          <w:noProof/>
        </w:rPr>
        <w:drawing>
          <wp:inline distT="0" distB="0" distL="0" distR="0" wp14:anchorId="426D0CE1" wp14:editId="4A516B9A">
            <wp:extent cx="2399819" cy="1800000"/>
            <wp:effectExtent l="0" t="0" r="635" b="0"/>
            <wp:docPr id="122068201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41B4970A" wp14:editId="4A9ED4AA">
            <wp:extent cx="2399819" cy="1800000"/>
            <wp:effectExtent l="0" t="0" r="635" b="0"/>
            <wp:docPr id="788493600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313C" w14:textId="736CAC60" w:rsidR="00066259" w:rsidRDefault="00724760" w:rsidP="00066259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</w:t>
      </w:r>
      <w:r w:rsidR="00066259">
        <w:rPr>
          <w:rFonts w:ascii="Arial" w:hAnsi="Arial" w:cs="Arial"/>
          <w:sz w:val="20"/>
          <w:szCs w:val="20"/>
        </w:rPr>
        <w:t xml:space="preserve">ivel A-D </w:t>
      </w:r>
      <w:r w:rsidR="00066259" w:rsidRPr="00066259">
        <w:rPr>
          <w:rFonts w:ascii="Arial" w:hAnsi="Arial" w:cs="Arial"/>
          <w:sz w:val="20"/>
          <w:szCs w:val="20"/>
        </w:rPr>
        <w:t>(0.</w:t>
      </w:r>
      <w:r w:rsidR="00066259">
        <w:rPr>
          <w:rFonts w:ascii="Arial" w:hAnsi="Arial" w:cs="Arial"/>
          <w:sz w:val="20"/>
          <w:szCs w:val="20"/>
        </w:rPr>
        <w:t>100</w:t>
      </w:r>
      <w:r w:rsidR="00066259" w:rsidRPr="00066259">
        <w:rPr>
          <w:rFonts w:ascii="Arial" w:hAnsi="Arial" w:cs="Arial"/>
          <w:sz w:val="20"/>
          <w:szCs w:val="20"/>
        </w:rPr>
        <w:t xml:space="preserve"> mm/M)</w:t>
      </w:r>
      <w:r w:rsidR="00066259">
        <w:rPr>
          <w:rFonts w:ascii="Arial" w:hAnsi="Arial" w:cs="Arial"/>
          <w:sz w:val="20"/>
          <w:szCs w:val="20"/>
        </w:rPr>
        <w:t xml:space="preserve">                            </w:t>
      </w:r>
      <w:r w:rsidR="00066259">
        <w:rPr>
          <w:rFonts w:ascii="Arial" w:hAnsi="Arial" w:cs="Arial"/>
          <w:sz w:val="20"/>
          <w:szCs w:val="20"/>
        </w:rPr>
        <w:t>Nivel D</w:t>
      </w:r>
      <w:r w:rsidR="00066259">
        <w:rPr>
          <w:rFonts w:ascii="Arial" w:hAnsi="Arial" w:cs="Arial"/>
          <w:sz w:val="20"/>
          <w:szCs w:val="20"/>
        </w:rPr>
        <w:t>-C</w:t>
      </w:r>
      <w:r w:rsidR="00066259">
        <w:rPr>
          <w:rFonts w:ascii="Arial" w:hAnsi="Arial" w:cs="Arial"/>
          <w:sz w:val="20"/>
          <w:szCs w:val="20"/>
        </w:rPr>
        <w:t xml:space="preserve"> </w:t>
      </w:r>
      <w:r w:rsidR="00066259" w:rsidRPr="00066259">
        <w:rPr>
          <w:rFonts w:ascii="Arial" w:hAnsi="Arial" w:cs="Arial"/>
          <w:sz w:val="20"/>
          <w:szCs w:val="20"/>
        </w:rPr>
        <w:t>(0.</w:t>
      </w:r>
      <w:r w:rsidR="00066259">
        <w:rPr>
          <w:rFonts w:ascii="Arial" w:hAnsi="Arial" w:cs="Arial"/>
          <w:sz w:val="20"/>
          <w:szCs w:val="20"/>
        </w:rPr>
        <w:t>05</w:t>
      </w:r>
      <w:r w:rsidR="00066259">
        <w:rPr>
          <w:rFonts w:ascii="Arial" w:hAnsi="Arial" w:cs="Arial"/>
          <w:sz w:val="20"/>
          <w:szCs w:val="20"/>
        </w:rPr>
        <w:t>0</w:t>
      </w:r>
      <w:r w:rsidR="00066259" w:rsidRPr="00066259">
        <w:rPr>
          <w:rFonts w:ascii="Arial" w:hAnsi="Arial" w:cs="Arial"/>
          <w:sz w:val="20"/>
          <w:szCs w:val="20"/>
        </w:rPr>
        <w:t xml:space="preserve"> mm/M)</w:t>
      </w:r>
    </w:p>
    <w:p w14:paraId="1C39913E" w14:textId="3686A024" w:rsidR="00724760" w:rsidRDefault="00724760" w:rsidP="00724760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</w:p>
    <w:p w14:paraId="5ECCD9E4" w14:textId="77777777" w:rsidR="00A37CC9" w:rsidRDefault="00A37CC9" w:rsidP="00724760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</w:p>
    <w:p w14:paraId="07C8B7BB" w14:textId="77777777" w:rsidR="00A37CC9" w:rsidRDefault="00A37CC9" w:rsidP="00724760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</w:p>
    <w:p w14:paraId="575B8579" w14:textId="60672B62" w:rsidR="00A37CC9" w:rsidRDefault="00A37CC9" w:rsidP="00724760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628DC83" wp14:editId="0E4A11F0">
            <wp:extent cx="2399819" cy="1800000"/>
            <wp:effectExtent l="0" t="0" r="635" b="0"/>
            <wp:docPr id="4044302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noProof/>
        </w:rPr>
        <w:drawing>
          <wp:inline distT="0" distB="0" distL="0" distR="0" wp14:anchorId="33A36C12" wp14:editId="32695762">
            <wp:extent cx="2399819" cy="1800000"/>
            <wp:effectExtent l="0" t="0" r="635" b="0"/>
            <wp:docPr id="1233954239" name="Imagen 28" descr="Imagen que contiene interior, hombre, espejo, par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54239" name="Imagen 28" descr="Imagen que contiene interior, hombre, espejo, para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0255" w14:textId="30345A32" w:rsidR="00066259" w:rsidRDefault="00066259" w:rsidP="00066259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Nivel </w:t>
      </w:r>
      <w:r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-D </w:t>
      </w:r>
      <w:r w:rsidRPr="00066259">
        <w:rPr>
          <w:rFonts w:ascii="Arial" w:hAnsi="Arial" w:cs="Arial"/>
          <w:sz w:val="20"/>
          <w:szCs w:val="20"/>
        </w:rPr>
        <w:t>(0.</w:t>
      </w:r>
      <w:r>
        <w:rPr>
          <w:rFonts w:ascii="Arial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>00</w:t>
      </w:r>
      <w:r w:rsidRPr="00066259">
        <w:rPr>
          <w:rFonts w:ascii="Arial" w:hAnsi="Arial" w:cs="Arial"/>
          <w:sz w:val="20"/>
          <w:szCs w:val="20"/>
        </w:rPr>
        <w:t xml:space="preserve"> mm/M)</w:t>
      </w:r>
      <w:r>
        <w:rPr>
          <w:rFonts w:ascii="Arial" w:hAnsi="Arial" w:cs="Arial"/>
          <w:sz w:val="20"/>
          <w:szCs w:val="20"/>
        </w:rPr>
        <w:t xml:space="preserve">                            Nivel </w:t>
      </w:r>
      <w:r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 xml:space="preserve"> </w:t>
      </w:r>
      <w:r w:rsidRPr="00066259">
        <w:rPr>
          <w:rFonts w:ascii="Arial" w:hAnsi="Arial" w:cs="Arial"/>
          <w:sz w:val="20"/>
          <w:szCs w:val="20"/>
        </w:rPr>
        <w:t>(0.</w:t>
      </w:r>
      <w:r>
        <w:rPr>
          <w:rFonts w:ascii="Arial" w:hAnsi="Arial" w:cs="Arial"/>
          <w:sz w:val="20"/>
          <w:szCs w:val="20"/>
        </w:rPr>
        <w:t>050</w:t>
      </w:r>
      <w:r w:rsidRPr="00066259">
        <w:rPr>
          <w:rFonts w:ascii="Arial" w:hAnsi="Arial" w:cs="Arial"/>
          <w:sz w:val="20"/>
          <w:szCs w:val="20"/>
        </w:rPr>
        <w:t xml:space="preserve"> mm/M)</w:t>
      </w:r>
    </w:p>
    <w:p w14:paraId="2992F418" w14:textId="77777777" w:rsidR="00066259" w:rsidRDefault="00066259" w:rsidP="00724760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</w:p>
    <w:p w14:paraId="33201339" w14:textId="77777777" w:rsidR="00066259" w:rsidRDefault="00066259" w:rsidP="00724760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</w:p>
    <w:p w14:paraId="08AB8F75" w14:textId="263ED1A8" w:rsidR="00A37CC9" w:rsidRDefault="00A37CC9" w:rsidP="00A37CC9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 w:rsidRPr="00A37CC9">
        <w:rPr>
          <w:rFonts w:ascii="Arial" w:hAnsi="Arial" w:cs="Arial"/>
          <w:sz w:val="20"/>
          <w:szCs w:val="20"/>
        </w:rPr>
        <w:drawing>
          <wp:inline distT="0" distB="0" distL="0" distR="0" wp14:anchorId="032A55B5" wp14:editId="64742831">
            <wp:extent cx="1800000" cy="2400000"/>
            <wp:effectExtent l="4762" t="0" r="0" b="0"/>
            <wp:docPr id="150455649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00000" cy="2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 w:rsidRPr="00A37CC9">
        <w:rPr>
          <w:rFonts w:ascii="Arial" w:hAnsi="Arial" w:cs="Arial"/>
          <w:sz w:val="20"/>
          <w:szCs w:val="20"/>
        </w:rPr>
        <w:drawing>
          <wp:inline distT="0" distB="0" distL="0" distR="0" wp14:anchorId="558C7684" wp14:editId="27744434">
            <wp:extent cx="2399819" cy="1800000"/>
            <wp:effectExtent l="0" t="0" r="635" b="0"/>
            <wp:docPr id="112489106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B784" w14:textId="33D659FE" w:rsidR="00066259" w:rsidRDefault="00066259" w:rsidP="00066259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Nivel </w:t>
      </w:r>
      <w:r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 </w:t>
      </w:r>
      <w:r w:rsidRPr="00066259">
        <w:rPr>
          <w:rFonts w:ascii="Arial" w:hAnsi="Arial" w:cs="Arial"/>
          <w:sz w:val="20"/>
          <w:szCs w:val="20"/>
        </w:rPr>
        <w:t>(0.</w:t>
      </w:r>
      <w:r>
        <w:rPr>
          <w:rFonts w:ascii="Arial" w:hAnsi="Arial" w:cs="Arial"/>
          <w:sz w:val="20"/>
          <w:szCs w:val="20"/>
        </w:rPr>
        <w:t>100</w:t>
      </w:r>
      <w:r w:rsidRPr="00066259">
        <w:rPr>
          <w:rFonts w:ascii="Arial" w:hAnsi="Arial" w:cs="Arial"/>
          <w:sz w:val="20"/>
          <w:szCs w:val="20"/>
        </w:rPr>
        <w:t xml:space="preserve"> mm/M)</w:t>
      </w:r>
      <w:r>
        <w:rPr>
          <w:rFonts w:ascii="Arial" w:hAnsi="Arial" w:cs="Arial"/>
          <w:sz w:val="20"/>
          <w:szCs w:val="20"/>
        </w:rPr>
        <w:t xml:space="preserve">                            Nivel </w:t>
      </w:r>
      <w:r>
        <w:rPr>
          <w:rFonts w:ascii="Arial" w:hAnsi="Arial" w:cs="Arial"/>
          <w:sz w:val="20"/>
          <w:szCs w:val="20"/>
        </w:rPr>
        <w:t>E-H</w:t>
      </w:r>
      <w:r>
        <w:rPr>
          <w:rFonts w:ascii="Arial" w:hAnsi="Arial" w:cs="Arial"/>
          <w:sz w:val="20"/>
          <w:szCs w:val="20"/>
        </w:rPr>
        <w:t xml:space="preserve"> </w:t>
      </w:r>
      <w:r w:rsidRPr="00066259">
        <w:rPr>
          <w:rFonts w:ascii="Arial" w:hAnsi="Arial" w:cs="Arial"/>
          <w:sz w:val="20"/>
          <w:szCs w:val="20"/>
        </w:rPr>
        <w:t>(0.</w:t>
      </w:r>
      <w:r>
        <w:rPr>
          <w:rFonts w:ascii="Arial" w:hAnsi="Arial" w:cs="Arial"/>
          <w:sz w:val="20"/>
          <w:szCs w:val="20"/>
        </w:rPr>
        <w:t>050</w:t>
      </w:r>
      <w:r w:rsidRPr="00066259">
        <w:rPr>
          <w:rFonts w:ascii="Arial" w:hAnsi="Arial" w:cs="Arial"/>
          <w:sz w:val="20"/>
          <w:szCs w:val="20"/>
        </w:rPr>
        <w:t xml:space="preserve"> mm/M)</w:t>
      </w:r>
    </w:p>
    <w:p w14:paraId="3BE0B507" w14:textId="77777777" w:rsidR="00A37CC9" w:rsidRDefault="00A37CC9" w:rsidP="00A37CC9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</w:p>
    <w:p w14:paraId="25DBB69F" w14:textId="77777777" w:rsidR="00066259" w:rsidRPr="00A37CC9" w:rsidRDefault="00066259" w:rsidP="00A37CC9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</w:p>
    <w:p w14:paraId="220BBE25" w14:textId="5B0CDB4D" w:rsidR="00A37CC9" w:rsidRDefault="00A37CC9" w:rsidP="00A37CC9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 w:rsidRPr="00A37CC9">
        <w:rPr>
          <w:rFonts w:ascii="Arial" w:hAnsi="Arial" w:cs="Arial"/>
          <w:sz w:val="20"/>
          <w:szCs w:val="20"/>
        </w:rPr>
        <w:drawing>
          <wp:inline distT="0" distB="0" distL="0" distR="0" wp14:anchorId="59C48C37" wp14:editId="4870B8F4">
            <wp:extent cx="2399819" cy="1800000"/>
            <wp:effectExtent l="0" t="0" r="635" b="0"/>
            <wp:docPr id="560249329" name="Imagen 34" descr="Imagen que contiene interior, sucio, lavabo, verd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49329" name="Imagen 34" descr="Imagen que contiene interior, sucio, lavabo, verde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 xml:space="preserve">  </w:t>
      </w:r>
      <w:r w:rsidRPr="00A37CC9">
        <w:rPr>
          <w:rFonts w:ascii="Arial" w:hAnsi="Arial" w:cs="Arial"/>
          <w:sz w:val="20"/>
          <w:szCs w:val="20"/>
        </w:rPr>
        <w:drawing>
          <wp:inline distT="0" distB="0" distL="0" distR="0" wp14:anchorId="4BB2B662" wp14:editId="494DCAFA">
            <wp:extent cx="2399819" cy="1800000"/>
            <wp:effectExtent l="0" t="0" r="635" b="0"/>
            <wp:docPr id="465812519" name="Imagen 36" descr="Sitio web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12519" name="Imagen 36" descr="Sitio web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81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22AE" w14:textId="7C89B0BA" w:rsidR="00066259" w:rsidRDefault="00066259" w:rsidP="00066259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Nivel </w:t>
      </w:r>
      <w:r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H</w:t>
      </w:r>
      <w:r>
        <w:rPr>
          <w:rFonts w:ascii="Arial" w:hAnsi="Arial" w:cs="Arial"/>
          <w:sz w:val="20"/>
          <w:szCs w:val="20"/>
        </w:rPr>
        <w:t xml:space="preserve"> </w:t>
      </w:r>
      <w:r w:rsidRPr="00066259">
        <w:rPr>
          <w:rFonts w:ascii="Arial" w:hAnsi="Arial" w:cs="Arial"/>
          <w:sz w:val="20"/>
          <w:szCs w:val="20"/>
        </w:rPr>
        <w:t>(0.</w:t>
      </w:r>
      <w:r>
        <w:rPr>
          <w:rFonts w:ascii="Arial" w:hAnsi="Arial" w:cs="Arial"/>
          <w:sz w:val="20"/>
          <w:szCs w:val="20"/>
        </w:rPr>
        <w:t>100</w:t>
      </w:r>
      <w:r w:rsidRPr="00066259">
        <w:rPr>
          <w:rFonts w:ascii="Arial" w:hAnsi="Arial" w:cs="Arial"/>
          <w:sz w:val="20"/>
          <w:szCs w:val="20"/>
        </w:rPr>
        <w:t xml:space="preserve"> mm/M)</w:t>
      </w:r>
      <w:r>
        <w:rPr>
          <w:rFonts w:ascii="Arial" w:hAnsi="Arial" w:cs="Arial"/>
          <w:sz w:val="20"/>
          <w:szCs w:val="20"/>
        </w:rPr>
        <w:t xml:space="preserve">                            Nivel </w:t>
      </w:r>
      <w:r>
        <w:rPr>
          <w:rFonts w:ascii="Arial" w:hAnsi="Arial" w:cs="Arial"/>
          <w:sz w:val="20"/>
          <w:szCs w:val="20"/>
        </w:rPr>
        <w:t>G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 xml:space="preserve"> </w:t>
      </w:r>
      <w:r w:rsidRPr="00066259">
        <w:rPr>
          <w:rFonts w:ascii="Arial" w:hAnsi="Arial" w:cs="Arial"/>
          <w:sz w:val="20"/>
          <w:szCs w:val="20"/>
        </w:rPr>
        <w:t>(0.</w:t>
      </w:r>
      <w:r>
        <w:rPr>
          <w:rFonts w:ascii="Arial" w:hAnsi="Arial" w:cs="Arial"/>
          <w:sz w:val="20"/>
          <w:szCs w:val="20"/>
        </w:rPr>
        <w:t>050</w:t>
      </w:r>
      <w:r w:rsidRPr="00066259">
        <w:rPr>
          <w:rFonts w:ascii="Arial" w:hAnsi="Arial" w:cs="Arial"/>
          <w:sz w:val="20"/>
          <w:szCs w:val="20"/>
        </w:rPr>
        <w:t xml:space="preserve"> mm/M)</w:t>
      </w:r>
    </w:p>
    <w:p w14:paraId="32D1F801" w14:textId="77777777" w:rsidR="00A37CC9" w:rsidRDefault="00A37CC9" w:rsidP="00A37CC9">
      <w:pPr>
        <w:spacing w:after="0" w:line="240" w:lineRule="auto"/>
        <w:ind w:left="360"/>
        <w:jc w:val="center"/>
        <w:rPr>
          <w:rFonts w:ascii="Arial" w:hAnsi="Arial" w:cs="Arial"/>
          <w:sz w:val="20"/>
          <w:szCs w:val="20"/>
        </w:rPr>
      </w:pPr>
    </w:p>
    <w:p w14:paraId="0AA8B89A" w14:textId="1FC0E256" w:rsidR="00457519" w:rsidRDefault="00A37CC9" w:rsidP="00066259">
      <w:pPr>
        <w:spacing w:after="0" w:line="240" w:lineRule="auto"/>
        <w:ind w:left="3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  </w:t>
      </w:r>
    </w:p>
    <w:p w14:paraId="24B020E5" w14:textId="77777777" w:rsidR="00B656A8" w:rsidRDefault="00B656A8" w:rsidP="00236437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426"/>
        <w:jc w:val="center"/>
        <w:rPr>
          <w:rFonts w:ascii="Arial" w:hAnsi="Arial" w:cs="Arial"/>
          <w:sz w:val="20"/>
          <w:szCs w:val="20"/>
        </w:rPr>
      </w:pPr>
    </w:p>
    <w:p w14:paraId="32C59245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2" w:name="_Toc152426443"/>
      <w:bookmarkStart w:id="213" w:name="_Toc152426627"/>
      <w:bookmarkStart w:id="214" w:name="_Toc160631479"/>
      <w:bookmarkStart w:id="215" w:name="_Toc160635357"/>
      <w:bookmarkStart w:id="216" w:name="_Toc185495584"/>
      <w:bookmarkStart w:id="217" w:name="_Toc185495648"/>
      <w:bookmarkStart w:id="218" w:name="_Toc185495712"/>
      <w:bookmarkEnd w:id="212"/>
      <w:bookmarkEnd w:id="213"/>
      <w:bookmarkEnd w:id="214"/>
      <w:bookmarkEnd w:id="215"/>
      <w:bookmarkEnd w:id="216"/>
      <w:bookmarkEnd w:id="217"/>
      <w:bookmarkEnd w:id="218"/>
    </w:p>
    <w:p w14:paraId="09A31F1B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9" w:name="_Toc152426444"/>
      <w:bookmarkStart w:id="220" w:name="_Toc152426628"/>
      <w:bookmarkStart w:id="221" w:name="_Toc160631480"/>
      <w:bookmarkStart w:id="222" w:name="_Toc160635358"/>
      <w:bookmarkStart w:id="223" w:name="_Toc185495585"/>
      <w:bookmarkStart w:id="224" w:name="_Toc185495649"/>
      <w:bookmarkStart w:id="225" w:name="_Toc185495713"/>
      <w:bookmarkEnd w:id="219"/>
      <w:bookmarkEnd w:id="220"/>
      <w:bookmarkEnd w:id="221"/>
      <w:bookmarkEnd w:id="222"/>
      <w:bookmarkEnd w:id="223"/>
      <w:bookmarkEnd w:id="224"/>
      <w:bookmarkEnd w:id="225"/>
    </w:p>
    <w:p w14:paraId="0DBC8DD7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6" w:name="_Toc152426445"/>
      <w:bookmarkStart w:id="227" w:name="_Toc152426629"/>
      <w:bookmarkStart w:id="228" w:name="_Toc160631481"/>
      <w:bookmarkStart w:id="229" w:name="_Toc160635359"/>
      <w:bookmarkStart w:id="230" w:name="_Toc185495586"/>
      <w:bookmarkStart w:id="231" w:name="_Toc185495650"/>
      <w:bookmarkStart w:id="232" w:name="_Toc185495714"/>
      <w:bookmarkEnd w:id="226"/>
      <w:bookmarkEnd w:id="227"/>
      <w:bookmarkEnd w:id="228"/>
      <w:bookmarkEnd w:id="229"/>
      <w:bookmarkEnd w:id="230"/>
      <w:bookmarkEnd w:id="231"/>
      <w:bookmarkEnd w:id="232"/>
    </w:p>
    <w:p w14:paraId="55D91588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3" w:name="_Toc152426446"/>
      <w:bookmarkStart w:id="234" w:name="_Toc152426630"/>
      <w:bookmarkStart w:id="235" w:name="_Toc160631482"/>
      <w:bookmarkStart w:id="236" w:name="_Toc160635360"/>
      <w:bookmarkStart w:id="237" w:name="_Toc185495587"/>
      <w:bookmarkStart w:id="238" w:name="_Toc185495651"/>
      <w:bookmarkStart w:id="239" w:name="_Toc185495715"/>
      <w:bookmarkEnd w:id="233"/>
      <w:bookmarkEnd w:id="234"/>
      <w:bookmarkEnd w:id="235"/>
      <w:bookmarkEnd w:id="236"/>
      <w:bookmarkEnd w:id="237"/>
      <w:bookmarkEnd w:id="238"/>
      <w:bookmarkEnd w:id="239"/>
    </w:p>
    <w:p w14:paraId="3E69B134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0" w:name="_Toc152426447"/>
      <w:bookmarkStart w:id="241" w:name="_Toc152426631"/>
      <w:bookmarkStart w:id="242" w:name="_Toc160631483"/>
      <w:bookmarkStart w:id="243" w:name="_Toc160635361"/>
      <w:bookmarkStart w:id="244" w:name="_Toc185495588"/>
      <w:bookmarkStart w:id="245" w:name="_Toc185495652"/>
      <w:bookmarkStart w:id="246" w:name="_Toc185495716"/>
      <w:bookmarkEnd w:id="240"/>
      <w:bookmarkEnd w:id="241"/>
      <w:bookmarkEnd w:id="242"/>
      <w:bookmarkEnd w:id="243"/>
      <w:bookmarkEnd w:id="244"/>
      <w:bookmarkEnd w:id="245"/>
      <w:bookmarkEnd w:id="246"/>
    </w:p>
    <w:p w14:paraId="1761DEDD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7" w:name="_Toc152426448"/>
      <w:bookmarkStart w:id="248" w:name="_Toc152426632"/>
      <w:bookmarkStart w:id="249" w:name="_Toc160631484"/>
      <w:bookmarkStart w:id="250" w:name="_Toc160635362"/>
      <w:bookmarkStart w:id="251" w:name="_Toc185495589"/>
      <w:bookmarkStart w:id="252" w:name="_Toc185495653"/>
      <w:bookmarkStart w:id="253" w:name="_Toc185495717"/>
      <w:bookmarkEnd w:id="247"/>
      <w:bookmarkEnd w:id="248"/>
      <w:bookmarkEnd w:id="249"/>
      <w:bookmarkEnd w:id="250"/>
      <w:bookmarkEnd w:id="251"/>
      <w:bookmarkEnd w:id="252"/>
      <w:bookmarkEnd w:id="253"/>
    </w:p>
    <w:p w14:paraId="056752F7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4" w:name="_Toc152426449"/>
      <w:bookmarkStart w:id="255" w:name="_Toc152426633"/>
      <w:bookmarkStart w:id="256" w:name="_Toc160631485"/>
      <w:bookmarkStart w:id="257" w:name="_Toc160635363"/>
      <w:bookmarkStart w:id="258" w:name="_Toc185495590"/>
      <w:bookmarkStart w:id="259" w:name="_Toc185495654"/>
      <w:bookmarkStart w:id="260" w:name="_Toc185495718"/>
      <w:bookmarkEnd w:id="254"/>
      <w:bookmarkEnd w:id="255"/>
      <w:bookmarkEnd w:id="256"/>
      <w:bookmarkEnd w:id="257"/>
      <w:bookmarkEnd w:id="258"/>
      <w:bookmarkEnd w:id="259"/>
      <w:bookmarkEnd w:id="260"/>
    </w:p>
    <w:p w14:paraId="11E35553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1" w:name="_Toc152426450"/>
      <w:bookmarkStart w:id="262" w:name="_Toc152426634"/>
      <w:bookmarkStart w:id="263" w:name="_Toc160631486"/>
      <w:bookmarkStart w:id="264" w:name="_Toc160635364"/>
      <w:bookmarkStart w:id="265" w:name="_Toc185495591"/>
      <w:bookmarkStart w:id="266" w:name="_Toc185495655"/>
      <w:bookmarkStart w:id="267" w:name="_Toc185495719"/>
      <w:bookmarkEnd w:id="261"/>
      <w:bookmarkEnd w:id="262"/>
      <w:bookmarkEnd w:id="263"/>
      <w:bookmarkEnd w:id="264"/>
      <w:bookmarkEnd w:id="265"/>
      <w:bookmarkEnd w:id="266"/>
      <w:bookmarkEnd w:id="267"/>
    </w:p>
    <w:p w14:paraId="7BBFDA42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8" w:name="_Toc152426451"/>
      <w:bookmarkStart w:id="269" w:name="_Toc152426635"/>
      <w:bookmarkStart w:id="270" w:name="_Toc160631487"/>
      <w:bookmarkStart w:id="271" w:name="_Toc160635365"/>
      <w:bookmarkStart w:id="272" w:name="_Toc185495592"/>
      <w:bookmarkStart w:id="273" w:name="_Toc185495656"/>
      <w:bookmarkStart w:id="274" w:name="_Toc185495720"/>
      <w:bookmarkEnd w:id="268"/>
      <w:bookmarkEnd w:id="269"/>
      <w:bookmarkEnd w:id="270"/>
      <w:bookmarkEnd w:id="271"/>
      <w:bookmarkEnd w:id="272"/>
      <w:bookmarkEnd w:id="273"/>
      <w:bookmarkEnd w:id="274"/>
    </w:p>
    <w:p w14:paraId="4C6BED79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5" w:name="_Toc152426452"/>
      <w:bookmarkStart w:id="276" w:name="_Toc152426636"/>
      <w:bookmarkStart w:id="277" w:name="_Toc160631488"/>
      <w:bookmarkStart w:id="278" w:name="_Toc160635366"/>
      <w:bookmarkStart w:id="279" w:name="_Toc185495593"/>
      <w:bookmarkStart w:id="280" w:name="_Toc185495657"/>
      <w:bookmarkStart w:id="281" w:name="_Toc185495721"/>
      <w:bookmarkEnd w:id="275"/>
      <w:bookmarkEnd w:id="276"/>
      <w:bookmarkEnd w:id="277"/>
      <w:bookmarkEnd w:id="278"/>
      <w:bookmarkEnd w:id="279"/>
      <w:bookmarkEnd w:id="280"/>
      <w:bookmarkEnd w:id="281"/>
    </w:p>
    <w:p w14:paraId="1283EF57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82" w:name="_Toc152426453"/>
      <w:bookmarkStart w:id="283" w:name="_Toc152426637"/>
      <w:bookmarkStart w:id="284" w:name="_Toc160631489"/>
      <w:bookmarkStart w:id="285" w:name="_Toc160635367"/>
      <w:bookmarkStart w:id="286" w:name="_Toc185495594"/>
      <w:bookmarkStart w:id="287" w:name="_Toc185495658"/>
      <w:bookmarkStart w:id="288" w:name="_Toc185495722"/>
      <w:bookmarkEnd w:id="282"/>
      <w:bookmarkEnd w:id="283"/>
      <w:bookmarkEnd w:id="284"/>
      <w:bookmarkEnd w:id="285"/>
      <w:bookmarkEnd w:id="286"/>
      <w:bookmarkEnd w:id="287"/>
      <w:bookmarkEnd w:id="288"/>
    </w:p>
    <w:p w14:paraId="0B7239E9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89" w:name="_Toc152426454"/>
      <w:bookmarkStart w:id="290" w:name="_Toc152426638"/>
      <w:bookmarkStart w:id="291" w:name="_Toc160631490"/>
      <w:bookmarkStart w:id="292" w:name="_Toc160635368"/>
      <w:bookmarkStart w:id="293" w:name="_Toc185495595"/>
      <w:bookmarkStart w:id="294" w:name="_Toc185495659"/>
      <w:bookmarkStart w:id="295" w:name="_Toc185495723"/>
      <w:bookmarkEnd w:id="289"/>
      <w:bookmarkEnd w:id="290"/>
      <w:bookmarkEnd w:id="291"/>
      <w:bookmarkEnd w:id="292"/>
      <w:bookmarkEnd w:id="293"/>
      <w:bookmarkEnd w:id="294"/>
      <w:bookmarkEnd w:id="295"/>
    </w:p>
    <w:p w14:paraId="66366B2E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6" w:name="_Toc152426455"/>
      <w:bookmarkStart w:id="297" w:name="_Toc152426639"/>
      <w:bookmarkStart w:id="298" w:name="_Toc160631491"/>
      <w:bookmarkStart w:id="299" w:name="_Toc160635369"/>
      <w:bookmarkStart w:id="300" w:name="_Toc185495596"/>
      <w:bookmarkStart w:id="301" w:name="_Toc185495660"/>
      <w:bookmarkStart w:id="302" w:name="_Toc185495724"/>
      <w:bookmarkEnd w:id="296"/>
      <w:bookmarkEnd w:id="297"/>
      <w:bookmarkEnd w:id="298"/>
      <w:bookmarkEnd w:id="299"/>
      <w:bookmarkEnd w:id="300"/>
      <w:bookmarkEnd w:id="301"/>
      <w:bookmarkEnd w:id="302"/>
    </w:p>
    <w:p w14:paraId="2499809C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41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03" w:name="_Toc152426456"/>
      <w:bookmarkStart w:id="304" w:name="_Toc152426640"/>
      <w:bookmarkStart w:id="305" w:name="_Toc160631492"/>
      <w:bookmarkStart w:id="306" w:name="_Toc160635370"/>
      <w:bookmarkStart w:id="307" w:name="_Toc185495597"/>
      <w:bookmarkStart w:id="308" w:name="_Toc185495661"/>
      <w:bookmarkStart w:id="309" w:name="_Toc185495725"/>
      <w:bookmarkEnd w:id="303"/>
      <w:bookmarkEnd w:id="304"/>
      <w:bookmarkEnd w:id="305"/>
      <w:bookmarkEnd w:id="306"/>
      <w:bookmarkEnd w:id="307"/>
      <w:bookmarkEnd w:id="308"/>
      <w:bookmarkEnd w:id="309"/>
    </w:p>
    <w:p w14:paraId="66CCC4DA" w14:textId="053D5600" w:rsidR="0060421C" w:rsidRPr="00246D78" w:rsidRDefault="009327A7" w:rsidP="00044CA5">
      <w:pPr>
        <w:pStyle w:val="Ttulo1"/>
        <w:numPr>
          <w:ilvl w:val="0"/>
          <w:numId w:val="22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10" w:name="_Toc185495726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ORDEN Y ASEO DEL EQUIPO Y ÁREA INTERVENIDA</w:t>
      </w:r>
      <w:bookmarkEnd w:id="310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487191B9" w14:textId="3C87EB65" w:rsidR="004E36E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, escombros y </w:t>
      </w:r>
      <w:r w:rsidR="00DC420F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residuos 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que impliquen dificultad en la operación</w:t>
      </w:r>
      <w:r w:rsidR="00DC420F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y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en el tránsito de personal, para esto el área intervenida qued</w:t>
      </w:r>
      <w:r w:rsidR="00EF0D40">
        <w:rPr>
          <w:rFonts w:ascii="Arial" w:hAnsi="Arial" w:cs="Arial"/>
          <w:noProof/>
          <w:color w:val="000000"/>
          <w:sz w:val="24"/>
          <w:szCs w:val="24"/>
          <w:lang w:eastAsia="es-CO"/>
        </w:rPr>
        <w:t>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igual a como fue entregada para realizar las actividades descritas en el presente procedimiento.</w:t>
      </w:r>
    </w:p>
    <w:p w14:paraId="47F046DD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11" w:name="_Toc185495727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RECOMENDACIONES</w:t>
      </w:r>
      <w:bookmarkEnd w:id="311"/>
    </w:p>
    <w:p w14:paraId="67DB7243" w14:textId="77777777" w:rsidR="0050107E" w:rsidRDefault="0050107E" w:rsidP="0050107E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34B4982C" w14:textId="2493BC98" w:rsidR="00EF0D40" w:rsidRPr="007566BE" w:rsidRDefault="00EF0D40" w:rsidP="00EF0D40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7566BE">
        <w:rPr>
          <w:rFonts w:ascii="Arial" w:hAnsi="Arial" w:cs="Arial"/>
          <w:bCs/>
          <w:sz w:val="24"/>
          <w:szCs w:val="24"/>
        </w:rPr>
        <w:t xml:space="preserve">Verificar y/o </w:t>
      </w:r>
      <w:proofErr w:type="spellStart"/>
      <w:r w:rsidR="00E13D3F">
        <w:rPr>
          <w:rFonts w:ascii="Arial" w:hAnsi="Arial" w:cs="Arial"/>
          <w:bCs/>
          <w:sz w:val="24"/>
          <w:szCs w:val="24"/>
        </w:rPr>
        <w:t>re-</w:t>
      </w:r>
      <w:r w:rsidR="009E2135" w:rsidRPr="007566BE">
        <w:rPr>
          <w:rFonts w:ascii="Arial" w:hAnsi="Arial" w:cs="Arial"/>
          <w:bCs/>
          <w:sz w:val="24"/>
          <w:szCs w:val="24"/>
        </w:rPr>
        <w:t>aplicar</w:t>
      </w:r>
      <w:proofErr w:type="spellEnd"/>
      <w:r w:rsidR="009E2135" w:rsidRPr="007566BE">
        <w:rPr>
          <w:rFonts w:ascii="Arial" w:hAnsi="Arial" w:cs="Arial"/>
          <w:bCs/>
          <w:sz w:val="24"/>
          <w:szCs w:val="24"/>
        </w:rPr>
        <w:t xml:space="preserve"> torque</w:t>
      </w:r>
      <w:r w:rsidRPr="007566BE">
        <w:rPr>
          <w:rFonts w:ascii="Arial" w:hAnsi="Arial" w:cs="Arial"/>
          <w:bCs/>
          <w:sz w:val="24"/>
          <w:szCs w:val="24"/>
        </w:rPr>
        <w:t xml:space="preserve"> a los pernos de anclaje instalados después de treinta (30) días de operar el sistema en condiciones normales de funcionamiento.</w:t>
      </w:r>
    </w:p>
    <w:p w14:paraId="7CF51736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12" w:name="_Toc185495728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312"/>
    </w:p>
    <w:p w14:paraId="61886E2C" w14:textId="77777777" w:rsidR="0060421C" w:rsidRDefault="0060421C" w:rsidP="009F6666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126"/>
        <w:jc w:val="both"/>
        <w:rPr>
          <w:rFonts w:ascii="Arial" w:hAnsi="Arial" w:cs="Arial"/>
          <w:bCs/>
          <w:sz w:val="24"/>
          <w:szCs w:val="24"/>
        </w:rPr>
      </w:pPr>
    </w:p>
    <w:p w14:paraId="42A056EA" w14:textId="1BDF77F1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bookmarkStart w:id="313" w:name="_Hlk185507445"/>
      <w:r>
        <w:rPr>
          <w:rFonts w:ascii="Arial" w:hAnsi="Arial" w:cs="Arial"/>
          <w:bCs/>
          <w:sz w:val="24"/>
          <w:szCs w:val="24"/>
        </w:rPr>
        <w:t>Anexo</w:t>
      </w:r>
      <w:r w:rsidR="00DC420F">
        <w:rPr>
          <w:rFonts w:ascii="Arial" w:hAnsi="Arial" w:cs="Arial"/>
          <w:bCs/>
          <w:sz w:val="24"/>
          <w:szCs w:val="24"/>
        </w:rPr>
        <w:t>1</w:t>
      </w:r>
      <w:r w:rsidRPr="00BB0C26">
        <w:rPr>
          <w:rFonts w:ascii="Arial" w:hAnsi="Arial" w:cs="Arial"/>
          <w:bCs/>
          <w:sz w:val="24"/>
          <w:szCs w:val="24"/>
        </w:rPr>
        <w:t>.</w:t>
      </w:r>
      <w:r w:rsidR="00AA6700">
        <w:rPr>
          <w:rFonts w:ascii="Arial" w:hAnsi="Arial" w:cs="Arial"/>
          <w:bCs/>
          <w:sz w:val="24"/>
          <w:szCs w:val="24"/>
        </w:rPr>
        <w:t xml:space="preserve"> </w:t>
      </w:r>
      <w:r w:rsidR="00DC420F" w:rsidRPr="00DC420F">
        <w:rPr>
          <w:rFonts w:ascii="Arial" w:hAnsi="Arial" w:cs="Arial"/>
          <w:bCs/>
          <w:sz w:val="24"/>
          <w:szCs w:val="24"/>
        </w:rPr>
        <w:t xml:space="preserve">Registro De Nivelación De </w:t>
      </w:r>
      <w:proofErr w:type="spellStart"/>
      <w:r w:rsidR="00DC420F" w:rsidRPr="00DC420F">
        <w:rPr>
          <w:rFonts w:ascii="Arial" w:hAnsi="Arial" w:cs="Arial"/>
          <w:bCs/>
          <w:sz w:val="24"/>
          <w:szCs w:val="24"/>
        </w:rPr>
        <w:t>Precisión_Final_Skid</w:t>
      </w:r>
      <w:proofErr w:type="spellEnd"/>
      <w:r w:rsidR="00DC420F" w:rsidRPr="00DC420F">
        <w:rPr>
          <w:rFonts w:ascii="Arial" w:hAnsi="Arial" w:cs="Arial"/>
          <w:bCs/>
          <w:sz w:val="24"/>
          <w:szCs w:val="24"/>
        </w:rPr>
        <w:t xml:space="preserve"> </w:t>
      </w:r>
      <w:r w:rsidR="00DC420F" w:rsidRPr="00DC420F">
        <w:rPr>
          <w:rFonts w:ascii="Arial" w:hAnsi="Arial" w:cs="Arial"/>
          <w:bCs/>
          <w:sz w:val="24"/>
          <w:szCs w:val="24"/>
        </w:rPr>
        <w:t>BPC-2430.</w:t>
      </w:r>
    </w:p>
    <w:bookmarkEnd w:id="313"/>
    <w:p w14:paraId="098596F7" w14:textId="74E8DD1F" w:rsidR="00044CA5" w:rsidRDefault="00044CA5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044CA5">
        <w:rPr>
          <w:rFonts w:ascii="Arial" w:hAnsi="Arial" w:cs="Arial"/>
          <w:bCs/>
          <w:sz w:val="24"/>
          <w:szCs w:val="24"/>
        </w:rPr>
        <w:t>Anexo</w:t>
      </w:r>
      <w:r w:rsidR="00DC420F">
        <w:rPr>
          <w:rFonts w:ascii="Arial" w:hAnsi="Arial" w:cs="Arial"/>
          <w:bCs/>
          <w:sz w:val="24"/>
          <w:szCs w:val="24"/>
        </w:rPr>
        <w:t>1</w:t>
      </w:r>
      <w:r w:rsidRPr="00044CA5">
        <w:rPr>
          <w:rFonts w:ascii="Arial" w:hAnsi="Arial" w:cs="Arial"/>
          <w:bCs/>
          <w:sz w:val="24"/>
          <w:szCs w:val="24"/>
        </w:rPr>
        <w:t xml:space="preserve">.1 </w:t>
      </w:r>
      <w:r>
        <w:rPr>
          <w:rFonts w:ascii="Arial" w:hAnsi="Arial" w:cs="Arial"/>
          <w:bCs/>
          <w:sz w:val="24"/>
          <w:szCs w:val="24"/>
        </w:rPr>
        <w:t>C</w:t>
      </w:r>
      <w:r w:rsidRPr="00044CA5">
        <w:rPr>
          <w:rFonts w:ascii="Arial" w:hAnsi="Arial" w:cs="Arial"/>
          <w:bCs/>
          <w:sz w:val="24"/>
          <w:szCs w:val="24"/>
        </w:rPr>
        <w:t>ertificado #l26870 nivel 906-602_certf 0500037297001 vig181125</w:t>
      </w:r>
    </w:p>
    <w:p w14:paraId="65A8B6F8" w14:textId="77777777" w:rsidR="008D2947" w:rsidRPr="00BB0C26" w:rsidRDefault="008D2947" w:rsidP="00044CA5">
      <w:pPr>
        <w:pStyle w:val="Prrafodelista"/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</w:p>
    <w:p w14:paraId="0BE7BB57" w14:textId="12A4DAAD" w:rsidR="00C74183" w:rsidRPr="00246D78" w:rsidRDefault="00C74183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314" w:name="_Toc185495729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314"/>
    </w:p>
    <w:p w14:paraId="3A2BF519" w14:textId="6211110F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C63E69" w:rsidRDefault="00C74183" w:rsidP="003A0B59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A3B38D" w14:textId="2CB9D12E" w:rsidR="00C74183" w:rsidRPr="00A82B61" w:rsidRDefault="00DC420F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</w:t>
            </w:r>
            <w:r w:rsidR="00C74183">
              <w:rPr>
                <w:rFonts w:ascii="Arial" w:hAnsi="Arial" w:cs="Arial"/>
                <w:sz w:val="20"/>
              </w:rPr>
              <w:t>/</w:t>
            </w:r>
            <w:r>
              <w:rPr>
                <w:rFonts w:ascii="Arial" w:hAnsi="Arial" w:cs="Arial"/>
                <w:sz w:val="20"/>
              </w:rPr>
              <w:t>12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 w:rsidR="00806267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42C1360" w14:textId="6F9AA9E6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  <w:r w:rsidR="00DC420F">
              <w:rPr>
                <w:rFonts w:ascii="Arial" w:hAnsi="Arial" w:cs="Arial"/>
                <w:sz w:val="20"/>
              </w:rPr>
              <w:t>.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C63E69" w:rsidRDefault="00C74183" w:rsidP="00AE0C24">
            <w:pPr>
              <w:jc w:val="center"/>
              <w:rPr>
                <w:rFonts w:ascii="Arial" w:hAnsi="Arial" w:cs="Arial"/>
                <w:b/>
              </w:rPr>
            </w:pPr>
            <w:r w:rsidRPr="00C63E69">
              <w:rPr>
                <w:rFonts w:ascii="Arial" w:hAnsi="Arial" w:cs="Arial"/>
                <w:b/>
              </w:rPr>
              <w:t>REVISO</w:t>
            </w:r>
          </w:p>
        </w:tc>
      </w:tr>
      <w:tr w:rsidR="003A0B59" w:rsidRPr="00A82B61" w14:paraId="60F2D590" w14:textId="77777777" w:rsidTr="007F04DF">
        <w:trPr>
          <w:trHeight w:val="447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76DD6327" w14:textId="4A396AD4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3E93033E" w14:textId="0D211BEF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6EC178EB" w14:textId="1B74D4BE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C63E69" w:rsidRDefault="00C74183" w:rsidP="00AE0C24">
            <w:pPr>
              <w:jc w:val="center"/>
              <w:rPr>
                <w:rFonts w:ascii="Arial" w:hAnsi="Arial" w:cs="Arial"/>
              </w:rPr>
            </w:pPr>
            <w:r w:rsidRPr="00C63E69">
              <w:rPr>
                <w:rFonts w:ascii="Arial" w:hAnsi="Arial" w:cs="Arial"/>
                <w:b/>
              </w:rPr>
              <w:t>APROBÓ</w:t>
            </w:r>
          </w:p>
        </w:tc>
      </w:tr>
      <w:tr w:rsidR="00C74183" w:rsidRPr="00E55D90" w14:paraId="050C3120" w14:textId="77777777" w:rsidTr="007F04DF">
        <w:trPr>
          <w:trHeight w:val="454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50107E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02626A">
      <w:headerReference w:type="default" r:id="rId28"/>
      <w:footerReference w:type="default" r:id="rId29"/>
      <w:pgSz w:w="12240" w:h="15840"/>
      <w:pgMar w:top="777" w:right="1701" w:bottom="1417" w:left="1701" w:header="51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583E10" w14:textId="77777777" w:rsidR="001E2822" w:rsidRDefault="001E2822" w:rsidP="00C51A3D">
      <w:pPr>
        <w:spacing w:after="0" w:line="240" w:lineRule="auto"/>
      </w:pPr>
      <w:r>
        <w:separator/>
      </w:r>
    </w:p>
  </w:endnote>
  <w:endnote w:type="continuationSeparator" w:id="0">
    <w:p w14:paraId="77FE337B" w14:textId="77777777" w:rsidR="001E2822" w:rsidRDefault="001E2822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26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4788EF" w14:textId="77777777" w:rsidR="001E2822" w:rsidRDefault="001E2822" w:rsidP="00C51A3D">
      <w:pPr>
        <w:spacing w:after="0" w:line="240" w:lineRule="auto"/>
      </w:pPr>
      <w:r>
        <w:separator/>
      </w:r>
    </w:p>
  </w:footnote>
  <w:footnote w:type="continuationSeparator" w:id="0">
    <w:p w14:paraId="62760954" w14:textId="77777777" w:rsidR="001E2822" w:rsidRDefault="001E2822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3969"/>
      <w:gridCol w:w="2551"/>
      <w:gridCol w:w="1560"/>
    </w:tblGrid>
    <w:tr w:rsidR="003403A4" w:rsidRPr="003403A4" w14:paraId="6AF6868D" w14:textId="77777777" w:rsidTr="00285262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704910B" w14:textId="0FACD178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.7pt;margin-top:3.8pt;width:82.55pt;height:59.55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3969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553CF46A" w14:textId="2A223D0B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 xml:space="preserve">INFORME DE ACTIVIDADES </w:t>
          </w:r>
        </w:p>
      </w:tc>
      <w:tc>
        <w:tcPr>
          <w:tcW w:w="4111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1450631A" w14:textId="4AB06BBA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bookmarkStart w:id="315" w:name="_Hlk160634068"/>
          <w:r w:rsidR="00E015E8" w:rsidRPr="00E015E8">
            <w:rPr>
              <w:rFonts w:ascii="Arial" w:hAnsi="Arial"/>
              <w:sz w:val="18"/>
            </w:rPr>
            <w:t>Nivelación de precisión en las superficies maquinadas de la bomba y las almohadillas de montaje del motor de un (1) skid-Bastidor</w:t>
          </w:r>
          <w:r w:rsidR="00E015E8">
            <w:rPr>
              <w:rFonts w:ascii="Arial" w:hAnsi="Arial"/>
              <w:sz w:val="18"/>
            </w:rPr>
            <w:t xml:space="preserve"> </w:t>
          </w:r>
          <w:r w:rsidR="00285262" w:rsidRPr="00285262">
            <w:rPr>
              <w:rFonts w:ascii="Arial" w:hAnsi="Arial"/>
              <w:sz w:val="18"/>
            </w:rPr>
            <w:t>del</w:t>
          </w:r>
          <w:r w:rsidR="00E015E8">
            <w:rPr>
              <w:rFonts w:ascii="Arial" w:hAnsi="Arial"/>
              <w:sz w:val="18"/>
            </w:rPr>
            <w:t xml:space="preserve"> sistema</w:t>
          </w:r>
          <w:r w:rsidR="00285262" w:rsidRPr="00285262">
            <w:rPr>
              <w:rFonts w:ascii="Arial" w:hAnsi="Arial"/>
              <w:sz w:val="18"/>
            </w:rPr>
            <w:t xml:space="preserve"> 24</w:t>
          </w:r>
          <w:r w:rsidR="00E015E8">
            <w:rPr>
              <w:rFonts w:ascii="Arial" w:hAnsi="Arial"/>
              <w:sz w:val="18"/>
            </w:rPr>
            <w:t>3</w:t>
          </w:r>
          <w:r w:rsidR="00285262" w:rsidRPr="00285262">
            <w:rPr>
              <w:rFonts w:ascii="Arial" w:hAnsi="Arial"/>
              <w:sz w:val="18"/>
            </w:rPr>
            <w:t>0</w:t>
          </w:r>
          <w:r w:rsidR="00285262">
            <w:rPr>
              <w:rFonts w:ascii="Arial" w:hAnsi="Arial"/>
              <w:sz w:val="18"/>
            </w:rPr>
            <w:t>.</w:t>
          </w:r>
          <w:bookmarkEnd w:id="315"/>
        </w:p>
      </w:tc>
    </w:tr>
    <w:tr w:rsidR="003403A4" w:rsidRPr="003403A4" w14:paraId="1A586307" w14:textId="77777777" w:rsidTr="00BE0A11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3969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551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  <w:vAlign w:val="center"/>
        </w:tcPr>
        <w:p w14:paraId="35F1DA81" w14:textId="1A09B3E2" w:rsidR="003403A4" w:rsidRPr="003403A4" w:rsidRDefault="009755F9" w:rsidP="00BE0A11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4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-1</w:t>
          </w:r>
          <w:r w:rsidR="00E015E8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99</w:t>
          </w:r>
          <w:r w:rsidR="00285262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C</w:t>
          </w:r>
        </w:p>
      </w:tc>
    </w:tr>
  </w:tbl>
  <w:p w14:paraId="69942601" w14:textId="29A7F619" w:rsidR="00704915" w:rsidRDefault="00704915" w:rsidP="002852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25CC2"/>
    <w:multiLevelType w:val="hybridMultilevel"/>
    <w:tmpl w:val="A53EC174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104F5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F73C6F"/>
    <w:multiLevelType w:val="hybridMultilevel"/>
    <w:tmpl w:val="D056FDC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0C4941"/>
    <w:multiLevelType w:val="hybridMultilevel"/>
    <w:tmpl w:val="4DDED6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E9A5A31"/>
    <w:multiLevelType w:val="hybridMultilevel"/>
    <w:tmpl w:val="8EBC28EC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A755AC"/>
    <w:multiLevelType w:val="hybridMultilevel"/>
    <w:tmpl w:val="7E04BD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66A4F10"/>
    <w:multiLevelType w:val="hybridMultilevel"/>
    <w:tmpl w:val="991A0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013EFC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69704A7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5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9D4184"/>
    <w:multiLevelType w:val="hybridMultilevel"/>
    <w:tmpl w:val="F1828E7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45"/>
  </w:num>
  <w:num w:numId="2" w16cid:durableId="656423790">
    <w:abstractNumId w:val="21"/>
  </w:num>
  <w:num w:numId="3" w16cid:durableId="1668559102">
    <w:abstractNumId w:val="31"/>
  </w:num>
  <w:num w:numId="4" w16cid:durableId="1565872534">
    <w:abstractNumId w:val="4"/>
  </w:num>
  <w:num w:numId="5" w16cid:durableId="732775495">
    <w:abstractNumId w:val="39"/>
  </w:num>
  <w:num w:numId="6" w16cid:durableId="1977762671">
    <w:abstractNumId w:val="37"/>
  </w:num>
  <w:num w:numId="7" w16cid:durableId="202057736">
    <w:abstractNumId w:val="30"/>
  </w:num>
  <w:num w:numId="8" w16cid:durableId="787892272">
    <w:abstractNumId w:val="20"/>
  </w:num>
  <w:num w:numId="9" w16cid:durableId="1616788757">
    <w:abstractNumId w:val="44"/>
  </w:num>
  <w:num w:numId="10" w16cid:durableId="926039423">
    <w:abstractNumId w:val="10"/>
  </w:num>
  <w:num w:numId="11" w16cid:durableId="493498609">
    <w:abstractNumId w:val="16"/>
  </w:num>
  <w:num w:numId="12" w16cid:durableId="442961733">
    <w:abstractNumId w:val="23"/>
  </w:num>
  <w:num w:numId="13" w16cid:durableId="711155909">
    <w:abstractNumId w:val="27"/>
  </w:num>
  <w:num w:numId="14" w16cid:durableId="1541942701">
    <w:abstractNumId w:val="25"/>
  </w:num>
  <w:num w:numId="15" w16cid:durableId="96607779">
    <w:abstractNumId w:val="42"/>
  </w:num>
  <w:num w:numId="16" w16cid:durableId="1956132197">
    <w:abstractNumId w:val="22"/>
  </w:num>
  <w:num w:numId="17" w16cid:durableId="552695942">
    <w:abstractNumId w:val="5"/>
  </w:num>
  <w:num w:numId="18" w16cid:durableId="406028224">
    <w:abstractNumId w:val="17"/>
  </w:num>
  <w:num w:numId="19" w16cid:durableId="495265182">
    <w:abstractNumId w:val="38"/>
  </w:num>
  <w:num w:numId="20" w16cid:durableId="98912110">
    <w:abstractNumId w:val="33"/>
  </w:num>
  <w:num w:numId="21" w16cid:durableId="1688099347">
    <w:abstractNumId w:val="28"/>
  </w:num>
  <w:num w:numId="22" w16cid:durableId="688065766">
    <w:abstractNumId w:val="3"/>
  </w:num>
  <w:num w:numId="23" w16cid:durableId="1314986622">
    <w:abstractNumId w:val="6"/>
  </w:num>
  <w:num w:numId="24" w16cid:durableId="1656255164">
    <w:abstractNumId w:val="48"/>
  </w:num>
  <w:num w:numId="25" w16cid:durableId="1188640999">
    <w:abstractNumId w:val="14"/>
  </w:num>
  <w:num w:numId="26" w16cid:durableId="1440178254">
    <w:abstractNumId w:val="43"/>
  </w:num>
  <w:num w:numId="27" w16cid:durableId="1288704447">
    <w:abstractNumId w:val="47"/>
  </w:num>
  <w:num w:numId="28" w16cid:durableId="568417403">
    <w:abstractNumId w:val="7"/>
  </w:num>
  <w:num w:numId="29" w16cid:durableId="673998228">
    <w:abstractNumId w:val="18"/>
  </w:num>
  <w:num w:numId="30" w16cid:durableId="1581796047">
    <w:abstractNumId w:val="11"/>
  </w:num>
  <w:num w:numId="31" w16cid:durableId="462506222">
    <w:abstractNumId w:val="13"/>
  </w:num>
  <w:num w:numId="32" w16cid:durableId="583225804">
    <w:abstractNumId w:val="26"/>
  </w:num>
  <w:num w:numId="33" w16cid:durableId="14423453">
    <w:abstractNumId w:val="32"/>
  </w:num>
  <w:num w:numId="34" w16cid:durableId="351809099">
    <w:abstractNumId w:val="12"/>
  </w:num>
  <w:num w:numId="35" w16cid:durableId="1171214189">
    <w:abstractNumId w:val="29"/>
  </w:num>
  <w:num w:numId="36" w16cid:durableId="1069883499">
    <w:abstractNumId w:val="34"/>
  </w:num>
  <w:num w:numId="37" w16cid:durableId="2041271519">
    <w:abstractNumId w:val="24"/>
  </w:num>
  <w:num w:numId="38" w16cid:durableId="226113236">
    <w:abstractNumId w:val="15"/>
  </w:num>
  <w:num w:numId="39" w16cid:durableId="131411909">
    <w:abstractNumId w:val="36"/>
  </w:num>
  <w:num w:numId="40" w16cid:durableId="1046761461">
    <w:abstractNumId w:val="19"/>
  </w:num>
  <w:num w:numId="41" w16cid:durableId="1270697388">
    <w:abstractNumId w:val="1"/>
  </w:num>
  <w:num w:numId="42" w16cid:durableId="1354455254">
    <w:abstractNumId w:val="35"/>
  </w:num>
  <w:num w:numId="43" w16cid:durableId="926572999">
    <w:abstractNumId w:val="40"/>
  </w:num>
  <w:num w:numId="44" w16cid:durableId="1465004959">
    <w:abstractNumId w:val="2"/>
  </w:num>
  <w:num w:numId="45" w16cid:durableId="2025470341">
    <w:abstractNumId w:val="41"/>
  </w:num>
  <w:num w:numId="46" w16cid:durableId="105006951">
    <w:abstractNumId w:val="0"/>
  </w:num>
  <w:num w:numId="47" w16cid:durableId="1273517732">
    <w:abstractNumId w:val="8"/>
  </w:num>
  <w:num w:numId="48" w16cid:durableId="2140297045">
    <w:abstractNumId w:val="9"/>
  </w:num>
  <w:num w:numId="49" w16cid:durableId="314844214">
    <w:abstractNumId w:val="4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1054"/>
    <w:rsid w:val="00002E92"/>
    <w:rsid w:val="00004593"/>
    <w:rsid w:val="00004B30"/>
    <w:rsid w:val="00020108"/>
    <w:rsid w:val="0002626A"/>
    <w:rsid w:val="00040A1A"/>
    <w:rsid w:val="00042D31"/>
    <w:rsid w:val="00043968"/>
    <w:rsid w:val="00044CA5"/>
    <w:rsid w:val="0004724D"/>
    <w:rsid w:val="000474C4"/>
    <w:rsid w:val="00054213"/>
    <w:rsid w:val="000610C3"/>
    <w:rsid w:val="00063C83"/>
    <w:rsid w:val="00064A4E"/>
    <w:rsid w:val="00066259"/>
    <w:rsid w:val="000734A2"/>
    <w:rsid w:val="000744EC"/>
    <w:rsid w:val="000809B7"/>
    <w:rsid w:val="00083A99"/>
    <w:rsid w:val="000877D4"/>
    <w:rsid w:val="00093649"/>
    <w:rsid w:val="000952EA"/>
    <w:rsid w:val="00095564"/>
    <w:rsid w:val="000A125A"/>
    <w:rsid w:val="000A553D"/>
    <w:rsid w:val="000A655C"/>
    <w:rsid w:val="000B3504"/>
    <w:rsid w:val="000B3D8E"/>
    <w:rsid w:val="000C2F20"/>
    <w:rsid w:val="000C4BCB"/>
    <w:rsid w:val="000C60FE"/>
    <w:rsid w:val="000C629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102E65"/>
    <w:rsid w:val="0010413C"/>
    <w:rsid w:val="00106A26"/>
    <w:rsid w:val="00107126"/>
    <w:rsid w:val="00111341"/>
    <w:rsid w:val="0011336C"/>
    <w:rsid w:val="0012289A"/>
    <w:rsid w:val="001230A4"/>
    <w:rsid w:val="00137994"/>
    <w:rsid w:val="00140416"/>
    <w:rsid w:val="00140D68"/>
    <w:rsid w:val="001425C7"/>
    <w:rsid w:val="00146C87"/>
    <w:rsid w:val="001519DB"/>
    <w:rsid w:val="001546D9"/>
    <w:rsid w:val="00157DE1"/>
    <w:rsid w:val="0016551F"/>
    <w:rsid w:val="0016556A"/>
    <w:rsid w:val="001658BA"/>
    <w:rsid w:val="00170C72"/>
    <w:rsid w:val="0017123B"/>
    <w:rsid w:val="00171807"/>
    <w:rsid w:val="001725CD"/>
    <w:rsid w:val="00172F01"/>
    <w:rsid w:val="00174211"/>
    <w:rsid w:val="00177191"/>
    <w:rsid w:val="001829E8"/>
    <w:rsid w:val="001852C4"/>
    <w:rsid w:val="001869AB"/>
    <w:rsid w:val="0019012D"/>
    <w:rsid w:val="0019119E"/>
    <w:rsid w:val="00193BE8"/>
    <w:rsid w:val="00193F0A"/>
    <w:rsid w:val="001971DA"/>
    <w:rsid w:val="001A1724"/>
    <w:rsid w:val="001A270E"/>
    <w:rsid w:val="001A3015"/>
    <w:rsid w:val="001A6725"/>
    <w:rsid w:val="001A6930"/>
    <w:rsid w:val="001A6F1B"/>
    <w:rsid w:val="001B24A4"/>
    <w:rsid w:val="001C2FE3"/>
    <w:rsid w:val="001C47C2"/>
    <w:rsid w:val="001C502C"/>
    <w:rsid w:val="001C78CB"/>
    <w:rsid w:val="001D10AF"/>
    <w:rsid w:val="001D25A6"/>
    <w:rsid w:val="001D2D24"/>
    <w:rsid w:val="001D2FC4"/>
    <w:rsid w:val="001D3E8D"/>
    <w:rsid w:val="001D678C"/>
    <w:rsid w:val="001E2143"/>
    <w:rsid w:val="001E2822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33F00"/>
    <w:rsid w:val="00235BD7"/>
    <w:rsid w:val="00236437"/>
    <w:rsid w:val="00241076"/>
    <w:rsid w:val="00243A45"/>
    <w:rsid w:val="00244569"/>
    <w:rsid w:val="00244E29"/>
    <w:rsid w:val="00244EDF"/>
    <w:rsid w:val="002467F0"/>
    <w:rsid w:val="00246D78"/>
    <w:rsid w:val="00247922"/>
    <w:rsid w:val="002518BA"/>
    <w:rsid w:val="00254C27"/>
    <w:rsid w:val="002566A1"/>
    <w:rsid w:val="00256D50"/>
    <w:rsid w:val="002577B4"/>
    <w:rsid w:val="00257C51"/>
    <w:rsid w:val="00257D37"/>
    <w:rsid w:val="002667CD"/>
    <w:rsid w:val="002674B1"/>
    <w:rsid w:val="002704AD"/>
    <w:rsid w:val="00277046"/>
    <w:rsid w:val="002809C4"/>
    <w:rsid w:val="00285262"/>
    <w:rsid w:val="002874B7"/>
    <w:rsid w:val="0029227B"/>
    <w:rsid w:val="00292627"/>
    <w:rsid w:val="00292F5F"/>
    <w:rsid w:val="002933D2"/>
    <w:rsid w:val="0029620C"/>
    <w:rsid w:val="00297FCC"/>
    <w:rsid w:val="002A364C"/>
    <w:rsid w:val="002B0C83"/>
    <w:rsid w:val="002B0F86"/>
    <w:rsid w:val="002C2993"/>
    <w:rsid w:val="002C52CD"/>
    <w:rsid w:val="002D0923"/>
    <w:rsid w:val="002D1493"/>
    <w:rsid w:val="002D413F"/>
    <w:rsid w:val="002D5871"/>
    <w:rsid w:val="002D76FB"/>
    <w:rsid w:val="002E3B6D"/>
    <w:rsid w:val="002E7FA1"/>
    <w:rsid w:val="002F047B"/>
    <w:rsid w:val="002F05B8"/>
    <w:rsid w:val="002F110C"/>
    <w:rsid w:val="002F3F4B"/>
    <w:rsid w:val="002F569B"/>
    <w:rsid w:val="002F6213"/>
    <w:rsid w:val="002F6E1A"/>
    <w:rsid w:val="002F7FC8"/>
    <w:rsid w:val="00302557"/>
    <w:rsid w:val="0030256B"/>
    <w:rsid w:val="00310121"/>
    <w:rsid w:val="00313124"/>
    <w:rsid w:val="00317EF7"/>
    <w:rsid w:val="00320CD3"/>
    <w:rsid w:val="003219BF"/>
    <w:rsid w:val="00323721"/>
    <w:rsid w:val="003257D1"/>
    <w:rsid w:val="00334EEF"/>
    <w:rsid w:val="00335C28"/>
    <w:rsid w:val="00336E5A"/>
    <w:rsid w:val="00336F5C"/>
    <w:rsid w:val="00337F55"/>
    <w:rsid w:val="003403A4"/>
    <w:rsid w:val="00340AAE"/>
    <w:rsid w:val="00342175"/>
    <w:rsid w:val="00344A5E"/>
    <w:rsid w:val="00344DD8"/>
    <w:rsid w:val="00347017"/>
    <w:rsid w:val="0035213D"/>
    <w:rsid w:val="00352B7D"/>
    <w:rsid w:val="00352C44"/>
    <w:rsid w:val="00353376"/>
    <w:rsid w:val="00354A0A"/>
    <w:rsid w:val="003573F7"/>
    <w:rsid w:val="00361706"/>
    <w:rsid w:val="00366F64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1AF9"/>
    <w:rsid w:val="003A4D4D"/>
    <w:rsid w:val="003A60D1"/>
    <w:rsid w:val="003B1359"/>
    <w:rsid w:val="003B5E46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461C"/>
    <w:rsid w:val="003E4669"/>
    <w:rsid w:val="003E4DF4"/>
    <w:rsid w:val="003F1F0A"/>
    <w:rsid w:val="003F2766"/>
    <w:rsid w:val="003F2A4E"/>
    <w:rsid w:val="003F5381"/>
    <w:rsid w:val="004002ED"/>
    <w:rsid w:val="00407C33"/>
    <w:rsid w:val="00410752"/>
    <w:rsid w:val="00410897"/>
    <w:rsid w:val="00410EAB"/>
    <w:rsid w:val="0041237E"/>
    <w:rsid w:val="00420A95"/>
    <w:rsid w:val="00430BD9"/>
    <w:rsid w:val="004347FD"/>
    <w:rsid w:val="00441ADD"/>
    <w:rsid w:val="00444613"/>
    <w:rsid w:val="004472AF"/>
    <w:rsid w:val="00447541"/>
    <w:rsid w:val="004504FB"/>
    <w:rsid w:val="004507B1"/>
    <w:rsid w:val="0045248A"/>
    <w:rsid w:val="00453880"/>
    <w:rsid w:val="00457519"/>
    <w:rsid w:val="00461E96"/>
    <w:rsid w:val="00463B1C"/>
    <w:rsid w:val="00467859"/>
    <w:rsid w:val="004700F6"/>
    <w:rsid w:val="00470DC4"/>
    <w:rsid w:val="00475BF7"/>
    <w:rsid w:val="004807DC"/>
    <w:rsid w:val="00483671"/>
    <w:rsid w:val="00487BE9"/>
    <w:rsid w:val="0049000C"/>
    <w:rsid w:val="00490CF2"/>
    <w:rsid w:val="00491090"/>
    <w:rsid w:val="00494C5A"/>
    <w:rsid w:val="004A0937"/>
    <w:rsid w:val="004A103D"/>
    <w:rsid w:val="004A1D5F"/>
    <w:rsid w:val="004A2934"/>
    <w:rsid w:val="004A799C"/>
    <w:rsid w:val="004B1BF4"/>
    <w:rsid w:val="004B6EC7"/>
    <w:rsid w:val="004B7279"/>
    <w:rsid w:val="004C1012"/>
    <w:rsid w:val="004C16C9"/>
    <w:rsid w:val="004C2FEC"/>
    <w:rsid w:val="004C489F"/>
    <w:rsid w:val="004C6235"/>
    <w:rsid w:val="004D08EB"/>
    <w:rsid w:val="004D33A9"/>
    <w:rsid w:val="004D5BB3"/>
    <w:rsid w:val="004D6DC9"/>
    <w:rsid w:val="004D7A3D"/>
    <w:rsid w:val="004E146C"/>
    <w:rsid w:val="004E16D5"/>
    <w:rsid w:val="004E36EC"/>
    <w:rsid w:val="004E3ACF"/>
    <w:rsid w:val="004E4A95"/>
    <w:rsid w:val="004E4BD5"/>
    <w:rsid w:val="004E4F0B"/>
    <w:rsid w:val="004F25BD"/>
    <w:rsid w:val="0050107E"/>
    <w:rsid w:val="00502C9E"/>
    <w:rsid w:val="0050360F"/>
    <w:rsid w:val="00507044"/>
    <w:rsid w:val="00511EFB"/>
    <w:rsid w:val="005157B6"/>
    <w:rsid w:val="00515BCC"/>
    <w:rsid w:val="00526B81"/>
    <w:rsid w:val="00526BDD"/>
    <w:rsid w:val="00533593"/>
    <w:rsid w:val="0053386A"/>
    <w:rsid w:val="00535B9D"/>
    <w:rsid w:val="00535FF7"/>
    <w:rsid w:val="00543298"/>
    <w:rsid w:val="00543D93"/>
    <w:rsid w:val="005458F7"/>
    <w:rsid w:val="00551677"/>
    <w:rsid w:val="005520C3"/>
    <w:rsid w:val="005536CF"/>
    <w:rsid w:val="00554933"/>
    <w:rsid w:val="00566CDF"/>
    <w:rsid w:val="00570041"/>
    <w:rsid w:val="00571788"/>
    <w:rsid w:val="00572677"/>
    <w:rsid w:val="00573735"/>
    <w:rsid w:val="005755C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74AA"/>
    <w:rsid w:val="005B19AA"/>
    <w:rsid w:val="005B3394"/>
    <w:rsid w:val="005B3565"/>
    <w:rsid w:val="005B6862"/>
    <w:rsid w:val="005C00C9"/>
    <w:rsid w:val="005C2A50"/>
    <w:rsid w:val="005D1AE4"/>
    <w:rsid w:val="005D6CD5"/>
    <w:rsid w:val="005E1C8A"/>
    <w:rsid w:val="005E33BB"/>
    <w:rsid w:val="005E347E"/>
    <w:rsid w:val="005E5D5A"/>
    <w:rsid w:val="005F0F82"/>
    <w:rsid w:val="005F1234"/>
    <w:rsid w:val="005F2E3D"/>
    <w:rsid w:val="005F310B"/>
    <w:rsid w:val="005F50BF"/>
    <w:rsid w:val="00600CF8"/>
    <w:rsid w:val="00601ABA"/>
    <w:rsid w:val="00603C41"/>
    <w:rsid w:val="0060421C"/>
    <w:rsid w:val="00607852"/>
    <w:rsid w:val="00610B43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360C7"/>
    <w:rsid w:val="006369AF"/>
    <w:rsid w:val="0065175A"/>
    <w:rsid w:val="006536CA"/>
    <w:rsid w:val="0065605E"/>
    <w:rsid w:val="006567EB"/>
    <w:rsid w:val="006578ED"/>
    <w:rsid w:val="00660457"/>
    <w:rsid w:val="00662214"/>
    <w:rsid w:val="00664102"/>
    <w:rsid w:val="00666AC7"/>
    <w:rsid w:val="006671A2"/>
    <w:rsid w:val="006673C6"/>
    <w:rsid w:val="0067455F"/>
    <w:rsid w:val="00675DE1"/>
    <w:rsid w:val="00680A1E"/>
    <w:rsid w:val="0068795A"/>
    <w:rsid w:val="006A1E87"/>
    <w:rsid w:val="006A446F"/>
    <w:rsid w:val="006A5212"/>
    <w:rsid w:val="006A6751"/>
    <w:rsid w:val="006A7A94"/>
    <w:rsid w:val="006B5E18"/>
    <w:rsid w:val="006B5F9D"/>
    <w:rsid w:val="006C46F9"/>
    <w:rsid w:val="006C546D"/>
    <w:rsid w:val="006C71C3"/>
    <w:rsid w:val="006D4AE9"/>
    <w:rsid w:val="006D4DFE"/>
    <w:rsid w:val="006D51E7"/>
    <w:rsid w:val="006E57A3"/>
    <w:rsid w:val="006E7F0D"/>
    <w:rsid w:val="006F139F"/>
    <w:rsid w:val="006F1477"/>
    <w:rsid w:val="006F1C85"/>
    <w:rsid w:val="006F309D"/>
    <w:rsid w:val="006F5933"/>
    <w:rsid w:val="0070417E"/>
    <w:rsid w:val="00704915"/>
    <w:rsid w:val="00704CFD"/>
    <w:rsid w:val="00705401"/>
    <w:rsid w:val="00707F9C"/>
    <w:rsid w:val="007119CB"/>
    <w:rsid w:val="00711E2F"/>
    <w:rsid w:val="00713E0A"/>
    <w:rsid w:val="00715792"/>
    <w:rsid w:val="00724760"/>
    <w:rsid w:val="00733CF0"/>
    <w:rsid w:val="00735637"/>
    <w:rsid w:val="00743C89"/>
    <w:rsid w:val="00743F49"/>
    <w:rsid w:val="00750CE6"/>
    <w:rsid w:val="00751807"/>
    <w:rsid w:val="00752A48"/>
    <w:rsid w:val="0075362F"/>
    <w:rsid w:val="007566BE"/>
    <w:rsid w:val="00763786"/>
    <w:rsid w:val="0076396A"/>
    <w:rsid w:val="00766B40"/>
    <w:rsid w:val="00767037"/>
    <w:rsid w:val="007672AF"/>
    <w:rsid w:val="00772685"/>
    <w:rsid w:val="00772BC2"/>
    <w:rsid w:val="00772DD7"/>
    <w:rsid w:val="00773FB7"/>
    <w:rsid w:val="007847CA"/>
    <w:rsid w:val="00785C9D"/>
    <w:rsid w:val="00787A9E"/>
    <w:rsid w:val="0079267F"/>
    <w:rsid w:val="00792B1C"/>
    <w:rsid w:val="007A03E4"/>
    <w:rsid w:val="007A0538"/>
    <w:rsid w:val="007A612E"/>
    <w:rsid w:val="007B03B8"/>
    <w:rsid w:val="007B0D78"/>
    <w:rsid w:val="007B379A"/>
    <w:rsid w:val="007B3CAA"/>
    <w:rsid w:val="007C2675"/>
    <w:rsid w:val="007C3B64"/>
    <w:rsid w:val="007C56C0"/>
    <w:rsid w:val="007C5C6D"/>
    <w:rsid w:val="007C7F4D"/>
    <w:rsid w:val="007D16F2"/>
    <w:rsid w:val="007D1B54"/>
    <w:rsid w:val="007D3519"/>
    <w:rsid w:val="007D5671"/>
    <w:rsid w:val="007D5E05"/>
    <w:rsid w:val="007D6DC1"/>
    <w:rsid w:val="007E08FF"/>
    <w:rsid w:val="007E734A"/>
    <w:rsid w:val="007F04DF"/>
    <w:rsid w:val="007F0BC9"/>
    <w:rsid w:val="007F17B5"/>
    <w:rsid w:val="007F2025"/>
    <w:rsid w:val="007F3F2B"/>
    <w:rsid w:val="007F56E3"/>
    <w:rsid w:val="007F74BA"/>
    <w:rsid w:val="0080450B"/>
    <w:rsid w:val="00806267"/>
    <w:rsid w:val="008068A2"/>
    <w:rsid w:val="00810980"/>
    <w:rsid w:val="00810C73"/>
    <w:rsid w:val="008115BD"/>
    <w:rsid w:val="00813293"/>
    <w:rsid w:val="00813E19"/>
    <w:rsid w:val="0081581D"/>
    <w:rsid w:val="008164DA"/>
    <w:rsid w:val="00820F90"/>
    <w:rsid w:val="00832095"/>
    <w:rsid w:val="00834443"/>
    <w:rsid w:val="00840704"/>
    <w:rsid w:val="00842B24"/>
    <w:rsid w:val="00845A68"/>
    <w:rsid w:val="00850843"/>
    <w:rsid w:val="00854346"/>
    <w:rsid w:val="0085691A"/>
    <w:rsid w:val="008629CC"/>
    <w:rsid w:val="00865456"/>
    <w:rsid w:val="0087280D"/>
    <w:rsid w:val="008771A4"/>
    <w:rsid w:val="00882D01"/>
    <w:rsid w:val="00882F4C"/>
    <w:rsid w:val="00885C10"/>
    <w:rsid w:val="00887B55"/>
    <w:rsid w:val="00891E2F"/>
    <w:rsid w:val="00895F68"/>
    <w:rsid w:val="008970D5"/>
    <w:rsid w:val="008A3ABE"/>
    <w:rsid w:val="008A41BE"/>
    <w:rsid w:val="008A4D1C"/>
    <w:rsid w:val="008B07DC"/>
    <w:rsid w:val="008B2888"/>
    <w:rsid w:val="008B2FD7"/>
    <w:rsid w:val="008B4949"/>
    <w:rsid w:val="008B695E"/>
    <w:rsid w:val="008B71FD"/>
    <w:rsid w:val="008C25C1"/>
    <w:rsid w:val="008C77E2"/>
    <w:rsid w:val="008D2947"/>
    <w:rsid w:val="008D31B9"/>
    <w:rsid w:val="008E13A1"/>
    <w:rsid w:val="008E36F3"/>
    <w:rsid w:val="008E5509"/>
    <w:rsid w:val="008E550E"/>
    <w:rsid w:val="008E609A"/>
    <w:rsid w:val="008F1B6F"/>
    <w:rsid w:val="008F4AF7"/>
    <w:rsid w:val="008F5CE6"/>
    <w:rsid w:val="00900DD9"/>
    <w:rsid w:val="00901FBC"/>
    <w:rsid w:val="00902ECC"/>
    <w:rsid w:val="00906592"/>
    <w:rsid w:val="00906D06"/>
    <w:rsid w:val="00910844"/>
    <w:rsid w:val="00912306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746B"/>
    <w:rsid w:val="00952463"/>
    <w:rsid w:val="009527A3"/>
    <w:rsid w:val="00953998"/>
    <w:rsid w:val="0095724C"/>
    <w:rsid w:val="00961947"/>
    <w:rsid w:val="00966AE8"/>
    <w:rsid w:val="0097349D"/>
    <w:rsid w:val="00973EE8"/>
    <w:rsid w:val="009755F9"/>
    <w:rsid w:val="00976D24"/>
    <w:rsid w:val="00982FCC"/>
    <w:rsid w:val="00984F8C"/>
    <w:rsid w:val="00984FD8"/>
    <w:rsid w:val="0099096D"/>
    <w:rsid w:val="00991148"/>
    <w:rsid w:val="00996E7B"/>
    <w:rsid w:val="00997D7B"/>
    <w:rsid w:val="009A279E"/>
    <w:rsid w:val="009A4DFC"/>
    <w:rsid w:val="009A633D"/>
    <w:rsid w:val="009B0FD6"/>
    <w:rsid w:val="009B17C8"/>
    <w:rsid w:val="009B2439"/>
    <w:rsid w:val="009B4324"/>
    <w:rsid w:val="009B4E03"/>
    <w:rsid w:val="009C009D"/>
    <w:rsid w:val="009C0E16"/>
    <w:rsid w:val="009C4F20"/>
    <w:rsid w:val="009C5BCA"/>
    <w:rsid w:val="009C6FAA"/>
    <w:rsid w:val="009C7101"/>
    <w:rsid w:val="009D55D5"/>
    <w:rsid w:val="009D5D11"/>
    <w:rsid w:val="009E2135"/>
    <w:rsid w:val="009E2765"/>
    <w:rsid w:val="009E416F"/>
    <w:rsid w:val="009E463A"/>
    <w:rsid w:val="009E60E7"/>
    <w:rsid w:val="009F08C5"/>
    <w:rsid w:val="009F1133"/>
    <w:rsid w:val="009F33CB"/>
    <w:rsid w:val="009F48C5"/>
    <w:rsid w:val="009F63BB"/>
    <w:rsid w:val="009F6666"/>
    <w:rsid w:val="009F76D8"/>
    <w:rsid w:val="00A11731"/>
    <w:rsid w:val="00A1239F"/>
    <w:rsid w:val="00A149D5"/>
    <w:rsid w:val="00A235AB"/>
    <w:rsid w:val="00A23C30"/>
    <w:rsid w:val="00A30B97"/>
    <w:rsid w:val="00A350E9"/>
    <w:rsid w:val="00A35EC8"/>
    <w:rsid w:val="00A37CC9"/>
    <w:rsid w:val="00A37ED4"/>
    <w:rsid w:val="00A449F5"/>
    <w:rsid w:val="00A508E0"/>
    <w:rsid w:val="00A524C9"/>
    <w:rsid w:val="00A53ADD"/>
    <w:rsid w:val="00A53AFA"/>
    <w:rsid w:val="00A54703"/>
    <w:rsid w:val="00A54D86"/>
    <w:rsid w:val="00A62F0D"/>
    <w:rsid w:val="00A6308B"/>
    <w:rsid w:val="00A7157B"/>
    <w:rsid w:val="00A728B5"/>
    <w:rsid w:val="00A75E15"/>
    <w:rsid w:val="00A8144C"/>
    <w:rsid w:val="00A8473A"/>
    <w:rsid w:val="00A868AB"/>
    <w:rsid w:val="00A93A84"/>
    <w:rsid w:val="00A96C76"/>
    <w:rsid w:val="00A977B9"/>
    <w:rsid w:val="00AA03F2"/>
    <w:rsid w:val="00AA0B6D"/>
    <w:rsid w:val="00AA2FAD"/>
    <w:rsid w:val="00AA5B08"/>
    <w:rsid w:val="00AA6700"/>
    <w:rsid w:val="00AA73D1"/>
    <w:rsid w:val="00AA794D"/>
    <w:rsid w:val="00AA7A3C"/>
    <w:rsid w:val="00AB1E8E"/>
    <w:rsid w:val="00AB7720"/>
    <w:rsid w:val="00AC09D8"/>
    <w:rsid w:val="00AC31B3"/>
    <w:rsid w:val="00AC49BE"/>
    <w:rsid w:val="00AC57DC"/>
    <w:rsid w:val="00AC5E7C"/>
    <w:rsid w:val="00AD02AD"/>
    <w:rsid w:val="00AD3764"/>
    <w:rsid w:val="00AD3E01"/>
    <w:rsid w:val="00AE3F4D"/>
    <w:rsid w:val="00AE6D4B"/>
    <w:rsid w:val="00AE7771"/>
    <w:rsid w:val="00AF464D"/>
    <w:rsid w:val="00AF7B81"/>
    <w:rsid w:val="00B02A73"/>
    <w:rsid w:val="00B02F6A"/>
    <w:rsid w:val="00B040CA"/>
    <w:rsid w:val="00B0592F"/>
    <w:rsid w:val="00B07A0E"/>
    <w:rsid w:val="00B15680"/>
    <w:rsid w:val="00B15F10"/>
    <w:rsid w:val="00B17CE6"/>
    <w:rsid w:val="00B20702"/>
    <w:rsid w:val="00B21426"/>
    <w:rsid w:val="00B23224"/>
    <w:rsid w:val="00B241EF"/>
    <w:rsid w:val="00B24204"/>
    <w:rsid w:val="00B247DB"/>
    <w:rsid w:val="00B30E92"/>
    <w:rsid w:val="00B31527"/>
    <w:rsid w:val="00B32E05"/>
    <w:rsid w:val="00B344C5"/>
    <w:rsid w:val="00B35AEF"/>
    <w:rsid w:val="00B406AB"/>
    <w:rsid w:val="00B41114"/>
    <w:rsid w:val="00B41B8C"/>
    <w:rsid w:val="00B43030"/>
    <w:rsid w:val="00B4797E"/>
    <w:rsid w:val="00B5067F"/>
    <w:rsid w:val="00B526BF"/>
    <w:rsid w:val="00B62849"/>
    <w:rsid w:val="00B64CA9"/>
    <w:rsid w:val="00B6516F"/>
    <w:rsid w:val="00B656A8"/>
    <w:rsid w:val="00B6776D"/>
    <w:rsid w:val="00B67C28"/>
    <w:rsid w:val="00B70997"/>
    <w:rsid w:val="00B70D11"/>
    <w:rsid w:val="00B720B3"/>
    <w:rsid w:val="00B7379C"/>
    <w:rsid w:val="00B75E81"/>
    <w:rsid w:val="00B8060E"/>
    <w:rsid w:val="00B806CB"/>
    <w:rsid w:val="00B81817"/>
    <w:rsid w:val="00B82048"/>
    <w:rsid w:val="00B82709"/>
    <w:rsid w:val="00B90010"/>
    <w:rsid w:val="00B90F23"/>
    <w:rsid w:val="00B914A9"/>
    <w:rsid w:val="00BA2959"/>
    <w:rsid w:val="00BA4679"/>
    <w:rsid w:val="00BA751B"/>
    <w:rsid w:val="00BB014F"/>
    <w:rsid w:val="00BB0C26"/>
    <w:rsid w:val="00BB3058"/>
    <w:rsid w:val="00BB425A"/>
    <w:rsid w:val="00BC034E"/>
    <w:rsid w:val="00BC0D95"/>
    <w:rsid w:val="00BC186A"/>
    <w:rsid w:val="00BC358B"/>
    <w:rsid w:val="00BD131C"/>
    <w:rsid w:val="00BD2CEC"/>
    <w:rsid w:val="00BD2EF9"/>
    <w:rsid w:val="00BD68A7"/>
    <w:rsid w:val="00BD783E"/>
    <w:rsid w:val="00BD799A"/>
    <w:rsid w:val="00BE0A11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2989"/>
    <w:rsid w:val="00C371B3"/>
    <w:rsid w:val="00C40B13"/>
    <w:rsid w:val="00C434B8"/>
    <w:rsid w:val="00C46B93"/>
    <w:rsid w:val="00C47CFD"/>
    <w:rsid w:val="00C50218"/>
    <w:rsid w:val="00C51A3D"/>
    <w:rsid w:val="00C51ABB"/>
    <w:rsid w:val="00C52F9A"/>
    <w:rsid w:val="00C712B1"/>
    <w:rsid w:val="00C724C2"/>
    <w:rsid w:val="00C74183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4376"/>
    <w:rsid w:val="00C9780D"/>
    <w:rsid w:val="00CA1D4F"/>
    <w:rsid w:val="00CA2241"/>
    <w:rsid w:val="00CA559C"/>
    <w:rsid w:val="00CA718E"/>
    <w:rsid w:val="00CA7397"/>
    <w:rsid w:val="00CB232A"/>
    <w:rsid w:val="00CB52F8"/>
    <w:rsid w:val="00CB58E5"/>
    <w:rsid w:val="00CB7C2F"/>
    <w:rsid w:val="00CC059C"/>
    <w:rsid w:val="00CC2270"/>
    <w:rsid w:val="00CC2320"/>
    <w:rsid w:val="00CC6114"/>
    <w:rsid w:val="00CD39F3"/>
    <w:rsid w:val="00CD507C"/>
    <w:rsid w:val="00CD6ABC"/>
    <w:rsid w:val="00CE3070"/>
    <w:rsid w:val="00CE4A0E"/>
    <w:rsid w:val="00CE7C94"/>
    <w:rsid w:val="00CF0D89"/>
    <w:rsid w:val="00CF2E23"/>
    <w:rsid w:val="00CF5097"/>
    <w:rsid w:val="00CF588B"/>
    <w:rsid w:val="00D02852"/>
    <w:rsid w:val="00D03814"/>
    <w:rsid w:val="00D03C7B"/>
    <w:rsid w:val="00D078A3"/>
    <w:rsid w:val="00D0796E"/>
    <w:rsid w:val="00D12DE6"/>
    <w:rsid w:val="00D16E97"/>
    <w:rsid w:val="00D27A9E"/>
    <w:rsid w:val="00D37616"/>
    <w:rsid w:val="00D501F3"/>
    <w:rsid w:val="00D5315F"/>
    <w:rsid w:val="00D542BE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90F0F"/>
    <w:rsid w:val="00D94037"/>
    <w:rsid w:val="00DA2757"/>
    <w:rsid w:val="00DA7526"/>
    <w:rsid w:val="00DB21A6"/>
    <w:rsid w:val="00DC0FC6"/>
    <w:rsid w:val="00DC2616"/>
    <w:rsid w:val="00DC319E"/>
    <w:rsid w:val="00DC420F"/>
    <w:rsid w:val="00DC5F1C"/>
    <w:rsid w:val="00DD09A8"/>
    <w:rsid w:val="00DD5850"/>
    <w:rsid w:val="00DD64D1"/>
    <w:rsid w:val="00DE0B40"/>
    <w:rsid w:val="00DE2123"/>
    <w:rsid w:val="00DE3F90"/>
    <w:rsid w:val="00DE3FC8"/>
    <w:rsid w:val="00DF0367"/>
    <w:rsid w:val="00E00D77"/>
    <w:rsid w:val="00E015E8"/>
    <w:rsid w:val="00E01FF7"/>
    <w:rsid w:val="00E04694"/>
    <w:rsid w:val="00E11FCF"/>
    <w:rsid w:val="00E125F3"/>
    <w:rsid w:val="00E13809"/>
    <w:rsid w:val="00E13D3F"/>
    <w:rsid w:val="00E17570"/>
    <w:rsid w:val="00E21FC3"/>
    <w:rsid w:val="00E22D1F"/>
    <w:rsid w:val="00E2716F"/>
    <w:rsid w:val="00E27305"/>
    <w:rsid w:val="00E27ED8"/>
    <w:rsid w:val="00E3095B"/>
    <w:rsid w:val="00E31263"/>
    <w:rsid w:val="00E32B9B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73C37"/>
    <w:rsid w:val="00E7658E"/>
    <w:rsid w:val="00E76D41"/>
    <w:rsid w:val="00E8100B"/>
    <w:rsid w:val="00E921D3"/>
    <w:rsid w:val="00E9382B"/>
    <w:rsid w:val="00E93BCA"/>
    <w:rsid w:val="00E94842"/>
    <w:rsid w:val="00E94E06"/>
    <w:rsid w:val="00E956BC"/>
    <w:rsid w:val="00EA2071"/>
    <w:rsid w:val="00EA2FD5"/>
    <w:rsid w:val="00EA4914"/>
    <w:rsid w:val="00EA496F"/>
    <w:rsid w:val="00EA577E"/>
    <w:rsid w:val="00EA6F0A"/>
    <w:rsid w:val="00EB0DCD"/>
    <w:rsid w:val="00EB1ED8"/>
    <w:rsid w:val="00EB5FAF"/>
    <w:rsid w:val="00EB6AC4"/>
    <w:rsid w:val="00EB6BB5"/>
    <w:rsid w:val="00EC566F"/>
    <w:rsid w:val="00ED30AE"/>
    <w:rsid w:val="00ED3A81"/>
    <w:rsid w:val="00ED5E82"/>
    <w:rsid w:val="00ED794D"/>
    <w:rsid w:val="00EE0976"/>
    <w:rsid w:val="00EE2286"/>
    <w:rsid w:val="00EE2C3D"/>
    <w:rsid w:val="00EE2CFE"/>
    <w:rsid w:val="00EE394A"/>
    <w:rsid w:val="00EE3C8E"/>
    <w:rsid w:val="00EE4657"/>
    <w:rsid w:val="00EE4F0E"/>
    <w:rsid w:val="00EE6A6E"/>
    <w:rsid w:val="00EF00FC"/>
    <w:rsid w:val="00EF0D40"/>
    <w:rsid w:val="00EF1B23"/>
    <w:rsid w:val="00EF1FB0"/>
    <w:rsid w:val="00EF28B6"/>
    <w:rsid w:val="00F02ADA"/>
    <w:rsid w:val="00F04F79"/>
    <w:rsid w:val="00F07A43"/>
    <w:rsid w:val="00F139B5"/>
    <w:rsid w:val="00F13E4D"/>
    <w:rsid w:val="00F17336"/>
    <w:rsid w:val="00F22371"/>
    <w:rsid w:val="00F23713"/>
    <w:rsid w:val="00F26773"/>
    <w:rsid w:val="00F26C32"/>
    <w:rsid w:val="00F276F2"/>
    <w:rsid w:val="00F40212"/>
    <w:rsid w:val="00F40DD2"/>
    <w:rsid w:val="00F53548"/>
    <w:rsid w:val="00F57216"/>
    <w:rsid w:val="00F57EC7"/>
    <w:rsid w:val="00F63DFE"/>
    <w:rsid w:val="00F65C2E"/>
    <w:rsid w:val="00F715E0"/>
    <w:rsid w:val="00F8465B"/>
    <w:rsid w:val="00F858D5"/>
    <w:rsid w:val="00F877D3"/>
    <w:rsid w:val="00F90D6E"/>
    <w:rsid w:val="00F9475A"/>
    <w:rsid w:val="00F9736A"/>
    <w:rsid w:val="00FA2602"/>
    <w:rsid w:val="00FA302B"/>
    <w:rsid w:val="00FA37E9"/>
    <w:rsid w:val="00FA48F5"/>
    <w:rsid w:val="00FA5D21"/>
    <w:rsid w:val="00FB1BE0"/>
    <w:rsid w:val="00FB695E"/>
    <w:rsid w:val="00FB7DE4"/>
    <w:rsid w:val="00FC6435"/>
    <w:rsid w:val="00FC7731"/>
    <w:rsid w:val="00FC79A8"/>
    <w:rsid w:val="00FD404B"/>
    <w:rsid w:val="00FD6FF0"/>
    <w:rsid w:val="00FF0DE4"/>
    <w:rsid w:val="00FF4A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259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numPr>
        <w:numId w:val="43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numPr>
        <w:ilvl w:val="1"/>
        <w:numId w:val="43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F10"/>
    <w:pPr>
      <w:keepNext/>
      <w:keepLines/>
      <w:numPr>
        <w:ilvl w:val="2"/>
        <w:numId w:val="43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F10"/>
    <w:pPr>
      <w:keepNext/>
      <w:keepLines/>
      <w:numPr>
        <w:ilvl w:val="3"/>
        <w:numId w:val="4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F10"/>
    <w:pPr>
      <w:keepNext/>
      <w:keepLines/>
      <w:numPr>
        <w:ilvl w:val="4"/>
        <w:numId w:val="43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F10"/>
    <w:pPr>
      <w:keepNext/>
      <w:keepLines/>
      <w:numPr>
        <w:ilvl w:val="5"/>
        <w:numId w:val="43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F10"/>
    <w:pPr>
      <w:keepNext/>
      <w:keepLines/>
      <w:numPr>
        <w:ilvl w:val="6"/>
        <w:numId w:val="4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F10"/>
    <w:pPr>
      <w:keepNext/>
      <w:keepLines/>
      <w:numPr>
        <w:ilvl w:val="7"/>
        <w:numId w:val="4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F10"/>
    <w:pPr>
      <w:keepNext/>
      <w:keepLines/>
      <w:numPr>
        <w:ilvl w:val="8"/>
        <w:numId w:val="4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CO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F10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s-CO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F10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s-CO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F1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s-CO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F10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s-CO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CO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CO" w:eastAsia="en-US"/>
    </w:rPr>
  </w:style>
  <w:style w:type="paragraph" w:styleId="NormalWeb">
    <w:name w:val="Normal (Web)"/>
    <w:basedOn w:val="Normal"/>
    <w:uiPriority w:val="99"/>
    <w:semiHidden/>
    <w:unhideWhenUsed/>
    <w:rsid w:val="00F276F2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9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jpeg"/><Relationship Id="rId28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9</Pages>
  <Words>1608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14</cp:revision>
  <cp:lastPrinted>2024-09-02T20:56:00Z</cp:lastPrinted>
  <dcterms:created xsi:type="dcterms:W3CDTF">2024-12-19T09:47:00Z</dcterms:created>
  <dcterms:modified xsi:type="dcterms:W3CDTF">2024-12-19T18:34:00Z</dcterms:modified>
</cp:coreProperties>
</file>