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65FD" w14:textId="77777777" w:rsidR="00A74C28" w:rsidRDefault="00A74C28" w:rsidP="00A74C28"/>
    <w:p w14:paraId="1B887846" w14:textId="77777777" w:rsidR="005C7941" w:rsidRDefault="005C7941" w:rsidP="005C7941"/>
    <w:p w14:paraId="5D7AD558" w14:textId="77777777" w:rsidR="005C7941" w:rsidRDefault="005C7941" w:rsidP="005C7941"/>
    <w:p w14:paraId="4C57687C" w14:textId="77777777" w:rsidR="005C7941" w:rsidRDefault="005C7941" w:rsidP="005C7941"/>
    <w:p w14:paraId="50503CE1" w14:textId="77777777" w:rsidR="005C7941" w:rsidRDefault="005C7941" w:rsidP="005C7941"/>
    <w:p w14:paraId="313C69CB" w14:textId="77777777" w:rsidR="005C7941" w:rsidRDefault="005C7941" w:rsidP="005C7941"/>
    <w:p w14:paraId="75B3535B" w14:textId="77777777" w:rsidR="005C7941" w:rsidRDefault="005C7941" w:rsidP="005C7941"/>
    <w:p w14:paraId="7B91B640" w14:textId="23157534" w:rsidR="00254A29" w:rsidRDefault="00254A29" w:rsidP="005C7941"/>
    <w:p w14:paraId="093E15EC" w14:textId="77777777" w:rsidR="009B4F62" w:rsidRDefault="009B4F62" w:rsidP="005C7941"/>
    <w:p w14:paraId="5C460DAE" w14:textId="77777777" w:rsidR="0004485C" w:rsidRDefault="0004485C" w:rsidP="005C7941"/>
    <w:p w14:paraId="5A79182C" w14:textId="77777777" w:rsidR="006C10F5" w:rsidRDefault="006C10F5" w:rsidP="005C7941"/>
    <w:p w14:paraId="2009C08B" w14:textId="77777777" w:rsidR="005C7941" w:rsidRDefault="005C7941" w:rsidP="005C7941"/>
    <w:p w14:paraId="312C61C0" w14:textId="77777777" w:rsidR="005C7941" w:rsidRDefault="005C7941" w:rsidP="005C7941"/>
    <w:p w14:paraId="0EAEC0A5" w14:textId="77777777" w:rsidR="005C7941" w:rsidRDefault="005C7941" w:rsidP="005C7941"/>
    <w:p w14:paraId="61212EC4" w14:textId="77777777" w:rsidR="005C7941" w:rsidRDefault="005C7941" w:rsidP="005C7941">
      <w:pPr>
        <w:spacing w:line="360" w:lineRule="auto"/>
        <w:jc w:val="right"/>
        <w:rPr>
          <w:rFonts w:ascii="Arial" w:hAnsi="Arial" w:cs="Arial"/>
          <w:b/>
          <w:sz w:val="36"/>
          <w:szCs w:val="36"/>
          <w:lang w:val="es-MX"/>
        </w:rPr>
      </w:pPr>
      <w:r>
        <w:tab/>
      </w:r>
      <w:r w:rsidRPr="009D4823">
        <w:rPr>
          <w:rFonts w:ascii="Arial" w:hAnsi="Arial" w:cs="Arial"/>
          <w:b/>
          <w:sz w:val="36"/>
          <w:szCs w:val="36"/>
          <w:lang w:val="es-MX"/>
        </w:rPr>
        <w:t xml:space="preserve">Informe </w:t>
      </w:r>
      <w:r>
        <w:rPr>
          <w:rFonts w:ascii="Arial" w:hAnsi="Arial" w:cs="Arial"/>
          <w:b/>
          <w:sz w:val="36"/>
          <w:szCs w:val="36"/>
          <w:lang w:val="es-MX"/>
        </w:rPr>
        <w:t>T</w:t>
      </w:r>
      <w:r w:rsidRPr="009D4823">
        <w:rPr>
          <w:rFonts w:ascii="Arial" w:hAnsi="Arial" w:cs="Arial"/>
          <w:b/>
          <w:sz w:val="36"/>
          <w:szCs w:val="36"/>
          <w:lang w:val="es-MX"/>
        </w:rPr>
        <w:t>écnico</w:t>
      </w:r>
    </w:p>
    <w:p w14:paraId="510BF137" w14:textId="12013126" w:rsidR="005C7941" w:rsidRDefault="005C7941" w:rsidP="005C7941">
      <w:pPr>
        <w:spacing w:line="360" w:lineRule="auto"/>
        <w:jc w:val="right"/>
        <w:rPr>
          <w:rFonts w:ascii="Arial" w:hAnsi="Arial" w:cs="Arial"/>
          <w:b/>
          <w:sz w:val="36"/>
          <w:szCs w:val="36"/>
          <w:lang w:val="es-MX"/>
        </w:rPr>
      </w:pPr>
    </w:p>
    <w:p w14:paraId="030C9950" w14:textId="77777777" w:rsidR="009B61EC" w:rsidRDefault="009B61EC" w:rsidP="009B61EC">
      <w:pPr>
        <w:jc w:val="right"/>
        <w:rPr>
          <w:rFonts w:ascii="Arial" w:hAnsi="Arial" w:cs="Arial"/>
          <w:b/>
          <w:sz w:val="36"/>
          <w:szCs w:val="36"/>
          <w:lang w:val="es-MX"/>
        </w:rPr>
      </w:pPr>
    </w:p>
    <w:p w14:paraId="5231A6EB" w14:textId="395E5A50" w:rsidR="005C7941" w:rsidRDefault="00032BE9" w:rsidP="0080604F">
      <w:pPr>
        <w:ind w:left="1985"/>
        <w:jc w:val="both"/>
        <w:rPr>
          <w:rFonts w:ascii="Arial" w:hAnsi="Arial" w:cs="Arial"/>
          <w:b/>
          <w:sz w:val="36"/>
          <w:szCs w:val="36"/>
          <w:lang w:val="es-MX"/>
        </w:rPr>
      </w:pPr>
      <w:r>
        <w:rPr>
          <w:rFonts w:ascii="Arial" w:hAnsi="Arial" w:cs="Arial"/>
          <w:b/>
          <w:sz w:val="36"/>
          <w:szCs w:val="36"/>
          <w:lang w:val="es-MX"/>
        </w:rPr>
        <w:t>A</w:t>
      </w:r>
      <w:r w:rsidR="00DD21E8">
        <w:rPr>
          <w:rFonts w:ascii="Arial" w:hAnsi="Arial" w:cs="Arial"/>
          <w:b/>
          <w:sz w:val="36"/>
          <w:szCs w:val="36"/>
          <w:lang w:val="es-MX"/>
        </w:rPr>
        <w:t xml:space="preserve">sistencia técnica durante la aplicación del </w:t>
      </w:r>
      <w:proofErr w:type="spellStart"/>
      <w:r w:rsidR="00DD21E8">
        <w:rPr>
          <w:rFonts w:ascii="Arial" w:hAnsi="Arial" w:cs="Arial"/>
          <w:b/>
          <w:sz w:val="36"/>
          <w:szCs w:val="36"/>
          <w:lang w:val="es-MX"/>
        </w:rPr>
        <w:t>grout</w:t>
      </w:r>
      <w:proofErr w:type="spellEnd"/>
      <w:r w:rsidR="00DD21E8">
        <w:rPr>
          <w:rFonts w:ascii="Arial" w:hAnsi="Arial" w:cs="Arial"/>
          <w:b/>
          <w:sz w:val="36"/>
          <w:szCs w:val="36"/>
          <w:lang w:val="es-MX"/>
        </w:rPr>
        <w:t xml:space="preserve"> epóxico chockfast red</w:t>
      </w:r>
      <w:r w:rsidR="001C6504">
        <w:rPr>
          <w:rFonts w:ascii="Arial" w:hAnsi="Arial" w:cs="Arial"/>
          <w:b/>
          <w:sz w:val="36"/>
          <w:szCs w:val="36"/>
          <w:lang w:val="es-MX"/>
        </w:rPr>
        <w:t xml:space="preserve"> </w:t>
      </w:r>
      <w:r w:rsidR="0081689A">
        <w:rPr>
          <w:rFonts w:ascii="Arial" w:hAnsi="Arial" w:cs="Arial"/>
          <w:b/>
          <w:sz w:val="36"/>
          <w:szCs w:val="36"/>
          <w:lang w:val="es-MX"/>
        </w:rPr>
        <w:t>en el compresor</w:t>
      </w:r>
      <w:r w:rsidR="003077C4" w:rsidRPr="003077C4">
        <w:rPr>
          <w:rFonts w:ascii="Arial" w:hAnsi="Arial" w:cs="Arial"/>
          <w:b/>
          <w:sz w:val="36"/>
          <w:szCs w:val="36"/>
          <w:lang w:val="es-MX"/>
        </w:rPr>
        <w:t xml:space="preserve"> </w:t>
      </w:r>
      <w:r w:rsidR="002E0D95">
        <w:rPr>
          <w:rFonts w:ascii="Arial" w:hAnsi="Arial" w:cs="Arial"/>
          <w:b/>
          <w:sz w:val="36"/>
          <w:szCs w:val="36"/>
          <w:lang w:val="es-MX"/>
        </w:rPr>
        <w:t>ARIEL</w:t>
      </w:r>
      <w:r w:rsidR="00A66A52">
        <w:rPr>
          <w:rFonts w:ascii="Arial" w:hAnsi="Arial" w:cs="Arial"/>
          <w:b/>
          <w:sz w:val="36"/>
          <w:szCs w:val="36"/>
          <w:lang w:val="es-MX"/>
        </w:rPr>
        <w:t xml:space="preserve"> </w:t>
      </w:r>
      <w:r w:rsidR="002E0D95">
        <w:rPr>
          <w:rFonts w:ascii="Arial" w:hAnsi="Arial" w:cs="Arial"/>
          <w:b/>
          <w:sz w:val="36"/>
          <w:szCs w:val="36"/>
          <w:lang w:val="es-MX"/>
        </w:rPr>
        <w:t>–</w:t>
      </w:r>
      <w:r w:rsidR="0081689A">
        <w:rPr>
          <w:rFonts w:ascii="Arial" w:hAnsi="Arial" w:cs="Arial"/>
          <w:b/>
          <w:sz w:val="36"/>
          <w:szCs w:val="36"/>
          <w:lang w:val="es-MX"/>
        </w:rPr>
        <w:t xml:space="preserve"> </w:t>
      </w:r>
      <w:r w:rsidR="002E0D95">
        <w:rPr>
          <w:rFonts w:ascii="Arial" w:hAnsi="Arial" w:cs="Arial"/>
          <w:b/>
          <w:sz w:val="36"/>
          <w:szCs w:val="36"/>
          <w:lang w:val="es-MX"/>
        </w:rPr>
        <w:t>ESTACIÓN DE COMPRESIÓN PRADERA</w:t>
      </w:r>
      <w:r w:rsidR="0081689A">
        <w:rPr>
          <w:rFonts w:ascii="Arial" w:hAnsi="Arial" w:cs="Arial"/>
          <w:b/>
          <w:sz w:val="36"/>
          <w:szCs w:val="36"/>
          <w:lang w:val="es-MX"/>
        </w:rPr>
        <w:t xml:space="preserve"> de </w:t>
      </w:r>
      <w:r w:rsidR="002E0D95">
        <w:rPr>
          <w:rFonts w:ascii="Arial" w:hAnsi="Arial" w:cs="Arial"/>
          <w:b/>
          <w:sz w:val="36"/>
          <w:szCs w:val="36"/>
          <w:lang w:val="es-MX"/>
        </w:rPr>
        <w:t>TGI.</w:t>
      </w:r>
    </w:p>
    <w:p w14:paraId="3786F229" w14:textId="77777777" w:rsidR="00A66A52" w:rsidRDefault="00A66A52" w:rsidP="0080604F">
      <w:pPr>
        <w:ind w:left="1985"/>
        <w:jc w:val="both"/>
        <w:rPr>
          <w:rFonts w:ascii="Arial" w:hAnsi="Arial" w:cs="Arial"/>
          <w:b/>
          <w:sz w:val="36"/>
          <w:szCs w:val="36"/>
          <w:lang w:val="es-MX"/>
        </w:rPr>
      </w:pPr>
    </w:p>
    <w:p w14:paraId="55DD5A57" w14:textId="77777777" w:rsidR="005C7941" w:rsidRDefault="005C7941" w:rsidP="005C7941">
      <w:pPr>
        <w:spacing w:line="360" w:lineRule="auto"/>
        <w:ind w:left="3686"/>
        <w:jc w:val="both"/>
        <w:rPr>
          <w:rFonts w:ascii="Arial" w:hAnsi="Arial" w:cs="Arial"/>
          <w:sz w:val="40"/>
          <w:szCs w:val="40"/>
          <w:lang w:val="es-MX"/>
        </w:rPr>
      </w:pPr>
    </w:p>
    <w:p w14:paraId="27DF94B2" w14:textId="77777777" w:rsidR="005C7941" w:rsidRPr="00881609" w:rsidRDefault="005C7941" w:rsidP="005C7941">
      <w:pPr>
        <w:spacing w:line="360" w:lineRule="auto"/>
        <w:ind w:left="3686"/>
        <w:jc w:val="both"/>
        <w:rPr>
          <w:rFonts w:ascii="Arial" w:hAnsi="Arial" w:cs="Arial"/>
          <w:sz w:val="40"/>
          <w:szCs w:val="40"/>
          <w:lang w:val="es-MX"/>
        </w:rPr>
      </w:pPr>
    </w:p>
    <w:p w14:paraId="47584961" w14:textId="77777777" w:rsidR="005C7941" w:rsidRDefault="005C7941" w:rsidP="005C7941">
      <w:pPr>
        <w:spacing w:line="360" w:lineRule="auto"/>
        <w:jc w:val="both"/>
        <w:rPr>
          <w:rFonts w:ascii="Arial" w:hAnsi="Arial" w:cs="Arial"/>
          <w:sz w:val="22"/>
          <w:szCs w:val="22"/>
          <w:lang w:val="es-MX"/>
        </w:rPr>
      </w:pPr>
    </w:p>
    <w:p w14:paraId="2103EA7A" w14:textId="77777777" w:rsidR="005C7941" w:rsidRDefault="005C7941" w:rsidP="005C7941">
      <w:pPr>
        <w:spacing w:line="360" w:lineRule="auto"/>
        <w:jc w:val="both"/>
        <w:rPr>
          <w:rFonts w:ascii="Arial" w:hAnsi="Arial" w:cs="Arial"/>
          <w:sz w:val="22"/>
          <w:szCs w:val="22"/>
          <w:lang w:val="es-MX"/>
        </w:rPr>
      </w:pPr>
    </w:p>
    <w:p w14:paraId="2E4714CD" w14:textId="77777777" w:rsidR="005C7941" w:rsidRDefault="005C7941" w:rsidP="005C7941">
      <w:pPr>
        <w:spacing w:line="360" w:lineRule="auto"/>
        <w:jc w:val="both"/>
        <w:rPr>
          <w:rFonts w:ascii="Arial" w:hAnsi="Arial" w:cs="Arial"/>
          <w:sz w:val="22"/>
          <w:szCs w:val="22"/>
          <w:lang w:val="es-MX"/>
        </w:rPr>
      </w:pPr>
    </w:p>
    <w:p w14:paraId="77F5C513" w14:textId="77777777" w:rsidR="005C7941" w:rsidRDefault="005C7941" w:rsidP="005C7941">
      <w:pPr>
        <w:spacing w:line="360" w:lineRule="auto"/>
        <w:jc w:val="both"/>
        <w:rPr>
          <w:rFonts w:ascii="Arial" w:hAnsi="Arial" w:cs="Arial"/>
          <w:sz w:val="22"/>
          <w:szCs w:val="22"/>
          <w:lang w:val="es-MX"/>
        </w:rPr>
      </w:pPr>
    </w:p>
    <w:p w14:paraId="2A966A7B" w14:textId="77777777" w:rsidR="005C7941" w:rsidRDefault="005C7941" w:rsidP="005C7941">
      <w:pPr>
        <w:spacing w:line="360" w:lineRule="auto"/>
        <w:jc w:val="both"/>
        <w:rPr>
          <w:rFonts w:ascii="Arial" w:hAnsi="Arial" w:cs="Arial"/>
          <w:sz w:val="22"/>
          <w:szCs w:val="22"/>
          <w:lang w:val="es-MX"/>
        </w:rPr>
      </w:pPr>
    </w:p>
    <w:p w14:paraId="677FBED5" w14:textId="699769FA" w:rsidR="005C7941" w:rsidRDefault="005C7941" w:rsidP="005C7941">
      <w:pPr>
        <w:spacing w:line="360" w:lineRule="auto"/>
        <w:jc w:val="both"/>
        <w:rPr>
          <w:rFonts w:ascii="Arial" w:hAnsi="Arial" w:cs="Arial"/>
          <w:sz w:val="22"/>
          <w:szCs w:val="22"/>
          <w:lang w:val="es-MX"/>
        </w:rPr>
      </w:pPr>
    </w:p>
    <w:p w14:paraId="70C987B7" w14:textId="2DDBC3E5" w:rsidR="00125332" w:rsidRDefault="00125332" w:rsidP="005C7941">
      <w:pPr>
        <w:spacing w:line="360" w:lineRule="auto"/>
        <w:jc w:val="both"/>
        <w:rPr>
          <w:rFonts w:ascii="Arial" w:hAnsi="Arial" w:cs="Arial"/>
          <w:sz w:val="22"/>
          <w:szCs w:val="22"/>
          <w:lang w:val="es-MX"/>
        </w:rPr>
      </w:pPr>
    </w:p>
    <w:p w14:paraId="62F6F4C4" w14:textId="77777777" w:rsidR="009B4F62" w:rsidRDefault="009B4F62" w:rsidP="005C7941">
      <w:pPr>
        <w:spacing w:line="360" w:lineRule="auto"/>
        <w:jc w:val="both"/>
        <w:rPr>
          <w:rFonts w:ascii="Arial" w:hAnsi="Arial" w:cs="Arial"/>
          <w:sz w:val="22"/>
          <w:szCs w:val="22"/>
          <w:lang w:val="es-MX"/>
        </w:rPr>
      </w:pPr>
    </w:p>
    <w:p w14:paraId="23E15289" w14:textId="77777777" w:rsidR="005C7941" w:rsidRDefault="005C7941" w:rsidP="00CB765A">
      <w:pPr>
        <w:ind w:left="5670" w:firstLine="702"/>
        <w:rPr>
          <w:rFonts w:ascii="Arial" w:hAnsi="Arial" w:cs="Arial"/>
          <w:sz w:val="24"/>
          <w:szCs w:val="24"/>
          <w:lang w:val="es-MX"/>
        </w:rPr>
      </w:pPr>
      <w:r>
        <w:rPr>
          <w:rFonts w:ascii="Arial" w:hAnsi="Arial" w:cs="Arial"/>
          <w:sz w:val="24"/>
          <w:szCs w:val="24"/>
          <w:lang w:val="es-MX"/>
        </w:rPr>
        <w:t xml:space="preserve">Ing. </w:t>
      </w:r>
      <w:r w:rsidRPr="00CD700E">
        <w:rPr>
          <w:rFonts w:ascii="Arial" w:hAnsi="Arial" w:cs="Arial"/>
          <w:sz w:val="24"/>
          <w:szCs w:val="24"/>
          <w:lang w:val="es-MX"/>
        </w:rPr>
        <w:t>José Gutiérrez Meza</w:t>
      </w:r>
    </w:p>
    <w:p w14:paraId="162815A8" w14:textId="77777777" w:rsidR="005C7941" w:rsidRPr="00CD700E" w:rsidRDefault="005C7941" w:rsidP="00CB765A">
      <w:pPr>
        <w:ind w:left="5670" w:firstLine="702"/>
        <w:rPr>
          <w:rFonts w:ascii="Arial" w:hAnsi="Arial" w:cs="Arial"/>
          <w:sz w:val="24"/>
          <w:szCs w:val="24"/>
          <w:lang w:val="es-MX"/>
        </w:rPr>
      </w:pPr>
      <w:r>
        <w:rPr>
          <w:rFonts w:ascii="Arial" w:hAnsi="Arial" w:cs="Arial"/>
          <w:sz w:val="24"/>
          <w:szCs w:val="24"/>
          <w:lang w:val="es-MX"/>
        </w:rPr>
        <w:t>Director Comercial</w:t>
      </w:r>
    </w:p>
    <w:p w14:paraId="1AD3973D" w14:textId="77777777" w:rsidR="005C7941" w:rsidRDefault="005C7941" w:rsidP="00CB765A">
      <w:pPr>
        <w:ind w:left="5670"/>
        <w:jc w:val="right"/>
        <w:rPr>
          <w:rFonts w:ascii="Arial" w:hAnsi="Arial" w:cs="Arial"/>
          <w:sz w:val="24"/>
          <w:szCs w:val="24"/>
          <w:lang w:val="es-MX"/>
        </w:rPr>
      </w:pPr>
      <w:r w:rsidRPr="00CD700E">
        <w:rPr>
          <w:rFonts w:ascii="Arial" w:hAnsi="Arial" w:cs="Arial"/>
          <w:sz w:val="24"/>
          <w:szCs w:val="24"/>
          <w:lang w:val="es-MX"/>
        </w:rPr>
        <w:t>SINTEMAR COLOMBIA SAS</w:t>
      </w:r>
    </w:p>
    <w:p w14:paraId="425DC465" w14:textId="77777777" w:rsidR="005C7941" w:rsidRDefault="005C7941" w:rsidP="00CB765A">
      <w:pPr>
        <w:ind w:left="5670" w:firstLine="702"/>
        <w:rPr>
          <w:rFonts w:ascii="Arial" w:hAnsi="Arial" w:cs="Arial"/>
          <w:sz w:val="24"/>
          <w:szCs w:val="24"/>
          <w:lang w:val="es-MX"/>
        </w:rPr>
      </w:pPr>
      <w:r>
        <w:rPr>
          <w:rFonts w:ascii="Arial" w:hAnsi="Arial" w:cs="Arial"/>
          <w:sz w:val="24"/>
          <w:szCs w:val="24"/>
          <w:lang w:val="es-MX"/>
        </w:rPr>
        <w:t>Celular: 317 573 2797</w:t>
      </w:r>
    </w:p>
    <w:p w14:paraId="22442A3D" w14:textId="77777777" w:rsidR="005C7941" w:rsidRPr="005C7941" w:rsidRDefault="005C7941" w:rsidP="00CB765A">
      <w:pPr>
        <w:ind w:left="5670" w:firstLine="702"/>
        <w:rPr>
          <w:rFonts w:ascii="Arial" w:hAnsi="Arial" w:cs="Arial"/>
          <w:sz w:val="24"/>
          <w:szCs w:val="24"/>
          <w:u w:val="single"/>
          <w:lang w:val="es-CO"/>
        </w:rPr>
      </w:pPr>
      <w:r w:rsidRPr="005C7941">
        <w:rPr>
          <w:rFonts w:ascii="Arial" w:hAnsi="Arial" w:cs="Arial"/>
          <w:sz w:val="24"/>
          <w:szCs w:val="24"/>
          <w:lang w:val="es-CO"/>
        </w:rPr>
        <w:t xml:space="preserve">Email: </w:t>
      </w:r>
      <w:hyperlink r:id="rId11" w:history="1">
        <w:r w:rsidRPr="00EB55B7">
          <w:rPr>
            <w:rStyle w:val="Hipervnculo"/>
            <w:rFonts w:ascii="Arial" w:hAnsi="Arial" w:cs="Arial"/>
            <w:sz w:val="24"/>
            <w:szCs w:val="24"/>
            <w:u w:val="none"/>
            <w:lang w:val="es-CO"/>
          </w:rPr>
          <w:t>jgm@sintemar.com</w:t>
        </w:r>
      </w:hyperlink>
    </w:p>
    <w:p w14:paraId="2C152DF1" w14:textId="01450FC3" w:rsidR="005C7941" w:rsidRPr="00207796" w:rsidRDefault="00502CF9" w:rsidP="00CB765A">
      <w:pPr>
        <w:ind w:left="5670" w:firstLine="702"/>
        <w:rPr>
          <w:rFonts w:ascii="Arial" w:hAnsi="Arial" w:cs="Arial"/>
          <w:sz w:val="22"/>
          <w:szCs w:val="22"/>
          <w:lang w:val="en-US"/>
        </w:rPr>
      </w:pPr>
      <w:r>
        <w:rPr>
          <w:rFonts w:ascii="Arial" w:hAnsi="Arial" w:cs="Arial"/>
          <w:sz w:val="24"/>
          <w:szCs w:val="24"/>
          <w:lang w:val="en-US"/>
        </w:rPr>
        <w:t>Abril 2</w:t>
      </w:r>
      <w:r w:rsidR="00326203">
        <w:rPr>
          <w:rFonts w:ascii="Arial" w:hAnsi="Arial" w:cs="Arial"/>
          <w:sz w:val="24"/>
          <w:szCs w:val="24"/>
          <w:lang w:val="en-US"/>
        </w:rPr>
        <w:t>1</w:t>
      </w:r>
      <w:r w:rsidR="00C67290">
        <w:rPr>
          <w:rFonts w:ascii="Arial" w:hAnsi="Arial" w:cs="Arial"/>
          <w:sz w:val="24"/>
          <w:szCs w:val="24"/>
          <w:lang w:val="en-US"/>
        </w:rPr>
        <w:t xml:space="preserve"> </w:t>
      </w:r>
      <w:r w:rsidR="00F308CD">
        <w:rPr>
          <w:rFonts w:ascii="Arial" w:hAnsi="Arial" w:cs="Arial"/>
          <w:sz w:val="24"/>
          <w:szCs w:val="24"/>
          <w:lang w:val="en-US"/>
        </w:rPr>
        <w:t>-</w:t>
      </w:r>
      <w:r w:rsidR="00C67290">
        <w:rPr>
          <w:rFonts w:ascii="Arial" w:hAnsi="Arial" w:cs="Arial"/>
          <w:sz w:val="24"/>
          <w:szCs w:val="24"/>
          <w:lang w:val="en-US"/>
        </w:rPr>
        <w:t xml:space="preserve"> 2</w:t>
      </w:r>
      <w:r>
        <w:rPr>
          <w:rFonts w:ascii="Arial" w:hAnsi="Arial" w:cs="Arial"/>
          <w:sz w:val="24"/>
          <w:szCs w:val="24"/>
          <w:lang w:val="en-US"/>
        </w:rPr>
        <w:t>3</w:t>
      </w:r>
      <w:r w:rsidR="004D37E0">
        <w:rPr>
          <w:rFonts w:ascii="Arial" w:hAnsi="Arial" w:cs="Arial"/>
          <w:sz w:val="24"/>
          <w:szCs w:val="24"/>
          <w:lang w:val="en-US"/>
        </w:rPr>
        <w:t xml:space="preserve"> de 2.02</w:t>
      </w:r>
      <w:r>
        <w:rPr>
          <w:rFonts w:ascii="Arial" w:hAnsi="Arial" w:cs="Arial"/>
          <w:sz w:val="24"/>
          <w:szCs w:val="24"/>
          <w:lang w:val="en-US"/>
        </w:rPr>
        <w:t>5</w:t>
      </w:r>
    </w:p>
    <w:p w14:paraId="52C4F654" w14:textId="77777777" w:rsidR="00641979" w:rsidRDefault="00641979" w:rsidP="005C7941">
      <w:pPr>
        <w:spacing w:line="360" w:lineRule="auto"/>
        <w:ind w:hanging="142"/>
        <w:jc w:val="center"/>
        <w:rPr>
          <w:rFonts w:ascii="Arial" w:hAnsi="Arial" w:cs="Arial"/>
          <w:b/>
          <w:sz w:val="28"/>
          <w:szCs w:val="28"/>
          <w:lang w:val="es-MX"/>
        </w:rPr>
      </w:pPr>
    </w:p>
    <w:p w14:paraId="127A1D3A" w14:textId="2A59D173" w:rsidR="005C7941" w:rsidRPr="00D82CE5" w:rsidRDefault="005C7941" w:rsidP="005C7941">
      <w:pPr>
        <w:spacing w:line="360" w:lineRule="auto"/>
        <w:ind w:hanging="142"/>
        <w:jc w:val="center"/>
        <w:rPr>
          <w:rFonts w:ascii="Arial" w:hAnsi="Arial" w:cs="Arial"/>
          <w:b/>
          <w:sz w:val="28"/>
          <w:szCs w:val="28"/>
          <w:lang w:val="es-MX"/>
        </w:rPr>
      </w:pPr>
      <w:r w:rsidRPr="00D82CE5">
        <w:rPr>
          <w:rFonts w:ascii="Arial" w:hAnsi="Arial" w:cs="Arial"/>
          <w:b/>
          <w:sz w:val="28"/>
          <w:szCs w:val="28"/>
          <w:lang w:val="es-MX"/>
        </w:rPr>
        <w:t>TABLA DE CONTENIDO</w:t>
      </w:r>
    </w:p>
    <w:p w14:paraId="71BFFABB" w14:textId="77777777" w:rsidR="005C7941" w:rsidRDefault="005C7941" w:rsidP="005C7941">
      <w:pPr>
        <w:spacing w:line="360" w:lineRule="auto"/>
        <w:jc w:val="center"/>
        <w:rPr>
          <w:rFonts w:ascii="Arial" w:hAnsi="Arial" w:cs="Arial"/>
          <w:b/>
          <w:sz w:val="36"/>
          <w:szCs w:val="36"/>
          <w:lang w:val="es-MX"/>
        </w:rPr>
      </w:pPr>
    </w:p>
    <w:p w14:paraId="6D02CEC4" w14:textId="77777777" w:rsidR="005C7941" w:rsidRDefault="005C7941" w:rsidP="005C7941">
      <w:pPr>
        <w:numPr>
          <w:ilvl w:val="0"/>
          <w:numId w:val="1"/>
        </w:numPr>
        <w:spacing w:line="360" w:lineRule="auto"/>
        <w:ind w:left="284" w:hanging="426"/>
        <w:rPr>
          <w:rFonts w:ascii="Arial" w:hAnsi="Arial" w:cs="Arial"/>
          <w:b/>
          <w:sz w:val="28"/>
          <w:szCs w:val="28"/>
          <w:lang w:val="es-MX"/>
        </w:rPr>
      </w:pPr>
      <w:r>
        <w:rPr>
          <w:rFonts w:ascii="Arial" w:hAnsi="Arial" w:cs="Arial"/>
          <w:b/>
          <w:sz w:val="28"/>
          <w:szCs w:val="28"/>
          <w:lang w:val="es-MX"/>
        </w:rPr>
        <w:t>Introducción</w:t>
      </w:r>
    </w:p>
    <w:p w14:paraId="1FC338B4" w14:textId="74E8DC7D" w:rsidR="005C7941" w:rsidRDefault="005C7941" w:rsidP="005C7941">
      <w:pPr>
        <w:numPr>
          <w:ilvl w:val="0"/>
          <w:numId w:val="1"/>
        </w:numPr>
        <w:spacing w:line="360" w:lineRule="auto"/>
        <w:ind w:left="284" w:hanging="426"/>
        <w:rPr>
          <w:rFonts w:ascii="Arial" w:hAnsi="Arial" w:cs="Arial"/>
          <w:b/>
          <w:sz w:val="28"/>
          <w:szCs w:val="28"/>
          <w:lang w:val="es-MX"/>
        </w:rPr>
      </w:pPr>
      <w:r w:rsidRPr="00D82CE5">
        <w:rPr>
          <w:rFonts w:ascii="Arial" w:hAnsi="Arial" w:cs="Arial"/>
          <w:b/>
          <w:sz w:val="28"/>
          <w:szCs w:val="28"/>
          <w:lang w:val="es-MX"/>
        </w:rPr>
        <w:t>Objetivo</w:t>
      </w:r>
    </w:p>
    <w:p w14:paraId="245F8F43" w14:textId="10997859" w:rsidR="00C43C3B" w:rsidRDefault="00C43C3B" w:rsidP="005C7941">
      <w:pPr>
        <w:numPr>
          <w:ilvl w:val="0"/>
          <w:numId w:val="1"/>
        </w:numPr>
        <w:spacing w:line="360" w:lineRule="auto"/>
        <w:ind w:left="284" w:hanging="426"/>
        <w:rPr>
          <w:rFonts w:ascii="Arial" w:hAnsi="Arial" w:cs="Arial"/>
          <w:b/>
          <w:sz w:val="28"/>
          <w:szCs w:val="28"/>
          <w:lang w:val="es-MX"/>
        </w:rPr>
      </w:pPr>
      <w:r>
        <w:rPr>
          <w:rFonts w:ascii="Arial" w:hAnsi="Arial" w:cs="Arial"/>
          <w:b/>
          <w:sz w:val="28"/>
          <w:szCs w:val="28"/>
          <w:lang w:val="es-MX"/>
        </w:rPr>
        <w:t>Equipo</w:t>
      </w:r>
    </w:p>
    <w:p w14:paraId="1F6322D7" w14:textId="24B4A441" w:rsidR="005C7941" w:rsidRDefault="005C7941" w:rsidP="005C7941">
      <w:pPr>
        <w:numPr>
          <w:ilvl w:val="0"/>
          <w:numId w:val="1"/>
        </w:numPr>
        <w:spacing w:line="360" w:lineRule="auto"/>
        <w:ind w:left="284" w:hanging="426"/>
        <w:rPr>
          <w:rFonts w:ascii="Arial" w:hAnsi="Arial" w:cs="Arial"/>
          <w:b/>
          <w:sz w:val="28"/>
          <w:szCs w:val="28"/>
          <w:lang w:val="es-MX"/>
        </w:rPr>
      </w:pPr>
      <w:r w:rsidRPr="00D82CE5">
        <w:rPr>
          <w:rFonts w:ascii="Arial" w:hAnsi="Arial" w:cs="Arial"/>
          <w:b/>
          <w:sz w:val="28"/>
          <w:szCs w:val="28"/>
          <w:lang w:val="es-MX"/>
        </w:rPr>
        <w:t>Grout</w:t>
      </w:r>
      <w:r w:rsidR="00515AB2">
        <w:rPr>
          <w:rFonts w:ascii="Arial" w:hAnsi="Arial" w:cs="Arial"/>
          <w:b/>
          <w:sz w:val="28"/>
          <w:szCs w:val="28"/>
          <w:lang w:val="es-MX"/>
        </w:rPr>
        <w:t xml:space="preserve"> </w:t>
      </w:r>
      <w:r w:rsidR="00C43C3B">
        <w:rPr>
          <w:rFonts w:ascii="Arial" w:hAnsi="Arial" w:cs="Arial"/>
          <w:b/>
          <w:sz w:val="28"/>
          <w:szCs w:val="28"/>
          <w:lang w:val="es-MX"/>
        </w:rPr>
        <w:t>de nivelación o apoyo</w:t>
      </w:r>
    </w:p>
    <w:p w14:paraId="393C5697" w14:textId="09EDFEF5" w:rsidR="005C7941" w:rsidRDefault="005C7941" w:rsidP="005C7941">
      <w:pPr>
        <w:numPr>
          <w:ilvl w:val="0"/>
          <w:numId w:val="1"/>
        </w:numPr>
        <w:spacing w:line="360" w:lineRule="auto"/>
        <w:ind w:left="284" w:hanging="426"/>
        <w:rPr>
          <w:rFonts w:ascii="Arial" w:hAnsi="Arial" w:cs="Arial"/>
          <w:b/>
          <w:sz w:val="28"/>
          <w:szCs w:val="28"/>
          <w:lang w:val="es-MX"/>
        </w:rPr>
      </w:pPr>
      <w:r w:rsidRPr="00D82CE5">
        <w:rPr>
          <w:rFonts w:ascii="Arial" w:hAnsi="Arial" w:cs="Arial"/>
          <w:b/>
          <w:sz w:val="28"/>
          <w:szCs w:val="28"/>
          <w:lang w:val="es-MX"/>
        </w:rPr>
        <w:t>Recomendaciones</w:t>
      </w:r>
    </w:p>
    <w:p w14:paraId="5AD2B971" w14:textId="77777777" w:rsidR="005C7941" w:rsidRDefault="005C7941" w:rsidP="005C7941">
      <w:pPr>
        <w:numPr>
          <w:ilvl w:val="0"/>
          <w:numId w:val="1"/>
        </w:numPr>
        <w:spacing w:line="360" w:lineRule="auto"/>
        <w:ind w:left="284" w:hanging="426"/>
        <w:rPr>
          <w:rFonts w:ascii="Arial" w:hAnsi="Arial" w:cs="Arial"/>
          <w:b/>
          <w:sz w:val="28"/>
          <w:szCs w:val="28"/>
          <w:lang w:val="es-MX"/>
        </w:rPr>
      </w:pPr>
      <w:r w:rsidRPr="00D82CE5">
        <w:rPr>
          <w:rFonts w:ascii="Arial" w:hAnsi="Arial" w:cs="Arial"/>
          <w:b/>
          <w:sz w:val="28"/>
          <w:szCs w:val="28"/>
          <w:lang w:val="es-MX"/>
        </w:rPr>
        <w:t>Anexos</w:t>
      </w:r>
    </w:p>
    <w:p w14:paraId="6121150A" w14:textId="77777777" w:rsidR="005C7941" w:rsidRPr="00D82CE5" w:rsidRDefault="005C7941" w:rsidP="005C7941">
      <w:pPr>
        <w:numPr>
          <w:ilvl w:val="0"/>
          <w:numId w:val="1"/>
        </w:numPr>
        <w:spacing w:line="360" w:lineRule="auto"/>
        <w:ind w:left="284" w:hanging="426"/>
        <w:rPr>
          <w:rFonts w:ascii="Arial" w:hAnsi="Arial" w:cs="Arial"/>
          <w:b/>
          <w:sz w:val="28"/>
          <w:szCs w:val="28"/>
          <w:lang w:val="es-MX"/>
        </w:rPr>
      </w:pPr>
      <w:r>
        <w:rPr>
          <w:rFonts w:ascii="Arial" w:hAnsi="Arial" w:cs="Arial"/>
          <w:b/>
          <w:sz w:val="28"/>
          <w:szCs w:val="28"/>
          <w:lang w:val="es-MX"/>
        </w:rPr>
        <w:t>Bibliografía</w:t>
      </w:r>
    </w:p>
    <w:p w14:paraId="4D311D8A" w14:textId="77777777" w:rsidR="005C7941" w:rsidRPr="00622A41" w:rsidRDefault="005C7941" w:rsidP="005C7941">
      <w:pPr>
        <w:spacing w:line="360" w:lineRule="auto"/>
        <w:ind w:left="360"/>
        <w:rPr>
          <w:rFonts w:ascii="Arial" w:hAnsi="Arial" w:cs="Arial"/>
          <w:b/>
          <w:sz w:val="36"/>
          <w:szCs w:val="36"/>
          <w:lang w:val="es-MX"/>
        </w:rPr>
      </w:pPr>
    </w:p>
    <w:p w14:paraId="7047091A" w14:textId="77777777" w:rsidR="005C7941" w:rsidRDefault="005C7941" w:rsidP="005C7941">
      <w:pPr>
        <w:tabs>
          <w:tab w:val="left" w:pos="5715"/>
        </w:tabs>
      </w:pPr>
    </w:p>
    <w:p w14:paraId="70351FB5" w14:textId="77777777" w:rsidR="005E0335" w:rsidRDefault="005E0335" w:rsidP="005C7941">
      <w:pPr>
        <w:tabs>
          <w:tab w:val="left" w:pos="5715"/>
        </w:tabs>
      </w:pPr>
    </w:p>
    <w:p w14:paraId="410E46EF" w14:textId="77777777" w:rsidR="005E0335" w:rsidRDefault="005E0335" w:rsidP="005C7941">
      <w:pPr>
        <w:tabs>
          <w:tab w:val="left" w:pos="5715"/>
        </w:tabs>
      </w:pPr>
    </w:p>
    <w:p w14:paraId="5BC4131E" w14:textId="77777777" w:rsidR="005E0335" w:rsidRDefault="005E0335" w:rsidP="005C7941">
      <w:pPr>
        <w:tabs>
          <w:tab w:val="left" w:pos="5715"/>
        </w:tabs>
      </w:pPr>
    </w:p>
    <w:p w14:paraId="0C1E4D01" w14:textId="77777777" w:rsidR="005E0335" w:rsidRDefault="005E0335" w:rsidP="005C7941">
      <w:pPr>
        <w:tabs>
          <w:tab w:val="left" w:pos="5715"/>
        </w:tabs>
      </w:pPr>
    </w:p>
    <w:p w14:paraId="017CD072" w14:textId="77777777" w:rsidR="005E0335" w:rsidRDefault="005E0335" w:rsidP="005C7941">
      <w:pPr>
        <w:tabs>
          <w:tab w:val="left" w:pos="5715"/>
        </w:tabs>
      </w:pPr>
    </w:p>
    <w:p w14:paraId="2C5557EB" w14:textId="77777777" w:rsidR="005E0335" w:rsidRDefault="005E0335" w:rsidP="005C7941">
      <w:pPr>
        <w:tabs>
          <w:tab w:val="left" w:pos="5715"/>
        </w:tabs>
      </w:pPr>
    </w:p>
    <w:p w14:paraId="611A962E" w14:textId="77777777" w:rsidR="005E0335" w:rsidRDefault="005E0335" w:rsidP="005C7941">
      <w:pPr>
        <w:tabs>
          <w:tab w:val="left" w:pos="5715"/>
        </w:tabs>
      </w:pPr>
    </w:p>
    <w:p w14:paraId="540056D0" w14:textId="77777777" w:rsidR="005E0335" w:rsidRDefault="005E0335" w:rsidP="005C7941">
      <w:pPr>
        <w:tabs>
          <w:tab w:val="left" w:pos="5715"/>
        </w:tabs>
      </w:pPr>
    </w:p>
    <w:p w14:paraId="2C0F4188" w14:textId="77777777" w:rsidR="005E0335" w:rsidRDefault="005E0335" w:rsidP="005C7941">
      <w:pPr>
        <w:tabs>
          <w:tab w:val="left" w:pos="5715"/>
        </w:tabs>
      </w:pPr>
    </w:p>
    <w:p w14:paraId="6051BB52" w14:textId="77777777" w:rsidR="005E0335" w:rsidRDefault="005E0335" w:rsidP="005C7941">
      <w:pPr>
        <w:tabs>
          <w:tab w:val="left" w:pos="5715"/>
        </w:tabs>
      </w:pPr>
    </w:p>
    <w:p w14:paraId="3A8C2C7B" w14:textId="77777777" w:rsidR="005E0335" w:rsidRDefault="005E0335" w:rsidP="005C7941">
      <w:pPr>
        <w:tabs>
          <w:tab w:val="left" w:pos="5715"/>
        </w:tabs>
      </w:pPr>
    </w:p>
    <w:p w14:paraId="2E932F8B" w14:textId="77777777" w:rsidR="005E0335" w:rsidRDefault="005E0335" w:rsidP="005C7941">
      <w:pPr>
        <w:tabs>
          <w:tab w:val="left" w:pos="5715"/>
        </w:tabs>
      </w:pPr>
    </w:p>
    <w:p w14:paraId="5F93BE90" w14:textId="77777777" w:rsidR="005E0335" w:rsidRDefault="005E0335" w:rsidP="005C7941">
      <w:pPr>
        <w:tabs>
          <w:tab w:val="left" w:pos="5715"/>
        </w:tabs>
      </w:pPr>
    </w:p>
    <w:p w14:paraId="420276B3" w14:textId="77777777" w:rsidR="005E0335" w:rsidRDefault="005E0335" w:rsidP="005C7941">
      <w:pPr>
        <w:tabs>
          <w:tab w:val="left" w:pos="5715"/>
        </w:tabs>
      </w:pPr>
    </w:p>
    <w:p w14:paraId="73908971" w14:textId="77777777" w:rsidR="005E0335" w:rsidRDefault="005E0335" w:rsidP="005C7941">
      <w:pPr>
        <w:tabs>
          <w:tab w:val="left" w:pos="5715"/>
        </w:tabs>
      </w:pPr>
    </w:p>
    <w:p w14:paraId="0AF59AC8" w14:textId="77777777" w:rsidR="005E0335" w:rsidRDefault="005E0335" w:rsidP="005C7941">
      <w:pPr>
        <w:tabs>
          <w:tab w:val="left" w:pos="5715"/>
        </w:tabs>
      </w:pPr>
    </w:p>
    <w:p w14:paraId="0B3F9F56" w14:textId="77777777" w:rsidR="005E0335" w:rsidRDefault="005E0335" w:rsidP="005C7941">
      <w:pPr>
        <w:tabs>
          <w:tab w:val="left" w:pos="5715"/>
        </w:tabs>
      </w:pPr>
    </w:p>
    <w:p w14:paraId="22D04DF5" w14:textId="77777777" w:rsidR="005E0335" w:rsidRDefault="005E0335" w:rsidP="005C7941">
      <w:pPr>
        <w:tabs>
          <w:tab w:val="left" w:pos="5715"/>
        </w:tabs>
      </w:pPr>
    </w:p>
    <w:p w14:paraId="2C4B6DD2" w14:textId="77777777" w:rsidR="005E0335" w:rsidRDefault="005E0335" w:rsidP="005C7941">
      <w:pPr>
        <w:tabs>
          <w:tab w:val="left" w:pos="5715"/>
        </w:tabs>
      </w:pPr>
    </w:p>
    <w:p w14:paraId="64C0E582" w14:textId="77777777" w:rsidR="005E0335" w:rsidRDefault="005E0335" w:rsidP="005C7941">
      <w:pPr>
        <w:tabs>
          <w:tab w:val="left" w:pos="5715"/>
        </w:tabs>
      </w:pPr>
    </w:p>
    <w:p w14:paraId="57318C5C" w14:textId="77777777" w:rsidR="005E0335" w:rsidRDefault="005E0335" w:rsidP="005C7941">
      <w:pPr>
        <w:tabs>
          <w:tab w:val="left" w:pos="5715"/>
        </w:tabs>
      </w:pPr>
    </w:p>
    <w:p w14:paraId="22E280FD" w14:textId="77777777" w:rsidR="005E0335" w:rsidRDefault="005E0335" w:rsidP="005C7941">
      <w:pPr>
        <w:tabs>
          <w:tab w:val="left" w:pos="5715"/>
        </w:tabs>
      </w:pPr>
    </w:p>
    <w:p w14:paraId="667B1C09" w14:textId="77777777" w:rsidR="005E0335" w:rsidRDefault="005E0335" w:rsidP="005C7941">
      <w:pPr>
        <w:tabs>
          <w:tab w:val="left" w:pos="5715"/>
        </w:tabs>
      </w:pPr>
    </w:p>
    <w:p w14:paraId="1BEF72F8" w14:textId="77777777" w:rsidR="005E0335" w:rsidRDefault="005E0335" w:rsidP="005C7941">
      <w:pPr>
        <w:tabs>
          <w:tab w:val="left" w:pos="5715"/>
        </w:tabs>
      </w:pPr>
    </w:p>
    <w:p w14:paraId="4C1A4492" w14:textId="2479B59D" w:rsidR="005E0335" w:rsidRDefault="005E0335" w:rsidP="005C7941">
      <w:pPr>
        <w:tabs>
          <w:tab w:val="left" w:pos="5715"/>
        </w:tabs>
      </w:pPr>
    </w:p>
    <w:p w14:paraId="0F6B4480" w14:textId="77777777" w:rsidR="00543552" w:rsidRDefault="00543552" w:rsidP="005C7941">
      <w:pPr>
        <w:tabs>
          <w:tab w:val="left" w:pos="5715"/>
        </w:tabs>
      </w:pPr>
    </w:p>
    <w:p w14:paraId="3CD8241E" w14:textId="77777777" w:rsidR="00543552" w:rsidRDefault="00543552" w:rsidP="005C7941">
      <w:pPr>
        <w:tabs>
          <w:tab w:val="left" w:pos="5715"/>
        </w:tabs>
      </w:pPr>
    </w:p>
    <w:p w14:paraId="6C38FEF5" w14:textId="6E6B4A36" w:rsidR="00DE5070" w:rsidRDefault="00DE5070" w:rsidP="005C7941">
      <w:pPr>
        <w:tabs>
          <w:tab w:val="left" w:pos="5715"/>
        </w:tabs>
      </w:pPr>
    </w:p>
    <w:p w14:paraId="7905C9B7" w14:textId="77777777" w:rsidR="00DD53B1" w:rsidRDefault="00DD53B1" w:rsidP="005C7941">
      <w:pPr>
        <w:tabs>
          <w:tab w:val="left" w:pos="5715"/>
        </w:tabs>
      </w:pPr>
    </w:p>
    <w:p w14:paraId="220D48E6" w14:textId="77777777" w:rsidR="00AA1B7B" w:rsidRDefault="00AA1B7B" w:rsidP="005C7941">
      <w:pPr>
        <w:tabs>
          <w:tab w:val="left" w:pos="5715"/>
        </w:tabs>
      </w:pPr>
    </w:p>
    <w:p w14:paraId="3ABFB90B" w14:textId="77777777" w:rsidR="00DD53B1" w:rsidRDefault="00DD53B1" w:rsidP="005C7941">
      <w:pPr>
        <w:tabs>
          <w:tab w:val="left" w:pos="5715"/>
        </w:tabs>
      </w:pPr>
    </w:p>
    <w:p w14:paraId="045BDA05" w14:textId="77777777" w:rsidR="00B813F0" w:rsidRDefault="00B813F0" w:rsidP="005C7941">
      <w:pPr>
        <w:tabs>
          <w:tab w:val="left" w:pos="5715"/>
        </w:tabs>
      </w:pPr>
    </w:p>
    <w:p w14:paraId="4399179F" w14:textId="6B271355" w:rsidR="005E0335" w:rsidRPr="00807635" w:rsidRDefault="0093142B" w:rsidP="00807635">
      <w:pPr>
        <w:pStyle w:val="Prrafodelista"/>
        <w:numPr>
          <w:ilvl w:val="0"/>
          <w:numId w:val="10"/>
        </w:numPr>
        <w:spacing w:line="360" w:lineRule="auto"/>
        <w:ind w:left="567" w:hanging="567"/>
        <w:jc w:val="both"/>
        <w:rPr>
          <w:rFonts w:ascii="Arial" w:hAnsi="Arial" w:cs="Arial"/>
          <w:b/>
          <w:sz w:val="28"/>
          <w:szCs w:val="28"/>
          <w:lang w:val="es-MX"/>
        </w:rPr>
      </w:pPr>
      <w:r>
        <w:rPr>
          <w:rFonts w:ascii="Arial" w:hAnsi="Arial" w:cs="Arial"/>
          <w:b/>
          <w:sz w:val="28"/>
          <w:szCs w:val="28"/>
          <w:lang w:val="es-MX"/>
        </w:rPr>
        <w:t>Introducción</w:t>
      </w:r>
    </w:p>
    <w:p w14:paraId="6CF68790" w14:textId="29513C38" w:rsidR="00B55FDD" w:rsidRPr="00B55FDD" w:rsidRDefault="00B55FDD" w:rsidP="00B55FDD">
      <w:pPr>
        <w:jc w:val="both"/>
        <w:rPr>
          <w:rFonts w:ascii="Arial" w:hAnsi="Arial" w:cs="Arial"/>
          <w:sz w:val="22"/>
          <w:szCs w:val="22"/>
          <w:shd w:val="clear" w:color="auto" w:fill="FFFFFF"/>
        </w:rPr>
      </w:pPr>
      <w:r w:rsidRPr="00B55FDD">
        <w:rPr>
          <w:rStyle w:val="Textoennegrita"/>
          <w:rFonts w:ascii="Arial" w:hAnsi="Arial" w:cs="Arial"/>
          <w:b w:val="0"/>
          <w:bCs w:val="0"/>
          <w:sz w:val="22"/>
          <w:szCs w:val="22"/>
        </w:rPr>
        <w:t xml:space="preserve">El </w:t>
      </w:r>
      <w:proofErr w:type="spellStart"/>
      <w:r w:rsidRPr="00B55FDD">
        <w:rPr>
          <w:rStyle w:val="Textoennegrita"/>
          <w:rFonts w:ascii="Arial" w:hAnsi="Arial" w:cs="Arial"/>
          <w:b w:val="0"/>
          <w:bCs w:val="0"/>
          <w:sz w:val="22"/>
          <w:szCs w:val="22"/>
        </w:rPr>
        <w:t>grout</w:t>
      </w:r>
      <w:proofErr w:type="spellEnd"/>
      <w:r w:rsidRPr="00B55FDD">
        <w:rPr>
          <w:rStyle w:val="Textoennegrita"/>
          <w:rFonts w:ascii="Arial" w:hAnsi="Arial" w:cs="Arial"/>
          <w:b w:val="0"/>
          <w:bCs w:val="0"/>
          <w:sz w:val="22"/>
          <w:szCs w:val="22"/>
        </w:rPr>
        <w:t xml:space="preserve"> epóxico cumple una función crítica en la instalación de equipos rotativos, reciprocantes, de impacto o de precisión.</w:t>
      </w:r>
      <w:r w:rsidRPr="00B55FDD">
        <w:rPr>
          <w:rFonts w:ascii="Arial" w:hAnsi="Arial" w:cs="Arial"/>
          <w:sz w:val="22"/>
          <w:szCs w:val="22"/>
        </w:rPr>
        <w:t xml:space="preserve"> Actúa como un nexo entre el equipo y la fundación de concreto, asegurando una transferencia eficiente de cargas dinámicas y estáticas, eliminando espacios vacíos y distribuyendo uniformemente los esfuerzos. Esto contribuye directamente a la estabilidad, confiabilidad y vida útil del equipo.</w:t>
      </w:r>
    </w:p>
    <w:p w14:paraId="61171A5F" w14:textId="77777777" w:rsidR="00B55FDD" w:rsidRPr="00B55FDD" w:rsidRDefault="00B55FDD" w:rsidP="00B55FDD">
      <w:pPr>
        <w:jc w:val="both"/>
        <w:rPr>
          <w:rFonts w:ascii="Arial" w:hAnsi="Arial" w:cs="Arial"/>
          <w:sz w:val="22"/>
          <w:szCs w:val="22"/>
          <w:shd w:val="clear" w:color="auto" w:fill="FFFFFF"/>
        </w:rPr>
      </w:pPr>
    </w:p>
    <w:p w14:paraId="2CB73D95" w14:textId="79767AD9" w:rsidR="005E0335" w:rsidRDefault="00AE5D01" w:rsidP="00AE5D01">
      <w:pPr>
        <w:jc w:val="both"/>
        <w:rPr>
          <w:rFonts w:ascii="Arial" w:hAnsi="Arial" w:cs="Arial"/>
          <w:sz w:val="22"/>
          <w:szCs w:val="22"/>
          <w:shd w:val="clear" w:color="auto" w:fill="FFFFFF"/>
        </w:rPr>
      </w:pPr>
      <w:r w:rsidRPr="00AE5D01">
        <w:rPr>
          <w:rFonts w:ascii="Arial" w:hAnsi="Arial" w:cs="Arial"/>
          <w:sz w:val="22"/>
          <w:szCs w:val="22"/>
          <w:shd w:val="clear" w:color="auto" w:fill="FFFFFF"/>
        </w:rPr>
        <w:t>Todo esto es esencial para mantener el comportamiento monolítico del sistema, es decir, que actúe como una sola unidad sólida sin puntos débiles que puedan provocar fallas mecánicas o estructurales.</w:t>
      </w:r>
    </w:p>
    <w:p w14:paraId="7C0ADB4C" w14:textId="77777777" w:rsidR="008C35C1" w:rsidRDefault="008C35C1" w:rsidP="00FE5328">
      <w:pPr>
        <w:jc w:val="both"/>
        <w:rPr>
          <w:rFonts w:ascii="Arial" w:hAnsi="Arial" w:cs="Arial"/>
          <w:sz w:val="22"/>
          <w:szCs w:val="22"/>
          <w:shd w:val="clear" w:color="auto" w:fill="FFFFFF"/>
        </w:rPr>
      </w:pPr>
    </w:p>
    <w:p w14:paraId="604D9788" w14:textId="34A30ABA" w:rsidR="008C35C1" w:rsidRDefault="008C35C1" w:rsidP="00FE5328">
      <w:pPr>
        <w:jc w:val="both"/>
        <w:rPr>
          <w:rFonts w:ascii="Arial" w:hAnsi="Arial" w:cs="Arial"/>
          <w:sz w:val="22"/>
          <w:szCs w:val="22"/>
          <w:shd w:val="clear" w:color="auto" w:fill="FFFFFF"/>
        </w:rPr>
      </w:pPr>
      <w:r w:rsidRPr="008C35C1">
        <w:rPr>
          <w:rFonts w:ascii="Arial" w:hAnsi="Arial" w:cs="Arial"/>
          <w:sz w:val="22"/>
          <w:szCs w:val="22"/>
          <w:shd w:val="clear" w:color="auto" w:fill="FFFFFF"/>
        </w:rPr>
        <w:t xml:space="preserve">El vertido del </w:t>
      </w:r>
      <w:proofErr w:type="spellStart"/>
      <w:r w:rsidRPr="008C35C1">
        <w:rPr>
          <w:rFonts w:ascii="Arial" w:hAnsi="Arial" w:cs="Arial"/>
          <w:sz w:val="22"/>
          <w:szCs w:val="22"/>
          <w:shd w:val="clear" w:color="auto" w:fill="FFFFFF"/>
        </w:rPr>
        <w:t>grout</w:t>
      </w:r>
      <w:proofErr w:type="spellEnd"/>
      <w:r w:rsidRPr="008C35C1">
        <w:rPr>
          <w:rFonts w:ascii="Arial" w:hAnsi="Arial" w:cs="Arial"/>
          <w:sz w:val="22"/>
          <w:szCs w:val="22"/>
          <w:shd w:val="clear" w:color="auto" w:fill="FFFFFF"/>
        </w:rPr>
        <w:t xml:space="preserve"> de nivelación del skid es solo una parte del proceso de </w:t>
      </w:r>
      <w:proofErr w:type="spellStart"/>
      <w:r w:rsidRPr="008C35C1">
        <w:rPr>
          <w:rFonts w:ascii="Arial" w:hAnsi="Arial" w:cs="Arial"/>
          <w:sz w:val="22"/>
          <w:szCs w:val="22"/>
          <w:shd w:val="clear" w:color="auto" w:fill="FFFFFF"/>
        </w:rPr>
        <w:t>grouting</w:t>
      </w:r>
      <w:proofErr w:type="spellEnd"/>
      <w:r w:rsidRPr="008C35C1">
        <w:rPr>
          <w:rFonts w:ascii="Arial" w:hAnsi="Arial" w:cs="Arial"/>
          <w:sz w:val="22"/>
          <w:szCs w:val="22"/>
          <w:shd w:val="clear" w:color="auto" w:fill="FFFFFF"/>
        </w:rPr>
        <w:t xml:space="preserve">. La preparación previa es crucial para garantizar un trabajo exitoso, ya que una ejecución deficiente puede afectar significativamente su durabilidad. Estas diferencias en la preparación determinan si el </w:t>
      </w:r>
      <w:proofErr w:type="spellStart"/>
      <w:r w:rsidRPr="008C35C1">
        <w:rPr>
          <w:rFonts w:ascii="Arial" w:hAnsi="Arial" w:cs="Arial"/>
          <w:sz w:val="22"/>
          <w:szCs w:val="22"/>
          <w:shd w:val="clear" w:color="auto" w:fill="FFFFFF"/>
        </w:rPr>
        <w:t>grout</w:t>
      </w:r>
      <w:proofErr w:type="spellEnd"/>
      <w:r w:rsidRPr="008C35C1">
        <w:rPr>
          <w:rFonts w:ascii="Arial" w:hAnsi="Arial" w:cs="Arial"/>
          <w:sz w:val="22"/>
          <w:szCs w:val="22"/>
          <w:shd w:val="clear" w:color="auto" w:fill="FFFFFF"/>
        </w:rPr>
        <w:t xml:space="preserve"> perdurará durante el ciclo de vida completo de la máquina o si fallará en meses o años</w:t>
      </w:r>
    </w:p>
    <w:p w14:paraId="151C0DE4" w14:textId="77777777" w:rsidR="004F1C78" w:rsidRPr="005E0335" w:rsidRDefault="004F1C78" w:rsidP="00FE5328">
      <w:pPr>
        <w:jc w:val="both"/>
        <w:rPr>
          <w:rFonts w:ascii="Arial" w:hAnsi="Arial" w:cs="Arial"/>
          <w:sz w:val="24"/>
          <w:szCs w:val="24"/>
          <w:shd w:val="clear" w:color="auto" w:fill="FFFFFF"/>
        </w:rPr>
      </w:pPr>
    </w:p>
    <w:p w14:paraId="5EA9D238" w14:textId="6A3E29B6" w:rsidR="0068647D" w:rsidRDefault="005E0335" w:rsidP="005E0335">
      <w:pPr>
        <w:spacing w:line="360" w:lineRule="auto"/>
        <w:ind w:hanging="284"/>
        <w:jc w:val="center"/>
        <w:rPr>
          <w:rFonts w:ascii="Arial" w:hAnsi="Arial" w:cs="Arial"/>
          <w:b/>
          <w:sz w:val="28"/>
          <w:szCs w:val="28"/>
        </w:rPr>
      </w:pPr>
      <w:r w:rsidRPr="005E0335">
        <w:rPr>
          <w:rFonts w:ascii="Arial" w:hAnsi="Arial" w:cs="Arial"/>
          <w:b/>
          <w:noProof/>
          <w:sz w:val="28"/>
          <w:szCs w:val="28"/>
        </w:rPr>
        <w:drawing>
          <wp:inline distT="0" distB="0" distL="0" distR="0" wp14:anchorId="0B41E91D" wp14:editId="37512629">
            <wp:extent cx="5438775" cy="4001384"/>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8527" cy="4015916"/>
                    </a:xfrm>
                    <a:prstGeom prst="rect">
                      <a:avLst/>
                    </a:prstGeom>
                    <a:noFill/>
                    <a:ln>
                      <a:noFill/>
                    </a:ln>
                  </pic:spPr>
                </pic:pic>
              </a:graphicData>
            </a:graphic>
          </wp:inline>
        </w:drawing>
      </w:r>
      <w:r w:rsidR="0068647D" w:rsidRPr="0068647D">
        <w:rPr>
          <w:noProof/>
          <w:sz w:val="18"/>
          <w:szCs w:val="18"/>
        </w:rPr>
        <w:drawing>
          <wp:inline distT="0" distB="0" distL="0" distR="0" wp14:anchorId="1457B56A" wp14:editId="4FE31684">
            <wp:extent cx="3000375" cy="296216"/>
            <wp:effectExtent l="0" t="0" r="0" b="0"/>
            <wp:docPr id="3" name="Imagen 2" descr="Forma&#10;&#10;Descripción generada automáticamente con confianza media">
              <a:extLst xmlns:a="http://schemas.openxmlformats.org/drawingml/2006/main">
                <a:ext uri="{FF2B5EF4-FFF2-40B4-BE49-F238E27FC236}">
                  <a16:creationId xmlns:a16="http://schemas.microsoft.com/office/drawing/2014/main" id="{65AA5749-31B3-4B1C-A3C0-85C1AB2A93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Forma&#10;&#10;Descripción generada automáticamente con confianza media">
                      <a:extLst>
                        <a:ext uri="{FF2B5EF4-FFF2-40B4-BE49-F238E27FC236}">
                          <a16:creationId xmlns:a16="http://schemas.microsoft.com/office/drawing/2014/main" id="{65AA5749-31B3-4B1C-A3C0-85C1AB2A93AC}"/>
                        </a:ext>
                      </a:extLst>
                    </pic:cNvPr>
                    <pic:cNvPicPr>
                      <a:picLocks noChangeAspect="1"/>
                    </pic:cNvPicPr>
                  </pic:nvPicPr>
                  <pic:blipFill>
                    <a:blip r:embed="rId13"/>
                    <a:stretch>
                      <a:fillRect/>
                    </a:stretch>
                  </pic:blipFill>
                  <pic:spPr>
                    <a:xfrm>
                      <a:off x="0" y="0"/>
                      <a:ext cx="3041663" cy="300292"/>
                    </a:xfrm>
                    <a:prstGeom prst="rect">
                      <a:avLst/>
                    </a:prstGeom>
                  </pic:spPr>
                </pic:pic>
              </a:graphicData>
            </a:graphic>
          </wp:inline>
        </w:drawing>
      </w:r>
    </w:p>
    <w:p w14:paraId="5A9DED2F" w14:textId="284FF099" w:rsidR="004847CB" w:rsidRDefault="00791241" w:rsidP="00791241">
      <w:pPr>
        <w:ind w:left="-284"/>
        <w:jc w:val="both"/>
        <w:rPr>
          <w:rFonts w:ascii="Arial" w:hAnsi="Arial" w:cs="Arial"/>
          <w:bCs/>
          <w:sz w:val="22"/>
          <w:szCs w:val="22"/>
        </w:rPr>
      </w:pPr>
      <w:r w:rsidRPr="00791241">
        <w:rPr>
          <w:rFonts w:ascii="Arial" w:hAnsi="Arial" w:cs="Arial"/>
          <w:bCs/>
          <w:sz w:val="22"/>
          <w:szCs w:val="22"/>
        </w:rPr>
        <w:t xml:space="preserve">El </w:t>
      </w:r>
      <w:proofErr w:type="spellStart"/>
      <w:r w:rsidRPr="00791241">
        <w:rPr>
          <w:rFonts w:ascii="Arial" w:hAnsi="Arial" w:cs="Arial"/>
          <w:bCs/>
          <w:sz w:val="22"/>
          <w:szCs w:val="22"/>
        </w:rPr>
        <w:t>grout</w:t>
      </w:r>
      <w:proofErr w:type="spellEnd"/>
      <w:r w:rsidRPr="00791241">
        <w:rPr>
          <w:rFonts w:ascii="Arial" w:hAnsi="Arial" w:cs="Arial"/>
          <w:bCs/>
          <w:sz w:val="22"/>
          <w:szCs w:val="22"/>
        </w:rPr>
        <w:t xml:space="preserve"> epóxico </w:t>
      </w:r>
      <w:r>
        <w:rPr>
          <w:rFonts w:ascii="Arial" w:hAnsi="Arial" w:cs="Arial"/>
          <w:bCs/>
          <w:sz w:val="22"/>
          <w:szCs w:val="22"/>
        </w:rPr>
        <w:t>c</w:t>
      </w:r>
      <w:r w:rsidRPr="00791241">
        <w:rPr>
          <w:rFonts w:ascii="Arial" w:hAnsi="Arial" w:cs="Arial"/>
          <w:bCs/>
          <w:sz w:val="22"/>
          <w:szCs w:val="22"/>
        </w:rPr>
        <w:t xml:space="preserve">hockfast </w:t>
      </w:r>
      <w:r>
        <w:rPr>
          <w:rFonts w:ascii="Arial" w:hAnsi="Arial" w:cs="Arial"/>
          <w:bCs/>
          <w:sz w:val="22"/>
          <w:szCs w:val="22"/>
        </w:rPr>
        <w:t xml:space="preserve">red </w:t>
      </w:r>
      <w:r w:rsidRPr="00791241">
        <w:rPr>
          <w:rFonts w:ascii="Arial" w:hAnsi="Arial" w:cs="Arial"/>
          <w:bCs/>
          <w:sz w:val="22"/>
          <w:szCs w:val="22"/>
        </w:rPr>
        <w:t xml:space="preserve">se ha ganado una reputación inigualable por su confiabilidad en los principales gasoductos; en las industrias química, petroquímica y de refinación; en instalaciones de generación de energía; operaciones mineras; plantas de manufactura; organizaciones de </w:t>
      </w:r>
      <w:r w:rsidR="006542C3">
        <w:rPr>
          <w:rFonts w:ascii="Arial" w:hAnsi="Arial" w:cs="Arial"/>
          <w:bCs/>
          <w:sz w:val="22"/>
          <w:szCs w:val="22"/>
        </w:rPr>
        <w:t>I</w:t>
      </w:r>
      <w:r w:rsidRPr="00791241">
        <w:rPr>
          <w:rFonts w:ascii="Arial" w:hAnsi="Arial" w:cs="Arial"/>
          <w:bCs/>
          <w:sz w:val="22"/>
          <w:szCs w:val="22"/>
        </w:rPr>
        <w:t>ngeniería y diseño; así como en construcciones industriales alrededor del mundo.</w:t>
      </w:r>
    </w:p>
    <w:p w14:paraId="2A386ADD" w14:textId="77777777" w:rsidR="00641979" w:rsidRPr="00791241" w:rsidRDefault="00641979" w:rsidP="00791241">
      <w:pPr>
        <w:ind w:left="-284"/>
        <w:jc w:val="both"/>
        <w:rPr>
          <w:rFonts w:ascii="Arial" w:hAnsi="Arial" w:cs="Arial"/>
          <w:bCs/>
          <w:sz w:val="22"/>
          <w:szCs w:val="22"/>
        </w:rPr>
      </w:pPr>
    </w:p>
    <w:p w14:paraId="60499611" w14:textId="0E08472E" w:rsidR="004836D9" w:rsidRDefault="004836D9" w:rsidP="00A52F52">
      <w:pPr>
        <w:jc w:val="both"/>
        <w:rPr>
          <w:rFonts w:ascii="Arial" w:hAnsi="Arial" w:cs="Arial"/>
          <w:b/>
          <w:sz w:val="22"/>
          <w:szCs w:val="22"/>
        </w:rPr>
      </w:pPr>
      <w:r>
        <w:rPr>
          <w:rFonts w:ascii="Arial" w:hAnsi="Arial" w:cs="Arial"/>
          <w:sz w:val="22"/>
          <w:szCs w:val="22"/>
        </w:rPr>
        <w:t>.</w:t>
      </w:r>
    </w:p>
    <w:p w14:paraId="64876C34" w14:textId="77777777" w:rsidR="00A52F52" w:rsidRDefault="00A52F52" w:rsidP="005E0335">
      <w:pPr>
        <w:ind w:left="-142"/>
        <w:jc w:val="both"/>
        <w:rPr>
          <w:rFonts w:ascii="Arial" w:hAnsi="Arial" w:cs="Arial"/>
          <w:b/>
          <w:sz w:val="22"/>
          <w:szCs w:val="22"/>
        </w:rPr>
      </w:pPr>
    </w:p>
    <w:p w14:paraId="6DAD1A08" w14:textId="77777777" w:rsidR="005E0335" w:rsidRPr="00807635" w:rsidRDefault="005E0335" w:rsidP="00807635">
      <w:pPr>
        <w:pStyle w:val="Prrafodelista"/>
        <w:numPr>
          <w:ilvl w:val="0"/>
          <w:numId w:val="10"/>
        </w:numPr>
        <w:tabs>
          <w:tab w:val="left" w:pos="567"/>
        </w:tabs>
        <w:spacing w:line="360" w:lineRule="auto"/>
        <w:ind w:left="567" w:hanging="567"/>
        <w:jc w:val="both"/>
        <w:rPr>
          <w:rFonts w:ascii="Arial" w:hAnsi="Arial" w:cs="Arial"/>
          <w:b/>
          <w:sz w:val="28"/>
          <w:szCs w:val="28"/>
          <w:lang w:val="es-MX"/>
        </w:rPr>
      </w:pPr>
      <w:r w:rsidRPr="00807635">
        <w:rPr>
          <w:rFonts w:ascii="Arial" w:hAnsi="Arial" w:cs="Arial"/>
          <w:b/>
          <w:sz w:val="28"/>
          <w:szCs w:val="28"/>
          <w:lang w:val="es-MX"/>
        </w:rPr>
        <w:t>Objetivo</w:t>
      </w:r>
    </w:p>
    <w:p w14:paraId="2756ADCE" w14:textId="0FE0E949" w:rsidR="001E2F6B" w:rsidRDefault="00724509" w:rsidP="00A154B8">
      <w:pPr>
        <w:jc w:val="both"/>
        <w:rPr>
          <w:rFonts w:ascii="Arial" w:hAnsi="Arial" w:cs="Arial"/>
          <w:sz w:val="22"/>
          <w:szCs w:val="22"/>
          <w:lang w:val="es-MX"/>
        </w:rPr>
      </w:pPr>
      <w:r w:rsidRPr="00724509">
        <w:rPr>
          <w:rFonts w:ascii="Arial" w:hAnsi="Arial" w:cs="Arial"/>
          <w:sz w:val="22"/>
          <w:szCs w:val="22"/>
          <w:lang w:val="es-MX"/>
        </w:rPr>
        <w:t xml:space="preserve">Brindar soporte técnico especializado durante la preparación, mezcla y aplicación del </w:t>
      </w:r>
      <w:proofErr w:type="spellStart"/>
      <w:r w:rsidRPr="00724509">
        <w:rPr>
          <w:rFonts w:ascii="Arial" w:hAnsi="Arial" w:cs="Arial"/>
          <w:sz w:val="22"/>
          <w:szCs w:val="22"/>
          <w:lang w:val="es-MX"/>
        </w:rPr>
        <w:t>grout</w:t>
      </w:r>
      <w:proofErr w:type="spellEnd"/>
      <w:r w:rsidRPr="00724509">
        <w:rPr>
          <w:rFonts w:ascii="Arial" w:hAnsi="Arial" w:cs="Arial"/>
          <w:sz w:val="22"/>
          <w:szCs w:val="22"/>
          <w:lang w:val="es-MX"/>
        </w:rPr>
        <w:t xml:space="preserve"> epóxico </w:t>
      </w:r>
      <w:r w:rsidR="00024E9D">
        <w:rPr>
          <w:rFonts w:ascii="Arial" w:hAnsi="Arial" w:cs="Arial"/>
          <w:sz w:val="22"/>
          <w:szCs w:val="22"/>
          <w:lang w:val="es-MX"/>
        </w:rPr>
        <w:t>c</w:t>
      </w:r>
      <w:r w:rsidRPr="00724509">
        <w:rPr>
          <w:rFonts w:ascii="Arial" w:hAnsi="Arial" w:cs="Arial"/>
          <w:sz w:val="22"/>
          <w:szCs w:val="22"/>
          <w:lang w:val="es-MX"/>
        </w:rPr>
        <w:t xml:space="preserve">hockfast </w:t>
      </w:r>
      <w:r w:rsidR="00024E9D">
        <w:rPr>
          <w:rFonts w:ascii="Arial" w:hAnsi="Arial" w:cs="Arial"/>
          <w:sz w:val="22"/>
          <w:szCs w:val="22"/>
          <w:lang w:val="es-MX"/>
        </w:rPr>
        <w:t>r</w:t>
      </w:r>
      <w:r w:rsidRPr="00724509">
        <w:rPr>
          <w:rFonts w:ascii="Arial" w:hAnsi="Arial" w:cs="Arial"/>
          <w:sz w:val="22"/>
          <w:szCs w:val="22"/>
          <w:lang w:val="es-MX"/>
        </w:rPr>
        <w:t>ed, garantizando el cumplimiento de las especificaciones técnicas del producto</w:t>
      </w:r>
      <w:r w:rsidR="00731C91">
        <w:rPr>
          <w:rFonts w:ascii="Arial" w:hAnsi="Arial" w:cs="Arial"/>
          <w:sz w:val="22"/>
          <w:szCs w:val="22"/>
          <w:lang w:val="es-MX"/>
        </w:rPr>
        <w:t xml:space="preserve"> y</w:t>
      </w:r>
      <w:r w:rsidRPr="00724509">
        <w:rPr>
          <w:rFonts w:ascii="Arial" w:hAnsi="Arial" w:cs="Arial"/>
          <w:sz w:val="22"/>
          <w:szCs w:val="22"/>
          <w:lang w:val="es-MX"/>
        </w:rPr>
        <w:t xml:space="preserve"> los procedimientos del fabrican</w:t>
      </w:r>
      <w:r w:rsidR="00731C91">
        <w:rPr>
          <w:rFonts w:ascii="Arial" w:hAnsi="Arial" w:cs="Arial"/>
          <w:sz w:val="22"/>
          <w:szCs w:val="22"/>
          <w:lang w:val="es-MX"/>
        </w:rPr>
        <w:t>te</w:t>
      </w:r>
      <w:r w:rsidRPr="00724509">
        <w:rPr>
          <w:rFonts w:ascii="Arial" w:hAnsi="Arial" w:cs="Arial"/>
          <w:sz w:val="22"/>
          <w:szCs w:val="22"/>
          <w:lang w:val="es-MX"/>
        </w:rPr>
        <w:t>.</w:t>
      </w:r>
    </w:p>
    <w:p w14:paraId="681FEE0C" w14:textId="2BFC35E6" w:rsidR="001E2F6B" w:rsidRDefault="001E2F6B" w:rsidP="00A154B8">
      <w:pPr>
        <w:jc w:val="both"/>
        <w:rPr>
          <w:rFonts w:ascii="Arial" w:hAnsi="Arial" w:cs="Arial"/>
          <w:sz w:val="22"/>
          <w:szCs w:val="22"/>
          <w:lang w:val="es-MX"/>
        </w:rPr>
      </w:pPr>
    </w:p>
    <w:p w14:paraId="05AC95D8" w14:textId="48FD386A" w:rsidR="001E2F6B" w:rsidRDefault="001E2F6B" w:rsidP="00A154B8">
      <w:pPr>
        <w:jc w:val="both"/>
        <w:rPr>
          <w:rFonts w:ascii="Arial" w:hAnsi="Arial" w:cs="Arial"/>
          <w:sz w:val="22"/>
          <w:szCs w:val="22"/>
          <w:lang w:val="es-MX"/>
        </w:rPr>
      </w:pPr>
    </w:p>
    <w:p w14:paraId="356A1625" w14:textId="41E068E6" w:rsidR="001E2F6B" w:rsidRDefault="001E2F6B" w:rsidP="00A154B8">
      <w:pPr>
        <w:jc w:val="both"/>
        <w:rPr>
          <w:rFonts w:ascii="Arial" w:hAnsi="Arial" w:cs="Arial"/>
          <w:sz w:val="22"/>
          <w:szCs w:val="22"/>
          <w:lang w:val="es-MX"/>
        </w:rPr>
      </w:pPr>
    </w:p>
    <w:p w14:paraId="59252921" w14:textId="01A7AE35" w:rsidR="001E2F6B" w:rsidRDefault="001E2F6B" w:rsidP="00A154B8">
      <w:pPr>
        <w:jc w:val="both"/>
        <w:rPr>
          <w:rFonts w:ascii="Arial" w:hAnsi="Arial" w:cs="Arial"/>
          <w:sz w:val="22"/>
          <w:szCs w:val="22"/>
          <w:lang w:val="es-MX"/>
        </w:rPr>
      </w:pPr>
    </w:p>
    <w:p w14:paraId="18D2EB37" w14:textId="6E966D27" w:rsidR="001E2F6B" w:rsidRDefault="001E2F6B" w:rsidP="00A154B8">
      <w:pPr>
        <w:jc w:val="both"/>
        <w:rPr>
          <w:rFonts w:ascii="Arial" w:hAnsi="Arial" w:cs="Arial"/>
          <w:sz w:val="22"/>
          <w:szCs w:val="22"/>
          <w:lang w:val="es-MX"/>
        </w:rPr>
      </w:pPr>
    </w:p>
    <w:p w14:paraId="1BE66426" w14:textId="709CC21F" w:rsidR="001E2F6B" w:rsidRDefault="001E2F6B" w:rsidP="00A154B8">
      <w:pPr>
        <w:jc w:val="both"/>
        <w:rPr>
          <w:rFonts w:ascii="Arial" w:hAnsi="Arial" w:cs="Arial"/>
          <w:sz w:val="22"/>
          <w:szCs w:val="22"/>
          <w:lang w:val="es-MX"/>
        </w:rPr>
      </w:pPr>
    </w:p>
    <w:p w14:paraId="48D00191" w14:textId="6ED8FD80" w:rsidR="001E2F6B" w:rsidRDefault="001E2F6B" w:rsidP="00A154B8">
      <w:pPr>
        <w:jc w:val="both"/>
        <w:rPr>
          <w:rFonts w:ascii="Arial" w:hAnsi="Arial" w:cs="Arial"/>
          <w:sz w:val="22"/>
          <w:szCs w:val="22"/>
          <w:lang w:val="es-MX"/>
        </w:rPr>
      </w:pPr>
    </w:p>
    <w:p w14:paraId="158211F0" w14:textId="39F6D02C" w:rsidR="001E2F6B" w:rsidRDefault="001E2F6B" w:rsidP="00A154B8">
      <w:pPr>
        <w:jc w:val="both"/>
        <w:rPr>
          <w:rFonts w:ascii="Arial" w:hAnsi="Arial" w:cs="Arial"/>
          <w:sz w:val="22"/>
          <w:szCs w:val="22"/>
          <w:lang w:val="es-MX"/>
        </w:rPr>
      </w:pPr>
    </w:p>
    <w:p w14:paraId="4C9CF35D" w14:textId="3C310649" w:rsidR="001E2F6B" w:rsidRDefault="001E2F6B" w:rsidP="00A154B8">
      <w:pPr>
        <w:jc w:val="both"/>
        <w:rPr>
          <w:rFonts w:ascii="Arial" w:hAnsi="Arial" w:cs="Arial"/>
          <w:sz w:val="22"/>
          <w:szCs w:val="22"/>
          <w:lang w:val="es-MX"/>
        </w:rPr>
      </w:pPr>
    </w:p>
    <w:p w14:paraId="3FCAEDA5" w14:textId="670BA596" w:rsidR="001E2F6B" w:rsidRDefault="001E2F6B" w:rsidP="00A154B8">
      <w:pPr>
        <w:jc w:val="both"/>
        <w:rPr>
          <w:rFonts w:ascii="Arial" w:hAnsi="Arial" w:cs="Arial"/>
          <w:sz w:val="22"/>
          <w:szCs w:val="22"/>
          <w:lang w:val="es-MX"/>
        </w:rPr>
      </w:pPr>
    </w:p>
    <w:p w14:paraId="44DC52BE" w14:textId="535F2867" w:rsidR="001E2F6B" w:rsidRDefault="001E2F6B" w:rsidP="00A154B8">
      <w:pPr>
        <w:jc w:val="both"/>
        <w:rPr>
          <w:rFonts w:ascii="Arial" w:hAnsi="Arial" w:cs="Arial"/>
          <w:sz w:val="22"/>
          <w:szCs w:val="22"/>
          <w:lang w:val="es-MX"/>
        </w:rPr>
      </w:pPr>
    </w:p>
    <w:p w14:paraId="049DC80B" w14:textId="3410128E" w:rsidR="001E2F6B" w:rsidRDefault="001E2F6B" w:rsidP="00A154B8">
      <w:pPr>
        <w:jc w:val="both"/>
        <w:rPr>
          <w:rFonts w:ascii="Arial" w:hAnsi="Arial" w:cs="Arial"/>
          <w:sz w:val="22"/>
          <w:szCs w:val="22"/>
          <w:lang w:val="es-MX"/>
        </w:rPr>
      </w:pPr>
    </w:p>
    <w:p w14:paraId="67A4B324" w14:textId="347958F3" w:rsidR="001E2F6B" w:rsidRDefault="001E2F6B" w:rsidP="00A154B8">
      <w:pPr>
        <w:jc w:val="both"/>
        <w:rPr>
          <w:rFonts w:ascii="Arial" w:hAnsi="Arial" w:cs="Arial"/>
          <w:sz w:val="22"/>
          <w:szCs w:val="22"/>
          <w:lang w:val="es-MX"/>
        </w:rPr>
      </w:pPr>
    </w:p>
    <w:p w14:paraId="2E563932" w14:textId="3CDD019D" w:rsidR="001E2F6B" w:rsidRDefault="001E2F6B" w:rsidP="00A154B8">
      <w:pPr>
        <w:jc w:val="both"/>
        <w:rPr>
          <w:rFonts w:ascii="Arial" w:hAnsi="Arial" w:cs="Arial"/>
          <w:sz w:val="22"/>
          <w:szCs w:val="22"/>
          <w:lang w:val="es-MX"/>
        </w:rPr>
      </w:pPr>
    </w:p>
    <w:p w14:paraId="0593C4B2" w14:textId="10EDA048" w:rsidR="001E2F6B" w:rsidRDefault="001E2F6B" w:rsidP="00A154B8">
      <w:pPr>
        <w:jc w:val="both"/>
        <w:rPr>
          <w:rFonts w:ascii="Arial" w:hAnsi="Arial" w:cs="Arial"/>
          <w:sz w:val="22"/>
          <w:szCs w:val="22"/>
          <w:lang w:val="es-MX"/>
        </w:rPr>
      </w:pPr>
    </w:p>
    <w:p w14:paraId="072AA5CE" w14:textId="0A27736E" w:rsidR="001E2F6B" w:rsidRDefault="001E2F6B" w:rsidP="00A154B8">
      <w:pPr>
        <w:jc w:val="both"/>
        <w:rPr>
          <w:rFonts w:ascii="Arial" w:hAnsi="Arial" w:cs="Arial"/>
          <w:sz w:val="22"/>
          <w:szCs w:val="22"/>
          <w:lang w:val="es-MX"/>
        </w:rPr>
      </w:pPr>
    </w:p>
    <w:p w14:paraId="26840127" w14:textId="312D05DE" w:rsidR="001E2F6B" w:rsidRDefault="001E2F6B" w:rsidP="00A154B8">
      <w:pPr>
        <w:jc w:val="both"/>
        <w:rPr>
          <w:rFonts w:ascii="Arial" w:hAnsi="Arial" w:cs="Arial"/>
          <w:sz w:val="22"/>
          <w:szCs w:val="22"/>
          <w:lang w:val="es-MX"/>
        </w:rPr>
      </w:pPr>
    </w:p>
    <w:p w14:paraId="2746E12E" w14:textId="653958C8" w:rsidR="001E2F6B" w:rsidRDefault="001E2F6B" w:rsidP="00A154B8">
      <w:pPr>
        <w:jc w:val="both"/>
        <w:rPr>
          <w:rFonts w:ascii="Arial" w:hAnsi="Arial" w:cs="Arial"/>
          <w:sz w:val="22"/>
          <w:szCs w:val="22"/>
          <w:lang w:val="es-MX"/>
        </w:rPr>
      </w:pPr>
    </w:p>
    <w:p w14:paraId="640FDDE6" w14:textId="4FC0BA50" w:rsidR="001E2F6B" w:rsidRDefault="001E2F6B" w:rsidP="00A154B8">
      <w:pPr>
        <w:jc w:val="both"/>
        <w:rPr>
          <w:rFonts w:ascii="Arial" w:hAnsi="Arial" w:cs="Arial"/>
          <w:sz w:val="22"/>
          <w:szCs w:val="22"/>
          <w:lang w:val="es-MX"/>
        </w:rPr>
      </w:pPr>
    </w:p>
    <w:p w14:paraId="2FB86F46" w14:textId="51918C99" w:rsidR="001E2F6B" w:rsidRDefault="001E2F6B" w:rsidP="00A154B8">
      <w:pPr>
        <w:jc w:val="both"/>
        <w:rPr>
          <w:rFonts w:ascii="Arial" w:hAnsi="Arial" w:cs="Arial"/>
          <w:sz w:val="22"/>
          <w:szCs w:val="22"/>
          <w:lang w:val="es-MX"/>
        </w:rPr>
      </w:pPr>
    </w:p>
    <w:p w14:paraId="57CB9DF3" w14:textId="39776159" w:rsidR="001E2F6B" w:rsidRDefault="001E2F6B" w:rsidP="00A154B8">
      <w:pPr>
        <w:jc w:val="both"/>
        <w:rPr>
          <w:rFonts w:ascii="Arial" w:hAnsi="Arial" w:cs="Arial"/>
          <w:sz w:val="22"/>
          <w:szCs w:val="22"/>
          <w:lang w:val="es-MX"/>
        </w:rPr>
      </w:pPr>
    </w:p>
    <w:p w14:paraId="33DE66A7" w14:textId="7614EDE8" w:rsidR="001E2F6B" w:rsidRDefault="001E2F6B" w:rsidP="00A154B8">
      <w:pPr>
        <w:jc w:val="both"/>
        <w:rPr>
          <w:rFonts w:ascii="Arial" w:hAnsi="Arial" w:cs="Arial"/>
          <w:sz w:val="22"/>
          <w:szCs w:val="22"/>
          <w:lang w:val="es-MX"/>
        </w:rPr>
      </w:pPr>
    </w:p>
    <w:p w14:paraId="1BF7C3F0" w14:textId="0B247BF9" w:rsidR="001E2F6B" w:rsidRDefault="001E2F6B" w:rsidP="00A154B8">
      <w:pPr>
        <w:jc w:val="both"/>
        <w:rPr>
          <w:rFonts w:ascii="Arial" w:hAnsi="Arial" w:cs="Arial"/>
          <w:sz w:val="22"/>
          <w:szCs w:val="22"/>
          <w:lang w:val="es-MX"/>
        </w:rPr>
      </w:pPr>
    </w:p>
    <w:p w14:paraId="11B4B243" w14:textId="5C276DA9" w:rsidR="001E2F6B" w:rsidRDefault="001E2F6B" w:rsidP="00A154B8">
      <w:pPr>
        <w:jc w:val="both"/>
        <w:rPr>
          <w:rFonts w:ascii="Arial" w:hAnsi="Arial" w:cs="Arial"/>
          <w:sz w:val="22"/>
          <w:szCs w:val="22"/>
          <w:lang w:val="es-MX"/>
        </w:rPr>
      </w:pPr>
    </w:p>
    <w:p w14:paraId="6FA6C482" w14:textId="6BCDA071" w:rsidR="001E2F6B" w:rsidRDefault="001E2F6B" w:rsidP="00A154B8">
      <w:pPr>
        <w:jc w:val="both"/>
        <w:rPr>
          <w:rFonts w:ascii="Arial" w:hAnsi="Arial" w:cs="Arial"/>
          <w:sz w:val="22"/>
          <w:szCs w:val="22"/>
          <w:lang w:val="es-MX"/>
        </w:rPr>
      </w:pPr>
    </w:p>
    <w:p w14:paraId="4A90FA93" w14:textId="36E9A60E" w:rsidR="001E2F6B" w:rsidRDefault="001E2F6B" w:rsidP="00A154B8">
      <w:pPr>
        <w:jc w:val="both"/>
        <w:rPr>
          <w:rFonts w:ascii="Arial" w:hAnsi="Arial" w:cs="Arial"/>
          <w:sz w:val="22"/>
          <w:szCs w:val="22"/>
          <w:lang w:val="es-MX"/>
        </w:rPr>
      </w:pPr>
    </w:p>
    <w:p w14:paraId="3C9439F5" w14:textId="6E44048D" w:rsidR="001E2F6B" w:rsidRDefault="001E2F6B" w:rsidP="00A154B8">
      <w:pPr>
        <w:jc w:val="both"/>
        <w:rPr>
          <w:rFonts w:ascii="Arial" w:hAnsi="Arial" w:cs="Arial"/>
          <w:sz w:val="22"/>
          <w:szCs w:val="22"/>
          <w:lang w:val="es-MX"/>
        </w:rPr>
      </w:pPr>
    </w:p>
    <w:p w14:paraId="426F792D" w14:textId="77777777" w:rsidR="00305399" w:rsidRDefault="00305399" w:rsidP="00A154B8">
      <w:pPr>
        <w:jc w:val="both"/>
        <w:rPr>
          <w:rFonts w:ascii="Arial" w:hAnsi="Arial" w:cs="Arial"/>
          <w:sz w:val="22"/>
          <w:szCs w:val="22"/>
          <w:lang w:val="es-MX"/>
        </w:rPr>
      </w:pPr>
    </w:p>
    <w:p w14:paraId="5C69081F" w14:textId="381886BA" w:rsidR="001E2F6B" w:rsidRDefault="001E2F6B" w:rsidP="00A154B8">
      <w:pPr>
        <w:jc w:val="both"/>
        <w:rPr>
          <w:rFonts w:ascii="Arial" w:hAnsi="Arial" w:cs="Arial"/>
          <w:sz w:val="22"/>
          <w:szCs w:val="22"/>
          <w:lang w:val="es-MX"/>
        </w:rPr>
      </w:pPr>
    </w:p>
    <w:p w14:paraId="1FF55FFE" w14:textId="46D0E218" w:rsidR="00604C92" w:rsidRDefault="00604C92" w:rsidP="00A154B8">
      <w:pPr>
        <w:jc w:val="both"/>
        <w:rPr>
          <w:rFonts w:ascii="Arial" w:hAnsi="Arial" w:cs="Arial"/>
          <w:sz w:val="22"/>
          <w:szCs w:val="22"/>
          <w:lang w:val="es-MX"/>
        </w:rPr>
      </w:pPr>
    </w:p>
    <w:p w14:paraId="567E855D" w14:textId="35B49EEE" w:rsidR="00743AFD" w:rsidRDefault="00743AFD" w:rsidP="00A154B8">
      <w:pPr>
        <w:jc w:val="both"/>
        <w:rPr>
          <w:rFonts w:ascii="Arial" w:hAnsi="Arial" w:cs="Arial"/>
          <w:sz w:val="22"/>
          <w:szCs w:val="22"/>
          <w:lang w:val="es-MX"/>
        </w:rPr>
      </w:pPr>
    </w:p>
    <w:p w14:paraId="0225B56D" w14:textId="77777777" w:rsidR="00E8172E" w:rsidRDefault="00E8172E" w:rsidP="00A154B8">
      <w:pPr>
        <w:jc w:val="both"/>
        <w:rPr>
          <w:rFonts w:ascii="Arial" w:hAnsi="Arial" w:cs="Arial"/>
          <w:sz w:val="22"/>
          <w:szCs w:val="22"/>
          <w:lang w:val="es-MX"/>
        </w:rPr>
      </w:pPr>
    </w:p>
    <w:p w14:paraId="6D41D505" w14:textId="11960260" w:rsidR="00743AFD" w:rsidRDefault="00743AFD" w:rsidP="00A154B8">
      <w:pPr>
        <w:jc w:val="both"/>
        <w:rPr>
          <w:rFonts w:ascii="Arial" w:hAnsi="Arial" w:cs="Arial"/>
          <w:sz w:val="22"/>
          <w:szCs w:val="22"/>
          <w:lang w:val="es-MX"/>
        </w:rPr>
      </w:pPr>
    </w:p>
    <w:p w14:paraId="42E5E388" w14:textId="0856BD43" w:rsidR="00743AFD" w:rsidRDefault="00743AFD" w:rsidP="00A154B8">
      <w:pPr>
        <w:jc w:val="both"/>
        <w:rPr>
          <w:rFonts w:ascii="Arial" w:hAnsi="Arial" w:cs="Arial"/>
          <w:sz w:val="22"/>
          <w:szCs w:val="22"/>
          <w:lang w:val="es-MX"/>
        </w:rPr>
      </w:pPr>
    </w:p>
    <w:p w14:paraId="02A7798D" w14:textId="6DEED144" w:rsidR="00743AFD" w:rsidRDefault="00743AFD" w:rsidP="00A154B8">
      <w:pPr>
        <w:jc w:val="both"/>
        <w:rPr>
          <w:rFonts w:ascii="Arial" w:hAnsi="Arial" w:cs="Arial"/>
          <w:sz w:val="22"/>
          <w:szCs w:val="22"/>
          <w:lang w:val="es-MX"/>
        </w:rPr>
      </w:pPr>
    </w:p>
    <w:p w14:paraId="7DDEFCA3" w14:textId="6E8EEF60" w:rsidR="00743AFD" w:rsidRDefault="00743AFD" w:rsidP="00A154B8">
      <w:pPr>
        <w:jc w:val="both"/>
        <w:rPr>
          <w:rFonts w:ascii="Arial" w:hAnsi="Arial" w:cs="Arial"/>
          <w:sz w:val="22"/>
          <w:szCs w:val="22"/>
          <w:lang w:val="es-MX"/>
        </w:rPr>
      </w:pPr>
    </w:p>
    <w:p w14:paraId="7C8220F2" w14:textId="2736D37C" w:rsidR="00743AFD" w:rsidRDefault="00743AFD" w:rsidP="00A154B8">
      <w:pPr>
        <w:jc w:val="both"/>
        <w:rPr>
          <w:rFonts w:ascii="Arial" w:hAnsi="Arial" w:cs="Arial"/>
          <w:sz w:val="22"/>
          <w:szCs w:val="22"/>
          <w:lang w:val="es-MX"/>
        </w:rPr>
      </w:pPr>
    </w:p>
    <w:p w14:paraId="7D5C015A" w14:textId="4DACDA92" w:rsidR="00743AFD" w:rsidRDefault="00743AFD" w:rsidP="00A154B8">
      <w:pPr>
        <w:jc w:val="both"/>
        <w:rPr>
          <w:rFonts w:ascii="Arial" w:hAnsi="Arial" w:cs="Arial"/>
          <w:sz w:val="22"/>
          <w:szCs w:val="22"/>
          <w:lang w:val="es-MX"/>
        </w:rPr>
      </w:pPr>
    </w:p>
    <w:p w14:paraId="7B49FD0F" w14:textId="76EB2BF0" w:rsidR="00743AFD" w:rsidRDefault="00743AFD" w:rsidP="00A154B8">
      <w:pPr>
        <w:jc w:val="both"/>
        <w:rPr>
          <w:rFonts w:ascii="Arial" w:hAnsi="Arial" w:cs="Arial"/>
          <w:sz w:val="22"/>
          <w:szCs w:val="22"/>
          <w:lang w:val="es-MX"/>
        </w:rPr>
      </w:pPr>
    </w:p>
    <w:p w14:paraId="370192CB" w14:textId="52695248" w:rsidR="00502667" w:rsidRDefault="00502667" w:rsidP="00A154B8">
      <w:pPr>
        <w:jc w:val="both"/>
        <w:rPr>
          <w:rFonts w:ascii="Arial" w:hAnsi="Arial" w:cs="Arial"/>
          <w:sz w:val="22"/>
          <w:szCs w:val="22"/>
          <w:lang w:val="es-MX"/>
        </w:rPr>
      </w:pPr>
    </w:p>
    <w:p w14:paraId="645E117E" w14:textId="77777777" w:rsidR="006A46E8" w:rsidRDefault="006A46E8" w:rsidP="00A154B8">
      <w:pPr>
        <w:jc w:val="both"/>
        <w:rPr>
          <w:rFonts w:ascii="Arial" w:hAnsi="Arial" w:cs="Arial"/>
          <w:sz w:val="22"/>
          <w:szCs w:val="22"/>
          <w:lang w:val="es-MX"/>
        </w:rPr>
      </w:pPr>
    </w:p>
    <w:p w14:paraId="1C510FA3" w14:textId="77777777" w:rsidR="006A46E8" w:rsidRDefault="006A46E8" w:rsidP="00A154B8">
      <w:pPr>
        <w:jc w:val="both"/>
        <w:rPr>
          <w:rFonts w:ascii="Arial" w:hAnsi="Arial" w:cs="Arial"/>
          <w:sz w:val="22"/>
          <w:szCs w:val="22"/>
          <w:lang w:val="es-MX"/>
        </w:rPr>
      </w:pPr>
    </w:p>
    <w:p w14:paraId="43C1C96F" w14:textId="77777777" w:rsidR="006A46E8" w:rsidRDefault="006A46E8" w:rsidP="00A154B8">
      <w:pPr>
        <w:jc w:val="both"/>
        <w:rPr>
          <w:rFonts w:ascii="Arial" w:hAnsi="Arial" w:cs="Arial"/>
          <w:sz w:val="22"/>
          <w:szCs w:val="22"/>
          <w:lang w:val="es-MX"/>
        </w:rPr>
      </w:pPr>
    </w:p>
    <w:p w14:paraId="563832F6" w14:textId="77777777" w:rsidR="00A65B0D" w:rsidRDefault="00A65B0D" w:rsidP="00A154B8">
      <w:pPr>
        <w:jc w:val="both"/>
        <w:rPr>
          <w:rFonts w:ascii="Arial" w:hAnsi="Arial" w:cs="Arial"/>
          <w:sz w:val="22"/>
          <w:szCs w:val="22"/>
          <w:lang w:val="es-MX"/>
        </w:rPr>
      </w:pPr>
    </w:p>
    <w:p w14:paraId="0DF41A02" w14:textId="77777777" w:rsidR="006A46E8" w:rsidRDefault="006A46E8" w:rsidP="00A154B8">
      <w:pPr>
        <w:jc w:val="both"/>
        <w:rPr>
          <w:rFonts w:ascii="Arial" w:hAnsi="Arial" w:cs="Arial"/>
          <w:sz w:val="22"/>
          <w:szCs w:val="22"/>
          <w:lang w:val="es-MX"/>
        </w:rPr>
      </w:pPr>
    </w:p>
    <w:p w14:paraId="2D867A82" w14:textId="1B16ABB7" w:rsidR="00502667" w:rsidRDefault="00502667" w:rsidP="00A154B8">
      <w:pPr>
        <w:jc w:val="both"/>
        <w:rPr>
          <w:rFonts w:ascii="Arial" w:hAnsi="Arial" w:cs="Arial"/>
          <w:sz w:val="22"/>
          <w:szCs w:val="22"/>
          <w:lang w:val="es-MX"/>
        </w:rPr>
      </w:pPr>
    </w:p>
    <w:p w14:paraId="5FA2B27B" w14:textId="77777777" w:rsidR="00502667" w:rsidRPr="00807635" w:rsidRDefault="00502667" w:rsidP="005623E3">
      <w:pPr>
        <w:pStyle w:val="Prrafodelista"/>
        <w:numPr>
          <w:ilvl w:val="0"/>
          <w:numId w:val="10"/>
        </w:numPr>
        <w:spacing w:line="360" w:lineRule="auto"/>
        <w:ind w:left="567" w:hanging="567"/>
        <w:jc w:val="both"/>
        <w:rPr>
          <w:rFonts w:ascii="Arial" w:hAnsi="Arial" w:cs="Arial"/>
          <w:b/>
          <w:sz w:val="28"/>
          <w:szCs w:val="28"/>
          <w:lang w:val="es-MX"/>
        </w:rPr>
      </w:pPr>
      <w:r w:rsidRPr="00807635">
        <w:rPr>
          <w:rFonts w:ascii="Arial" w:hAnsi="Arial" w:cs="Arial"/>
          <w:b/>
          <w:sz w:val="28"/>
          <w:szCs w:val="28"/>
          <w:lang w:val="es-MX"/>
        </w:rPr>
        <w:t>Equipo</w:t>
      </w:r>
    </w:p>
    <w:p w14:paraId="7FA6021B" w14:textId="208A0A1A" w:rsidR="00502667" w:rsidRPr="008675C4" w:rsidRDefault="00E426A3" w:rsidP="005623E3">
      <w:pPr>
        <w:spacing w:line="360" w:lineRule="auto"/>
        <w:jc w:val="both"/>
        <w:rPr>
          <w:rFonts w:ascii="Arial" w:hAnsi="Arial" w:cs="Arial"/>
          <w:sz w:val="22"/>
          <w:szCs w:val="22"/>
          <w:lang w:val="es-MX"/>
        </w:rPr>
      </w:pPr>
      <w:r w:rsidRPr="003A24FB">
        <w:rPr>
          <w:rFonts w:ascii="Arial" w:hAnsi="Arial" w:cs="Arial"/>
          <w:b/>
          <w:bCs/>
          <w:sz w:val="22"/>
          <w:szCs w:val="22"/>
          <w:lang w:val="es-MX"/>
        </w:rPr>
        <w:t xml:space="preserve">3.1 </w:t>
      </w:r>
      <w:r w:rsidR="00A07E83">
        <w:rPr>
          <w:rFonts w:ascii="Arial" w:hAnsi="Arial" w:cs="Arial"/>
          <w:b/>
          <w:bCs/>
          <w:sz w:val="22"/>
          <w:szCs w:val="22"/>
          <w:u w:val="single"/>
          <w:lang w:val="es-MX"/>
        </w:rPr>
        <w:t>Sistema</w:t>
      </w:r>
      <w:r w:rsidR="004E0D56">
        <w:rPr>
          <w:rFonts w:ascii="Arial" w:hAnsi="Arial" w:cs="Arial"/>
          <w:b/>
          <w:bCs/>
          <w:sz w:val="22"/>
          <w:szCs w:val="22"/>
          <w:u w:val="single"/>
          <w:lang w:val="es-MX"/>
        </w:rPr>
        <w:t xml:space="preserve"> de compresión de gas natural</w:t>
      </w:r>
      <w:r w:rsidR="00502667" w:rsidRPr="008675C4">
        <w:rPr>
          <w:rFonts w:ascii="Arial" w:hAnsi="Arial" w:cs="Arial"/>
          <w:sz w:val="22"/>
          <w:szCs w:val="22"/>
          <w:lang w:val="es-MX"/>
        </w:rPr>
        <w:t>:</w:t>
      </w:r>
    </w:p>
    <w:p w14:paraId="0D58766B" w14:textId="77777777" w:rsidR="00105226" w:rsidRDefault="00105226" w:rsidP="005623E3">
      <w:pPr>
        <w:spacing w:line="360" w:lineRule="auto"/>
        <w:jc w:val="both"/>
        <w:rPr>
          <w:rFonts w:ascii="Arial" w:hAnsi="Arial" w:cs="Arial"/>
          <w:bCs/>
          <w:sz w:val="22"/>
          <w:szCs w:val="22"/>
          <w:u w:val="single"/>
          <w:lang w:val="es-MX"/>
        </w:rPr>
      </w:pPr>
    </w:p>
    <w:p w14:paraId="7E5F08A0" w14:textId="00E5DCE9" w:rsidR="00502667" w:rsidRPr="00E426A3" w:rsidRDefault="00502667" w:rsidP="005623E3">
      <w:pPr>
        <w:spacing w:line="360" w:lineRule="auto"/>
        <w:jc w:val="both"/>
        <w:rPr>
          <w:rFonts w:ascii="Arial" w:hAnsi="Arial" w:cs="Arial"/>
          <w:bCs/>
          <w:sz w:val="22"/>
          <w:szCs w:val="22"/>
          <w:u w:val="single"/>
          <w:lang w:val="es-MX"/>
        </w:rPr>
      </w:pPr>
      <w:r w:rsidRPr="00E426A3">
        <w:rPr>
          <w:rFonts w:ascii="Arial" w:hAnsi="Arial" w:cs="Arial"/>
          <w:bCs/>
          <w:sz w:val="22"/>
          <w:szCs w:val="22"/>
          <w:u w:val="single"/>
          <w:lang w:val="es-MX"/>
        </w:rPr>
        <w:t>Motor eléctrico:</w:t>
      </w:r>
    </w:p>
    <w:p w14:paraId="1EDAE002" w14:textId="640C654F" w:rsidR="00502667" w:rsidRDefault="00502667" w:rsidP="00502667">
      <w:pPr>
        <w:spacing w:line="360" w:lineRule="auto"/>
        <w:jc w:val="both"/>
        <w:rPr>
          <w:rFonts w:ascii="Arial" w:hAnsi="Arial" w:cs="Arial"/>
          <w:sz w:val="22"/>
          <w:szCs w:val="22"/>
          <w:lang w:val="es-CO"/>
        </w:rPr>
      </w:pPr>
      <w:r w:rsidRPr="00524C2D">
        <w:rPr>
          <w:rFonts w:ascii="Arial" w:hAnsi="Arial" w:cs="Arial"/>
          <w:sz w:val="22"/>
          <w:szCs w:val="22"/>
          <w:lang w:val="es-CO"/>
        </w:rPr>
        <w:t xml:space="preserve">Marca: </w:t>
      </w:r>
      <w:r w:rsidR="002E0D95">
        <w:rPr>
          <w:rFonts w:ascii="Arial" w:hAnsi="Arial" w:cs="Arial"/>
          <w:sz w:val="22"/>
          <w:szCs w:val="22"/>
          <w:lang w:val="es-CO"/>
        </w:rPr>
        <w:t>Teco Westinghouse</w:t>
      </w:r>
    </w:p>
    <w:p w14:paraId="393579ED" w14:textId="6D38C066" w:rsidR="002F4D28" w:rsidRPr="00524C2D" w:rsidRDefault="00270ECE" w:rsidP="00502667">
      <w:pPr>
        <w:spacing w:line="360" w:lineRule="auto"/>
        <w:jc w:val="both"/>
        <w:rPr>
          <w:rFonts w:ascii="Arial" w:hAnsi="Arial" w:cs="Arial"/>
          <w:sz w:val="22"/>
          <w:szCs w:val="22"/>
          <w:lang w:val="es-CO"/>
        </w:rPr>
      </w:pPr>
      <w:r>
        <w:rPr>
          <w:rFonts w:ascii="Arial" w:hAnsi="Arial" w:cs="Arial"/>
          <w:sz w:val="22"/>
          <w:szCs w:val="22"/>
          <w:lang w:val="es-CO"/>
        </w:rPr>
        <w:t>Modelo</w:t>
      </w:r>
      <w:r w:rsidR="002F4D28">
        <w:rPr>
          <w:rFonts w:ascii="Arial" w:hAnsi="Arial" w:cs="Arial"/>
          <w:sz w:val="22"/>
          <w:szCs w:val="22"/>
          <w:lang w:val="es-CO"/>
        </w:rPr>
        <w:t xml:space="preserve">: </w:t>
      </w:r>
      <w:r w:rsidR="002E0D95">
        <w:rPr>
          <w:rFonts w:ascii="Arial" w:hAnsi="Arial" w:cs="Arial"/>
          <w:sz w:val="22"/>
          <w:szCs w:val="22"/>
          <w:lang w:val="es-CO"/>
        </w:rPr>
        <w:t>MV MAX-E2 (AFHP-S2)</w:t>
      </w:r>
    </w:p>
    <w:p w14:paraId="064390F5" w14:textId="24D0D4FD" w:rsidR="00502667" w:rsidRPr="008675C4"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 xml:space="preserve">Potencia: </w:t>
      </w:r>
      <w:r w:rsidR="002E0D95">
        <w:rPr>
          <w:rFonts w:ascii="Arial" w:hAnsi="Arial" w:cs="Arial"/>
          <w:sz w:val="22"/>
          <w:szCs w:val="22"/>
          <w:lang w:val="es-MX"/>
        </w:rPr>
        <w:t>600 Hp</w:t>
      </w:r>
      <w:r w:rsidR="00042566">
        <w:rPr>
          <w:rFonts w:ascii="Arial" w:hAnsi="Arial" w:cs="Arial"/>
          <w:sz w:val="22"/>
          <w:szCs w:val="22"/>
          <w:lang w:val="es-MX"/>
        </w:rPr>
        <w:t xml:space="preserve"> </w:t>
      </w:r>
    </w:p>
    <w:p w14:paraId="691CCCD6" w14:textId="53D39C7E" w:rsidR="00502667"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 xml:space="preserve">Velocidad: </w:t>
      </w:r>
      <w:r w:rsidR="002E0D95">
        <w:rPr>
          <w:rFonts w:ascii="Arial" w:hAnsi="Arial" w:cs="Arial"/>
          <w:sz w:val="22"/>
          <w:szCs w:val="22"/>
          <w:lang w:val="es-MX"/>
        </w:rPr>
        <w:t>1787</w:t>
      </w:r>
      <w:r w:rsidRPr="008675C4">
        <w:rPr>
          <w:rFonts w:ascii="Arial" w:hAnsi="Arial" w:cs="Arial"/>
          <w:sz w:val="22"/>
          <w:szCs w:val="22"/>
          <w:lang w:val="es-MX"/>
        </w:rPr>
        <w:t xml:space="preserve"> rpm</w:t>
      </w:r>
    </w:p>
    <w:p w14:paraId="3FA6DAEE" w14:textId="31529E33" w:rsidR="00380839" w:rsidRDefault="00380839" w:rsidP="00502667">
      <w:pPr>
        <w:spacing w:line="360" w:lineRule="auto"/>
        <w:jc w:val="both"/>
        <w:rPr>
          <w:rFonts w:ascii="Arial" w:hAnsi="Arial" w:cs="Arial"/>
          <w:sz w:val="22"/>
          <w:szCs w:val="22"/>
          <w:lang w:val="es-MX"/>
        </w:rPr>
      </w:pPr>
      <w:r>
        <w:rPr>
          <w:rFonts w:ascii="Arial" w:hAnsi="Arial" w:cs="Arial"/>
          <w:sz w:val="22"/>
          <w:szCs w:val="22"/>
          <w:lang w:val="es-MX"/>
        </w:rPr>
        <w:t xml:space="preserve">Encerramiento: </w:t>
      </w:r>
      <w:r w:rsidR="00AF3710">
        <w:rPr>
          <w:rFonts w:ascii="Arial" w:hAnsi="Arial" w:cs="Arial"/>
          <w:sz w:val="22"/>
          <w:szCs w:val="22"/>
          <w:lang w:val="es-MX"/>
        </w:rPr>
        <w:t>TE</w:t>
      </w:r>
      <w:r w:rsidR="002E0D95">
        <w:rPr>
          <w:rFonts w:ascii="Arial" w:hAnsi="Arial" w:cs="Arial"/>
          <w:sz w:val="22"/>
          <w:szCs w:val="22"/>
          <w:lang w:val="es-MX"/>
        </w:rPr>
        <w:t>F</w:t>
      </w:r>
      <w:r w:rsidR="00AF3710">
        <w:rPr>
          <w:rFonts w:ascii="Arial" w:hAnsi="Arial" w:cs="Arial"/>
          <w:sz w:val="22"/>
          <w:szCs w:val="22"/>
          <w:lang w:val="es-MX"/>
        </w:rPr>
        <w:t>C</w:t>
      </w:r>
    </w:p>
    <w:p w14:paraId="10EB12AC" w14:textId="77777777" w:rsidR="00502667" w:rsidRDefault="00502667" w:rsidP="00502667">
      <w:pPr>
        <w:spacing w:line="360" w:lineRule="auto"/>
        <w:jc w:val="both"/>
        <w:rPr>
          <w:rFonts w:ascii="Arial" w:hAnsi="Arial" w:cs="Arial"/>
          <w:sz w:val="22"/>
          <w:szCs w:val="22"/>
          <w:lang w:val="es-MX"/>
        </w:rPr>
      </w:pPr>
      <w:r>
        <w:rPr>
          <w:rFonts w:ascii="Arial" w:hAnsi="Arial" w:cs="Arial"/>
          <w:sz w:val="22"/>
          <w:szCs w:val="22"/>
          <w:lang w:val="es-MX"/>
        </w:rPr>
        <w:t>Frecuencia: 60 Hz</w:t>
      </w:r>
    </w:p>
    <w:p w14:paraId="25381DAA" w14:textId="4A22C2AC" w:rsidR="00502667"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 xml:space="preserve">Eficiencia nominal: </w:t>
      </w:r>
      <w:r w:rsidR="00F33252">
        <w:rPr>
          <w:rFonts w:ascii="Arial" w:hAnsi="Arial" w:cs="Arial"/>
          <w:sz w:val="22"/>
          <w:szCs w:val="22"/>
          <w:lang w:val="es-MX"/>
        </w:rPr>
        <w:t>9</w:t>
      </w:r>
      <w:r w:rsidR="002E0D95">
        <w:rPr>
          <w:rFonts w:ascii="Arial" w:hAnsi="Arial" w:cs="Arial"/>
          <w:sz w:val="22"/>
          <w:szCs w:val="22"/>
          <w:lang w:val="es-MX"/>
        </w:rPr>
        <w:t>5</w:t>
      </w:r>
      <w:r w:rsidR="00092D45">
        <w:rPr>
          <w:rFonts w:ascii="Arial" w:hAnsi="Arial" w:cs="Arial"/>
          <w:sz w:val="22"/>
          <w:szCs w:val="22"/>
          <w:lang w:val="es-MX"/>
        </w:rPr>
        <w:t>,</w:t>
      </w:r>
      <w:r w:rsidR="002E0D95">
        <w:rPr>
          <w:rFonts w:ascii="Arial" w:hAnsi="Arial" w:cs="Arial"/>
          <w:sz w:val="22"/>
          <w:szCs w:val="22"/>
          <w:lang w:val="es-MX"/>
        </w:rPr>
        <w:t>8</w:t>
      </w:r>
      <w:r>
        <w:rPr>
          <w:rFonts w:ascii="Arial" w:hAnsi="Arial" w:cs="Arial"/>
          <w:sz w:val="22"/>
          <w:szCs w:val="22"/>
          <w:lang w:val="es-MX"/>
        </w:rPr>
        <w:t>%</w:t>
      </w:r>
    </w:p>
    <w:p w14:paraId="6C9E2784" w14:textId="77777777" w:rsidR="00502667"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Clase de aislamiento: F</w:t>
      </w:r>
    </w:p>
    <w:p w14:paraId="2586F5B3" w14:textId="4EBD3FBB" w:rsidR="000E539C" w:rsidRDefault="000E539C" w:rsidP="00502667">
      <w:pPr>
        <w:spacing w:line="360" w:lineRule="auto"/>
        <w:jc w:val="both"/>
        <w:rPr>
          <w:rFonts w:ascii="Arial" w:hAnsi="Arial" w:cs="Arial"/>
          <w:sz w:val="22"/>
          <w:szCs w:val="22"/>
          <w:lang w:val="es-MX"/>
        </w:rPr>
      </w:pPr>
      <w:r>
        <w:rPr>
          <w:rFonts w:ascii="Arial" w:hAnsi="Arial" w:cs="Arial"/>
          <w:sz w:val="22"/>
          <w:szCs w:val="22"/>
          <w:lang w:val="es-MX"/>
        </w:rPr>
        <w:t>Factor de servicio: 1,</w:t>
      </w:r>
      <w:r w:rsidR="002E0D95">
        <w:rPr>
          <w:rFonts w:ascii="Arial" w:hAnsi="Arial" w:cs="Arial"/>
          <w:sz w:val="22"/>
          <w:szCs w:val="22"/>
          <w:lang w:val="es-MX"/>
        </w:rPr>
        <w:t>15</w:t>
      </w:r>
    </w:p>
    <w:p w14:paraId="77E8142C" w14:textId="13B4BD1F" w:rsidR="00502667"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 xml:space="preserve">Voltaje de operación: </w:t>
      </w:r>
      <w:r w:rsidR="00413FFB">
        <w:rPr>
          <w:rFonts w:ascii="Arial" w:hAnsi="Arial" w:cs="Arial"/>
          <w:sz w:val="22"/>
          <w:szCs w:val="22"/>
          <w:lang w:val="es-MX"/>
        </w:rPr>
        <w:t>4</w:t>
      </w:r>
      <w:r w:rsidR="00F46912">
        <w:rPr>
          <w:rFonts w:ascii="Arial" w:hAnsi="Arial" w:cs="Arial"/>
          <w:sz w:val="22"/>
          <w:szCs w:val="22"/>
          <w:lang w:val="es-MX"/>
        </w:rPr>
        <w:t>.1</w:t>
      </w:r>
      <w:r w:rsidR="00413FFB">
        <w:rPr>
          <w:rFonts w:ascii="Arial" w:hAnsi="Arial" w:cs="Arial"/>
          <w:sz w:val="22"/>
          <w:szCs w:val="22"/>
          <w:lang w:val="es-MX"/>
        </w:rPr>
        <w:t>6</w:t>
      </w:r>
      <w:r w:rsidR="00D3312C">
        <w:rPr>
          <w:rFonts w:ascii="Arial" w:hAnsi="Arial" w:cs="Arial"/>
          <w:sz w:val="22"/>
          <w:szCs w:val="22"/>
          <w:lang w:val="es-MX"/>
        </w:rPr>
        <w:t>0</w:t>
      </w:r>
      <w:r w:rsidRPr="008675C4">
        <w:rPr>
          <w:rFonts w:ascii="Arial" w:hAnsi="Arial" w:cs="Arial"/>
          <w:sz w:val="22"/>
          <w:szCs w:val="22"/>
          <w:lang w:val="es-MX"/>
        </w:rPr>
        <w:t xml:space="preserve"> V / 3F/ 60 Hz</w:t>
      </w:r>
    </w:p>
    <w:p w14:paraId="1E561263" w14:textId="2F5D4C2A" w:rsidR="002E0D95" w:rsidRDefault="002E0D95" w:rsidP="002E0D95">
      <w:pPr>
        <w:spacing w:line="360" w:lineRule="auto"/>
        <w:jc w:val="both"/>
        <w:rPr>
          <w:rFonts w:ascii="Arial" w:hAnsi="Arial" w:cs="Arial"/>
          <w:sz w:val="22"/>
          <w:szCs w:val="22"/>
          <w:lang w:val="es-MX"/>
        </w:rPr>
      </w:pPr>
      <w:r w:rsidRPr="008675C4">
        <w:rPr>
          <w:rFonts w:ascii="Arial" w:hAnsi="Arial" w:cs="Arial"/>
          <w:sz w:val="22"/>
          <w:szCs w:val="22"/>
          <w:lang w:val="es-MX"/>
        </w:rPr>
        <w:t xml:space="preserve">Corriente: </w:t>
      </w:r>
      <w:r>
        <w:rPr>
          <w:rFonts w:ascii="Arial" w:hAnsi="Arial" w:cs="Arial"/>
          <w:sz w:val="22"/>
          <w:szCs w:val="22"/>
          <w:lang w:val="es-MX"/>
        </w:rPr>
        <w:t>74.4</w:t>
      </w:r>
      <w:r w:rsidRPr="008675C4">
        <w:rPr>
          <w:rFonts w:ascii="Arial" w:hAnsi="Arial" w:cs="Arial"/>
          <w:sz w:val="22"/>
          <w:szCs w:val="22"/>
          <w:lang w:val="es-MX"/>
        </w:rPr>
        <w:t xml:space="preserve"> A</w:t>
      </w:r>
    </w:p>
    <w:p w14:paraId="56681F7F" w14:textId="0BE41322" w:rsidR="00EF40B1" w:rsidRDefault="00EF40B1" w:rsidP="00502667">
      <w:pPr>
        <w:spacing w:line="360" w:lineRule="auto"/>
        <w:jc w:val="both"/>
        <w:rPr>
          <w:rFonts w:ascii="Arial" w:hAnsi="Arial" w:cs="Arial"/>
          <w:sz w:val="22"/>
          <w:szCs w:val="22"/>
          <w:lang w:val="es-MX"/>
        </w:rPr>
      </w:pPr>
      <w:r>
        <w:rPr>
          <w:rFonts w:ascii="Arial" w:hAnsi="Arial" w:cs="Arial"/>
          <w:sz w:val="22"/>
          <w:szCs w:val="22"/>
          <w:lang w:val="es-MX"/>
        </w:rPr>
        <w:t xml:space="preserve">Número de serie: </w:t>
      </w:r>
      <w:r w:rsidR="002E0D95">
        <w:rPr>
          <w:rFonts w:ascii="Arial" w:hAnsi="Arial" w:cs="Arial"/>
          <w:sz w:val="22"/>
          <w:szCs w:val="22"/>
          <w:lang w:val="es-MX"/>
        </w:rPr>
        <w:t>ZKFC24C601T1-1</w:t>
      </w:r>
    </w:p>
    <w:p w14:paraId="3F652A4A" w14:textId="3B844BAF" w:rsidR="00502667" w:rsidRDefault="00502667" w:rsidP="00E426A3">
      <w:pPr>
        <w:jc w:val="both"/>
        <w:rPr>
          <w:rFonts w:ascii="Arial" w:hAnsi="Arial" w:cs="Arial"/>
          <w:sz w:val="22"/>
          <w:szCs w:val="22"/>
          <w:lang w:val="es-MX"/>
        </w:rPr>
      </w:pPr>
      <w:r>
        <w:rPr>
          <w:rFonts w:ascii="Arial" w:hAnsi="Arial" w:cs="Arial"/>
          <w:sz w:val="22"/>
          <w:szCs w:val="22"/>
          <w:lang w:val="es-MX"/>
        </w:rPr>
        <w:t>Año</w:t>
      </w:r>
      <w:r w:rsidR="00372D83">
        <w:rPr>
          <w:rFonts w:ascii="Arial" w:hAnsi="Arial" w:cs="Arial"/>
          <w:sz w:val="22"/>
          <w:szCs w:val="22"/>
          <w:lang w:val="es-MX"/>
        </w:rPr>
        <w:t xml:space="preserve"> de fabricación</w:t>
      </w:r>
      <w:r>
        <w:rPr>
          <w:rFonts w:ascii="Arial" w:hAnsi="Arial" w:cs="Arial"/>
          <w:sz w:val="22"/>
          <w:szCs w:val="22"/>
          <w:lang w:val="es-MX"/>
        </w:rPr>
        <w:t xml:space="preserve">: </w:t>
      </w:r>
      <w:r w:rsidR="00EF40B1">
        <w:rPr>
          <w:rFonts w:ascii="Arial" w:hAnsi="Arial" w:cs="Arial"/>
          <w:sz w:val="22"/>
          <w:szCs w:val="22"/>
          <w:lang w:val="es-MX"/>
        </w:rPr>
        <w:t>03-2023</w:t>
      </w:r>
    </w:p>
    <w:p w14:paraId="27142B28" w14:textId="77777777" w:rsidR="00502667" w:rsidRDefault="00502667" w:rsidP="00E426A3">
      <w:pPr>
        <w:jc w:val="both"/>
        <w:rPr>
          <w:rFonts w:ascii="Arial" w:hAnsi="Arial" w:cs="Arial"/>
          <w:sz w:val="22"/>
          <w:szCs w:val="22"/>
          <w:lang w:val="es-MX"/>
        </w:rPr>
      </w:pPr>
    </w:p>
    <w:p w14:paraId="4BC861F1" w14:textId="3CE2EB22" w:rsidR="00502667" w:rsidRPr="00E426A3" w:rsidRDefault="00627610" w:rsidP="00000069">
      <w:pPr>
        <w:spacing w:line="360" w:lineRule="auto"/>
        <w:jc w:val="both"/>
        <w:rPr>
          <w:rFonts w:ascii="Arial" w:hAnsi="Arial" w:cs="Arial"/>
          <w:bCs/>
          <w:sz w:val="22"/>
          <w:szCs w:val="22"/>
          <w:u w:val="single"/>
          <w:lang w:val="es-MX"/>
        </w:rPr>
      </w:pPr>
      <w:r>
        <w:rPr>
          <w:rFonts w:ascii="Arial" w:hAnsi="Arial" w:cs="Arial"/>
          <w:bCs/>
          <w:sz w:val="22"/>
          <w:szCs w:val="22"/>
          <w:u w:val="single"/>
          <w:lang w:val="es-MX"/>
        </w:rPr>
        <w:t>Compresor</w:t>
      </w:r>
    </w:p>
    <w:p w14:paraId="61622E2B" w14:textId="59EECB93" w:rsidR="00502667" w:rsidRPr="00E525A5" w:rsidRDefault="00502667" w:rsidP="00000069">
      <w:pPr>
        <w:spacing w:line="360" w:lineRule="auto"/>
        <w:jc w:val="both"/>
        <w:rPr>
          <w:rFonts w:ascii="Arial" w:hAnsi="Arial" w:cs="Arial"/>
          <w:bCs/>
          <w:sz w:val="22"/>
          <w:szCs w:val="22"/>
          <w:lang w:val="es-CO"/>
        </w:rPr>
      </w:pPr>
      <w:r w:rsidRPr="00E525A5">
        <w:rPr>
          <w:rFonts w:ascii="Arial" w:hAnsi="Arial" w:cs="Arial"/>
          <w:bCs/>
          <w:sz w:val="22"/>
          <w:szCs w:val="22"/>
          <w:lang w:val="es-CO"/>
        </w:rPr>
        <w:t xml:space="preserve">Marca: </w:t>
      </w:r>
      <w:r w:rsidR="00627610">
        <w:rPr>
          <w:rFonts w:ascii="Arial" w:hAnsi="Arial" w:cs="Arial"/>
          <w:bCs/>
          <w:sz w:val="22"/>
          <w:szCs w:val="22"/>
          <w:lang w:val="es-CO"/>
        </w:rPr>
        <w:t xml:space="preserve">Ariel </w:t>
      </w:r>
      <w:r w:rsidR="009A20D3">
        <w:rPr>
          <w:rFonts w:ascii="Arial" w:hAnsi="Arial" w:cs="Arial"/>
          <w:bCs/>
          <w:sz w:val="22"/>
          <w:szCs w:val="22"/>
          <w:lang w:val="es-CO"/>
        </w:rPr>
        <w:t>Corporación</w:t>
      </w:r>
    </w:p>
    <w:p w14:paraId="6647C4AC" w14:textId="6AFE4E24" w:rsidR="00502667" w:rsidRDefault="001A45F1" w:rsidP="00502667">
      <w:pPr>
        <w:spacing w:line="360" w:lineRule="auto"/>
        <w:jc w:val="both"/>
        <w:rPr>
          <w:rFonts w:ascii="Arial" w:hAnsi="Arial" w:cs="Arial"/>
          <w:sz w:val="22"/>
          <w:szCs w:val="22"/>
          <w:lang w:val="es-CO"/>
        </w:rPr>
      </w:pPr>
      <w:r w:rsidRPr="00E525A5">
        <w:rPr>
          <w:rFonts w:ascii="Arial" w:hAnsi="Arial" w:cs="Arial"/>
          <w:sz w:val="22"/>
          <w:szCs w:val="22"/>
          <w:lang w:val="es-CO"/>
        </w:rPr>
        <w:t xml:space="preserve">Modelo: </w:t>
      </w:r>
      <w:r w:rsidR="00105226">
        <w:rPr>
          <w:rFonts w:ascii="Arial" w:hAnsi="Arial" w:cs="Arial"/>
          <w:sz w:val="22"/>
          <w:szCs w:val="22"/>
          <w:lang w:val="es-CO"/>
        </w:rPr>
        <w:t>JGJ/4</w:t>
      </w:r>
    </w:p>
    <w:p w14:paraId="272F13E9" w14:textId="6BF1E17B" w:rsidR="00EC6CA6" w:rsidRDefault="00896A71" w:rsidP="00502667">
      <w:pPr>
        <w:spacing w:line="360" w:lineRule="auto"/>
        <w:jc w:val="both"/>
        <w:rPr>
          <w:rFonts w:ascii="Arial" w:hAnsi="Arial" w:cs="Arial"/>
          <w:sz w:val="22"/>
          <w:szCs w:val="22"/>
          <w:lang w:val="es-CO"/>
        </w:rPr>
      </w:pPr>
      <w:r>
        <w:rPr>
          <w:rFonts w:ascii="Arial" w:hAnsi="Arial" w:cs="Arial"/>
          <w:sz w:val="22"/>
          <w:szCs w:val="22"/>
          <w:lang w:val="es-CO"/>
        </w:rPr>
        <w:t>Número de serie</w:t>
      </w:r>
      <w:r w:rsidR="00EC6CA6">
        <w:rPr>
          <w:rFonts w:ascii="Arial" w:hAnsi="Arial" w:cs="Arial"/>
          <w:sz w:val="22"/>
          <w:szCs w:val="22"/>
          <w:lang w:val="es-CO"/>
        </w:rPr>
        <w:t>: F</w:t>
      </w:r>
      <w:r w:rsidR="00105226">
        <w:rPr>
          <w:rFonts w:ascii="Arial" w:hAnsi="Arial" w:cs="Arial"/>
          <w:sz w:val="22"/>
          <w:szCs w:val="22"/>
          <w:lang w:val="es-CO"/>
        </w:rPr>
        <w:t>71626</w:t>
      </w:r>
    </w:p>
    <w:p w14:paraId="5DF48E72" w14:textId="20EC595B" w:rsidR="00D112D5" w:rsidRDefault="00896A71" w:rsidP="00E525A5">
      <w:pPr>
        <w:spacing w:line="360" w:lineRule="auto"/>
        <w:jc w:val="both"/>
        <w:rPr>
          <w:rFonts w:ascii="Arial" w:hAnsi="Arial" w:cs="Arial"/>
          <w:sz w:val="22"/>
          <w:szCs w:val="22"/>
          <w:lang w:val="es-MX"/>
        </w:rPr>
      </w:pPr>
      <w:r>
        <w:rPr>
          <w:rFonts w:ascii="Arial" w:hAnsi="Arial" w:cs="Arial"/>
          <w:sz w:val="22"/>
          <w:szCs w:val="22"/>
          <w:lang w:val="es-MX"/>
        </w:rPr>
        <w:t>Velocidad</w:t>
      </w:r>
      <w:r w:rsidR="00D112D5">
        <w:rPr>
          <w:rFonts w:ascii="Arial" w:hAnsi="Arial" w:cs="Arial"/>
          <w:sz w:val="22"/>
          <w:szCs w:val="22"/>
          <w:lang w:val="es-MX"/>
        </w:rPr>
        <w:t xml:space="preserve">: </w:t>
      </w:r>
      <w:r w:rsidR="00105226">
        <w:rPr>
          <w:rFonts w:ascii="Arial" w:hAnsi="Arial" w:cs="Arial"/>
          <w:sz w:val="22"/>
          <w:szCs w:val="22"/>
          <w:lang w:val="es-MX"/>
        </w:rPr>
        <w:t>1800-9</w:t>
      </w:r>
      <w:r w:rsidR="00D112D5">
        <w:rPr>
          <w:rFonts w:ascii="Arial" w:hAnsi="Arial" w:cs="Arial"/>
          <w:sz w:val="22"/>
          <w:szCs w:val="22"/>
          <w:lang w:val="es-MX"/>
        </w:rPr>
        <w:t>00 rpm</w:t>
      </w:r>
    </w:p>
    <w:p w14:paraId="2D14BCE1" w14:textId="17898A47" w:rsidR="00D112D5" w:rsidRDefault="00896A71" w:rsidP="00E525A5">
      <w:pPr>
        <w:spacing w:line="360" w:lineRule="auto"/>
        <w:jc w:val="both"/>
        <w:rPr>
          <w:rFonts w:ascii="Arial" w:hAnsi="Arial" w:cs="Arial"/>
          <w:sz w:val="22"/>
          <w:szCs w:val="22"/>
          <w:lang w:val="es-MX"/>
        </w:rPr>
      </w:pPr>
      <w:r>
        <w:rPr>
          <w:rFonts w:ascii="Arial" w:hAnsi="Arial" w:cs="Arial"/>
          <w:sz w:val="22"/>
          <w:szCs w:val="22"/>
          <w:lang w:val="es-MX"/>
        </w:rPr>
        <w:t>Año despacho</w:t>
      </w:r>
      <w:r w:rsidR="00D112D5">
        <w:rPr>
          <w:rFonts w:ascii="Arial" w:hAnsi="Arial" w:cs="Arial"/>
          <w:sz w:val="22"/>
          <w:szCs w:val="22"/>
          <w:lang w:val="es-MX"/>
        </w:rPr>
        <w:t xml:space="preserve">: </w:t>
      </w:r>
      <w:r w:rsidR="00105226">
        <w:rPr>
          <w:rFonts w:ascii="Arial" w:hAnsi="Arial" w:cs="Arial"/>
          <w:sz w:val="22"/>
          <w:szCs w:val="22"/>
          <w:lang w:val="es-MX"/>
        </w:rPr>
        <w:t>diciembre</w:t>
      </w:r>
      <w:r w:rsidR="00D112D5">
        <w:rPr>
          <w:rFonts w:ascii="Arial" w:hAnsi="Arial" w:cs="Arial"/>
          <w:sz w:val="22"/>
          <w:szCs w:val="22"/>
          <w:lang w:val="es-MX"/>
        </w:rPr>
        <w:t xml:space="preserve"> 20</w:t>
      </w:r>
      <w:r w:rsidR="00105226">
        <w:rPr>
          <w:rFonts w:ascii="Arial" w:hAnsi="Arial" w:cs="Arial"/>
          <w:sz w:val="22"/>
          <w:szCs w:val="22"/>
          <w:lang w:val="es-MX"/>
        </w:rPr>
        <w:t>24</w:t>
      </w:r>
    </w:p>
    <w:p w14:paraId="7CEE8278" w14:textId="0DBEF938" w:rsidR="00C41C12" w:rsidRDefault="00C41C12" w:rsidP="00A154B8">
      <w:pPr>
        <w:jc w:val="both"/>
        <w:rPr>
          <w:rFonts w:ascii="Arial" w:hAnsi="Arial" w:cs="Arial"/>
          <w:sz w:val="22"/>
          <w:szCs w:val="22"/>
          <w:lang w:val="es-MX"/>
        </w:rPr>
      </w:pPr>
    </w:p>
    <w:p w14:paraId="3B2316E4" w14:textId="77777777" w:rsidR="00C41C12" w:rsidRDefault="00C41C12" w:rsidP="00A154B8">
      <w:pPr>
        <w:jc w:val="both"/>
        <w:rPr>
          <w:rFonts w:ascii="Arial" w:hAnsi="Arial" w:cs="Arial"/>
          <w:sz w:val="22"/>
          <w:szCs w:val="22"/>
          <w:lang w:val="es-MX"/>
        </w:rPr>
      </w:pPr>
    </w:p>
    <w:p w14:paraId="3321E860" w14:textId="77777777" w:rsidR="00C41C12" w:rsidRDefault="00C41C12" w:rsidP="00A154B8">
      <w:pPr>
        <w:jc w:val="both"/>
        <w:rPr>
          <w:rFonts w:ascii="Arial" w:hAnsi="Arial" w:cs="Arial"/>
          <w:sz w:val="22"/>
          <w:szCs w:val="22"/>
          <w:lang w:val="es-MX"/>
        </w:rPr>
      </w:pPr>
    </w:p>
    <w:p w14:paraId="4EC20735" w14:textId="77777777" w:rsidR="00DE596C" w:rsidRDefault="00DE596C" w:rsidP="00A154B8">
      <w:pPr>
        <w:jc w:val="both"/>
        <w:rPr>
          <w:rFonts w:ascii="Arial" w:hAnsi="Arial" w:cs="Arial"/>
          <w:sz w:val="22"/>
          <w:szCs w:val="22"/>
          <w:lang w:val="es-MX"/>
        </w:rPr>
      </w:pPr>
    </w:p>
    <w:p w14:paraId="7D07C330" w14:textId="77777777" w:rsidR="00561C39" w:rsidRDefault="00561C39" w:rsidP="00A154B8">
      <w:pPr>
        <w:jc w:val="both"/>
        <w:rPr>
          <w:rFonts w:ascii="Arial" w:hAnsi="Arial" w:cs="Arial"/>
          <w:sz w:val="22"/>
          <w:szCs w:val="22"/>
          <w:lang w:val="es-MX"/>
        </w:rPr>
      </w:pPr>
    </w:p>
    <w:p w14:paraId="552EFD8C" w14:textId="77777777" w:rsidR="00561C39" w:rsidRDefault="00561C39" w:rsidP="00A154B8">
      <w:pPr>
        <w:jc w:val="both"/>
        <w:rPr>
          <w:rFonts w:ascii="Arial" w:hAnsi="Arial" w:cs="Arial"/>
          <w:sz w:val="22"/>
          <w:szCs w:val="22"/>
          <w:lang w:val="es-MX"/>
        </w:rPr>
      </w:pPr>
    </w:p>
    <w:p w14:paraId="51F6296E" w14:textId="34095361" w:rsidR="00561C39" w:rsidRDefault="00561C39" w:rsidP="00A154B8">
      <w:pPr>
        <w:jc w:val="both"/>
        <w:rPr>
          <w:rFonts w:ascii="Arial" w:hAnsi="Arial" w:cs="Arial"/>
          <w:sz w:val="22"/>
          <w:szCs w:val="22"/>
          <w:lang w:val="es-MX"/>
        </w:rPr>
      </w:pPr>
    </w:p>
    <w:p w14:paraId="64D06C8E" w14:textId="2AE165E5" w:rsidR="00184924" w:rsidRDefault="00184924" w:rsidP="00A154B8">
      <w:pPr>
        <w:jc w:val="both"/>
        <w:rPr>
          <w:rFonts w:ascii="Arial" w:hAnsi="Arial" w:cs="Arial"/>
          <w:sz w:val="22"/>
          <w:szCs w:val="22"/>
          <w:lang w:val="es-MX"/>
        </w:rPr>
      </w:pPr>
    </w:p>
    <w:p w14:paraId="240EC1A8" w14:textId="65281E19" w:rsidR="00184924" w:rsidRDefault="00184924" w:rsidP="00A154B8">
      <w:pPr>
        <w:jc w:val="both"/>
        <w:rPr>
          <w:rFonts w:ascii="Arial" w:hAnsi="Arial" w:cs="Arial"/>
          <w:sz w:val="22"/>
          <w:szCs w:val="22"/>
          <w:lang w:val="es-MX"/>
        </w:rPr>
      </w:pPr>
    </w:p>
    <w:p w14:paraId="43F3B067" w14:textId="77777777" w:rsidR="004F203B" w:rsidRDefault="004F203B" w:rsidP="00A154B8">
      <w:pPr>
        <w:jc w:val="both"/>
        <w:rPr>
          <w:rFonts w:ascii="Arial" w:hAnsi="Arial" w:cs="Arial"/>
          <w:sz w:val="22"/>
          <w:szCs w:val="22"/>
          <w:lang w:val="es-MX"/>
        </w:rPr>
      </w:pPr>
    </w:p>
    <w:p w14:paraId="4F179DA4" w14:textId="58078062" w:rsidR="00184924" w:rsidRDefault="00184924" w:rsidP="00A154B8">
      <w:pPr>
        <w:jc w:val="both"/>
        <w:rPr>
          <w:rFonts w:ascii="Arial" w:hAnsi="Arial" w:cs="Arial"/>
          <w:sz w:val="22"/>
          <w:szCs w:val="22"/>
          <w:lang w:val="es-MX"/>
        </w:rPr>
      </w:pPr>
    </w:p>
    <w:p w14:paraId="56CEC5A5" w14:textId="77777777" w:rsidR="00E20DC5" w:rsidRDefault="00E20DC5" w:rsidP="00A154B8">
      <w:pPr>
        <w:jc w:val="both"/>
        <w:rPr>
          <w:rFonts w:ascii="Arial" w:hAnsi="Arial" w:cs="Arial"/>
          <w:sz w:val="22"/>
          <w:szCs w:val="22"/>
          <w:lang w:val="es-MX"/>
        </w:rPr>
      </w:pPr>
    </w:p>
    <w:p w14:paraId="32D50758" w14:textId="31878958" w:rsidR="00184924" w:rsidRDefault="00184924" w:rsidP="00A154B8">
      <w:pPr>
        <w:jc w:val="both"/>
        <w:rPr>
          <w:rFonts w:ascii="Arial" w:hAnsi="Arial" w:cs="Arial"/>
          <w:sz w:val="22"/>
          <w:szCs w:val="22"/>
          <w:lang w:val="es-MX"/>
        </w:rPr>
      </w:pPr>
    </w:p>
    <w:p w14:paraId="0C1C2479" w14:textId="77777777" w:rsidR="00105226" w:rsidRDefault="00105226" w:rsidP="00A154B8">
      <w:pPr>
        <w:jc w:val="both"/>
        <w:rPr>
          <w:rFonts w:ascii="Arial" w:hAnsi="Arial" w:cs="Arial"/>
          <w:sz w:val="22"/>
          <w:szCs w:val="22"/>
          <w:lang w:val="es-MX"/>
        </w:rPr>
      </w:pPr>
    </w:p>
    <w:p w14:paraId="308AC72E" w14:textId="77777777" w:rsidR="00105226" w:rsidRDefault="00105226" w:rsidP="00A154B8">
      <w:pPr>
        <w:jc w:val="both"/>
        <w:rPr>
          <w:rFonts w:ascii="Arial" w:hAnsi="Arial" w:cs="Arial"/>
          <w:sz w:val="22"/>
          <w:szCs w:val="22"/>
          <w:lang w:val="es-MX"/>
        </w:rPr>
      </w:pPr>
    </w:p>
    <w:p w14:paraId="37ACCEA9" w14:textId="7B80ED20" w:rsidR="00184924" w:rsidRDefault="00184924" w:rsidP="00A154B8">
      <w:pPr>
        <w:jc w:val="both"/>
        <w:rPr>
          <w:rFonts w:ascii="Arial" w:hAnsi="Arial" w:cs="Arial"/>
          <w:sz w:val="22"/>
          <w:szCs w:val="22"/>
          <w:lang w:val="es-MX"/>
        </w:rPr>
      </w:pPr>
    </w:p>
    <w:p w14:paraId="3B847F24" w14:textId="38BAA50C" w:rsidR="00A52F52" w:rsidRPr="00807635" w:rsidRDefault="00A52F52" w:rsidP="00D74F50">
      <w:pPr>
        <w:pStyle w:val="Prrafodelista"/>
        <w:numPr>
          <w:ilvl w:val="0"/>
          <w:numId w:val="10"/>
        </w:numPr>
        <w:spacing w:line="360" w:lineRule="auto"/>
        <w:ind w:left="284" w:hanging="284"/>
        <w:rPr>
          <w:rFonts w:ascii="Arial" w:hAnsi="Arial" w:cs="Arial"/>
          <w:b/>
          <w:sz w:val="28"/>
          <w:szCs w:val="28"/>
          <w:lang w:val="es-MX"/>
        </w:rPr>
      </w:pPr>
      <w:r w:rsidRPr="00807635">
        <w:rPr>
          <w:rFonts w:ascii="Arial" w:hAnsi="Arial" w:cs="Arial"/>
          <w:b/>
          <w:sz w:val="28"/>
          <w:szCs w:val="28"/>
          <w:lang w:val="es-MX"/>
        </w:rPr>
        <w:t xml:space="preserve">Grout </w:t>
      </w:r>
      <w:r w:rsidR="00E83600">
        <w:rPr>
          <w:rFonts w:ascii="Arial" w:hAnsi="Arial" w:cs="Arial"/>
          <w:b/>
          <w:sz w:val="28"/>
          <w:szCs w:val="28"/>
          <w:lang w:val="es-MX"/>
        </w:rPr>
        <w:t>de nivelación o apoyo</w:t>
      </w:r>
      <w:r w:rsidR="00E64773">
        <w:rPr>
          <w:rFonts w:ascii="Arial" w:hAnsi="Arial" w:cs="Arial"/>
          <w:b/>
          <w:sz w:val="28"/>
          <w:szCs w:val="28"/>
          <w:lang w:val="es-MX"/>
        </w:rPr>
        <w:t xml:space="preserve"> </w:t>
      </w:r>
    </w:p>
    <w:p w14:paraId="63A742C4" w14:textId="2A5BEAA2" w:rsidR="006A60A0" w:rsidRDefault="00840400" w:rsidP="009950E1">
      <w:pPr>
        <w:jc w:val="both"/>
        <w:rPr>
          <w:rFonts w:ascii="Arial" w:hAnsi="Arial" w:cs="Arial"/>
          <w:sz w:val="22"/>
          <w:szCs w:val="22"/>
          <w:lang w:val="es-MX"/>
        </w:rPr>
      </w:pPr>
      <w:r w:rsidRPr="00840400">
        <w:rPr>
          <w:rFonts w:ascii="Arial" w:hAnsi="Arial" w:cs="Arial"/>
          <w:sz w:val="22"/>
          <w:szCs w:val="22"/>
          <w:lang w:val="es-MX"/>
        </w:rPr>
        <w:t xml:space="preserve">El </w:t>
      </w:r>
      <w:proofErr w:type="spellStart"/>
      <w:r w:rsidRPr="00840400">
        <w:rPr>
          <w:rFonts w:ascii="Arial" w:hAnsi="Arial" w:cs="Arial"/>
          <w:sz w:val="22"/>
          <w:szCs w:val="22"/>
          <w:lang w:val="es-MX"/>
        </w:rPr>
        <w:t>grout</w:t>
      </w:r>
      <w:proofErr w:type="spellEnd"/>
      <w:r w:rsidRPr="00840400">
        <w:rPr>
          <w:rFonts w:ascii="Arial" w:hAnsi="Arial" w:cs="Arial"/>
          <w:sz w:val="22"/>
          <w:szCs w:val="22"/>
          <w:lang w:val="es-MX"/>
        </w:rPr>
        <w:t xml:space="preserve"> epóxico </w:t>
      </w:r>
      <w:r>
        <w:rPr>
          <w:rFonts w:ascii="Arial" w:hAnsi="Arial" w:cs="Arial"/>
          <w:sz w:val="22"/>
          <w:szCs w:val="22"/>
          <w:lang w:val="es-MX"/>
        </w:rPr>
        <w:t>c</w:t>
      </w:r>
      <w:r w:rsidRPr="00840400">
        <w:rPr>
          <w:rFonts w:ascii="Arial" w:hAnsi="Arial" w:cs="Arial"/>
          <w:sz w:val="22"/>
          <w:szCs w:val="22"/>
          <w:lang w:val="es-MX"/>
        </w:rPr>
        <w:t xml:space="preserve">hockfast </w:t>
      </w:r>
      <w:r>
        <w:rPr>
          <w:rFonts w:ascii="Arial" w:hAnsi="Arial" w:cs="Arial"/>
          <w:sz w:val="22"/>
          <w:szCs w:val="22"/>
          <w:lang w:val="es-MX"/>
        </w:rPr>
        <w:t>r</w:t>
      </w:r>
      <w:r w:rsidRPr="00840400">
        <w:rPr>
          <w:rFonts w:ascii="Arial" w:hAnsi="Arial" w:cs="Arial"/>
          <w:sz w:val="22"/>
          <w:szCs w:val="22"/>
          <w:lang w:val="es-MX"/>
        </w:rPr>
        <w:t xml:space="preserve">ed es un compuesto de resina epóxica de alta resistencia, usado para fijación y soporte estructural de </w:t>
      </w:r>
      <w:r w:rsidR="00EE78E1">
        <w:rPr>
          <w:rFonts w:ascii="Arial" w:hAnsi="Arial" w:cs="Arial"/>
          <w:sz w:val="22"/>
          <w:szCs w:val="22"/>
          <w:lang w:val="es-MX"/>
        </w:rPr>
        <w:t>equipos rotativos, reciprocantes y de impacto</w:t>
      </w:r>
      <w:r w:rsidR="00D458E7">
        <w:rPr>
          <w:rFonts w:ascii="Arial" w:hAnsi="Arial" w:cs="Arial"/>
          <w:sz w:val="22"/>
          <w:szCs w:val="22"/>
          <w:lang w:val="es-MX"/>
        </w:rPr>
        <w:t xml:space="preserve">, </w:t>
      </w:r>
      <w:r w:rsidR="004F203B" w:rsidRPr="004F203B">
        <w:rPr>
          <w:rFonts w:ascii="Arial" w:hAnsi="Arial" w:cs="Arial"/>
          <w:sz w:val="22"/>
          <w:szCs w:val="22"/>
          <w:lang w:val="es-MX"/>
        </w:rPr>
        <w:t>posee una resistencia a la compresión extremadamente alta</w:t>
      </w:r>
      <w:r w:rsidR="00D458E7">
        <w:rPr>
          <w:rFonts w:ascii="Arial" w:hAnsi="Arial" w:cs="Arial"/>
          <w:sz w:val="22"/>
          <w:szCs w:val="22"/>
          <w:lang w:val="es-MX"/>
        </w:rPr>
        <w:t>, e</w:t>
      </w:r>
      <w:r w:rsidR="004F203B" w:rsidRPr="004F203B">
        <w:rPr>
          <w:rFonts w:ascii="Arial" w:hAnsi="Arial" w:cs="Arial"/>
          <w:sz w:val="22"/>
          <w:szCs w:val="22"/>
          <w:lang w:val="es-MX"/>
        </w:rPr>
        <w:t>sta característica, junto con su contracción mínima, lo convierte en una solución ideal para la instalación de maquinaria que requiere una alineación crítica y tolerancias muy ajustadas</w:t>
      </w:r>
      <w:r w:rsidR="00D458E7">
        <w:rPr>
          <w:rFonts w:ascii="Arial" w:hAnsi="Arial" w:cs="Arial"/>
          <w:sz w:val="22"/>
          <w:szCs w:val="22"/>
          <w:lang w:val="es-MX"/>
        </w:rPr>
        <w:t>, e</w:t>
      </w:r>
      <w:r w:rsidR="00D458E7" w:rsidRPr="00840400">
        <w:rPr>
          <w:rFonts w:ascii="Arial" w:hAnsi="Arial" w:cs="Arial"/>
          <w:sz w:val="22"/>
          <w:szCs w:val="22"/>
          <w:lang w:val="es-MX"/>
        </w:rPr>
        <w:t>n este caso, se vierte sobre toda el área de apoyo del skid</w:t>
      </w:r>
      <w:r w:rsidR="00D458E7">
        <w:rPr>
          <w:rFonts w:ascii="Arial" w:hAnsi="Arial" w:cs="Arial"/>
          <w:sz w:val="22"/>
          <w:szCs w:val="22"/>
          <w:lang w:val="es-MX"/>
        </w:rPr>
        <w:t xml:space="preserve">, bastidor o </w:t>
      </w:r>
      <w:proofErr w:type="spellStart"/>
      <w:r w:rsidR="00D458E7">
        <w:rPr>
          <w:rFonts w:ascii="Arial" w:hAnsi="Arial" w:cs="Arial"/>
          <w:sz w:val="22"/>
          <w:szCs w:val="22"/>
          <w:lang w:val="es-MX"/>
        </w:rPr>
        <w:t>baseplate</w:t>
      </w:r>
      <w:proofErr w:type="spellEnd"/>
      <w:r w:rsidR="00D458E7">
        <w:rPr>
          <w:rFonts w:ascii="Arial" w:hAnsi="Arial" w:cs="Arial"/>
          <w:sz w:val="22"/>
          <w:szCs w:val="22"/>
          <w:lang w:val="es-MX"/>
        </w:rPr>
        <w:t>.</w:t>
      </w:r>
    </w:p>
    <w:p w14:paraId="1C3A87B2" w14:textId="77777777" w:rsidR="004F203B" w:rsidRDefault="004F203B" w:rsidP="009950E1">
      <w:pPr>
        <w:jc w:val="both"/>
        <w:rPr>
          <w:rFonts w:ascii="Arial" w:hAnsi="Arial" w:cs="Arial"/>
          <w:sz w:val="22"/>
          <w:szCs w:val="22"/>
          <w:lang w:val="es-MX"/>
        </w:rPr>
      </w:pPr>
    </w:p>
    <w:p w14:paraId="321C4BDE" w14:textId="5786BDA1" w:rsidR="00A52F52" w:rsidRPr="005049ED" w:rsidRDefault="00070A3A" w:rsidP="005049ED">
      <w:pPr>
        <w:pStyle w:val="Prrafodelista"/>
        <w:numPr>
          <w:ilvl w:val="1"/>
          <w:numId w:val="25"/>
        </w:numPr>
        <w:spacing w:line="360" w:lineRule="auto"/>
        <w:jc w:val="both"/>
        <w:rPr>
          <w:rFonts w:ascii="Arial" w:hAnsi="Arial" w:cs="Arial"/>
          <w:b/>
          <w:sz w:val="22"/>
          <w:szCs w:val="22"/>
          <w:lang w:val="es-MX"/>
        </w:rPr>
      </w:pPr>
      <w:r w:rsidRPr="005049ED">
        <w:rPr>
          <w:rFonts w:ascii="Arial" w:hAnsi="Arial" w:cs="Arial"/>
          <w:b/>
          <w:sz w:val="22"/>
          <w:szCs w:val="22"/>
          <w:lang w:val="es-MX"/>
        </w:rPr>
        <w:t>Actividades previas</w:t>
      </w:r>
      <w:r w:rsidR="00217B29" w:rsidRPr="005049ED">
        <w:rPr>
          <w:rFonts w:ascii="Arial" w:hAnsi="Arial" w:cs="Arial"/>
          <w:b/>
          <w:sz w:val="22"/>
          <w:szCs w:val="22"/>
          <w:lang w:val="es-MX"/>
        </w:rPr>
        <w:t xml:space="preserve"> antes de la aplicación del </w:t>
      </w:r>
      <w:proofErr w:type="spellStart"/>
      <w:r w:rsidR="00217B29" w:rsidRPr="005049ED">
        <w:rPr>
          <w:rFonts w:ascii="Arial" w:hAnsi="Arial" w:cs="Arial"/>
          <w:b/>
          <w:sz w:val="22"/>
          <w:szCs w:val="22"/>
          <w:lang w:val="es-MX"/>
        </w:rPr>
        <w:t>grout</w:t>
      </w:r>
      <w:proofErr w:type="spellEnd"/>
      <w:r w:rsidR="00217B29" w:rsidRPr="005049ED">
        <w:rPr>
          <w:rFonts w:ascii="Arial" w:hAnsi="Arial" w:cs="Arial"/>
          <w:b/>
          <w:sz w:val="22"/>
          <w:szCs w:val="22"/>
          <w:lang w:val="es-MX"/>
        </w:rPr>
        <w:t xml:space="preserve"> epóxico chockfast red</w:t>
      </w:r>
      <w:r w:rsidR="00A52F52" w:rsidRPr="005049ED">
        <w:rPr>
          <w:rFonts w:ascii="Arial" w:hAnsi="Arial" w:cs="Arial"/>
          <w:b/>
          <w:sz w:val="22"/>
          <w:szCs w:val="22"/>
          <w:lang w:val="es-MX"/>
        </w:rPr>
        <w:t>:</w:t>
      </w:r>
    </w:p>
    <w:p w14:paraId="31FA9C42" w14:textId="3F577AC5" w:rsidR="008D4058" w:rsidRDefault="008D4058" w:rsidP="009B57CB">
      <w:pPr>
        <w:pStyle w:val="Prrafodelista"/>
        <w:numPr>
          <w:ilvl w:val="0"/>
          <w:numId w:val="23"/>
        </w:numPr>
        <w:tabs>
          <w:tab w:val="left" w:pos="709"/>
        </w:tabs>
        <w:jc w:val="both"/>
        <w:rPr>
          <w:rFonts w:ascii="Arial" w:hAnsi="Arial" w:cs="Arial"/>
          <w:sz w:val="22"/>
          <w:szCs w:val="22"/>
          <w:lang w:val="es-MX"/>
        </w:rPr>
      </w:pPr>
      <w:r>
        <w:rPr>
          <w:rFonts w:ascii="Arial" w:hAnsi="Arial" w:cs="Arial"/>
          <w:sz w:val="22"/>
          <w:szCs w:val="22"/>
          <w:lang w:val="es-MX"/>
        </w:rPr>
        <w:t>Escarificado de la fundación:</w:t>
      </w:r>
    </w:p>
    <w:p w14:paraId="5C304933" w14:textId="137D9CDE" w:rsidR="008D4058" w:rsidRDefault="00136ECA" w:rsidP="008D4058">
      <w:pPr>
        <w:pStyle w:val="Prrafodelista"/>
        <w:tabs>
          <w:tab w:val="left" w:pos="709"/>
        </w:tabs>
        <w:jc w:val="both"/>
        <w:rPr>
          <w:rFonts w:ascii="Arial" w:hAnsi="Arial" w:cs="Arial"/>
          <w:sz w:val="22"/>
          <w:szCs w:val="22"/>
          <w:lang w:val="es-MX"/>
        </w:rPr>
      </w:pPr>
      <w:r w:rsidRPr="00136ECA">
        <w:rPr>
          <w:rFonts w:ascii="Arial" w:hAnsi="Arial" w:cs="Arial"/>
          <w:sz w:val="22"/>
          <w:szCs w:val="22"/>
          <w:lang w:val="es-MX"/>
        </w:rPr>
        <w:t xml:space="preserve">En las áreas que serán cubiertas con </w:t>
      </w:r>
      <w:proofErr w:type="spellStart"/>
      <w:r w:rsidRPr="00136ECA">
        <w:rPr>
          <w:rFonts w:ascii="Arial" w:hAnsi="Arial" w:cs="Arial"/>
          <w:sz w:val="22"/>
          <w:szCs w:val="22"/>
          <w:lang w:val="es-MX"/>
        </w:rPr>
        <w:t>grout</w:t>
      </w:r>
      <w:proofErr w:type="spellEnd"/>
      <w:r w:rsidRPr="00136ECA">
        <w:rPr>
          <w:rFonts w:ascii="Arial" w:hAnsi="Arial" w:cs="Arial"/>
          <w:sz w:val="22"/>
          <w:szCs w:val="22"/>
          <w:lang w:val="es-MX"/>
        </w:rPr>
        <w:t xml:space="preserve"> epóxico, la </w:t>
      </w:r>
      <w:r w:rsidR="00B060E7">
        <w:rPr>
          <w:rFonts w:ascii="Arial" w:hAnsi="Arial" w:cs="Arial"/>
          <w:sz w:val="22"/>
          <w:szCs w:val="22"/>
          <w:lang w:val="es-MX"/>
        </w:rPr>
        <w:t>fundación de concreto</w:t>
      </w:r>
      <w:r w:rsidRPr="00136ECA">
        <w:rPr>
          <w:rFonts w:ascii="Arial" w:hAnsi="Arial" w:cs="Arial"/>
          <w:sz w:val="22"/>
          <w:szCs w:val="22"/>
          <w:lang w:val="es-MX"/>
        </w:rPr>
        <w:t xml:space="preserve"> deberá ser preparada mediante el retiro de toda la lechada superficial (concreto de baja calidad) y del concreto dañado o impregnado con aceite, hasta exponer el árido grueso.</w:t>
      </w:r>
    </w:p>
    <w:p w14:paraId="10CA2654" w14:textId="11A4A4E7" w:rsidR="008719FF" w:rsidRDefault="00641979" w:rsidP="008D4058">
      <w:pPr>
        <w:pStyle w:val="Prrafodelista"/>
        <w:tabs>
          <w:tab w:val="left" w:pos="709"/>
        </w:tabs>
        <w:jc w:val="both"/>
        <w:rPr>
          <w:rFonts w:ascii="Arial" w:hAnsi="Arial" w:cs="Arial"/>
          <w:sz w:val="22"/>
          <w:szCs w:val="22"/>
          <w:lang w:val="es-MX"/>
        </w:rPr>
      </w:pPr>
      <w:r>
        <w:rPr>
          <w:rFonts w:ascii="Arial" w:hAnsi="Arial" w:cs="Arial"/>
          <w:sz w:val="22"/>
          <w:szCs w:val="22"/>
          <w:lang w:val="es-MX"/>
        </w:rPr>
        <w:t xml:space="preserve">Se debe </w:t>
      </w:r>
      <w:r w:rsidR="00812621" w:rsidRPr="009B57CB">
        <w:rPr>
          <w:rFonts w:ascii="Arial" w:hAnsi="Arial" w:cs="Arial"/>
          <w:sz w:val="22"/>
          <w:szCs w:val="22"/>
          <w:lang w:val="es-MX"/>
        </w:rPr>
        <w:t xml:space="preserve">escarificar la </w:t>
      </w:r>
      <w:r w:rsidR="007F5F5B">
        <w:rPr>
          <w:rFonts w:ascii="Arial" w:hAnsi="Arial" w:cs="Arial"/>
          <w:sz w:val="22"/>
          <w:szCs w:val="22"/>
          <w:lang w:val="es-MX"/>
        </w:rPr>
        <w:t>fund</w:t>
      </w:r>
      <w:r w:rsidR="00812621" w:rsidRPr="009B57CB">
        <w:rPr>
          <w:rFonts w:ascii="Arial" w:hAnsi="Arial" w:cs="Arial"/>
          <w:sz w:val="22"/>
          <w:szCs w:val="22"/>
          <w:lang w:val="es-MX"/>
        </w:rPr>
        <w:t xml:space="preserve">ación de concreto </w:t>
      </w:r>
      <w:r w:rsidR="00512D3B" w:rsidRPr="009B57CB">
        <w:rPr>
          <w:rFonts w:ascii="Arial" w:hAnsi="Arial" w:cs="Arial"/>
          <w:sz w:val="22"/>
          <w:szCs w:val="22"/>
          <w:lang w:val="es-MX"/>
        </w:rPr>
        <w:t>a</w:t>
      </w:r>
      <w:r w:rsidR="00812621" w:rsidRPr="009B57CB">
        <w:rPr>
          <w:rFonts w:ascii="Arial" w:hAnsi="Arial" w:cs="Arial"/>
          <w:sz w:val="22"/>
          <w:szCs w:val="22"/>
          <w:lang w:val="es-MX"/>
        </w:rPr>
        <w:t xml:space="preserve"> una </w:t>
      </w:r>
      <w:proofErr w:type="spellStart"/>
      <w:r>
        <w:rPr>
          <w:rFonts w:ascii="Arial" w:hAnsi="Arial" w:cs="Arial"/>
          <w:sz w:val="22"/>
          <w:szCs w:val="22"/>
          <w:lang w:val="es-MX"/>
        </w:rPr>
        <w:t>produndidad</w:t>
      </w:r>
      <w:proofErr w:type="spellEnd"/>
      <w:r w:rsidR="00812621" w:rsidRPr="009B57CB">
        <w:rPr>
          <w:rFonts w:ascii="Arial" w:hAnsi="Arial" w:cs="Arial"/>
          <w:sz w:val="22"/>
          <w:szCs w:val="22"/>
          <w:lang w:val="es-MX"/>
        </w:rPr>
        <w:t xml:space="preserve"> de 1” o </w:t>
      </w:r>
      <w:r w:rsidR="00512D3B" w:rsidRPr="009B57CB">
        <w:rPr>
          <w:rFonts w:ascii="Arial" w:hAnsi="Arial" w:cs="Arial"/>
          <w:sz w:val="22"/>
          <w:szCs w:val="22"/>
          <w:lang w:val="es-MX"/>
        </w:rPr>
        <w:t xml:space="preserve">hasta </w:t>
      </w:r>
      <w:r w:rsidR="00812621" w:rsidRPr="009B57CB">
        <w:rPr>
          <w:rFonts w:ascii="Arial" w:hAnsi="Arial" w:cs="Arial"/>
          <w:sz w:val="22"/>
          <w:szCs w:val="22"/>
          <w:lang w:val="es-MX"/>
        </w:rPr>
        <w:t>encontrar el agregado grueso (piedra).</w:t>
      </w:r>
    </w:p>
    <w:p w14:paraId="4AF670BA" w14:textId="77777777" w:rsidR="00F04EA6" w:rsidRPr="009B57CB" w:rsidRDefault="00F04EA6" w:rsidP="008D4058">
      <w:pPr>
        <w:pStyle w:val="Prrafodelista"/>
        <w:tabs>
          <w:tab w:val="left" w:pos="709"/>
        </w:tabs>
        <w:jc w:val="both"/>
        <w:rPr>
          <w:rFonts w:ascii="Arial" w:hAnsi="Arial" w:cs="Arial"/>
          <w:sz w:val="22"/>
          <w:szCs w:val="22"/>
          <w:lang w:val="es-MX"/>
        </w:rPr>
      </w:pPr>
    </w:p>
    <w:p w14:paraId="5A58CA13" w14:textId="4A840F2B" w:rsidR="008D23FD" w:rsidRPr="00095E4C" w:rsidRDefault="00095E4C" w:rsidP="00F04EA6">
      <w:pPr>
        <w:tabs>
          <w:tab w:val="left" w:pos="709"/>
          <w:tab w:val="left" w:pos="851"/>
          <w:tab w:val="left" w:pos="4962"/>
          <w:tab w:val="left" w:pos="5245"/>
        </w:tabs>
        <w:spacing w:line="360" w:lineRule="auto"/>
        <w:jc w:val="both"/>
        <w:rPr>
          <w:rFonts w:ascii="Arial" w:hAnsi="Arial" w:cs="Arial"/>
          <w:noProof/>
          <w:sz w:val="22"/>
          <w:szCs w:val="22"/>
          <w:lang w:val="es-MX"/>
        </w:rPr>
      </w:pPr>
      <w:r>
        <w:rPr>
          <w:rFonts w:ascii="Arial" w:hAnsi="Arial" w:cs="Arial"/>
          <w:sz w:val="22"/>
          <w:szCs w:val="22"/>
          <w:lang w:val="es-MX"/>
        </w:rPr>
        <w:t xml:space="preserve">           </w:t>
      </w:r>
      <w:r w:rsidR="008719FF">
        <w:rPr>
          <w:rFonts w:ascii="Arial" w:hAnsi="Arial" w:cs="Arial"/>
          <w:sz w:val="22"/>
          <w:szCs w:val="22"/>
          <w:lang w:val="es-MX"/>
        </w:rPr>
        <w:t xml:space="preserve"> </w:t>
      </w:r>
      <w:r w:rsidR="004F3FD0">
        <w:rPr>
          <w:noProof/>
        </w:rPr>
        <w:drawing>
          <wp:inline distT="0" distB="0" distL="0" distR="0" wp14:anchorId="1FF679CB" wp14:editId="2AC090FE">
            <wp:extent cx="847956" cy="1512000"/>
            <wp:effectExtent l="0" t="0" r="9525" b="0"/>
            <wp:docPr id="1724548816" name="Imagen 6" descr="Un grupo de personas caminando en la niev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48816" name="Imagen 6" descr="Un grupo de personas caminando en la nieve&#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9764"/>
                    <a:stretch>
                      <a:fillRect/>
                    </a:stretch>
                  </pic:blipFill>
                  <pic:spPr bwMode="auto">
                    <a:xfrm>
                      <a:off x="0" y="0"/>
                      <a:ext cx="847956" cy="1512000"/>
                    </a:xfrm>
                    <a:prstGeom prst="rect">
                      <a:avLst/>
                    </a:prstGeom>
                    <a:noFill/>
                    <a:ln>
                      <a:noFill/>
                    </a:ln>
                    <a:extLst>
                      <a:ext uri="{53640926-AAD7-44D8-BBD7-CCE9431645EC}">
                        <a14:shadowObscured xmlns:a14="http://schemas.microsoft.com/office/drawing/2010/main"/>
                      </a:ext>
                    </a:extLst>
                  </pic:spPr>
                </pic:pic>
              </a:graphicData>
            </a:graphic>
          </wp:inline>
        </w:drawing>
      </w:r>
      <w:r w:rsidR="004F3FD0">
        <w:rPr>
          <w:rFonts w:ascii="Arial" w:hAnsi="Arial" w:cs="Arial"/>
          <w:sz w:val="22"/>
          <w:szCs w:val="22"/>
          <w:lang w:val="es-MX"/>
        </w:rPr>
        <w:t xml:space="preserve"> </w:t>
      </w:r>
      <w:r w:rsidR="004F3FD0">
        <w:rPr>
          <w:noProof/>
        </w:rPr>
        <w:drawing>
          <wp:inline distT="0" distB="0" distL="0" distR="0" wp14:anchorId="5D243BB9" wp14:editId="7FB7017A">
            <wp:extent cx="1365831" cy="1512000"/>
            <wp:effectExtent l="0" t="0" r="6350" b="0"/>
            <wp:docPr id="1586576131" name="Imagen 8" descr="Vista de una call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76131" name="Imagen 8" descr="Vista de una calle&#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0470" b="29757"/>
                    <a:stretch>
                      <a:fillRect/>
                    </a:stretch>
                  </pic:blipFill>
                  <pic:spPr bwMode="auto">
                    <a:xfrm>
                      <a:off x="0" y="0"/>
                      <a:ext cx="1365831" cy="1512000"/>
                    </a:xfrm>
                    <a:prstGeom prst="rect">
                      <a:avLst/>
                    </a:prstGeom>
                    <a:noFill/>
                    <a:ln>
                      <a:noFill/>
                    </a:ln>
                    <a:extLst>
                      <a:ext uri="{53640926-AAD7-44D8-BBD7-CCE9431645EC}">
                        <a14:shadowObscured xmlns:a14="http://schemas.microsoft.com/office/drawing/2010/main"/>
                      </a:ext>
                    </a:extLst>
                  </pic:spPr>
                </pic:pic>
              </a:graphicData>
            </a:graphic>
          </wp:inline>
        </w:drawing>
      </w:r>
      <w:r w:rsidR="00CF5BA5" w:rsidRPr="00095E4C">
        <w:rPr>
          <w:rFonts w:ascii="Arial" w:hAnsi="Arial" w:cs="Arial"/>
          <w:noProof/>
          <w:sz w:val="22"/>
          <w:szCs w:val="22"/>
          <w:lang w:val="es-MX"/>
        </w:rPr>
        <w:t xml:space="preserve"> </w:t>
      </w:r>
      <w:r w:rsidR="004F3FD0">
        <w:rPr>
          <w:noProof/>
        </w:rPr>
        <w:drawing>
          <wp:inline distT="0" distB="0" distL="0" distR="0" wp14:anchorId="63E11416" wp14:editId="142C39ED">
            <wp:extent cx="3266560" cy="1512000"/>
            <wp:effectExtent l="0" t="0" r="0" b="0"/>
            <wp:docPr id="1869685906" name="Imagen 9" descr="Un grupo de personas en una play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85906" name="Imagen 9" descr="Un grupo de personas en una play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450" t="12001"/>
                    <a:stretch>
                      <a:fillRect/>
                    </a:stretch>
                  </pic:blipFill>
                  <pic:spPr bwMode="auto">
                    <a:xfrm>
                      <a:off x="0" y="0"/>
                      <a:ext cx="3266560" cy="1512000"/>
                    </a:xfrm>
                    <a:prstGeom prst="rect">
                      <a:avLst/>
                    </a:prstGeom>
                    <a:noFill/>
                    <a:ln>
                      <a:noFill/>
                    </a:ln>
                    <a:extLst>
                      <a:ext uri="{53640926-AAD7-44D8-BBD7-CCE9431645EC}">
                        <a14:shadowObscured xmlns:a14="http://schemas.microsoft.com/office/drawing/2010/main"/>
                      </a:ext>
                    </a:extLst>
                  </pic:spPr>
                </pic:pic>
              </a:graphicData>
            </a:graphic>
          </wp:inline>
        </w:drawing>
      </w:r>
    </w:p>
    <w:p w14:paraId="56DF9055" w14:textId="2B31285D" w:rsidR="00022957" w:rsidRDefault="004223E3" w:rsidP="00022957">
      <w:pPr>
        <w:pStyle w:val="Prrafodelista"/>
        <w:numPr>
          <w:ilvl w:val="0"/>
          <w:numId w:val="23"/>
        </w:numPr>
        <w:tabs>
          <w:tab w:val="left" w:pos="709"/>
        </w:tabs>
        <w:jc w:val="both"/>
        <w:rPr>
          <w:rFonts w:ascii="Arial" w:hAnsi="Arial" w:cs="Arial"/>
          <w:sz w:val="22"/>
          <w:szCs w:val="22"/>
          <w:lang w:val="es-MX"/>
        </w:rPr>
      </w:pPr>
      <w:bookmarkStart w:id="0" w:name="_Hlk196921051"/>
      <w:r w:rsidRPr="009B57CB">
        <w:rPr>
          <w:rFonts w:ascii="Arial" w:hAnsi="Arial" w:cs="Arial"/>
          <w:sz w:val="22"/>
          <w:szCs w:val="22"/>
          <w:lang w:val="es-MX"/>
        </w:rPr>
        <w:t>P</w:t>
      </w:r>
      <w:r w:rsidR="00C04DE1" w:rsidRPr="009B57CB">
        <w:rPr>
          <w:rFonts w:ascii="Arial" w:hAnsi="Arial" w:cs="Arial"/>
          <w:sz w:val="22"/>
          <w:szCs w:val="22"/>
          <w:lang w:val="es-MX"/>
        </w:rPr>
        <w:t>rote</w:t>
      </w:r>
      <w:r w:rsidRPr="009B57CB">
        <w:rPr>
          <w:rFonts w:ascii="Arial" w:hAnsi="Arial" w:cs="Arial"/>
          <w:sz w:val="22"/>
          <w:szCs w:val="22"/>
          <w:lang w:val="es-MX"/>
        </w:rPr>
        <w:t>cción de</w:t>
      </w:r>
      <w:r w:rsidR="00C04DE1" w:rsidRPr="009B57CB">
        <w:rPr>
          <w:rFonts w:ascii="Arial" w:hAnsi="Arial" w:cs="Arial"/>
          <w:sz w:val="22"/>
          <w:szCs w:val="22"/>
          <w:lang w:val="es-MX"/>
        </w:rPr>
        <w:t xml:space="preserve"> </w:t>
      </w:r>
      <w:r w:rsidR="00101B64" w:rsidRPr="009B57CB">
        <w:rPr>
          <w:rFonts w:ascii="Arial" w:hAnsi="Arial" w:cs="Arial"/>
          <w:sz w:val="22"/>
          <w:szCs w:val="22"/>
          <w:lang w:val="es-MX"/>
        </w:rPr>
        <w:t>los pernos de anclaje</w:t>
      </w:r>
      <w:r w:rsidR="00066E68" w:rsidRPr="009B57CB">
        <w:rPr>
          <w:rFonts w:ascii="Arial" w:hAnsi="Arial" w:cs="Arial"/>
          <w:sz w:val="22"/>
          <w:szCs w:val="22"/>
          <w:lang w:val="es-MX"/>
        </w:rPr>
        <w:t xml:space="preserve"> y nivelación</w:t>
      </w:r>
      <w:r w:rsidR="007E3F1A">
        <w:rPr>
          <w:rFonts w:ascii="Arial" w:hAnsi="Arial" w:cs="Arial"/>
          <w:sz w:val="22"/>
          <w:szCs w:val="22"/>
          <w:lang w:val="es-MX"/>
        </w:rPr>
        <w:t>:</w:t>
      </w:r>
      <w:r w:rsidR="00066E68" w:rsidRPr="009B57CB">
        <w:rPr>
          <w:rFonts w:ascii="Arial" w:hAnsi="Arial" w:cs="Arial"/>
          <w:sz w:val="22"/>
          <w:szCs w:val="22"/>
          <w:lang w:val="es-MX"/>
        </w:rPr>
        <w:t xml:space="preserve"> </w:t>
      </w:r>
    </w:p>
    <w:p w14:paraId="04985943" w14:textId="7524C658" w:rsidR="00022957" w:rsidRDefault="00726A57" w:rsidP="00022957">
      <w:pPr>
        <w:pStyle w:val="Prrafodelista"/>
        <w:tabs>
          <w:tab w:val="left" w:pos="709"/>
        </w:tabs>
        <w:jc w:val="both"/>
        <w:rPr>
          <w:rFonts w:ascii="Arial" w:hAnsi="Arial" w:cs="Arial"/>
          <w:sz w:val="22"/>
          <w:szCs w:val="22"/>
          <w:lang w:val="es-MX"/>
        </w:rPr>
      </w:pPr>
      <w:r w:rsidRPr="00726A57">
        <w:rPr>
          <w:rFonts w:ascii="Arial" w:hAnsi="Arial" w:cs="Arial"/>
          <w:sz w:val="22"/>
          <w:szCs w:val="22"/>
          <w:lang w:val="es-MX"/>
        </w:rPr>
        <w:t xml:space="preserve">Las camisas se instalan alrededor de una sección del perno de anclaje para evitar que el concreto o </w:t>
      </w:r>
      <w:proofErr w:type="spellStart"/>
      <w:r w:rsidRPr="00726A57">
        <w:rPr>
          <w:rFonts w:ascii="Arial" w:hAnsi="Arial" w:cs="Arial"/>
          <w:sz w:val="22"/>
          <w:szCs w:val="22"/>
          <w:lang w:val="es-MX"/>
        </w:rPr>
        <w:t>grout</w:t>
      </w:r>
      <w:proofErr w:type="spellEnd"/>
      <w:r w:rsidRPr="00726A57">
        <w:rPr>
          <w:rFonts w:ascii="Arial" w:hAnsi="Arial" w:cs="Arial"/>
          <w:sz w:val="22"/>
          <w:szCs w:val="22"/>
          <w:lang w:val="es-MX"/>
        </w:rPr>
        <w:t xml:space="preserve"> se adhiera a esa parte del perno durante </w:t>
      </w:r>
      <w:r>
        <w:rPr>
          <w:rFonts w:ascii="Arial" w:hAnsi="Arial" w:cs="Arial"/>
          <w:sz w:val="22"/>
          <w:szCs w:val="22"/>
          <w:lang w:val="es-MX"/>
        </w:rPr>
        <w:t>el proceso de vertido</w:t>
      </w:r>
      <w:r w:rsidRPr="00726A57">
        <w:rPr>
          <w:rFonts w:ascii="Arial" w:hAnsi="Arial" w:cs="Arial"/>
          <w:sz w:val="22"/>
          <w:szCs w:val="22"/>
          <w:lang w:val="es-MX"/>
        </w:rPr>
        <w:t>. Esto permite que el perno se elongue libremente durante el proceso de apriete, asegurando una transferencia efectiva de carga y un comportamiento estructural adecuad</w:t>
      </w:r>
      <w:r>
        <w:rPr>
          <w:rFonts w:ascii="Arial" w:hAnsi="Arial" w:cs="Arial"/>
          <w:sz w:val="22"/>
          <w:szCs w:val="22"/>
          <w:lang w:val="es-MX"/>
        </w:rPr>
        <w:t>o</w:t>
      </w:r>
    </w:p>
    <w:p w14:paraId="1FE57777" w14:textId="77777777" w:rsidR="00680FDF" w:rsidRDefault="00680FDF" w:rsidP="00022957">
      <w:pPr>
        <w:pStyle w:val="Prrafodelista"/>
        <w:tabs>
          <w:tab w:val="left" w:pos="709"/>
        </w:tabs>
        <w:jc w:val="both"/>
        <w:rPr>
          <w:rFonts w:ascii="Arial" w:hAnsi="Arial" w:cs="Arial"/>
          <w:sz w:val="22"/>
          <w:szCs w:val="22"/>
          <w:lang w:val="es-MX"/>
        </w:rPr>
      </w:pPr>
    </w:p>
    <w:p w14:paraId="307C730A" w14:textId="7F20BA03" w:rsidR="00726A57" w:rsidRDefault="004F203B" w:rsidP="00022957">
      <w:pPr>
        <w:pStyle w:val="Prrafodelista"/>
        <w:tabs>
          <w:tab w:val="left" w:pos="709"/>
        </w:tabs>
        <w:jc w:val="both"/>
        <w:rPr>
          <w:rFonts w:ascii="Arial" w:hAnsi="Arial" w:cs="Arial"/>
          <w:sz w:val="22"/>
          <w:szCs w:val="22"/>
          <w:lang w:val="es-MX"/>
        </w:rPr>
      </w:pPr>
      <w:r w:rsidRPr="004F203B">
        <w:rPr>
          <w:rFonts w:ascii="Arial" w:hAnsi="Arial" w:cs="Arial"/>
          <w:sz w:val="22"/>
          <w:szCs w:val="22"/>
          <w:lang w:val="es-MX"/>
        </w:rPr>
        <w:t xml:space="preserve">La parte de los pernos de anclaje y de nivelación que estará en contacto con el </w:t>
      </w:r>
      <w:proofErr w:type="spellStart"/>
      <w:r w:rsidRPr="004F203B">
        <w:rPr>
          <w:rFonts w:ascii="Arial" w:hAnsi="Arial" w:cs="Arial"/>
          <w:sz w:val="22"/>
          <w:szCs w:val="22"/>
          <w:lang w:val="es-MX"/>
        </w:rPr>
        <w:t>grout</w:t>
      </w:r>
      <w:proofErr w:type="spellEnd"/>
      <w:r w:rsidRPr="004F203B">
        <w:rPr>
          <w:rFonts w:ascii="Arial" w:hAnsi="Arial" w:cs="Arial"/>
          <w:sz w:val="22"/>
          <w:szCs w:val="22"/>
          <w:lang w:val="es-MX"/>
        </w:rPr>
        <w:t xml:space="preserve"> epóxico deberá ser protegida adecuadamente. En el caso de los pernos de anclaje, se debe garantizar que la longitud requerida para su libre estiramiento quede libre de adherencia con el </w:t>
      </w:r>
      <w:proofErr w:type="spellStart"/>
      <w:r w:rsidRPr="004F203B">
        <w:rPr>
          <w:rFonts w:ascii="Arial" w:hAnsi="Arial" w:cs="Arial"/>
          <w:sz w:val="22"/>
          <w:szCs w:val="22"/>
          <w:lang w:val="es-MX"/>
        </w:rPr>
        <w:t>grout</w:t>
      </w:r>
      <w:proofErr w:type="spellEnd"/>
      <w:r w:rsidRPr="004F203B">
        <w:rPr>
          <w:rFonts w:ascii="Arial" w:hAnsi="Arial" w:cs="Arial"/>
          <w:sz w:val="22"/>
          <w:szCs w:val="22"/>
          <w:lang w:val="es-MX"/>
        </w:rPr>
        <w:t>. En cuanto a los pernos de nivelación, estos deberán retirarse</w:t>
      </w:r>
      <w:r w:rsidR="00105226">
        <w:rPr>
          <w:rFonts w:ascii="Arial" w:hAnsi="Arial" w:cs="Arial"/>
          <w:sz w:val="22"/>
          <w:szCs w:val="22"/>
          <w:lang w:val="es-MX"/>
        </w:rPr>
        <w:t xml:space="preserve"> o soltarse</w:t>
      </w:r>
      <w:r w:rsidRPr="004F203B">
        <w:rPr>
          <w:rFonts w:ascii="Arial" w:hAnsi="Arial" w:cs="Arial"/>
          <w:sz w:val="22"/>
          <w:szCs w:val="22"/>
          <w:lang w:val="es-MX"/>
        </w:rPr>
        <w:t xml:space="preserve"> una vez que el </w:t>
      </w:r>
      <w:proofErr w:type="spellStart"/>
      <w:r w:rsidRPr="004F203B">
        <w:rPr>
          <w:rFonts w:ascii="Arial" w:hAnsi="Arial" w:cs="Arial"/>
          <w:sz w:val="22"/>
          <w:szCs w:val="22"/>
          <w:lang w:val="es-MX"/>
        </w:rPr>
        <w:t>grout</w:t>
      </w:r>
      <w:proofErr w:type="spellEnd"/>
      <w:r w:rsidRPr="004F203B">
        <w:rPr>
          <w:rFonts w:ascii="Arial" w:hAnsi="Arial" w:cs="Arial"/>
          <w:sz w:val="22"/>
          <w:szCs w:val="22"/>
          <w:lang w:val="es-MX"/>
        </w:rPr>
        <w:t xml:space="preserve"> haya curado completamente.</w:t>
      </w:r>
    </w:p>
    <w:p w14:paraId="293D6C6E" w14:textId="77777777" w:rsidR="00D458E7" w:rsidRPr="009B57CB" w:rsidRDefault="00D458E7" w:rsidP="00022957">
      <w:pPr>
        <w:pStyle w:val="Prrafodelista"/>
        <w:tabs>
          <w:tab w:val="left" w:pos="709"/>
        </w:tabs>
        <w:jc w:val="both"/>
        <w:rPr>
          <w:rFonts w:ascii="Arial" w:hAnsi="Arial" w:cs="Arial"/>
          <w:sz w:val="22"/>
          <w:szCs w:val="22"/>
          <w:lang w:val="es-MX"/>
        </w:rPr>
      </w:pPr>
    </w:p>
    <w:bookmarkEnd w:id="0"/>
    <w:p w14:paraId="49E683F1" w14:textId="73CBF5A1" w:rsidR="0042287B" w:rsidRDefault="00105226" w:rsidP="00F04EA6">
      <w:pPr>
        <w:pStyle w:val="Prrafodelista"/>
        <w:tabs>
          <w:tab w:val="left" w:pos="851"/>
          <w:tab w:val="left" w:pos="4962"/>
        </w:tabs>
        <w:ind w:hanging="11"/>
        <w:jc w:val="both"/>
        <w:rPr>
          <w:rFonts w:ascii="Arial" w:hAnsi="Arial" w:cs="Arial"/>
          <w:sz w:val="22"/>
          <w:szCs w:val="22"/>
          <w:lang w:val="es-MX"/>
        </w:rPr>
      </w:pPr>
      <w:r>
        <w:rPr>
          <w:noProof/>
        </w:rPr>
        <w:drawing>
          <wp:inline distT="0" distB="0" distL="0" distR="0" wp14:anchorId="0928B99A" wp14:editId="4D418891">
            <wp:extent cx="2707200" cy="1692000"/>
            <wp:effectExtent l="0" t="0" r="0" b="3810"/>
            <wp:docPr id="451038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6672"/>
                    <a:stretch>
                      <a:fillRect/>
                    </a:stretch>
                  </pic:blipFill>
                  <pic:spPr bwMode="auto">
                    <a:xfrm>
                      <a:off x="0" y="0"/>
                      <a:ext cx="2707200" cy="1692000"/>
                    </a:xfrm>
                    <a:prstGeom prst="rect">
                      <a:avLst/>
                    </a:prstGeom>
                    <a:noFill/>
                    <a:ln>
                      <a:noFill/>
                    </a:ln>
                    <a:extLst>
                      <a:ext uri="{53640926-AAD7-44D8-BBD7-CCE9431645EC}">
                        <a14:shadowObscured xmlns:a14="http://schemas.microsoft.com/office/drawing/2010/main"/>
                      </a:ext>
                    </a:extLst>
                  </pic:spPr>
                </pic:pic>
              </a:graphicData>
            </a:graphic>
          </wp:inline>
        </w:drawing>
      </w:r>
      <w:r w:rsidR="00D21F62">
        <w:rPr>
          <w:rFonts w:ascii="Arial" w:hAnsi="Arial" w:cs="Arial"/>
          <w:sz w:val="22"/>
          <w:szCs w:val="22"/>
          <w:lang w:val="es-MX"/>
        </w:rPr>
        <w:t xml:space="preserve">   </w:t>
      </w:r>
      <w:r>
        <w:rPr>
          <w:noProof/>
        </w:rPr>
        <w:drawing>
          <wp:inline distT="0" distB="0" distL="0" distR="0" wp14:anchorId="0F6BD071" wp14:editId="6264BA07">
            <wp:extent cx="2699987" cy="1692000"/>
            <wp:effectExtent l="0" t="0" r="5715" b="3810"/>
            <wp:docPr id="598854258" name="Imagen 2"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54258" name="Imagen 2" descr="Imagen en blanco y negro&#10;&#10;El contenido generado por IA puede ser incorrect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6423" b="21815"/>
                    <a:stretch>
                      <a:fillRect/>
                    </a:stretch>
                  </pic:blipFill>
                  <pic:spPr bwMode="auto">
                    <a:xfrm>
                      <a:off x="0" y="0"/>
                      <a:ext cx="2699987" cy="1692000"/>
                    </a:xfrm>
                    <a:prstGeom prst="rect">
                      <a:avLst/>
                    </a:prstGeom>
                    <a:noFill/>
                    <a:ln>
                      <a:noFill/>
                    </a:ln>
                    <a:extLst>
                      <a:ext uri="{53640926-AAD7-44D8-BBD7-CCE9431645EC}">
                        <a14:shadowObscured xmlns:a14="http://schemas.microsoft.com/office/drawing/2010/main"/>
                      </a:ext>
                    </a:extLst>
                  </pic:spPr>
                </pic:pic>
              </a:graphicData>
            </a:graphic>
          </wp:inline>
        </w:drawing>
      </w:r>
    </w:p>
    <w:p w14:paraId="1FE4496A" w14:textId="0303099E" w:rsidR="00460737" w:rsidRDefault="00D773C2" w:rsidP="00F04EA6">
      <w:pPr>
        <w:pStyle w:val="Prrafodelista"/>
        <w:tabs>
          <w:tab w:val="left" w:pos="851"/>
          <w:tab w:val="left" w:pos="4962"/>
        </w:tabs>
        <w:ind w:hanging="11"/>
        <w:jc w:val="both"/>
        <w:rPr>
          <w:rFonts w:ascii="Arial" w:hAnsi="Arial" w:cs="Arial"/>
          <w:sz w:val="22"/>
          <w:szCs w:val="22"/>
          <w:lang w:val="es-MX"/>
        </w:rPr>
      </w:pPr>
      <w:r>
        <w:rPr>
          <w:rFonts w:ascii="Arial" w:hAnsi="Arial" w:cs="Arial"/>
          <w:sz w:val="22"/>
          <w:szCs w:val="22"/>
          <w:lang w:val="es-MX"/>
        </w:rPr>
        <w:lastRenderedPageBreak/>
        <w:t xml:space="preserve">Esta protección evita que el </w:t>
      </w:r>
      <w:proofErr w:type="spellStart"/>
      <w:r>
        <w:rPr>
          <w:rFonts w:ascii="Arial" w:hAnsi="Arial" w:cs="Arial"/>
          <w:sz w:val="22"/>
          <w:szCs w:val="22"/>
          <w:lang w:val="es-MX"/>
        </w:rPr>
        <w:t>grout</w:t>
      </w:r>
      <w:proofErr w:type="spellEnd"/>
      <w:r>
        <w:rPr>
          <w:rFonts w:ascii="Arial" w:hAnsi="Arial" w:cs="Arial"/>
          <w:sz w:val="22"/>
          <w:szCs w:val="22"/>
          <w:lang w:val="es-MX"/>
        </w:rPr>
        <w:t xml:space="preserve"> epóxico se adhiera a la tuerca del perno de anclaje, así garantizar </w:t>
      </w:r>
      <w:r w:rsidR="003243A5">
        <w:rPr>
          <w:rFonts w:ascii="Arial" w:hAnsi="Arial" w:cs="Arial"/>
          <w:sz w:val="22"/>
          <w:szCs w:val="22"/>
          <w:lang w:val="es-MX"/>
        </w:rPr>
        <w:t>la aplicación d</w:t>
      </w:r>
      <w:r>
        <w:rPr>
          <w:rFonts w:ascii="Arial" w:hAnsi="Arial" w:cs="Arial"/>
          <w:sz w:val="22"/>
          <w:szCs w:val="22"/>
          <w:lang w:val="es-MX"/>
        </w:rPr>
        <w:t>el torque final de apriet</w:t>
      </w:r>
      <w:r w:rsidR="007312F6">
        <w:rPr>
          <w:rFonts w:ascii="Arial" w:hAnsi="Arial" w:cs="Arial"/>
          <w:sz w:val="22"/>
          <w:szCs w:val="22"/>
          <w:lang w:val="es-MX"/>
        </w:rPr>
        <w:t>e</w:t>
      </w:r>
      <w:r w:rsidR="00460737">
        <w:rPr>
          <w:rFonts w:ascii="Arial" w:hAnsi="Arial" w:cs="Arial"/>
          <w:sz w:val="22"/>
          <w:szCs w:val="22"/>
          <w:lang w:val="es-MX"/>
        </w:rPr>
        <w:t>. En el perno de nivelación</w:t>
      </w:r>
      <w:r w:rsidR="00FD1721">
        <w:rPr>
          <w:rFonts w:ascii="Arial" w:hAnsi="Arial" w:cs="Arial"/>
          <w:sz w:val="22"/>
          <w:szCs w:val="22"/>
          <w:lang w:val="es-MX"/>
        </w:rPr>
        <w:t>,</w:t>
      </w:r>
      <w:r w:rsidR="00460737">
        <w:rPr>
          <w:rFonts w:ascii="Arial" w:hAnsi="Arial" w:cs="Arial"/>
          <w:sz w:val="22"/>
          <w:szCs w:val="22"/>
          <w:lang w:val="es-MX"/>
        </w:rPr>
        <w:t xml:space="preserve"> se garantiza su retiro una vez el </w:t>
      </w:r>
      <w:proofErr w:type="spellStart"/>
      <w:r w:rsidR="00460737">
        <w:rPr>
          <w:rFonts w:ascii="Arial" w:hAnsi="Arial" w:cs="Arial"/>
          <w:sz w:val="22"/>
          <w:szCs w:val="22"/>
          <w:lang w:val="es-MX"/>
        </w:rPr>
        <w:t>grout</w:t>
      </w:r>
      <w:proofErr w:type="spellEnd"/>
      <w:r w:rsidR="00460737">
        <w:rPr>
          <w:rFonts w:ascii="Arial" w:hAnsi="Arial" w:cs="Arial"/>
          <w:sz w:val="22"/>
          <w:szCs w:val="22"/>
          <w:lang w:val="es-MX"/>
        </w:rPr>
        <w:t xml:space="preserve"> epóxico ha curado.</w:t>
      </w:r>
    </w:p>
    <w:p w14:paraId="0D4748FE" w14:textId="5C933A81" w:rsidR="00906CEA" w:rsidRDefault="00A744D3" w:rsidP="00C04DE1">
      <w:pPr>
        <w:pStyle w:val="Prrafodelista"/>
        <w:tabs>
          <w:tab w:val="left" w:pos="709"/>
          <w:tab w:val="left" w:pos="4962"/>
        </w:tabs>
        <w:jc w:val="both"/>
        <w:rPr>
          <w:rFonts w:ascii="Arial" w:hAnsi="Arial" w:cs="Arial"/>
          <w:sz w:val="22"/>
          <w:szCs w:val="22"/>
          <w:lang w:val="es-MX"/>
        </w:rPr>
      </w:pPr>
      <w:r>
        <w:rPr>
          <w:rFonts w:ascii="Arial" w:hAnsi="Arial" w:cs="Arial"/>
          <w:sz w:val="22"/>
          <w:szCs w:val="22"/>
          <w:lang w:val="es-MX"/>
        </w:rPr>
        <w:t xml:space="preserve">  </w:t>
      </w:r>
      <w:r w:rsidR="009D4984">
        <w:rPr>
          <w:rFonts w:ascii="Arial" w:hAnsi="Arial" w:cs="Arial"/>
          <w:sz w:val="22"/>
          <w:szCs w:val="22"/>
          <w:lang w:val="es-MX"/>
        </w:rPr>
        <w:t xml:space="preserve">  </w:t>
      </w:r>
    </w:p>
    <w:p w14:paraId="09214CA6" w14:textId="77777777" w:rsidR="008D4058" w:rsidRDefault="00E12553" w:rsidP="00784D1C">
      <w:pPr>
        <w:pStyle w:val="Prrafodelista"/>
        <w:numPr>
          <w:ilvl w:val="0"/>
          <w:numId w:val="15"/>
        </w:numPr>
        <w:tabs>
          <w:tab w:val="left" w:pos="4962"/>
          <w:tab w:val="left" w:pos="5245"/>
        </w:tabs>
        <w:ind w:hanging="294"/>
        <w:jc w:val="both"/>
        <w:rPr>
          <w:rFonts w:ascii="Arial" w:hAnsi="Arial" w:cs="Arial"/>
          <w:sz w:val="22"/>
          <w:szCs w:val="22"/>
          <w:lang w:val="es-MX"/>
        </w:rPr>
      </w:pPr>
      <w:r>
        <w:rPr>
          <w:rFonts w:ascii="Arial" w:hAnsi="Arial" w:cs="Arial"/>
          <w:sz w:val="22"/>
          <w:szCs w:val="22"/>
          <w:lang w:val="es-MX"/>
        </w:rPr>
        <w:t>Instalación de juntas de expansión</w:t>
      </w:r>
      <w:r w:rsidR="008D4058">
        <w:rPr>
          <w:rFonts w:ascii="Arial" w:hAnsi="Arial" w:cs="Arial"/>
          <w:sz w:val="22"/>
          <w:szCs w:val="22"/>
          <w:lang w:val="es-MX"/>
        </w:rPr>
        <w:t xml:space="preserve">: </w:t>
      </w:r>
    </w:p>
    <w:p w14:paraId="1BA0BCEE" w14:textId="0810D053" w:rsidR="00CB641C" w:rsidRDefault="00CB641C" w:rsidP="00CB641C">
      <w:pPr>
        <w:pStyle w:val="Prrafodelista"/>
        <w:tabs>
          <w:tab w:val="left" w:pos="4962"/>
          <w:tab w:val="left" w:pos="5245"/>
        </w:tabs>
        <w:jc w:val="both"/>
        <w:rPr>
          <w:rFonts w:ascii="Arial" w:hAnsi="Arial" w:cs="Arial"/>
          <w:sz w:val="22"/>
          <w:szCs w:val="22"/>
          <w:lang w:val="es-MX"/>
        </w:rPr>
      </w:pPr>
      <w:r w:rsidRPr="00CB641C">
        <w:rPr>
          <w:rFonts w:ascii="Arial" w:hAnsi="Arial" w:cs="Arial"/>
          <w:sz w:val="22"/>
          <w:szCs w:val="22"/>
          <w:lang w:val="es-MX"/>
        </w:rPr>
        <w:t xml:space="preserve">En aplicaciones donde se emplea </w:t>
      </w:r>
      <w:proofErr w:type="spellStart"/>
      <w:r w:rsidRPr="00CB641C">
        <w:rPr>
          <w:rFonts w:ascii="Arial" w:hAnsi="Arial" w:cs="Arial"/>
          <w:sz w:val="22"/>
          <w:szCs w:val="22"/>
          <w:lang w:val="es-MX"/>
        </w:rPr>
        <w:t>grout</w:t>
      </w:r>
      <w:proofErr w:type="spellEnd"/>
      <w:r w:rsidRPr="00CB641C">
        <w:rPr>
          <w:rFonts w:ascii="Arial" w:hAnsi="Arial" w:cs="Arial"/>
          <w:sz w:val="22"/>
          <w:szCs w:val="22"/>
          <w:lang w:val="es-MX"/>
        </w:rPr>
        <w:t xml:space="preserve"> epóxico sobre fundaciones de concreto, la junta de expansión compensa las diferencias en los coeficientes de expansión térmica entre ambos materiales, minimizando así la aparición de esfuerzos internos, fisuras o desprendimientos</w:t>
      </w:r>
    </w:p>
    <w:p w14:paraId="7995D698" w14:textId="77777777" w:rsidR="00CB641C" w:rsidRDefault="00CB641C" w:rsidP="00CB641C">
      <w:pPr>
        <w:pStyle w:val="Prrafodelista"/>
        <w:tabs>
          <w:tab w:val="left" w:pos="4962"/>
          <w:tab w:val="left" w:pos="5245"/>
        </w:tabs>
        <w:jc w:val="both"/>
        <w:rPr>
          <w:rFonts w:ascii="Arial" w:hAnsi="Arial" w:cs="Arial"/>
          <w:sz w:val="22"/>
          <w:szCs w:val="22"/>
          <w:lang w:val="es-MX"/>
        </w:rPr>
      </w:pPr>
    </w:p>
    <w:p w14:paraId="5FB0D8A0" w14:textId="20EDE7B3" w:rsidR="00020D74" w:rsidRDefault="00157330" w:rsidP="00157330">
      <w:pPr>
        <w:pStyle w:val="Prrafodelista"/>
        <w:tabs>
          <w:tab w:val="left" w:pos="4820"/>
          <w:tab w:val="left" w:pos="4962"/>
          <w:tab w:val="left" w:pos="5245"/>
        </w:tabs>
        <w:jc w:val="center"/>
        <w:rPr>
          <w:rFonts w:ascii="Arial" w:hAnsi="Arial" w:cs="Arial"/>
          <w:sz w:val="22"/>
          <w:szCs w:val="22"/>
          <w:lang w:val="es-MX"/>
        </w:rPr>
      </w:pPr>
      <w:r>
        <w:rPr>
          <w:noProof/>
        </w:rPr>
        <w:drawing>
          <wp:inline distT="0" distB="0" distL="0" distR="0" wp14:anchorId="5D05E36C" wp14:editId="3C40E715">
            <wp:extent cx="5138136" cy="1512000"/>
            <wp:effectExtent l="0" t="0" r="5715" b="0"/>
            <wp:docPr id="20838148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a:extLst>
                        <a:ext uri="{28A0092B-C50C-407E-A947-70E740481C1C}">
                          <a14:useLocalDpi xmlns:a14="http://schemas.microsoft.com/office/drawing/2010/main" val="0"/>
                        </a:ext>
                      </a:extLst>
                    </a:blip>
                    <a:srcRect t="44042" b="39405"/>
                    <a:stretch>
                      <a:fillRect/>
                    </a:stretch>
                  </pic:blipFill>
                  <pic:spPr bwMode="auto">
                    <a:xfrm>
                      <a:off x="0" y="0"/>
                      <a:ext cx="5138136" cy="1512000"/>
                    </a:xfrm>
                    <a:prstGeom prst="rect">
                      <a:avLst/>
                    </a:prstGeom>
                    <a:noFill/>
                    <a:ln>
                      <a:noFill/>
                    </a:ln>
                    <a:extLst>
                      <a:ext uri="{53640926-AAD7-44D8-BBD7-CCE9431645EC}">
                        <a14:shadowObscured xmlns:a14="http://schemas.microsoft.com/office/drawing/2010/main"/>
                      </a:ext>
                    </a:extLst>
                  </pic:spPr>
                </pic:pic>
              </a:graphicData>
            </a:graphic>
          </wp:inline>
        </w:drawing>
      </w:r>
    </w:p>
    <w:p w14:paraId="4B43ED79" w14:textId="77777777" w:rsidR="00E12553" w:rsidRPr="00E12553" w:rsidRDefault="00E12553" w:rsidP="00E12553">
      <w:pPr>
        <w:tabs>
          <w:tab w:val="left" w:pos="4962"/>
          <w:tab w:val="left" w:pos="5245"/>
        </w:tabs>
        <w:jc w:val="both"/>
        <w:rPr>
          <w:rFonts w:ascii="Arial" w:hAnsi="Arial" w:cs="Arial"/>
          <w:sz w:val="22"/>
          <w:szCs w:val="22"/>
          <w:lang w:val="es-MX"/>
        </w:rPr>
      </w:pPr>
    </w:p>
    <w:p w14:paraId="1DC7D224" w14:textId="0843C6E0" w:rsidR="00E2196C" w:rsidRDefault="00E2196C" w:rsidP="00784D1C">
      <w:pPr>
        <w:pStyle w:val="Prrafodelista"/>
        <w:numPr>
          <w:ilvl w:val="0"/>
          <w:numId w:val="15"/>
        </w:numPr>
        <w:tabs>
          <w:tab w:val="left" w:pos="4962"/>
          <w:tab w:val="left" w:pos="5245"/>
        </w:tabs>
        <w:ind w:hanging="294"/>
        <w:jc w:val="both"/>
        <w:rPr>
          <w:rFonts w:ascii="Arial" w:hAnsi="Arial" w:cs="Arial"/>
          <w:sz w:val="22"/>
          <w:szCs w:val="22"/>
          <w:lang w:val="es-MX"/>
        </w:rPr>
      </w:pPr>
      <w:r>
        <w:rPr>
          <w:rFonts w:ascii="Arial" w:hAnsi="Arial" w:cs="Arial"/>
          <w:sz w:val="22"/>
          <w:szCs w:val="22"/>
          <w:lang w:val="es-MX"/>
        </w:rPr>
        <w:t>Limpieza de la fundación de concreto</w:t>
      </w:r>
      <w:r w:rsidR="007E3F1A">
        <w:rPr>
          <w:rFonts w:ascii="Arial" w:hAnsi="Arial" w:cs="Arial"/>
          <w:sz w:val="22"/>
          <w:szCs w:val="22"/>
          <w:lang w:val="es-MX"/>
        </w:rPr>
        <w:t>:</w:t>
      </w:r>
    </w:p>
    <w:p w14:paraId="18F29C41" w14:textId="5A8F098A" w:rsidR="00E2196C" w:rsidRDefault="00AB2DBB" w:rsidP="00E2196C">
      <w:pPr>
        <w:pStyle w:val="Prrafodelista"/>
        <w:tabs>
          <w:tab w:val="left" w:pos="4962"/>
          <w:tab w:val="left" w:pos="5245"/>
        </w:tabs>
        <w:jc w:val="both"/>
        <w:rPr>
          <w:rFonts w:ascii="Arial" w:hAnsi="Arial" w:cs="Arial"/>
          <w:sz w:val="22"/>
          <w:szCs w:val="22"/>
          <w:lang w:val="es-MX"/>
        </w:rPr>
      </w:pPr>
      <w:r w:rsidRPr="00AB2DBB">
        <w:rPr>
          <w:rFonts w:ascii="Arial" w:hAnsi="Arial" w:cs="Arial"/>
          <w:sz w:val="22"/>
          <w:szCs w:val="22"/>
          <w:lang w:val="es-MX"/>
        </w:rPr>
        <w:t>La fundación</w:t>
      </w:r>
      <w:r w:rsidR="00D97D80">
        <w:rPr>
          <w:rFonts w:ascii="Arial" w:hAnsi="Arial" w:cs="Arial"/>
          <w:sz w:val="22"/>
          <w:szCs w:val="22"/>
          <w:lang w:val="es-MX"/>
        </w:rPr>
        <w:t xml:space="preserve"> de concreto</w:t>
      </w:r>
      <w:r w:rsidRPr="00AB2DBB">
        <w:rPr>
          <w:rFonts w:ascii="Arial" w:hAnsi="Arial" w:cs="Arial"/>
          <w:sz w:val="22"/>
          <w:szCs w:val="22"/>
          <w:lang w:val="es-MX"/>
        </w:rPr>
        <w:t xml:space="preserve"> deberá estar libre de contaminantes como aceite, grasa, polvo, material suelto, agua, etc. </w:t>
      </w:r>
    </w:p>
    <w:p w14:paraId="0161D78A" w14:textId="77777777" w:rsidR="00F700F1" w:rsidRDefault="00F700F1" w:rsidP="00E2196C">
      <w:pPr>
        <w:pStyle w:val="Prrafodelista"/>
        <w:tabs>
          <w:tab w:val="left" w:pos="4962"/>
          <w:tab w:val="left" w:pos="5245"/>
        </w:tabs>
        <w:jc w:val="both"/>
        <w:rPr>
          <w:rFonts w:ascii="Arial" w:hAnsi="Arial" w:cs="Arial"/>
          <w:sz w:val="22"/>
          <w:szCs w:val="22"/>
          <w:lang w:val="es-MX"/>
        </w:rPr>
      </w:pPr>
    </w:p>
    <w:p w14:paraId="191B0249" w14:textId="77777777" w:rsidR="00033E17" w:rsidRDefault="00E21343" w:rsidP="00E2196C">
      <w:pPr>
        <w:pStyle w:val="Prrafodelista"/>
        <w:tabs>
          <w:tab w:val="left" w:pos="4962"/>
          <w:tab w:val="left" w:pos="5245"/>
        </w:tabs>
        <w:jc w:val="both"/>
        <w:rPr>
          <w:rFonts w:ascii="Arial" w:hAnsi="Arial" w:cs="Arial"/>
          <w:sz w:val="22"/>
          <w:szCs w:val="22"/>
          <w:lang w:val="es-MX"/>
        </w:rPr>
      </w:pPr>
      <w:r>
        <w:rPr>
          <w:rFonts w:ascii="Arial" w:hAnsi="Arial" w:cs="Arial"/>
          <w:noProof/>
          <w:sz w:val="22"/>
          <w:szCs w:val="22"/>
          <w:lang w:val="es-MX"/>
        </w:rPr>
        <w:drawing>
          <wp:inline distT="0" distB="0" distL="0" distR="0" wp14:anchorId="785075D0" wp14:editId="7436C73C">
            <wp:extent cx="2657475" cy="1932940"/>
            <wp:effectExtent l="0" t="0" r="9525" b="0"/>
            <wp:docPr id="7682388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5632" cy="1938873"/>
                    </a:xfrm>
                    <a:prstGeom prst="rect">
                      <a:avLst/>
                    </a:prstGeom>
                    <a:noFill/>
                  </pic:spPr>
                </pic:pic>
              </a:graphicData>
            </a:graphic>
          </wp:inline>
        </w:drawing>
      </w:r>
      <w:r>
        <w:rPr>
          <w:rFonts w:ascii="Arial" w:hAnsi="Arial" w:cs="Arial"/>
          <w:sz w:val="22"/>
          <w:szCs w:val="22"/>
          <w:lang w:val="es-MX"/>
        </w:rPr>
        <w:t xml:space="preserve">        </w:t>
      </w:r>
      <w:r w:rsidR="006528A8">
        <w:rPr>
          <w:rFonts w:ascii="Arial" w:hAnsi="Arial" w:cs="Arial"/>
          <w:noProof/>
          <w:sz w:val="22"/>
          <w:szCs w:val="22"/>
          <w:lang w:val="es-MX"/>
        </w:rPr>
        <w:drawing>
          <wp:inline distT="0" distB="0" distL="0" distR="0" wp14:anchorId="57169AA3" wp14:editId="05B85212">
            <wp:extent cx="2628900" cy="1923367"/>
            <wp:effectExtent l="0" t="0" r="0" b="1270"/>
            <wp:docPr id="876526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42273" cy="1933151"/>
                    </a:xfrm>
                    <a:prstGeom prst="rect">
                      <a:avLst/>
                    </a:prstGeom>
                    <a:noFill/>
                    <a:ln>
                      <a:noFill/>
                    </a:ln>
                  </pic:spPr>
                </pic:pic>
              </a:graphicData>
            </a:graphic>
          </wp:inline>
        </w:drawing>
      </w:r>
      <w:r w:rsidR="007C5021">
        <w:rPr>
          <w:rFonts w:ascii="Arial" w:hAnsi="Arial" w:cs="Arial"/>
          <w:sz w:val="22"/>
          <w:szCs w:val="22"/>
          <w:lang w:val="es-MX"/>
        </w:rPr>
        <w:t xml:space="preserve"> </w:t>
      </w:r>
    </w:p>
    <w:p w14:paraId="7A631C03" w14:textId="0D7D405E" w:rsidR="006528A8" w:rsidRDefault="007C5021" w:rsidP="00E2196C">
      <w:pPr>
        <w:pStyle w:val="Prrafodelista"/>
        <w:tabs>
          <w:tab w:val="left" w:pos="4962"/>
          <w:tab w:val="left" w:pos="5245"/>
        </w:tabs>
        <w:jc w:val="both"/>
        <w:rPr>
          <w:rFonts w:ascii="Arial" w:hAnsi="Arial" w:cs="Arial"/>
          <w:sz w:val="22"/>
          <w:szCs w:val="22"/>
          <w:lang w:val="es-MX"/>
        </w:rPr>
      </w:pPr>
      <w:r>
        <w:rPr>
          <w:rFonts w:ascii="Arial" w:hAnsi="Arial" w:cs="Arial"/>
          <w:sz w:val="22"/>
          <w:szCs w:val="22"/>
          <w:lang w:val="es-MX"/>
        </w:rPr>
        <w:t xml:space="preserve">      </w:t>
      </w:r>
    </w:p>
    <w:p w14:paraId="224AECB7" w14:textId="76FAA2C8" w:rsidR="005B153A" w:rsidRDefault="005B153A" w:rsidP="00991329">
      <w:pPr>
        <w:pStyle w:val="Prrafodelista"/>
        <w:numPr>
          <w:ilvl w:val="0"/>
          <w:numId w:val="15"/>
        </w:numPr>
        <w:tabs>
          <w:tab w:val="left" w:pos="4962"/>
          <w:tab w:val="left" w:pos="5245"/>
        </w:tabs>
        <w:jc w:val="both"/>
        <w:rPr>
          <w:rFonts w:ascii="Arial" w:hAnsi="Arial" w:cs="Arial"/>
          <w:sz w:val="22"/>
          <w:szCs w:val="22"/>
          <w:lang w:val="es-MX"/>
        </w:rPr>
      </w:pPr>
      <w:r w:rsidRPr="00991329">
        <w:rPr>
          <w:rFonts w:ascii="Arial" w:hAnsi="Arial" w:cs="Arial"/>
          <w:sz w:val="22"/>
          <w:szCs w:val="22"/>
          <w:lang w:val="es-MX"/>
        </w:rPr>
        <w:t>F</w:t>
      </w:r>
      <w:r w:rsidR="007E3F1A">
        <w:rPr>
          <w:rFonts w:ascii="Arial" w:hAnsi="Arial" w:cs="Arial"/>
          <w:sz w:val="22"/>
          <w:szCs w:val="22"/>
          <w:lang w:val="es-MX"/>
        </w:rPr>
        <w:t>ormaletas:</w:t>
      </w:r>
    </w:p>
    <w:p w14:paraId="44E3B2E7" w14:textId="326DE54F" w:rsidR="00ED6079" w:rsidRPr="00ED6079" w:rsidRDefault="00ED6079" w:rsidP="00ED6079">
      <w:pPr>
        <w:pStyle w:val="Prrafodelista"/>
        <w:tabs>
          <w:tab w:val="left" w:pos="4962"/>
          <w:tab w:val="left" w:pos="5245"/>
        </w:tabs>
        <w:jc w:val="both"/>
        <w:rPr>
          <w:rFonts w:ascii="Arial" w:hAnsi="Arial" w:cs="Arial"/>
          <w:sz w:val="22"/>
          <w:szCs w:val="22"/>
          <w:lang w:val="es-MX"/>
        </w:rPr>
      </w:pPr>
      <w:r w:rsidRPr="00ED6079">
        <w:rPr>
          <w:rFonts w:ascii="Arial" w:hAnsi="Arial" w:cs="Arial"/>
          <w:sz w:val="22"/>
          <w:szCs w:val="22"/>
          <w:lang w:val="es-MX"/>
        </w:rPr>
        <w:t xml:space="preserve">Las formaletas que contendrán el </w:t>
      </w:r>
      <w:proofErr w:type="spellStart"/>
      <w:r w:rsidRPr="00ED6079">
        <w:rPr>
          <w:rFonts w:ascii="Arial" w:hAnsi="Arial" w:cs="Arial"/>
          <w:sz w:val="22"/>
          <w:szCs w:val="22"/>
          <w:lang w:val="es-MX"/>
        </w:rPr>
        <w:t>grout</w:t>
      </w:r>
      <w:proofErr w:type="spellEnd"/>
      <w:r w:rsidRPr="00ED6079">
        <w:rPr>
          <w:rFonts w:ascii="Arial" w:hAnsi="Arial" w:cs="Arial"/>
          <w:sz w:val="22"/>
          <w:szCs w:val="22"/>
          <w:lang w:val="es-MX"/>
        </w:rPr>
        <w:t xml:space="preserve"> deberán ser construidas con materiales de adecuada resistencia y deberán estar firmemente instaladas y selladas, de manera que puedan soportar la presión ejercida por el </w:t>
      </w:r>
      <w:proofErr w:type="spellStart"/>
      <w:r w:rsidRPr="00ED6079">
        <w:rPr>
          <w:rFonts w:ascii="Arial" w:hAnsi="Arial" w:cs="Arial"/>
          <w:sz w:val="22"/>
          <w:szCs w:val="22"/>
          <w:lang w:val="es-MX"/>
        </w:rPr>
        <w:t>grout</w:t>
      </w:r>
      <w:proofErr w:type="spellEnd"/>
      <w:r w:rsidRPr="00ED6079">
        <w:rPr>
          <w:rFonts w:ascii="Arial" w:hAnsi="Arial" w:cs="Arial"/>
          <w:sz w:val="22"/>
          <w:szCs w:val="22"/>
          <w:lang w:val="es-MX"/>
        </w:rPr>
        <w:t xml:space="preserve"> </w:t>
      </w:r>
      <w:r>
        <w:rPr>
          <w:rFonts w:ascii="Arial" w:hAnsi="Arial" w:cs="Arial"/>
          <w:sz w:val="22"/>
          <w:szCs w:val="22"/>
          <w:lang w:val="es-MX"/>
        </w:rPr>
        <w:t xml:space="preserve">epóxico </w:t>
      </w:r>
      <w:r w:rsidRPr="00ED6079">
        <w:rPr>
          <w:rFonts w:ascii="Arial" w:hAnsi="Arial" w:cs="Arial"/>
          <w:sz w:val="22"/>
          <w:szCs w:val="22"/>
          <w:lang w:val="es-MX"/>
        </w:rPr>
        <w:t>durante su aplicación.</w:t>
      </w:r>
    </w:p>
    <w:p w14:paraId="6E532C78" w14:textId="77777777" w:rsidR="00ED6079" w:rsidRPr="00ED6079" w:rsidRDefault="00ED6079" w:rsidP="00ED6079">
      <w:pPr>
        <w:pStyle w:val="Prrafodelista"/>
        <w:tabs>
          <w:tab w:val="left" w:pos="4962"/>
          <w:tab w:val="left" w:pos="5245"/>
        </w:tabs>
        <w:jc w:val="both"/>
        <w:rPr>
          <w:rFonts w:ascii="Arial" w:hAnsi="Arial" w:cs="Arial"/>
          <w:sz w:val="22"/>
          <w:szCs w:val="22"/>
          <w:lang w:val="es-MX"/>
        </w:rPr>
      </w:pPr>
    </w:p>
    <w:p w14:paraId="7E49A11A" w14:textId="07DDEEA9" w:rsidR="00ED6079" w:rsidRDefault="00ED6079" w:rsidP="00ED6079">
      <w:pPr>
        <w:pStyle w:val="Prrafodelista"/>
        <w:tabs>
          <w:tab w:val="left" w:pos="4962"/>
          <w:tab w:val="left" w:pos="5245"/>
        </w:tabs>
        <w:jc w:val="both"/>
        <w:rPr>
          <w:rFonts w:ascii="Arial" w:hAnsi="Arial" w:cs="Arial"/>
          <w:sz w:val="22"/>
          <w:szCs w:val="22"/>
          <w:lang w:val="es-MX"/>
        </w:rPr>
      </w:pPr>
      <w:r w:rsidRPr="00ED6079">
        <w:rPr>
          <w:rFonts w:ascii="Arial" w:hAnsi="Arial" w:cs="Arial"/>
          <w:sz w:val="22"/>
          <w:szCs w:val="22"/>
          <w:lang w:val="es-MX"/>
        </w:rPr>
        <w:t xml:space="preserve">Antes del vertido, se aplicará grasa a las superficies interiores de todas las formaletas para evitar la adherencia del </w:t>
      </w:r>
      <w:proofErr w:type="spellStart"/>
      <w:r w:rsidRPr="00ED6079">
        <w:rPr>
          <w:rFonts w:ascii="Arial" w:hAnsi="Arial" w:cs="Arial"/>
          <w:sz w:val="22"/>
          <w:szCs w:val="22"/>
          <w:lang w:val="es-MX"/>
        </w:rPr>
        <w:t>grout</w:t>
      </w:r>
      <w:proofErr w:type="spellEnd"/>
      <w:r w:rsidRPr="00ED6079">
        <w:rPr>
          <w:rFonts w:ascii="Arial" w:hAnsi="Arial" w:cs="Arial"/>
          <w:sz w:val="22"/>
          <w:szCs w:val="22"/>
          <w:lang w:val="es-MX"/>
        </w:rPr>
        <w:t xml:space="preserve"> epóxico y facilitar su retiro una vez curado. Esta aplicación debe hacerse poco antes del vaciado, ya que si la grasa se aplica con demasiada anticipación (por ejemplo, varios días antes), la madera podría absorberla, lo cual comprometería su efectividad y podría ocasionar que el </w:t>
      </w:r>
      <w:proofErr w:type="spellStart"/>
      <w:r w:rsidRPr="00ED6079">
        <w:rPr>
          <w:rFonts w:ascii="Arial" w:hAnsi="Arial" w:cs="Arial"/>
          <w:sz w:val="22"/>
          <w:szCs w:val="22"/>
          <w:lang w:val="es-MX"/>
        </w:rPr>
        <w:t>grout</w:t>
      </w:r>
      <w:proofErr w:type="spellEnd"/>
      <w:r w:rsidRPr="00ED6079">
        <w:rPr>
          <w:rFonts w:ascii="Arial" w:hAnsi="Arial" w:cs="Arial"/>
          <w:sz w:val="22"/>
          <w:szCs w:val="22"/>
          <w:lang w:val="es-MX"/>
        </w:rPr>
        <w:t xml:space="preserve"> se adhiera a la formaleta.</w:t>
      </w:r>
    </w:p>
    <w:p w14:paraId="59F38344" w14:textId="77777777" w:rsidR="00C16ADF" w:rsidRDefault="00C16ADF" w:rsidP="00ED6079">
      <w:pPr>
        <w:pStyle w:val="Prrafodelista"/>
        <w:tabs>
          <w:tab w:val="left" w:pos="4962"/>
          <w:tab w:val="left" w:pos="5245"/>
        </w:tabs>
        <w:jc w:val="both"/>
        <w:rPr>
          <w:rFonts w:ascii="Arial" w:hAnsi="Arial" w:cs="Arial"/>
          <w:sz w:val="22"/>
          <w:szCs w:val="22"/>
          <w:lang w:val="es-MX"/>
        </w:rPr>
      </w:pPr>
    </w:p>
    <w:p w14:paraId="550EEFAF" w14:textId="610C933F" w:rsidR="00C16ADF" w:rsidRDefault="00033E17" w:rsidP="00033E17">
      <w:pPr>
        <w:pStyle w:val="Prrafodelista"/>
        <w:tabs>
          <w:tab w:val="left" w:pos="4962"/>
          <w:tab w:val="left" w:pos="5245"/>
        </w:tabs>
        <w:jc w:val="center"/>
        <w:rPr>
          <w:rFonts w:ascii="Arial" w:hAnsi="Arial" w:cs="Arial"/>
          <w:sz w:val="22"/>
          <w:szCs w:val="22"/>
          <w:lang w:val="es-MX"/>
        </w:rPr>
      </w:pPr>
      <w:r>
        <w:rPr>
          <w:noProof/>
        </w:rPr>
        <w:lastRenderedPageBreak/>
        <w:drawing>
          <wp:inline distT="0" distB="0" distL="0" distR="0" wp14:anchorId="255C3423" wp14:editId="42C53501">
            <wp:extent cx="1516345" cy="1800000"/>
            <wp:effectExtent l="0" t="0" r="8255" b="0"/>
            <wp:docPr id="9532090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382"/>
                    <a:stretch>
                      <a:fillRect/>
                    </a:stretch>
                  </pic:blipFill>
                  <pic:spPr bwMode="auto">
                    <a:xfrm>
                      <a:off x="0" y="0"/>
                      <a:ext cx="1516345" cy="180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C2BB1BA" wp14:editId="090EA63F">
            <wp:extent cx="1492863" cy="1800000"/>
            <wp:effectExtent l="0" t="0" r="0" b="0"/>
            <wp:docPr id="1435875188" name="Imagen 4" descr="Imagen que contiene horno, microondas, sucio, bol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75188" name="Imagen 4" descr="Imagen que contiene horno, microondas, sucio, bolsa&#10;&#10;El contenido generado por IA puede ser incorrect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082" b="6029"/>
                    <a:stretch>
                      <a:fillRect/>
                    </a:stretch>
                  </pic:blipFill>
                  <pic:spPr bwMode="auto">
                    <a:xfrm>
                      <a:off x="0" y="0"/>
                      <a:ext cx="1492863"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867EEB1" w14:textId="09785D1B" w:rsidR="00904D1B" w:rsidRDefault="00E55168" w:rsidP="005B4A6E">
      <w:pPr>
        <w:pStyle w:val="Prrafodelista"/>
        <w:tabs>
          <w:tab w:val="left" w:pos="4962"/>
          <w:tab w:val="left" w:pos="5245"/>
        </w:tabs>
        <w:jc w:val="center"/>
        <w:rPr>
          <w:rFonts w:ascii="Arial" w:hAnsi="Arial" w:cs="Arial"/>
          <w:sz w:val="22"/>
          <w:szCs w:val="22"/>
          <w:lang w:val="es-MX"/>
        </w:rPr>
      </w:pPr>
      <w:r>
        <w:rPr>
          <w:rFonts w:ascii="Arial" w:hAnsi="Arial" w:cs="Arial"/>
          <w:sz w:val="22"/>
          <w:szCs w:val="22"/>
          <w:lang w:val="es-MX"/>
        </w:rPr>
        <w:t xml:space="preserve">     </w:t>
      </w:r>
    </w:p>
    <w:p w14:paraId="3D0CF962" w14:textId="17435AA4" w:rsidR="00A52F52" w:rsidRPr="005049ED" w:rsidRDefault="00A52F52" w:rsidP="005049ED">
      <w:pPr>
        <w:pStyle w:val="Prrafodelista"/>
        <w:numPr>
          <w:ilvl w:val="1"/>
          <w:numId w:val="25"/>
        </w:numPr>
        <w:tabs>
          <w:tab w:val="left" w:pos="8222"/>
        </w:tabs>
        <w:spacing w:line="360" w:lineRule="auto"/>
        <w:jc w:val="both"/>
        <w:rPr>
          <w:rFonts w:ascii="Arial" w:hAnsi="Arial" w:cs="Arial"/>
          <w:b/>
          <w:sz w:val="22"/>
          <w:szCs w:val="22"/>
          <w:lang w:val="es-MX"/>
        </w:rPr>
      </w:pPr>
      <w:r w:rsidRPr="005049ED">
        <w:rPr>
          <w:rFonts w:ascii="Arial" w:hAnsi="Arial" w:cs="Arial"/>
          <w:b/>
          <w:sz w:val="22"/>
          <w:szCs w:val="22"/>
          <w:lang w:val="es-MX"/>
        </w:rPr>
        <w:t xml:space="preserve">Aplicación del </w:t>
      </w:r>
      <w:proofErr w:type="spellStart"/>
      <w:r w:rsidRPr="005049ED">
        <w:rPr>
          <w:rFonts w:ascii="Arial" w:hAnsi="Arial" w:cs="Arial"/>
          <w:b/>
          <w:sz w:val="22"/>
          <w:szCs w:val="22"/>
          <w:lang w:val="es-MX"/>
        </w:rPr>
        <w:t>grout</w:t>
      </w:r>
      <w:proofErr w:type="spellEnd"/>
      <w:r w:rsidRPr="005049ED">
        <w:rPr>
          <w:rFonts w:ascii="Arial" w:hAnsi="Arial" w:cs="Arial"/>
          <w:b/>
          <w:sz w:val="22"/>
          <w:szCs w:val="22"/>
          <w:lang w:val="es-MX"/>
        </w:rPr>
        <w:t xml:space="preserve"> epóxico marca chockfast red</w:t>
      </w:r>
    </w:p>
    <w:p w14:paraId="35C7FA78" w14:textId="5C4719BC" w:rsidR="00A52F52" w:rsidRDefault="00BA5D1C" w:rsidP="00E46FF3">
      <w:pPr>
        <w:pStyle w:val="Prrafodelista"/>
        <w:numPr>
          <w:ilvl w:val="0"/>
          <w:numId w:val="13"/>
        </w:numPr>
        <w:ind w:hanging="295"/>
        <w:jc w:val="both"/>
        <w:rPr>
          <w:rFonts w:ascii="Arial" w:hAnsi="Arial" w:cs="Arial"/>
          <w:sz w:val="22"/>
          <w:szCs w:val="22"/>
          <w:lang w:val="es-MX"/>
        </w:rPr>
      </w:pPr>
      <w:r w:rsidRPr="00BA5D1C">
        <w:rPr>
          <w:rFonts w:ascii="Arial" w:hAnsi="Arial" w:cs="Arial"/>
          <w:sz w:val="22"/>
          <w:szCs w:val="22"/>
          <w:lang w:val="es-MX"/>
        </w:rPr>
        <w:t>Se efectuó la mezcla de la resina con el catalizador a bajas revoluciones, manteniendo una agitación constante durante un período de tres minutos para asegurar una homogeneización adecuada de</w:t>
      </w:r>
      <w:r w:rsidR="00ED185B">
        <w:rPr>
          <w:rFonts w:ascii="Arial" w:hAnsi="Arial" w:cs="Arial"/>
          <w:sz w:val="22"/>
          <w:szCs w:val="22"/>
          <w:lang w:val="es-MX"/>
        </w:rPr>
        <w:t xml:space="preserve"> los componentes líquidos del </w:t>
      </w:r>
      <w:proofErr w:type="spellStart"/>
      <w:r w:rsidR="00ED185B">
        <w:rPr>
          <w:rFonts w:ascii="Arial" w:hAnsi="Arial" w:cs="Arial"/>
          <w:sz w:val="22"/>
          <w:szCs w:val="22"/>
          <w:lang w:val="es-MX"/>
        </w:rPr>
        <w:t>grout</w:t>
      </w:r>
      <w:proofErr w:type="spellEnd"/>
      <w:r w:rsidR="00ED185B">
        <w:rPr>
          <w:rFonts w:ascii="Arial" w:hAnsi="Arial" w:cs="Arial"/>
          <w:sz w:val="22"/>
          <w:szCs w:val="22"/>
          <w:lang w:val="es-MX"/>
        </w:rPr>
        <w:t xml:space="preserve"> epóxico</w:t>
      </w:r>
      <w:r w:rsidR="00A52F52" w:rsidRPr="00F161C9">
        <w:rPr>
          <w:rFonts w:ascii="Arial" w:hAnsi="Arial" w:cs="Arial"/>
          <w:sz w:val="22"/>
          <w:szCs w:val="22"/>
          <w:lang w:val="es-MX"/>
        </w:rPr>
        <w:t>.</w:t>
      </w:r>
    </w:p>
    <w:p w14:paraId="111FEA73" w14:textId="5429C914" w:rsidR="005B05B1" w:rsidRDefault="001942A8" w:rsidP="00157330">
      <w:pPr>
        <w:pStyle w:val="Prrafodelista"/>
        <w:tabs>
          <w:tab w:val="left" w:pos="4962"/>
        </w:tabs>
        <w:jc w:val="both"/>
        <w:rPr>
          <w:rFonts w:ascii="Arial" w:hAnsi="Arial" w:cs="Arial"/>
          <w:sz w:val="22"/>
          <w:szCs w:val="22"/>
          <w:lang w:val="es-MX"/>
        </w:rPr>
      </w:pPr>
      <w:r>
        <w:rPr>
          <w:rFonts w:ascii="Arial" w:hAnsi="Arial" w:cs="Arial"/>
          <w:sz w:val="22"/>
          <w:szCs w:val="22"/>
          <w:lang w:val="es-MX"/>
        </w:rPr>
        <w:t xml:space="preserve">     </w:t>
      </w:r>
    </w:p>
    <w:p w14:paraId="70F19B3F" w14:textId="14176E8B" w:rsidR="00980E6C" w:rsidRDefault="00982B1E" w:rsidP="00982B1E">
      <w:pPr>
        <w:pStyle w:val="Prrafodelista"/>
        <w:numPr>
          <w:ilvl w:val="0"/>
          <w:numId w:val="13"/>
        </w:numPr>
        <w:tabs>
          <w:tab w:val="left" w:pos="4962"/>
        </w:tabs>
        <w:jc w:val="both"/>
        <w:rPr>
          <w:rFonts w:ascii="Arial" w:hAnsi="Arial" w:cs="Arial"/>
          <w:sz w:val="22"/>
          <w:szCs w:val="22"/>
          <w:lang w:val="es-MX"/>
        </w:rPr>
      </w:pPr>
      <w:r w:rsidRPr="00982B1E">
        <w:rPr>
          <w:rFonts w:ascii="Arial" w:hAnsi="Arial" w:cs="Arial"/>
          <w:sz w:val="22"/>
          <w:szCs w:val="22"/>
          <w:lang w:val="es-MX"/>
        </w:rPr>
        <w:t xml:space="preserve">Se procedió a la mezcla de los tres componentes </w:t>
      </w:r>
      <w:r w:rsidR="008717CD">
        <w:rPr>
          <w:rFonts w:ascii="Arial" w:hAnsi="Arial" w:cs="Arial"/>
          <w:sz w:val="22"/>
          <w:szCs w:val="22"/>
          <w:lang w:val="es-MX"/>
        </w:rPr>
        <w:t xml:space="preserve">- </w:t>
      </w:r>
      <w:r w:rsidRPr="00982B1E">
        <w:rPr>
          <w:rFonts w:ascii="Arial" w:hAnsi="Arial" w:cs="Arial"/>
          <w:sz w:val="22"/>
          <w:szCs w:val="22"/>
          <w:lang w:val="es-MX"/>
        </w:rPr>
        <w:t>resina, catalizador y agregado</w:t>
      </w:r>
      <w:r w:rsidR="00C14BE6">
        <w:rPr>
          <w:rFonts w:ascii="Arial" w:hAnsi="Arial" w:cs="Arial"/>
          <w:sz w:val="22"/>
          <w:szCs w:val="22"/>
          <w:lang w:val="es-MX"/>
        </w:rPr>
        <w:t xml:space="preserve"> -</w:t>
      </w:r>
      <w:r w:rsidRPr="00982B1E">
        <w:rPr>
          <w:rFonts w:ascii="Arial" w:hAnsi="Arial" w:cs="Arial"/>
          <w:sz w:val="22"/>
          <w:szCs w:val="22"/>
          <w:lang w:val="es-MX"/>
        </w:rPr>
        <w:t xml:space="preserve"> hasta alcanzar una consistencia uniforme y una homogeneidad adecuada del </w:t>
      </w:r>
      <w:proofErr w:type="spellStart"/>
      <w:r w:rsidR="00C14BE6">
        <w:rPr>
          <w:rFonts w:ascii="Arial" w:hAnsi="Arial" w:cs="Arial"/>
          <w:sz w:val="22"/>
          <w:szCs w:val="22"/>
          <w:lang w:val="es-MX"/>
        </w:rPr>
        <w:t>grout</w:t>
      </w:r>
      <w:proofErr w:type="spellEnd"/>
      <w:r w:rsidR="00C14BE6">
        <w:rPr>
          <w:rFonts w:ascii="Arial" w:hAnsi="Arial" w:cs="Arial"/>
          <w:sz w:val="22"/>
          <w:szCs w:val="22"/>
          <w:lang w:val="es-MX"/>
        </w:rPr>
        <w:t xml:space="preserve"> epóxico</w:t>
      </w:r>
    </w:p>
    <w:p w14:paraId="1AF395F6" w14:textId="77777777" w:rsidR="00D07CD9" w:rsidRDefault="00D07CD9" w:rsidP="00D07CD9">
      <w:pPr>
        <w:pStyle w:val="Prrafodelista"/>
        <w:tabs>
          <w:tab w:val="left" w:pos="4962"/>
        </w:tabs>
        <w:jc w:val="both"/>
        <w:rPr>
          <w:rFonts w:ascii="Arial" w:hAnsi="Arial" w:cs="Arial"/>
          <w:sz w:val="22"/>
          <w:szCs w:val="22"/>
          <w:lang w:val="es-MX"/>
        </w:rPr>
      </w:pPr>
    </w:p>
    <w:p w14:paraId="08A60949" w14:textId="077E76AC" w:rsidR="009B6856" w:rsidRDefault="00157330" w:rsidP="00157330">
      <w:pPr>
        <w:pStyle w:val="Prrafodelista"/>
        <w:tabs>
          <w:tab w:val="left" w:pos="4962"/>
          <w:tab w:val="left" w:pos="5245"/>
          <w:tab w:val="left" w:pos="5387"/>
        </w:tabs>
        <w:jc w:val="center"/>
        <w:rPr>
          <w:rFonts w:ascii="Arial" w:hAnsi="Arial" w:cs="Arial"/>
          <w:noProof/>
          <w:sz w:val="22"/>
          <w:szCs w:val="22"/>
          <w:lang w:val="es-MX"/>
        </w:rPr>
      </w:pPr>
      <w:r>
        <w:rPr>
          <w:noProof/>
        </w:rPr>
        <w:drawing>
          <wp:inline distT="0" distB="0" distL="0" distR="0" wp14:anchorId="77071DF4" wp14:editId="3B710FF2">
            <wp:extent cx="4800110" cy="2160000"/>
            <wp:effectExtent l="0" t="0" r="635" b="0"/>
            <wp:docPr id="1565503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00110" cy="2160000"/>
                    </a:xfrm>
                    <a:prstGeom prst="rect">
                      <a:avLst/>
                    </a:prstGeom>
                    <a:noFill/>
                    <a:ln>
                      <a:noFill/>
                    </a:ln>
                  </pic:spPr>
                </pic:pic>
              </a:graphicData>
            </a:graphic>
          </wp:inline>
        </w:drawing>
      </w:r>
    </w:p>
    <w:p w14:paraId="013EBA77" w14:textId="77777777" w:rsidR="00D458E7" w:rsidRDefault="00D458E7" w:rsidP="00D07CD9">
      <w:pPr>
        <w:pStyle w:val="Prrafodelista"/>
        <w:tabs>
          <w:tab w:val="left" w:pos="4962"/>
          <w:tab w:val="left" w:pos="5245"/>
          <w:tab w:val="left" w:pos="5387"/>
        </w:tabs>
        <w:rPr>
          <w:rFonts w:ascii="Arial" w:hAnsi="Arial" w:cs="Arial"/>
          <w:sz w:val="22"/>
          <w:szCs w:val="22"/>
          <w:lang w:val="es-MX"/>
        </w:rPr>
      </w:pPr>
    </w:p>
    <w:p w14:paraId="57B8D542" w14:textId="00569EE3" w:rsidR="00ED61BD" w:rsidRDefault="00E63843" w:rsidP="00ED61BD">
      <w:pPr>
        <w:pStyle w:val="Prrafodelista"/>
        <w:numPr>
          <w:ilvl w:val="0"/>
          <w:numId w:val="13"/>
        </w:numPr>
        <w:jc w:val="both"/>
        <w:rPr>
          <w:rFonts w:ascii="Arial" w:hAnsi="Arial" w:cs="Arial"/>
          <w:sz w:val="22"/>
          <w:szCs w:val="22"/>
          <w:lang w:val="es-MX"/>
        </w:rPr>
      </w:pPr>
      <w:r w:rsidRPr="00E63843">
        <w:rPr>
          <w:rFonts w:ascii="Arial" w:hAnsi="Arial" w:cs="Arial"/>
          <w:sz w:val="22"/>
          <w:szCs w:val="22"/>
          <w:lang w:val="es-MX"/>
        </w:rPr>
        <w:t xml:space="preserve">Vertido del </w:t>
      </w:r>
      <w:proofErr w:type="spellStart"/>
      <w:r w:rsidRPr="00E63843">
        <w:rPr>
          <w:rFonts w:ascii="Arial" w:hAnsi="Arial" w:cs="Arial"/>
          <w:sz w:val="22"/>
          <w:szCs w:val="22"/>
          <w:lang w:val="es-MX"/>
        </w:rPr>
        <w:t>grout</w:t>
      </w:r>
      <w:proofErr w:type="spellEnd"/>
      <w:r w:rsidRPr="00E63843">
        <w:rPr>
          <w:rFonts w:ascii="Arial" w:hAnsi="Arial" w:cs="Arial"/>
          <w:sz w:val="22"/>
          <w:szCs w:val="22"/>
          <w:lang w:val="es-MX"/>
        </w:rPr>
        <w:t xml:space="preserve"> epóxico </w:t>
      </w:r>
      <w:r>
        <w:rPr>
          <w:rFonts w:ascii="Arial" w:hAnsi="Arial" w:cs="Arial"/>
          <w:sz w:val="22"/>
          <w:szCs w:val="22"/>
          <w:lang w:val="es-MX"/>
        </w:rPr>
        <w:t>c</w:t>
      </w:r>
      <w:r w:rsidRPr="00E63843">
        <w:rPr>
          <w:rFonts w:ascii="Arial" w:hAnsi="Arial" w:cs="Arial"/>
          <w:sz w:val="22"/>
          <w:szCs w:val="22"/>
          <w:lang w:val="es-MX"/>
        </w:rPr>
        <w:t xml:space="preserve">hockfast </w:t>
      </w:r>
      <w:r>
        <w:rPr>
          <w:rFonts w:ascii="Arial" w:hAnsi="Arial" w:cs="Arial"/>
          <w:sz w:val="22"/>
          <w:szCs w:val="22"/>
          <w:lang w:val="es-MX"/>
        </w:rPr>
        <w:t>r</w:t>
      </w:r>
      <w:r w:rsidRPr="00E63843">
        <w:rPr>
          <w:rFonts w:ascii="Arial" w:hAnsi="Arial" w:cs="Arial"/>
          <w:sz w:val="22"/>
          <w:szCs w:val="22"/>
          <w:lang w:val="es-MX"/>
        </w:rPr>
        <w:t xml:space="preserve">ed sobre toda la superficie de apoyo del skid, con el fin de garantizar un asiento uniforme, libre de vacíos, que permita una adecuada transferencia de cargas entre el equipo y la </w:t>
      </w:r>
      <w:r w:rsidR="00F94834">
        <w:rPr>
          <w:rFonts w:ascii="Arial" w:hAnsi="Arial" w:cs="Arial"/>
          <w:sz w:val="22"/>
          <w:szCs w:val="22"/>
          <w:lang w:val="es-MX"/>
        </w:rPr>
        <w:t>fundación de concreto</w:t>
      </w:r>
      <w:r w:rsidR="00712F6E">
        <w:rPr>
          <w:rFonts w:ascii="Arial" w:hAnsi="Arial" w:cs="Arial"/>
          <w:sz w:val="22"/>
          <w:szCs w:val="22"/>
          <w:lang w:val="es-MX"/>
        </w:rPr>
        <w:t>.</w:t>
      </w:r>
    </w:p>
    <w:p w14:paraId="7870464A" w14:textId="77777777" w:rsidR="00512FAD" w:rsidRDefault="00512FAD" w:rsidP="00512FAD">
      <w:pPr>
        <w:pStyle w:val="Prrafodelista"/>
        <w:jc w:val="both"/>
        <w:rPr>
          <w:rFonts w:ascii="Arial" w:hAnsi="Arial" w:cs="Arial"/>
          <w:sz w:val="22"/>
          <w:szCs w:val="22"/>
          <w:lang w:val="es-MX"/>
        </w:rPr>
      </w:pPr>
    </w:p>
    <w:p w14:paraId="17B3D430" w14:textId="6F44F8D6" w:rsidR="00157330" w:rsidRDefault="00166651" w:rsidP="00512FAD">
      <w:pPr>
        <w:pStyle w:val="Prrafodelista"/>
        <w:jc w:val="both"/>
        <w:rPr>
          <w:noProof/>
        </w:rPr>
      </w:pPr>
      <w:r>
        <w:rPr>
          <w:noProof/>
        </w:rPr>
        <w:drawing>
          <wp:inline distT="0" distB="0" distL="0" distR="0" wp14:anchorId="44EC767C" wp14:editId="195209B0">
            <wp:extent cx="2552700" cy="1799590"/>
            <wp:effectExtent l="0" t="0" r="0" b="0"/>
            <wp:docPr id="171867859" name="Imagen 18"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859" name="Imagen 18" descr="Texto, Pizarra&#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36169"/>
                    <a:stretch>
                      <a:fillRect/>
                    </a:stretch>
                  </pic:blipFill>
                  <pic:spPr bwMode="auto">
                    <a:xfrm>
                      <a:off x="0" y="0"/>
                      <a:ext cx="2553282" cy="180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750DD769" wp14:editId="214CC5EE">
            <wp:extent cx="889000" cy="1799253"/>
            <wp:effectExtent l="0" t="0" r="6350" b="0"/>
            <wp:docPr id="14655792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89811" cy="1800894"/>
                    </a:xfrm>
                    <a:prstGeom prst="rect">
                      <a:avLst/>
                    </a:prstGeom>
                    <a:noFill/>
                    <a:ln>
                      <a:noFill/>
                    </a:ln>
                  </pic:spPr>
                </pic:pic>
              </a:graphicData>
            </a:graphic>
          </wp:inline>
        </w:drawing>
      </w:r>
      <w:r>
        <w:rPr>
          <w:rFonts w:ascii="Arial" w:hAnsi="Arial" w:cs="Arial"/>
          <w:sz w:val="22"/>
          <w:szCs w:val="22"/>
          <w:lang w:val="es-MX"/>
        </w:rPr>
        <w:t xml:space="preserve"> </w:t>
      </w:r>
      <w:r>
        <w:rPr>
          <w:noProof/>
        </w:rPr>
        <w:t xml:space="preserve"> </w:t>
      </w:r>
      <w:r>
        <w:rPr>
          <w:noProof/>
        </w:rPr>
        <w:drawing>
          <wp:inline distT="0" distB="0" distL="0" distR="0" wp14:anchorId="5E41C021" wp14:editId="4DAA8212">
            <wp:extent cx="889000" cy="1799253"/>
            <wp:effectExtent l="0" t="0" r="6350" b="0"/>
            <wp:docPr id="1262012282" name="Imagen 16" descr="Imagen que contiene persona, hombre, parado, g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12282" name="Imagen 16" descr="Imagen que contiene persona, hombre, parado, gente&#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9664" cy="1800596"/>
                    </a:xfrm>
                    <a:prstGeom prst="rect">
                      <a:avLst/>
                    </a:prstGeom>
                    <a:noFill/>
                    <a:ln>
                      <a:noFill/>
                    </a:ln>
                  </pic:spPr>
                </pic:pic>
              </a:graphicData>
            </a:graphic>
          </wp:inline>
        </w:drawing>
      </w:r>
      <w:r>
        <w:rPr>
          <w:rFonts w:ascii="Arial" w:hAnsi="Arial" w:cs="Arial"/>
          <w:sz w:val="22"/>
          <w:szCs w:val="22"/>
          <w:lang w:val="es-MX"/>
        </w:rPr>
        <w:t xml:space="preserve"> </w:t>
      </w:r>
      <w:r>
        <w:rPr>
          <w:noProof/>
        </w:rPr>
        <w:t xml:space="preserve"> </w:t>
      </w:r>
      <w:r>
        <w:rPr>
          <w:noProof/>
        </w:rPr>
        <w:drawing>
          <wp:inline distT="0" distB="0" distL="0" distR="0" wp14:anchorId="2BAA35A7" wp14:editId="2DD7DF9E">
            <wp:extent cx="895350" cy="1799253"/>
            <wp:effectExtent l="0" t="0" r="0" b="0"/>
            <wp:docPr id="1383257937" name="Imagen 17" descr="Imagen que contiene hombre, parado, tabla,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57937" name="Imagen 17" descr="Imagen que contiene hombre, parado, tabla, mujer&#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96315" cy="1801192"/>
                    </a:xfrm>
                    <a:prstGeom prst="rect">
                      <a:avLst/>
                    </a:prstGeom>
                    <a:noFill/>
                    <a:ln>
                      <a:noFill/>
                    </a:ln>
                  </pic:spPr>
                </pic:pic>
              </a:graphicData>
            </a:graphic>
          </wp:inline>
        </w:drawing>
      </w:r>
    </w:p>
    <w:p w14:paraId="0351177D" w14:textId="77777777" w:rsidR="00166651" w:rsidRDefault="00166651" w:rsidP="00512FAD">
      <w:pPr>
        <w:pStyle w:val="Prrafodelista"/>
        <w:jc w:val="both"/>
        <w:rPr>
          <w:noProof/>
        </w:rPr>
      </w:pPr>
    </w:p>
    <w:p w14:paraId="3F4695A7" w14:textId="77777777" w:rsidR="00166651" w:rsidRDefault="00166651" w:rsidP="00512FAD">
      <w:pPr>
        <w:pStyle w:val="Prrafodelista"/>
        <w:jc w:val="both"/>
        <w:rPr>
          <w:rFonts w:ascii="Arial" w:hAnsi="Arial" w:cs="Arial"/>
          <w:sz w:val="22"/>
          <w:szCs w:val="22"/>
          <w:lang w:val="es-MX"/>
        </w:rPr>
      </w:pPr>
    </w:p>
    <w:p w14:paraId="5979FFB9" w14:textId="640BB2A3" w:rsidR="000A6A7D" w:rsidRPr="00943EDF" w:rsidRDefault="00943EDF" w:rsidP="00943EDF">
      <w:pPr>
        <w:tabs>
          <w:tab w:val="left" w:pos="709"/>
          <w:tab w:val="left" w:pos="851"/>
          <w:tab w:val="left" w:pos="4962"/>
        </w:tabs>
        <w:rPr>
          <w:rFonts w:ascii="Arial" w:hAnsi="Arial" w:cs="Arial"/>
          <w:sz w:val="22"/>
          <w:szCs w:val="22"/>
          <w:lang w:val="es-MX"/>
        </w:rPr>
      </w:pPr>
      <w:r>
        <w:rPr>
          <w:rFonts w:ascii="Arial" w:hAnsi="Arial" w:cs="Arial"/>
          <w:sz w:val="22"/>
          <w:szCs w:val="22"/>
          <w:lang w:val="es-MX"/>
        </w:rPr>
        <w:t xml:space="preserve">       </w:t>
      </w:r>
      <w:r w:rsidR="00166651">
        <w:rPr>
          <w:noProof/>
        </w:rPr>
        <w:drawing>
          <wp:inline distT="0" distB="0" distL="0" distR="0" wp14:anchorId="6D3BA6AC" wp14:editId="59305273">
            <wp:extent cx="857250" cy="1799253"/>
            <wp:effectExtent l="0" t="0" r="0" b="0"/>
            <wp:docPr id="307845533" name="Imagen 24" descr="Imagen que contiene hombre, parado, tabla,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45533" name="Imagen 24" descr="Imagen que contiene hombre, parado, tabla, mujer&#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57748" cy="1800298"/>
                    </a:xfrm>
                    <a:prstGeom prst="rect">
                      <a:avLst/>
                    </a:prstGeom>
                    <a:noFill/>
                    <a:ln>
                      <a:noFill/>
                    </a:ln>
                  </pic:spPr>
                </pic:pic>
              </a:graphicData>
            </a:graphic>
          </wp:inline>
        </w:drawing>
      </w:r>
      <w:r w:rsidRPr="00943EDF">
        <w:rPr>
          <w:rFonts w:ascii="Arial" w:hAnsi="Arial" w:cs="Arial"/>
          <w:sz w:val="22"/>
          <w:szCs w:val="22"/>
          <w:lang w:val="es-MX"/>
        </w:rPr>
        <w:t xml:space="preserve"> </w:t>
      </w:r>
      <w:r w:rsidR="00166651">
        <w:rPr>
          <w:noProof/>
        </w:rPr>
        <w:t xml:space="preserve"> </w:t>
      </w:r>
      <w:r w:rsidR="00166651">
        <w:rPr>
          <w:noProof/>
        </w:rPr>
        <w:drawing>
          <wp:inline distT="0" distB="0" distL="0" distR="0" wp14:anchorId="4BCFE633" wp14:editId="2508AF0D">
            <wp:extent cx="863600" cy="1799253"/>
            <wp:effectExtent l="0" t="0" r="0" b="0"/>
            <wp:docPr id="2101216540" name="Imagen 19" descr="Imagen que contiene interior, persona, tabla,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16540" name="Imagen 19" descr="Imagen que contiene interior, persona, tabla, hombre&#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64102" cy="1800298"/>
                    </a:xfrm>
                    <a:prstGeom prst="rect">
                      <a:avLst/>
                    </a:prstGeom>
                    <a:noFill/>
                    <a:ln>
                      <a:noFill/>
                    </a:ln>
                  </pic:spPr>
                </pic:pic>
              </a:graphicData>
            </a:graphic>
          </wp:inline>
        </w:drawing>
      </w:r>
      <w:r w:rsidRPr="00943EDF">
        <w:rPr>
          <w:rFonts w:ascii="Arial" w:hAnsi="Arial" w:cs="Arial"/>
          <w:sz w:val="22"/>
          <w:szCs w:val="22"/>
          <w:lang w:val="es-MX"/>
        </w:rPr>
        <w:t xml:space="preserve"> </w:t>
      </w:r>
      <w:r w:rsidR="00166651">
        <w:rPr>
          <w:noProof/>
        </w:rPr>
        <w:t xml:space="preserve"> </w:t>
      </w:r>
      <w:r w:rsidR="00166651">
        <w:rPr>
          <w:noProof/>
        </w:rPr>
        <w:drawing>
          <wp:inline distT="0" distB="0" distL="0" distR="0" wp14:anchorId="3720EA05" wp14:editId="4AB88D11">
            <wp:extent cx="895350" cy="1799253"/>
            <wp:effectExtent l="0" t="0" r="0" b="0"/>
            <wp:docPr id="28527066" name="Imagen 20" descr="Imagen que contiene cuarto, tabla, silla,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7066" name="Imagen 20" descr="Imagen que contiene cuarto, tabla, silla, hombre&#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96018" cy="1800596"/>
                    </a:xfrm>
                    <a:prstGeom prst="rect">
                      <a:avLst/>
                    </a:prstGeom>
                    <a:noFill/>
                    <a:ln>
                      <a:noFill/>
                    </a:ln>
                  </pic:spPr>
                </pic:pic>
              </a:graphicData>
            </a:graphic>
          </wp:inline>
        </w:drawing>
      </w:r>
      <w:r w:rsidRPr="00943EDF">
        <w:rPr>
          <w:rFonts w:ascii="Arial" w:hAnsi="Arial" w:cs="Arial"/>
          <w:sz w:val="22"/>
          <w:szCs w:val="22"/>
          <w:lang w:val="es-MX"/>
        </w:rPr>
        <w:t xml:space="preserve"> </w:t>
      </w:r>
      <w:r w:rsidR="00166651">
        <w:rPr>
          <w:rFonts w:ascii="Arial" w:hAnsi="Arial" w:cs="Arial"/>
          <w:sz w:val="22"/>
          <w:szCs w:val="22"/>
          <w:lang w:val="es-MX"/>
        </w:rPr>
        <w:t xml:space="preserve"> </w:t>
      </w:r>
      <w:r w:rsidR="00166651">
        <w:rPr>
          <w:noProof/>
        </w:rPr>
        <w:drawing>
          <wp:inline distT="0" distB="0" distL="0" distR="0" wp14:anchorId="0CD67961" wp14:editId="0AF09609">
            <wp:extent cx="869950" cy="1799253"/>
            <wp:effectExtent l="0" t="0" r="6350" b="0"/>
            <wp:docPr id="1165034414" name="Imagen 22" descr="Imagen que contiene gato, perro, tabla, aliment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34414" name="Imagen 22" descr="Imagen que contiene gato, perro, tabla, alimentos&#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70599" cy="1800596"/>
                    </a:xfrm>
                    <a:prstGeom prst="rect">
                      <a:avLst/>
                    </a:prstGeom>
                    <a:noFill/>
                    <a:ln>
                      <a:noFill/>
                    </a:ln>
                  </pic:spPr>
                </pic:pic>
              </a:graphicData>
            </a:graphic>
          </wp:inline>
        </w:drawing>
      </w:r>
      <w:r w:rsidR="00166651">
        <w:rPr>
          <w:rFonts w:ascii="Arial" w:hAnsi="Arial" w:cs="Arial"/>
          <w:sz w:val="22"/>
          <w:szCs w:val="22"/>
          <w:lang w:val="es-MX"/>
        </w:rPr>
        <w:t xml:space="preserve"> </w:t>
      </w:r>
      <w:r w:rsidR="00166651">
        <w:rPr>
          <w:noProof/>
        </w:rPr>
        <w:t xml:space="preserve"> </w:t>
      </w:r>
      <w:r w:rsidR="00166651">
        <w:rPr>
          <w:noProof/>
        </w:rPr>
        <w:drawing>
          <wp:inline distT="0" distB="0" distL="0" distR="0" wp14:anchorId="622856F4" wp14:editId="336A2A96">
            <wp:extent cx="1799209" cy="886333"/>
            <wp:effectExtent l="0" t="635" r="0" b="0"/>
            <wp:docPr id="1313821323" name="Imagen 23" descr="Imagen que contiene ladrillo, pied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21323" name="Imagen 23" descr="Imagen que contiene ladrillo, piedra&#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a:off x="0" y="0"/>
                      <a:ext cx="1803184" cy="888291"/>
                    </a:xfrm>
                    <a:prstGeom prst="rect">
                      <a:avLst/>
                    </a:prstGeom>
                    <a:noFill/>
                    <a:ln>
                      <a:noFill/>
                    </a:ln>
                  </pic:spPr>
                </pic:pic>
              </a:graphicData>
            </a:graphic>
          </wp:inline>
        </w:drawing>
      </w:r>
      <w:r w:rsidR="00166651">
        <w:rPr>
          <w:rFonts w:ascii="Arial" w:hAnsi="Arial" w:cs="Arial"/>
          <w:sz w:val="22"/>
          <w:szCs w:val="22"/>
          <w:lang w:val="es-MX"/>
        </w:rPr>
        <w:t xml:space="preserve">  </w:t>
      </w:r>
      <w:r w:rsidR="00166651">
        <w:rPr>
          <w:noProof/>
        </w:rPr>
        <w:drawing>
          <wp:inline distT="0" distB="0" distL="0" distR="0" wp14:anchorId="2E4BFD27" wp14:editId="3115FBD0">
            <wp:extent cx="990703" cy="1800000"/>
            <wp:effectExtent l="0" t="0" r="0" b="0"/>
            <wp:docPr id="1886119229" name="Imagen 25"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9229" name="Imagen 25" descr="Calendario&#10;&#10;El contenido generado por IA puede ser incorrecto."/>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7" t="3883" r="17" b="5704"/>
                    <a:stretch>
                      <a:fillRect/>
                    </a:stretch>
                  </pic:blipFill>
                  <pic:spPr bwMode="auto">
                    <a:xfrm>
                      <a:off x="0" y="0"/>
                      <a:ext cx="990703"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640DF3B" w14:textId="00BC395A" w:rsidR="00083D86" w:rsidRDefault="00676F58" w:rsidP="00676F58">
      <w:pPr>
        <w:pStyle w:val="Prrafodelista"/>
        <w:tabs>
          <w:tab w:val="left" w:pos="3119"/>
          <w:tab w:val="left" w:pos="6946"/>
        </w:tabs>
        <w:rPr>
          <w:rFonts w:ascii="Arial" w:hAnsi="Arial" w:cs="Arial"/>
          <w:sz w:val="22"/>
          <w:szCs w:val="22"/>
          <w:lang w:val="es-MX"/>
        </w:rPr>
      </w:pPr>
      <w:r>
        <w:rPr>
          <w:rFonts w:ascii="Arial" w:hAnsi="Arial" w:cs="Arial"/>
          <w:sz w:val="22"/>
          <w:szCs w:val="22"/>
          <w:lang w:val="es-MX"/>
        </w:rPr>
        <w:t xml:space="preserve">   </w:t>
      </w:r>
    </w:p>
    <w:p w14:paraId="60533902" w14:textId="77777777" w:rsidR="00712F6E" w:rsidRDefault="00712F6E" w:rsidP="00712F6E">
      <w:pPr>
        <w:pStyle w:val="Prrafodelista"/>
        <w:numPr>
          <w:ilvl w:val="0"/>
          <w:numId w:val="13"/>
        </w:numPr>
        <w:jc w:val="both"/>
        <w:rPr>
          <w:rFonts w:ascii="Arial" w:hAnsi="Arial" w:cs="Arial"/>
          <w:sz w:val="22"/>
          <w:szCs w:val="22"/>
          <w:lang w:val="es-MX"/>
        </w:rPr>
      </w:pPr>
      <w:r>
        <w:rPr>
          <w:rFonts w:ascii="Arial" w:hAnsi="Arial" w:cs="Arial"/>
          <w:sz w:val="22"/>
          <w:szCs w:val="22"/>
          <w:lang w:val="es-MX"/>
        </w:rPr>
        <w:t>Finalizado el vertido o colocación del Grout Epoxico en las áreas requeridas se registra la hora y fecha de finalización para conocer el tiempo de inicio de fraguado, retiro de encofrados y c</w:t>
      </w:r>
      <w:r w:rsidRPr="00712F6E">
        <w:rPr>
          <w:rFonts w:ascii="Arial" w:hAnsi="Arial" w:cs="Arial"/>
          <w:sz w:val="22"/>
          <w:szCs w:val="22"/>
          <w:lang w:val="es-MX"/>
        </w:rPr>
        <w:t>omprobación de la dureza antes de realizar la precarga</w:t>
      </w:r>
      <w:r>
        <w:rPr>
          <w:rFonts w:ascii="Arial" w:hAnsi="Arial" w:cs="Arial"/>
          <w:sz w:val="22"/>
          <w:szCs w:val="22"/>
          <w:lang w:val="es-MX"/>
        </w:rPr>
        <w:t xml:space="preserve"> del Grout.</w:t>
      </w:r>
    </w:p>
    <w:p w14:paraId="7E783EA2" w14:textId="77777777" w:rsidR="00712F6E" w:rsidRDefault="00712F6E" w:rsidP="00712F6E">
      <w:pPr>
        <w:pStyle w:val="Prrafodelista"/>
        <w:jc w:val="both"/>
        <w:rPr>
          <w:rFonts w:ascii="Arial" w:hAnsi="Arial" w:cs="Arial"/>
          <w:sz w:val="22"/>
          <w:szCs w:val="22"/>
          <w:lang w:val="es-MX"/>
        </w:rPr>
      </w:pPr>
    </w:p>
    <w:p w14:paraId="5C2FD78D" w14:textId="41717DA9" w:rsidR="004F3FD0" w:rsidRDefault="004F3FD0" w:rsidP="00712F6E">
      <w:pPr>
        <w:pStyle w:val="Prrafodelista"/>
        <w:jc w:val="both"/>
        <w:rPr>
          <w:rFonts w:ascii="Arial" w:hAnsi="Arial" w:cs="Arial"/>
          <w:sz w:val="24"/>
          <w:szCs w:val="24"/>
        </w:rPr>
      </w:pPr>
      <w:r>
        <w:rPr>
          <w:rFonts w:ascii="Arial" w:hAnsi="Arial" w:cs="Arial"/>
          <w:sz w:val="24"/>
          <w:szCs w:val="24"/>
        </w:rPr>
        <w:t xml:space="preserve">Tabla 1. Fecha y horas de </w:t>
      </w:r>
      <w:r w:rsidRPr="00EE2C3D">
        <w:rPr>
          <w:rFonts w:ascii="Arial" w:hAnsi="Arial" w:cs="Arial"/>
          <w:sz w:val="24"/>
          <w:szCs w:val="24"/>
        </w:rPr>
        <w:t xml:space="preserve">aplicación del </w:t>
      </w:r>
      <w:proofErr w:type="spellStart"/>
      <w:r w:rsidRPr="00EE2C3D">
        <w:rPr>
          <w:rFonts w:ascii="Arial" w:hAnsi="Arial" w:cs="Arial"/>
          <w:sz w:val="24"/>
          <w:szCs w:val="24"/>
        </w:rPr>
        <w:t>grout</w:t>
      </w:r>
      <w:proofErr w:type="spellEnd"/>
      <w:r w:rsidRPr="00EE2C3D">
        <w:rPr>
          <w:rFonts w:ascii="Arial" w:hAnsi="Arial" w:cs="Arial"/>
          <w:sz w:val="24"/>
          <w:szCs w:val="24"/>
        </w:rPr>
        <w:t xml:space="preserve"> epoxico</w:t>
      </w:r>
    </w:p>
    <w:p w14:paraId="040BF17F" w14:textId="77777777" w:rsidR="004F3FD0" w:rsidRDefault="004F3FD0" w:rsidP="00712F6E">
      <w:pPr>
        <w:pStyle w:val="Prrafodelista"/>
        <w:jc w:val="both"/>
        <w:rPr>
          <w:rFonts w:ascii="Arial" w:hAnsi="Arial" w:cs="Arial"/>
          <w:sz w:val="22"/>
          <w:szCs w:val="22"/>
          <w:lang w:val="es-MX"/>
        </w:rPr>
      </w:pPr>
    </w:p>
    <w:p w14:paraId="45DEB786" w14:textId="2C3E92F7" w:rsidR="00641979" w:rsidRDefault="00C4502D" w:rsidP="00C4502D">
      <w:pPr>
        <w:pStyle w:val="Prrafodelista"/>
        <w:jc w:val="center"/>
        <w:rPr>
          <w:rFonts w:ascii="Arial" w:hAnsi="Arial" w:cs="Arial"/>
          <w:sz w:val="22"/>
          <w:szCs w:val="22"/>
          <w:lang w:val="es-MX"/>
        </w:rPr>
      </w:pPr>
      <w:r w:rsidRPr="00C4502D">
        <w:drawing>
          <wp:inline distT="0" distB="0" distL="0" distR="0" wp14:anchorId="23E37944" wp14:editId="63DAB443">
            <wp:extent cx="3987800" cy="1259840"/>
            <wp:effectExtent l="0" t="0" r="0" b="0"/>
            <wp:docPr id="1960180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8307" cy="1260000"/>
                    </a:xfrm>
                    <a:prstGeom prst="rect">
                      <a:avLst/>
                    </a:prstGeom>
                    <a:noFill/>
                    <a:ln>
                      <a:noFill/>
                    </a:ln>
                  </pic:spPr>
                </pic:pic>
              </a:graphicData>
            </a:graphic>
          </wp:inline>
        </w:drawing>
      </w:r>
    </w:p>
    <w:p w14:paraId="4AEBFBAD" w14:textId="73BEEC32" w:rsidR="00712F6E" w:rsidRDefault="00712F6E" w:rsidP="00712F6E">
      <w:pPr>
        <w:pStyle w:val="Prrafodelista"/>
        <w:jc w:val="both"/>
        <w:rPr>
          <w:rFonts w:ascii="Arial" w:hAnsi="Arial" w:cs="Arial"/>
          <w:sz w:val="22"/>
          <w:szCs w:val="22"/>
          <w:lang w:val="es-MX"/>
        </w:rPr>
      </w:pPr>
      <w:r w:rsidRPr="00712F6E">
        <w:rPr>
          <w:rFonts w:ascii="Arial" w:hAnsi="Arial" w:cs="Arial"/>
          <w:sz w:val="22"/>
          <w:szCs w:val="22"/>
          <w:lang w:val="es-MX"/>
        </w:rPr>
        <w:t xml:space="preserve"> </w:t>
      </w:r>
    </w:p>
    <w:p w14:paraId="088A5DE8" w14:textId="562BE190" w:rsidR="00D4469C" w:rsidRPr="005049ED" w:rsidRDefault="00D4469C" w:rsidP="005049ED">
      <w:pPr>
        <w:pStyle w:val="Prrafodelista"/>
        <w:numPr>
          <w:ilvl w:val="1"/>
          <w:numId w:val="25"/>
        </w:numPr>
        <w:spacing w:line="360" w:lineRule="auto"/>
        <w:jc w:val="both"/>
        <w:rPr>
          <w:rFonts w:ascii="Arial" w:hAnsi="Arial" w:cs="Arial"/>
          <w:b/>
          <w:bCs/>
          <w:sz w:val="22"/>
          <w:szCs w:val="22"/>
          <w:lang w:val="es-MX"/>
        </w:rPr>
      </w:pPr>
      <w:r w:rsidRPr="005049ED">
        <w:rPr>
          <w:rFonts w:ascii="Arial" w:hAnsi="Arial" w:cs="Arial"/>
          <w:b/>
          <w:bCs/>
          <w:sz w:val="22"/>
          <w:szCs w:val="22"/>
          <w:lang w:val="es-MX"/>
        </w:rPr>
        <w:t xml:space="preserve">Cantidad de </w:t>
      </w:r>
      <w:proofErr w:type="spellStart"/>
      <w:r w:rsidRPr="005049ED">
        <w:rPr>
          <w:rFonts w:ascii="Arial" w:hAnsi="Arial" w:cs="Arial"/>
          <w:b/>
          <w:bCs/>
          <w:sz w:val="22"/>
          <w:szCs w:val="22"/>
          <w:lang w:val="es-MX"/>
        </w:rPr>
        <w:t>grout</w:t>
      </w:r>
      <w:proofErr w:type="spellEnd"/>
      <w:r w:rsidRPr="005049ED">
        <w:rPr>
          <w:rFonts w:ascii="Arial" w:hAnsi="Arial" w:cs="Arial"/>
          <w:b/>
          <w:bCs/>
          <w:sz w:val="22"/>
          <w:szCs w:val="22"/>
          <w:lang w:val="es-MX"/>
        </w:rPr>
        <w:t xml:space="preserve"> epóxico chockfast red aplicado</w:t>
      </w:r>
    </w:p>
    <w:p w14:paraId="7B81C3AC" w14:textId="196DCDE6" w:rsidR="0024560A" w:rsidRDefault="0024560A" w:rsidP="00734183">
      <w:pPr>
        <w:pStyle w:val="Prrafodelista"/>
        <w:numPr>
          <w:ilvl w:val="0"/>
          <w:numId w:val="13"/>
        </w:numPr>
        <w:ind w:hanging="295"/>
        <w:jc w:val="both"/>
        <w:rPr>
          <w:rFonts w:ascii="Arial" w:hAnsi="Arial" w:cs="Arial"/>
          <w:sz w:val="22"/>
          <w:szCs w:val="22"/>
          <w:lang w:val="es-MX"/>
        </w:rPr>
      </w:pPr>
      <w:r w:rsidRPr="0024560A">
        <w:rPr>
          <w:rFonts w:ascii="Arial" w:hAnsi="Arial" w:cs="Arial"/>
          <w:sz w:val="22"/>
          <w:szCs w:val="22"/>
          <w:lang w:val="es-MX"/>
        </w:rPr>
        <w:t xml:space="preserve">Se aplicaron </w:t>
      </w:r>
      <w:r w:rsidR="004F3FD0">
        <w:rPr>
          <w:rFonts w:ascii="Arial" w:hAnsi="Arial" w:cs="Arial"/>
          <w:sz w:val="22"/>
          <w:szCs w:val="22"/>
          <w:lang w:val="es-MX"/>
        </w:rPr>
        <w:t>56</w:t>
      </w:r>
      <w:r w:rsidR="00A76B80">
        <w:rPr>
          <w:rFonts w:ascii="Arial" w:hAnsi="Arial" w:cs="Arial"/>
          <w:sz w:val="22"/>
          <w:szCs w:val="22"/>
          <w:lang w:val="es-MX"/>
        </w:rPr>
        <w:t xml:space="preserve"> kits </w:t>
      </w:r>
      <w:r w:rsidR="007E0ED4">
        <w:rPr>
          <w:rFonts w:ascii="Arial" w:hAnsi="Arial" w:cs="Arial"/>
          <w:sz w:val="22"/>
          <w:szCs w:val="22"/>
          <w:lang w:val="es-MX"/>
        </w:rPr>
        <w:t xml:space="preserve">de </w:t>
      </w:r>
      <w:proofErr w:type="spellStart"/>
      <w:r w:rsidR="007E0ED4">
        <w:rPr>
          <w:rFonts w:ascii="Arial" w:hAnsi="Arial" w:cs="Arial"/>
          <w:sz w:val="22"/>
          <w:szCs w:val="22"/>
          <w:lang w:val="es-MX"/>
        </w:rPr>
        <w:t>grout</w:t>
      </w:r>
      <w:proofErr w:type="spellEnd"/>
      <w:r w:rsidR="007E0ED4">
        <w:rPr>
          <w:rFonts w:ascii="Arial" w:hAnsi="Arial" w:cs="Arial"/>
          <w:sz w:val="22"/>
          <w:szCs w:val="22"/>
          <w:lang w:val="es-MX"/>
        </w:rPr>
        <w:t xml:space="preserve"> epóxico en </w:t>
      </w:r>
      <w:r w:rsidR="00A76B80">
        <w:rPr>
          <w:rFonts w:ascii="Arial" w:hAnsi="Arial" w:cs="Arial"/>
          <w:sz w:val="22"/>
          <w:szCs w:val="22"/>
          <w:lang w:val="es-MX"/>
        </w:rPr>
        <w:t xml:space="preserve">el </w:t>
      </w:r>
      <w:r w:rsidR="009B2D7A">
        <w:rPr>
          <w:rFonts w:ascii="Arial" w:hAnsi="Arial" w:cs="Arial"/>
          <w:sz w:val="22"/>
          <w:szCs w:val="22"/>
          <w:lang w:val="es-MX"/>
        </w:rPr>
        <w:t xml:space="preserve">sistema de </w:t>
      </w:r>
      <w:r w:rsidR="004B4874">
        <w:rPr>
          <w:rFonts w:ascii="Arial" w:hAnsi="Arial" w:cs="Arial"/>
          <w:sz w:val="22"/>
          <w:szCs w:val="22"/>
          <w:lang w:val="es-MX"/>
        </w:rPr>
        <w:t>compresión de gas natural</w:t>
      </w:r>
      <w:r w:rsidR="009B2D7A">
        <w:rPr>
          <w:rFonts w:ascii="Arial" w:hAnsi="Arial" w:cs="Arial"/>
          <w:sz w:val="22"/>
          <w:szCs w:val="22"/>
          <w:lang w:val="es-MX"/>
        </w:rPr>
        <w:t xml:space="preserve">, </w:t>
      </w:r>
      <w:r w:rsidR="004B4874">
        <w:rPr>
          <w:rFonts w:ascii="Arial" w:hAnsi="Arial" w:cs="Arial"/>
          <w:sz w:val="22"/>
          <w:szCs w:val="22"/>
          <w:lang w:val="es-MX"/>
        </w:rPr>
        <w:t>CPF Cupiagua de Ecopetrol</w:t>
      </w:r>
      <w:r w:rsidR="00B83975">
        <w:rPr>
          <w:rFonts w:ascii="Arial" w:hAnsi="Arial" w:cs="Arial"/>
          <w:sz w:val="22"/>
          <w:szCs w:val="22"/>
          <w:lang w:val="es-MX"/>
        </w:rPr>
        <w:t>.</w:t>
      </w:r>
    </w:p>
    <w:p w14:paraId="2D1BC02A" w14:textId="603B9F75" w:rsidR="008352A8" w:rsidRDefault="008352A8" w:rsidP="00B41C5E">
      <w:pPr>
        <w:tabs>
          <w:tab w:val="left" w:pos="567"/>
          <w:tab w:val="left" w:pos="709"/>
        </w:tabs>
        <w:jc w:val="both"/>
        <w:rPr>
          <w:rFonts w:ascii="Arial" w:hAnsi="Arial" w:cs="Arial"/>
          <w:sz w:val="22"/>
          <w:szCs w:val="22"/>
          <w:lang w:val="es-MX"/>
        </w:rPr>
      </w:pPr>
    </w:p>
    <w:p w14:paraId="0D8411F4" w14:textId="2C9AD1F5" w:rsidR="004F3FD0" w:rsidRDefault="004F3FD0" w:rsidP="004F3FD0">
      <w:pPr>
        <w:pStyle w:val="Prrafodelista"/>
        <w:jc w:val="both"/>
        <w:rPr>
          <w:rFonts w:ascii="Arial" w:hAnsi="Arial" w:cs="Arial"/>
          <w:sz w:val="22"/>
          <w:szCs w:val="22"/>
          <w:lang w:val="es-MX"/>
        </w:rPr>
      </w:pPr>
      <w:r>
        <w:rPr>
          <w:rFonts w:ascii="Arial" w:hAnsi="Arial" w:cs="Arial"/>
          <w:sz w:val="24"/>
          <w:szCs w:val="24"/>
        </w:rPr>
        <w:t xml:space="preserve">Tabla </w:t>
      </w:r>
      <w:r>
        <w:rPr>
          <w:rFonts w:ascii="Arial" w:hAnsi="Arial" w:cs="Arial"/>
          <w:sz w:val="24"/>
          <w:szCs w:val="24"/>
        </w:rPr>
        <w:t>2</w:t>
      </w:r>
      <w:r>
        <w:rPr>
          <w:rFonts w:ascii="Arial" w:hAnsi="Arial" w:cs="Arial"/>
          <w:sz w:val="24"/>
          <w:szCs w:val="24"/>
        </w:rPr>
        <w:t xml:space="preserve">. </w:t>
      </w:r>
      <w:r>
        <w:rPr>
          <w:rFonts w:ascii="Arial" w:hAnsi="Arial" w:cs="Arial"/>
          <w:sz w:val="24"/>
          <w:szCs w:val="24"/>
        </w:rPr>
        <w:t xml:space="preserve">Cantidad </w:t>
      </w:r>
      <w:r>
        <w:rPr>
          <w:rFonts w:ascii="Arial" w:hAnsi="Arial" w:cs="Arial"/>
          <w:sz w:val="24"/>
          <w:szCs w:val="24"/>
        </w:rPr>
        <w:t xml:space="preserve">de </w:t>
      </w:r>
      <w:r w:rsidRPr="00EE2C3D">
        <w:rPr>
          <w:rFonts w:ascii="Arial" w:hAnsi="Arial" w:cs="Arial"/>
          <w:sz w:val="24"/>
          <w:szCs w:val="24"/>
        </w:rPr>
        <w:t xml:space="preserve">aplicación del </w:t>
      </w:r>
      <w:proofErr w:type="spellStart"/>
      <w:r w:rsidRPr="00EE2C3D">
        <w:rPr>
          <w:rFonts w:ascii="Arial" w:hAnsi="Arial" w:cs="Arial"/>
          <w:sz w:val="24"/>
          <w:szCs w:val="24"/>
        </w:rPr>
        <w:t>grout</w:t>
      </w:r>
      <w:proofErr w:type="spellEnd"/>
      <w:r w:rsidRPr="00EE2C3D">
        <w:rPr>
          <w:rFonts w:ascii="Arial" w:hAnsi="Arial" w:cs="Arial"/>
          <w:sz w:val="24"/>
          <w:szCs w:val="24"/>
        </w:rPr>
        <w:t xml:space="preserve"> epoxico</w:t>
      </w:r>
    </w:p>
    <w:p w14:paraId="4DC4AF40" w14:textId="77777777" w:rsidR="004F3FD0" w:rsidRDefault="004F3FD0" w:rsidP="00B41C5E">
      <w:pPr>
        <w:tabs>
          <w:tab w:val="left" w:pos="567"/>
          <w:tab w:val="left" w:pos="709"/>
        </w:tabs>
        <w:jc w:val="both"/>
        <w:rPr>
          <w:rFonts w:ascii="Arial" w:hAnsi="Arial" w:cs="Arial"/>
          <w:sz w:val="22"/>
          <w:szCs w:val="22"/>
          <w:lang w:val="es-MX"/>
        </w:rPr>
      </w:pPr>
    </w:p>
    <w:p w14:paraId="62C163D0" w14:textId="268674B2" w:rsidR="004F3FD0" w:rsidRDefault="004F3FD0" w:rsidP="00B41C5E">
      <w:pPr>
        <w:tabs>
          <w:tab w:val="left" w:pos="567"/>
          <w:tab w:val="left" w:pos="709"/>
        </w:tabs>
        <w:jc w:val="both"/>
        <w:rPr>
          <w:rFonts w:ascii="Arial" w:hAnsi="Arial" w:cs="Arial"/>
          <w:sz w:val="22"/>
          <w:szCs w:val="22"/>
          <w:lang w:val="es-MX"/>
        </w:rPr>
      </w:pPr>
      <w:r w:rsidRPr="004F3FD0">
        <w:drawing>
          <wp:inline distT="0" distB="0" distL="0" distR="0" wp14:anchorId="61E69FB6" wp14:editId="47203A17">
            <wp:extent cx="6031230" cy="1918335"/>
            <wp:effectExtent l="0" t="0" r="7620" b="5715"/>
            <wp:docPr id="1415147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31230" cy="1918335"/>
                    </a:xfrm>
                    <a:prstGeom prst="rect">
                      <a:avLst/>
                    </a:prstGeom>
                    <a:noFill/>
                    <a:ln>
                      <a:noFill/>
                    </a:ln>
                  </pic:spPr>
                </pic:pic>
              </a:graphicData>
            </a:graphic>
          </wp:inline>
        </w:drawing>
      </w:r>
    </w:p>
    <w:p w14:paraId="2703FF4E" w14:textId="77777777" w:rsidR="004F3FD0" w:rsidRDefault="004F3FD0" w:rsidP="00B41C5E">
      <w:pPr>
        <w:tabs>
          <w:tab w:val="left" w:pos="567"/>
          <w:tab w:val="left" w:pos="709"/>
        </w:tabs>
        <w:jc w:val="both"/>
        <w:rPr>
          <w:rFonts w:ascii="Arial" w:hAnsi="Arial" w:cs="Arial"/>
          <w:sz w:val="22"/>
          <w:szCs w:val="22"/>
          <w:lang w:val="es-MX"/>
        </w:rPr>
      </w:pPr>
    </w:p>
    <w:p w14:paraId="2F3CA9E3" w14:textId="77777777" w:rsidR="004F3FD0" w:rsidRDefault="004F3FD0" w:rsidP="00B41C5E">
      <w:pPr>
        <w:tabs>
          <w:tab w:val="left" w:pos="567"/>
          <w:tab w:val="left" w:pos="709"/>
        </w:tabs>
        <w:jc w:val="both"/>
        <w:rPr>
          <w:rFonts w:ascii="Arial" w:hAnsi="Arial" w:cs="Arial"/>
          <w:sz w:val="22"/>
          <w:szCs w:val="22"/>
          <w:lang w:val="es-MX"/>
        </w:rPr>
      </w:pPr>
    </w:p>
    <w:p w14:paraId="157E3AC5" w14:textId="77777777" w:rsidR="004F3FD0" w:rsidRDefault="004F3FD0" w:rsidP="00B41C5E">
      <w:pPr>
        <w:tabs>
          <w:tab w:val="left" w:pos="567"/>
          <w:tab w:val="left" w:pos="709"/>
        </w:tabs>
        <w:jc w:val="both"/>
        <w:rPr>
          <w:rFonts w:ascii="Arial" w:hAnsi="Arial" w:cs="Arial"/>
          <w:sz w:val="22"/>
          <w:szCs w:val="22"/>
          <w:lang w:val="es-MX"/>
        </w:rPr>
      </w:pPr>
    </w:p>
    <w:p w14:paraId="144FFC1A" w14:textId="77777777" w:rsidR="004F3FD0" w:rsidRDefault="004F3FD0" w:rsidP="00B41C5E">
      <w:pPr>
        <w:tabs>
          <w:tab w:val="left" w:pos="567"/>
          <w:tab w:val="left" w:pos="709"/>
        </w:tabs>
        <w:jc w:val="both"/>
        <w:rPr>
          <w:rFonts w:ascii="Arial" w:hAnsi="Arial" w:cs="Arial"/>
          <w:sz w:val="22"/>
          <w:szCs w:val="22"/>
          <w:lang w:val="es-MX"/>
        </w:rPr>
      </w:pPr>
    </w:p>
    <w:p w14:paraId="05C01A19" w14:textId="0929862C" w:rsidR="00A52F52" w:rsidRDefault="006A019F" w:rsidP="006A019F">
      <w:pPr>
        <w:pStyle w:val="Prrafodelista"/>
        <w:numPr>
          <w:ilvl w:val="0"/>
          <w:numId w:val="10"/>
        </w:numPr>
        <w:tabs>
          <w:tab w:val="left" w:pos="426"/>
        </w:tabs>
        <w:spacing w:line="360" w:lineRule="auto"/>
        <w:ind w:left="567" w:hanging="567"/>
        <w:rPr>
          <w:rFonts w:ascii="Arial" w:hAnsi="Arial" w:cs="Arial"/>
          <w:b/>
          <w:sz w:val="28"/>
          <w:szCs w:val="28"/>
          <w:lang w:val="es-MX"/>
        </w:rPr>
      </w:pPr>
      <w:r>
        <w:rPr>
          <w:rFonts w:ascii="Arial" w:hAnsi="Arial" w:cs="Arial"/>
          <w:b/>
          <w:sz w:val="28"/>
          <w:szCs w:val="28"/>
          <w:lang w:val="es-MX"/>
        </w:rPr>
        <w:lastRenderedPageBreak/>
        <w:t>Re</w:t>
      </w:r>
      <w:r w:rsidR="00A52F52" w:rsidRPr="00F061BA">
        <w:rPr>
          <w:rFonts w:ascii="Arial" w:hAnsi="Arial" w:cs="Arial"/>
          <w:b/>
          <w:sz w:val="28"/>
          <w:szCs w:val="28"/>
          <w:lang w:val="es-MX"/>
        </w:rPr>
        <w:t>comendaciones</w:t>
      </w:r>
    </w:p>
    <w:p w14:paraId="6101D93D" w14:textId="2858DB2B" w:rsidR="00760EA6" w:rsidRDefault="00760EA6" w:rsidP="00760EA6">
      <w:pPr>
        <w:pStyle w:val="Prrafodelista"/>
        <w:numPr>
          <w:ilvl w:val="0"/>
          <w:numId w:val="13"/>
        </w:numPr>
        <w:jc w:val="both"/>
        <w:rPr>
          <w:rFonts w:ascii="Arial" w:hAnsi="Arial" w:cs="Arial"/>
          <w:sz w:val="22"/>
          <w:szCs w:val="22"/>
          <w:lang w:val="es-MX"/>
        </w:rPr>
      </w:pPr>
      <w:r w:rsidRPr="00760EA6">
        <w:rPr>
          <w:rFonts w:ascii="Arial" w:hAnsi="Arial" w:cs="Arial"/>
          <w:sz w:val="22"/>
          <w:szCs w:val="22"/>
          <w:lang w:val="es-MX"/>
        </w:rPr>
        <w:t xml:space="preserve">Retirar las formaletas </w:t>
      </w:r>
      <w:r w:rsidR="00360533">
        <w:rPr>
          <w:rFonts w:ascii="Arial" w:hAnsi="Arial" w:cs="Arial"/>
          <w:sz w:val="22"/>
          <w:szCs w:val="22"/>
          <w:lang w:val="es-MX"/>
        </w:rPr>
        <w:t xml:space="preserve">de contención del Grout epoxico </w:t>
      </w:r>
      <w:r w:rsidRPr="00760EA6">
        <w:rPr>
          <w:rFonts w:ascii="Arial" w:hAnsi="Arial" w:cs="Arial"/>
          <w:sz w:val="22"/>
          <w:szCs w:val="22"/>
          <w:lang w:val="es-MX"/>
        </w:rPr>
        <w:t>después de 48 horas de la aplicación</w:t>
      </w:r>
      <w:r w:rsidR="00360533">
        <w:rPr>
          <w:rFonts w:ascii="Arial" w:hAnsi="Arial" w:cs="Arial"/>
          <w:sz w:val="22"/>
          <w:szCs w:val="22"/>
          <w:lang w:val="es-MX"/>
        </w:rPr>
        <w:t>.</w:t>
      </w:r>
    </w:p>
    <w:p w14:paraId="718605EF" w14:textId="77777777" w:rsidR="00A76B80" w:rsidRDefault="00A76B80" w:rsidP="00A76B80">
      <w:pPr>
        <w:pStyle w:val="Prrafodelista"/>
        <w:jc w:val="both"/>
        <w:rPr>
          <w:rFonts w:ascii="Arial" w:hAnsi="Arial" w:cs="Arial"/>
          <w:sz w:val="22"/>
          <w:szCs w:val="22"/>
          <w:lang w:val="es-MX"/>
        </w:rPr>
      </w:pPr>
    </w:p>
    <w:p w14:paraId="13A32AC9" w14:textId="2E13EEB5" w:rsidR="00A76B80" w:rsidRDefault="006203B0" w:rsidP="00760EA6">
      <w:pPr>
        <w:pStyle w:val="Prrafodelista"/>
        <w:numPr>
          <w:ilvl w:val="0"/>
          <w:numId w:val="13"/>
        </w:numPr>
        <w:jc w:val="both"/>
        <w:rPr>
          <w:rFonts w:ascii="Arial" w:hAnsi="Arial" w:cs="Arial"/>
          <w:sz w:val="22"/>
          <w:szCs w:val="22"/>
          <w:lang w:val="es-MX"/>
        </w:rPr>
      </w:pPr>
      <w:bookmarkStart w:id="1" w:name="_Hlk121160995"/>
      <w:r>
        <w:rPr>
          <w:rFonts w:ascii="Arial" w:hAnsi="Arial" w:cs="Arial"/>
          <w:sz w:val="22"/>
          <w:szCs w:val="22"/>
          <w:lang w:val="es-MX"/>
        </w:rPr>
        <w:t>R</w:t>
      </w:r>
      <w:r w:rsidR="00A76B80">
        <w:rPr>
          <w:rFonts w:ascii="Arial" w:hAnsi="Arial" w:cs="Arial"/>
          <w:sz w:val="22"/>
          <w:szCs w:val="22"/>
          <w:lang w:val="es-MX"/>
        </w:rPr>
        <w:t>etirar o soltar</w:t>
      </w:r>
      <w:r w:rsidR="00D458E7">
        <w:rPr>
          <w:rFonts w:ascii="Arial" w:hAnsi="Arial" w:cs="Arial"/>
          <w:sz w:val="22"/>
          <w:szCs w:val="22"/>
          <w:lang w:val="es-MX"/>
        </w:rPr>
        <w:t xml:space="preserve"> los to</w:t>
      </w:r>
      <w:r w:rsidR="00360533">
        <w:rPr>
          <w:rFonts w:ascii="Arial" w:hAnsi="Arial" w:cs="Arial"/>
          <w:sz w:val="22"/>
          <w:szCs w:val="22"/>
          <w:lang w:val="es-MX"/>
        </w:rPr>
        <w:t>rn</w:t>
      </w:r>
      <w:r w:rsidR="00D458E7">
        <w:rPr>
          <w:rFonts w:ascii="Arial" w:hAnsi="Arial" w:cs="Arial"/>
          <w:sz w:val="22"/>
          <w:szCs w:val="22"/>
          <w:lang w:val="es-MX"/>
        </w:rPr>
        <w:t>illos de nivelación-elevación</w:t>
      </w:r>
      <w:r w:rsidR="00A76B80">
        <w:rPr>
          <w:rFonts w:ascii="Arial" w:hAnsi="Arial" w:cs="Arial"/>
          <w:sz w:val="22"/>
          <w:szCs w:val="22"/>
          <w:lang w:val="es-MX"/>
        </w:rPr>
        <w:t xml:space="preserve"> tres (3) vueltas </w:t>
      </w:r>
      <w:r w:rsidR="009F10A7">
        <w:rPr>
          <w:rFonts w:ascii="Arial" w:hAnsi="Arial" w:cs="Arial"/>
          <w:sz w:val="22"/>
          <w:szCs w:val="22"/>
          <w:lang w:val="es-MX"/>
        </w:rPr>
        <w:t xml:space="preserve">después de 48 horas de la aplicación, </w:t>
      </w:r>
      <w:r w:rsidR="005E1C16">
        <w:rPr>
          <w:rFonts w:ascii="Arial" w:hAnsi="Arial" w:cs="Arial"/>
          <w:sz w:val="22"/>
          <w:szCs w:val="22"/>
          <w:lang w:val="es-MX"/>
        </w:rPr>
        <w:t xml:space="preserve">así garantizar </w:t>
      </w:r>
      <w:r w:rsidR="00A76B80">
        <w:rPr>
          <w:rFonts w:ascii="Arial" w:hAnsi="Arial" w:cs="Arial"/>
          <w:sz w:val="22"/>
          <w:szCs w:val="22"/>
          <w:lang w:val="es-MX"/>
        </w:rPr>
        <w:t>que las cargas dinámicas se transmitan por los pernos de anclaje y skid.</w:t>
      </w:r>
    </w:p>
    <w:bookmarkEnd w:id="1"/>
    <w:p w14:paraId="76D8221B" w14:textId="77777777" w:rsidR="00E14587" w:rsidRDefault="00E14587" w:rsidP="00E14587">
      <w:pPr>
        <w:pStyle w:val="Prrafodelista"/>
        <w:jc w:val="both"/>
        <w:rPr>
          <w:rFonts w:ascii="Arial" w:hAnsi="Arial" w:cs="Arial"/>
          <w:sz w:val="22"/>
          <w:szCs w:val="22"/>
          <w:lang w:val="es-MX"/>
        </w:rPr>
      </w:pPr>
    </w:p>
    <w:p w14:paraId="56CD89A8" w14:textId="4858FC77" w:rsidR="00760EA6" w:rsidRDefault="00360533" w:rsidP="009B570F">
      <w:pPr>
        <w:pStyle w:val="Prrafodelista"/>
        <w:numPr>
          <w:ilvl w:val="0"/>
          <w:numId w:val="13"/>
        </w:numPr>
        <w:jc w:val="both"/>
        <w:rPr>
          <w:rFonts w:ascii="Arial" w:hAnsi="Arial" w:cs="Arial"/>
          <w:sz w:val="22"/>
          <w:szCs w:val="22"/>
          <w:lang w:val="es-MX"/>
        </w:rPr>
      </w:pPr>
      <w:r>
        <w:rPr>
          <w:rFonts w:ascii="Arial" w:hAnsi="Arial" w:cs="Arial"/>
          <w:sz w:val="22"/>
          <w:szCs w:val="22"/>
          <w:lang w:val="es-MX"/>
        </w:rPr>
        <w:t>Luego de desapretar los tornillos de elevación-nivelación a</w:t>
      </w:r>
      <w:r w:rsidR="00760EA6" w:rsidRPr="00AA12AD">
        <w:rPr>
          <w:rFonts w:ascii="Arial" w:hAnsi="Arial" w:cs="Arial"/>
          <w:sz w:val="22"/>
          <w:szCs w:val="22"/>
          <w:lang w:val="es-MX"/>
        </w:rPr>
        <w:t xml:space="preserve">plicar el torque </w:t>
      </w:r>
      <w:r w:rsidR="0038157B">
        <w:rPr>
          <w:rFonts w:ascii="Arial" w:hAnsi="Arial" w:cs="Arial"/>
          <w:sz w:val="22"/>
          <w:szCs w:val="22"/>
          <w:lang w:val="es-MX"/>
        </w:rPr>
        <w:t xml:space="preserve">final </w:t>
      </w:r>
      <w:r w:rsidR="00BB3884">
        <w:rPr>
          <w:rFonts w:ascii="Arial" w:hAnsi="Arial" w:cs="Arial"/>
          <w:sz w:val="22"/>
          <w:szCs w:val="22"/>
          <w:lang w:val="es-MX"/>
        </w:rPr>
        <w:t xml:space="preserve">de apriete </w:t>
      </w:r>
      <w:r w:rsidR="001354FE">
        <w:rPr>
          <w:rFonts w:ascii="Arial" w:hAnsi="Arial" w:cs="Arial"/>
          <w:sz w:val="22"/>
          <w:szCs w:val="22"/>
          <w:lang w:val="es-MX"/>
        </w:rPr>
        <w:t>a</w:t>
      </w:r>
      <w:r w:rsidR="009B570F" w:rsidRPr="00AA12AD">
        <w:rPr>
          <w:rFonts w:ascii="Arial" w:hAnsi="Arial" w:cs="Arial"/>
          <w:sz w:val="22"/>
          <w:szCs w:val="22"/>
          <w:lang w:val="es-MX"/>
        </w:rPr>
        <w:t xml:space="preserve"> los pernos de anclaje después de 48 horas</w:t>
      </w:r>
      <w:r w:rsidR="0038157B">
        <w:rPr>
          <w:rFonts w:ascii="Arial" w:hAnsi="Arial" w:cs="Arial"/>
          <w:sz w:val="22"/>
          <w:szCs w:val="22"/>
          <w:lang w:val="es-MX"/>
        </w:rPr>
        <w:t xml:space="preserve"> de la aplicación</w:t>
      </w:r>
      <w:r w:rsidR="00E14587">
        <w:rPr>
          <w:rFonts w:ascii="Arial" w:hAnsi="Arial" w:cs="Arial"/>
          <w:sz w:val="22"/>
          <w:szCs w:val="22"/>
          <w:lang w:val="es-MX"/>
        </w:rPr>
        <w:t>.</w:t>
      </w:r>
    </w:p>
    <w:p w14:paraId="3EF299F2" w14:textId="77777777" w:rsidR="00360533" w:rsidRPr="00360533" w:rsidRDefault="00360533" w:rsidP="00360533">
      <w:pPr>
        <w:pStyle w:val="Prrafodelista"/>
        <w:rPr>
          <w:rFonts w:ascii="Arial" w:hAnsi="Arial" w:cs="Arial"/>
          <w:sz w:val="22"/>
          <w:szCs w:val="22"/>
          <w:lang w:val="es-MX"/>
        </w:rPr>
      </w:pPr>
    </w:p>
    <w:p w14:paraId="3D5BAABC" w14:textId="24FE41BA" w:rsidR="00360533" w:rsidRPr="00360533" w:rsidRDefault="00360533" w:rsidP="00360533">
      <w:pPr>
        <w:pStyle w:val="Prrafodelista"/>
        <w:numPr>
          <w:ilvl w:val="0"/>
          <w:numId w:val="13"/>
        </w:numPr>
        <w:jc w:val="both"/>
        <w:rPr>
          <w:rFonts w:ascii="Arial" w:hAnsi="Arial" w:cs="Arial"/>
          <w:sz w:val="22"/>
          <w:szCs w:val="22"/>
          <w:lang w:val="es-MX"/>
        </w:rPr>
      </w:pPr>
      <w:r w:rsidRPr="00360533">
        <w:rPr>
          <w:rFonts w:ascii="Arial" w:hAnsi="Arial" w:cs="Arial"/>
          <w:sz w:val="22"/>
          <w:szCs w:val="22"/>
          <w:lang w:val="es-MX"/>
        </w:rPr>
        <w:t>Verificar y</w:t>
      </w:r>
      <w:r>
        <w:rPr>
          <w:rFonts w:ascii="Arial" w:hAnsi="Arial" w:cs="Arial"/>
          <w:sz w:val="22"/>
          <w:szCs w:val="22"/>
          <w:lang w:val="es-MX"/>
        </w:rPr>
        <w:t xml:space="preserve">/o </w:t>
      </w:r>
      <w:proofErr w:type="spellStart"/>
      <w:r>
        <w:rPr>
          <w:rFonts w:ascii="Arial" w:hAnsi="Arial" w:cs="Arial"/>
          <w:sz w:val="22"/>
          <w:szCs w:val="22"/>
          <w:lang w:val="es-MX"/>
        </w:rPr>
        <w:t>re-</w:t>
      </w:r>
      <w:r w:rsidRPr="00360533">
        <w:rPr>
          <w:rFonts w:ascii="Arial" w:hAnsi="Arial" w:cs="Arial"/>
          <w:sz w:val="22"/>
          <w:szCs w:val="22"/>
          <w:lang w:val="es-MX"/>
        </w:rPr>
        <w:t>aplicar</w:t>
      </w:r>
      <w:proofErr w:type="spellEnd"/>
      <w:r w:rsidRPr="00360533">
        <w:rPr>
          <w:rFonts w:ascii="Arial" w:hAnsi="Arial" w:cs="Arial"/>
          <w:sz w:val="22"/>
          <w:szCs w:val="22"/>
          <w:lang w:val="es-MX"/>
        </w:rPr>
        <w:t xml:space="preserve"> torque a los pernos de anclaje instalados después de treinta (30) días de operar el sistema</w:t>
      </w:r>
      <w:r>
        <w:rPr>
          <w:rFonts w:ascii="Arial" w:hAnsi="Arial" w:cs="Arial"/>
          <w:sz w:val="22"/>
          <w:szCs w:val="22"/>
          <w:lang w:val="es-MX"/>
        </w:rPr>
        <w:t>, equipo o componente</w:t>
      </w:r>
      <w:r w:rsidRPr="00360533">
        <w:rPr>
          <w:rFonts w:ascii="Arial" w:hAnsi="Arial" w:cs="Arial"/>
          <w:sz w:val="22"/>
          <w:szCs w:val="22"/>
          <w:lang w:val="es-MX"/>
        </w:rPr>
        <w:t xml:space="preserve"> en condiciones normales de</w:t>
      </w:r>
      <w:r>
        <w:rPr>
          <w:rFonts w:ascii="Arial" w:hAnsi="Arial" w:cs="Arial"/>
          <w:sz w:val="22"/>
          <w:szCs w:val="22"/>
          <w:lang w:val="es-MX"/>
        </w:rPr>
        <w:t xml:space="preserve"> </w:t>
      </w:r>
      <w:r w:rsidRPr="00360533">
        <w:rPr>
          <w:rFonts w:ascii="Arial" w:hAnsi="Arial" w:cs="Arial"/>
          <w:sz w:val="22"/>
          <w:szCs w:val="22"/>
          <w:lang w:val="es-MX"/>
        </w:rPr>
        <w:t>funcionamiento.</w:t>
      </w:r>
    </w:p>
    <w:p w14:paraId="5579DBD0" w14:textId="77777777" w:rsidR="00360533" w:rsidRPr="00AA12AD" w:rsidRDefault="00360533" w:rsidP="00360533">
      <w:pPr>
        <w:pStyle w:val="Prrafodelista"/>
        <w:jc w:val="both"/>
        <w:rPr>
          <w:rFonts w:ascii="Arial" w:hAnsi="Arial" w:cs="Arial"/>
          <w:sz w:val="22"/>
          <w:szCs w:val="22"/>
          <w:lang w:val="es-MX"/>
        </w:rPr>
      </w:pPr>
    </w:p>
    <w:p w14:paraId="35393D25" w14:textId="77777777" w:rsidR="00081F53" w:rsidRDefault="00081F53" w:rsidP="00AA12AD">
      <w:pPr>
        <w:pStyle w:val="Prrafodelista"/>
        <w:tabs>
          <w:tab w:val="left" w:pos="284"/>
          <w:tab w:val="left" w:pos="851"/>
        </w:tabs>
        <w:ind w:left="851"/>
        <w:jc w:val="both"/>
        <w:rPr>
          <w:rFonts w:ascii="Arial" w:hAnsi="Arial" w:cs="Arial"/>
          <w:sz w:val="22"/>
          <w:szCs w:val="22"/>
          <w:lang w:val="es-MX"/>
        </w:rPr>
      </w:pPr>
    </w:p>
    <w:p w14:paraId="3EA874AA" w14:textId="75AC7B2E" w:rsidR="00F9476D" w:rsidRDefault="00A52F52" w:rsidP="006A019F">
      <w:pPr>
        <w:pStyle w:val="Prrafodelista"/>
        <w:numPr>
          <w:ilvl w:val="0"/>
          <w:numId w:val="10"/>
        </w:numPr>
        <w:tabs>
          <w:tab w:val="left" w:pos="426"/>
        </w:tabs>
        <w:spacing w:line="360" w:lineRule="auto"/>
        <w:ind w:left="567" w:hanging="567"/>
        <w:rPr>
          <w:rFonts w:ascii="Arial" w:hAnsi="Arial" w:cs="Arial"/>
          <w:b/>
          <w:sz w:val="22"/>
          <w:szCs w:val="22"/>
          <w:lang w:val="es-MX"/>
        </w:rPr>
      </w:pPr>
      <w:r w:rsidRPr="00AE5DBC">
        <w:rPr>
          <w:rFonts w:ascii="Arial" w:hAnsi="Arial" w:cs="Arial"/>
          <w:b/>
          <w:sz w:val="28"/>
          <w:szCs w:val="28"/>
          <w:lang w:val="es-MX"/>
        </w:rPr>
        <w:t>Anexos</w:t>
      </w:r>
    </w:p>
    <w:p w14:paraId="38E1EECC" w14:textId="619084CF" w:rsidR="00A221C3" w:rsidRPr="009F5852" w:rsidRDefault="00A221C3" w:rsidP="004067EC">
      <w:pPr>
        <w:pStyle w:val="Prrafodelista"/>
        <w:numPr>
          <w:ilvl w:val="1"/>
          <w:numId w:val="10"/>
        </w:numPr>
        <w:tabs>
          <w:tab w:val="left" w:pos="0"/>
          <w:tab w:val="left" w:pos="284"/>
          <w:tab w:val="left" w:pos="709"/>
          <w:tab w:val="left" w:pos="993"/>
        </w:tabs>
        <w:spacing w:line="360" w:lineRule="auto"/>
        <w:ind w:left="1560" w:hanging="1560"/>
      </w:pPr>
      <w:r w:rsidRPr="002F6B3F">
        <w:rPr>
          <w:rFonts w:ascii="Arial" w:hAnsi="Arial" w:cs="Arial"/>
          <w:b/>
          <w:sz w:val="22"/>
          <w:szCs w:val="22"/>
          <w:lang w:val="es-MX"/>
        </w:rPr>
        <w:t>Detalles de la aplicación</w:t>
      </w:r>
    </w:p>
    <w:p w14:paraId="49F4BF67" w14:textId="09359F4A" w:rsidR="009F5852" w:rsidRDefault="009F5852" w:rsidP="00157330">
      <w:pPr>
        <w:tabs>
          <w:tab w:val="left" w:pos="0"/>
          <w:tab w:val="left" w:pos="426"/>
          <w:tab w:val="left" w:pos="567"/>
          <w:tab w:val="left" w:pos="709"/>
          <w:tab w:val="left" w:pos="4962"/>
        </w:tabs>
        <w:spacing w:line="360" w:lineRule="auto"/>
        <w:ind w:left="709" w:hanging="425"/>
      </w:pPr>
      <w:r>
        <w:rPr>
          <w:noProof/>
        </w:rPr>
        <w:drawing>
          <wp:inline distT="0" distB="0" distL="0" distR="0" wp14:anchorId="6047F094" wp14:editId="4FAF704D">
            <wp:extent cx="2663688" cy="2160000"/>
            <wp:effectExtent l="0" t="0" r="3810" b="0"/>
            <wp:docPr id="203473877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3688" cy="2160000"/>
                    </a:xfrm>
                    <a:prstGeom prst="rect">
                      <a:avLst/>
                    </a:prstGeom>
                    <a:noFill/>
                    <a:ln>
                      <a:noFill/>
                    </a:ln>
                  </pic:spPr>
                </pic:pic>
              </a:graphicData>
            </a:graphic>
          </wp:inline>
        </w:drawing>
      </w:r>
      <w:r>
        <w:t xml:space="preserve">   </w:t>
      </w:r>
      <w:r w:rsidR="00B41C5E">
        <w:t xml:space="preserve">  </w:t>
      </w:r>
      <w:r>
        <w:t xml:space="preserve">    </w:t>
      </w:r>
      <w:r>
        <w:rPr>
          <w:noProof/>
        </w:rPr>
        <w:drawing>
          <wp:inline distT="0" distB="0" distL="0" distR="0" wp14:anchorId="13B755BD" wp14:editId="5E17359F">
            <wp:extent cx="2504645" cy="2160000"/>
            <wp:effectExtent l="0" t="0" r="0" b="0"/>
            <wp:docPr id="1880880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04645" cy="2160000"/>
                    </a:xfrm>
                    <a:prstGeom prst="rect">
                      <a:avLst/>
                    </a:prstGeom>
                    <a:noFill/>
                  </pic:spPr>
                </pic:pic>
              </a:graphicData>
            </a:graphic>
          </wp:inline>
        </w:drawing>
      </w:r>
    </w:p>
    <w:p w14:paraId="2F3BE16D" w14:textId="77777777" w:rsidR="004F3FD0" w:rsidRDefault="004F3FD0" w:rsidP="00696388">
      <w:pPr>
        <w:tabs>
          <w:tab w:val="left" w:pos="0"/>
          <w:tab w:val="left" w:pos="426"/>
          <w:tab w:val="left" w:pos="567"/>
          <w:tab w:val="left" w:pos="709"/>
          <w:tab w:val="left" w:pos="1418"/>
          <w:tab w:val="left" w:pos="4962"/>
          <w:tab w:val="left" w:pos="9356"/>
        </w:tabs>
        <w:ind w:left="709"/>
      </w:pPr>
    </w:p>
    <w:p w14:paraId="43532910" w14:textId="240F4B13" w:rsidR="00BC4D23" w:rsidRDefault="00157330" w:rsidP="00157330">
      <w:pPr>
        <w:tabs>
          <w:tab w:val="left" w:pos="0"/>
          <w:tab w:val="left" w:pos="426"/>
          <w:tab w:val="left" w:pos="567"/>
          <w:tab w:val="left" w:pos="709"/>
          <w:tab w:val="left" w:pos="1418"/>
          <w:tab w:val="left" w:pos="4962"/>
          <w:tab w:val="left" w:pos="9356"/>
        </w:tabs>
        <w:ind w:left="709" w:hanging="425"/>
      </w:pPr>
      <w:r>
        <w:rPr>
          <w:noProof/>
        </w:rPr>
        <w:drawing>
          <wp:inline distT="0" distB="0" distL="0" distR="0" wp14:anchorId="54E86463" wp14:editId="35B0E392">
            <wp:extent cx="1529712" cy="2160000"/>
            <wp:effectExtent l="0" t="0" r="0" b="0"/>
            <wp:docPr id="10040219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234" r="8627"/>
                    <a:stretch>
                      <a:fillRect/>
                    </a:stretch>
                  </pic:blipFill>
                  <pic:spPr bwMode="auto">
                    <a:xfrm>
                      <a:off x="0" y="0"/>
                      <a:ext cx="1529712" cy="21600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FBEE097" wp14:editId="7DA17275">
            <wp:extent cx="1547662" cy="2160000"/>
            <wp:effectExtent l="0" t="0" r="0" b="0"/>
            <wp:docPr id="83731753" name="Imagen 13" descr="Imagen que contiene exterior, nieve, cubierto, esqui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1753" name="Imagen 13" descr="Imagen que contiene exterior, nieve, cubierto, esquiando&#10;&#10;El contenido generado por IA puede ser incorrecto."/>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274" t="5587" r="3529"/>
                    <a:stretch>
                      <a:fillRect/>
                    </a:stretch>
                  </pic:blipFill>
                  <pic:spPr bwMode="auto">
                    <a:xfrm>
                      <a:off x="0" y="0"/>
                      <a:ext cx="1547662" cy="21600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890ABA6" wp14:editId="0A79CC5B">
            <wp:extent cx="2676563" cy="2160000"/>
            <wp:effectExtent l="0" t="0" r="0" b="0"/>
            <wp:docPr id="782749288" name="Imagen 14" descr="Imagen que contiene exterior, nieve, cubierto,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9288" name="Imagen 14" descr="Imagen que contiene exterior, nieve, cubierto, hombre&#10;&#10;El contenido generado por IA puede ser incorrecto."/>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7058"/>
                    <a:stretch>
                      <a:fillRect/>
                    </a:stretch>
                  </pic:blipFill>
                  <pic:spPr bwMode="auto">
                    <a:xfrm>
                      <a:off x="0" y="0"/>
                      <a:ext cx="2676563"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4CFE19B" w14:textId="77777777" w:rsidR="005A2291" w:rsidRDefault="005A2291" w:rsidP="005A2291">
      <w:pPr>
        <w:tabs>
          <w:tab w:val="left" w:pos="0"/>
          <w:tab w:val="left" w:pos="426"/>
          <w:tab w:val="left" w:pos="567"/>
          <w:tab w:val="left" w:pos="709"/>
          <w:tab w:val="left" w:pos="1418"/>
          <w:tab w:val="left" w:pos="4962"/>
          <w:tab w:val="left" w:pos="9356"/>
        </w:tabs>
        <w:ind w:left="709"/>
      </w:pPr>
    </w:p>
    <w:p w14:paraId="2473D331" w14:textId="77777777" w:rsidR="00157330" w:rsidRDefault="00157330" w:rsidP="005A2291">
      <w:pPr>
        <w:tabs>
          <w:tab w:val="left" w:pos="0"/>
          <w:tab w:val="left" w:pos="426"/>
          <w:tab w:val="left" w:pos="567"/>
          <w:tab w:val="left" w:pos="709"/>
          <w:tab w:val="left" w:pos="1418"/>
          <w:tab w:val="left" w:pos="4962"/>
          <w:tab w:val="left" w:pos="9356"/>
        </w:tabs>
        <w:ind w:left="709"/>
      </w:pPr>
    </w:p>
    <w:p w14:paraId="0A4FC3C4" w14:textId="77777777" w:rsidR="00166651" w:rsidRDefault="00166651" w:rsidP="005A2291">
      <w:pPr>
        <w:tabs>
          <w:tab w:val="left" w:pos="0"/>
          <w:tab w:val="left" w:pos="426"/>
          <w:tab w:val="left" w:pos="567"/>
          <w:tab w:val="left" w:pos="709"/>
          <w:tab w:val="left" w:pos="1418"/>
          <w:tab w:val="left" w:pos="4962"/>
          <w:tab w:val="left" w:pos="9356"/>
        </w:tabs>
        <w:ind w:left="709"/>
      </w:pPr>
    </w:p>
    <w:p w14:paraId="48C98CD4" w14:textId="77777777" w:rsidR="00A221C3" w:rsidRPr="00A62C52" w:rsidRDefault="00A221C3" w:rsidP="00FC2CE7">
      <w:pPr>
        <w:pStyle w:val="Prrafodelista"/>
        <w:numPr>
          <w:ilvl w:val="1"/>
          <w:numId w:val="10"/>
        </w:numPr>
        <w:tabs>
          <w:tab w:val="left" w:pos="0"/>
          <w:tab w:val="left" w:pos="142"/>
          <w:tab w:val="left" w:pos="709"/>
          <w:tab w:val="left" w:pos="993"/>
        </w:tabs>
        <w:ind w:left="709" w:hanging="709"/>
      </w:pPr>
      <w:r w:rsidRPr="002E6F1D">
        <w:rPr>
          <w:rFonts w:ascii="Arial" w:hAnsi="Arial" w:cs="Arial"/>
          <w:b/>
          <w:sz w:val="22"/>
          <w:szCs w:val="22"/>
          <w:lang w:val="es-MX"/>
        </w:rPr>
        <w:lastRenderedPageBreak/>
        <w:t xml:space="preserve">Soporte técnico durante la aplicación del </w:t>
      </w:r>
      <w:proofErr w:type="spellStart"/>
      <w:r w:rsidRPr="002E6F1D">
        <w:rPr>
          <w:rFonts w:ascii="Arial" w:hAnsi="Arial" w:cs="Arial"/>
          <w:b/>
          <w:sz w:val="22"/>
          <w:szCs w:val="22"/>
          <w:lang w:val="es-MX"/>
        </w:rPr>
        <w:t>grout</w:t>
      </w:r>
      <w:proofErr w:type="spellEnd"/>
      <w:r w:rsidRPr="002E6F1D">
        <w:rPr>
          <w:rFonts w:ascii="Arial" w:hAnsi="Arial" w:cs="Arial"/>
          <w:b/>
          <w:sz w:val="22"/>
          <w:szCs w:val="22"/>
          <w:lang w:val="es-MX"/>
        </w:rPr>
        <w:t xml:space="preserve"> epóxico marca chockfast red</w:t>
      </w:r>
    </w:p>
    <w:p w14:paraId="4B38A579" w14:textId="77777777" w:rsidR="00A62C52" w:rsidRPr="00CF434E" w:rsidRDefault="00A62C52" w:rsidP="00A62C52">
      <w:pPr>
        <w:pStyle w:val="Prrafodelista"/>
        <w:tabs>
          <w:tab w:val="left" w:pos="0"/>
          <w:tab w:val="left" w:pos="142"/>
          <w:tab w:val="left" w:pos="709"/>
          <w:tab w:val="left" w:pos="993"/>
        </w:tabs>
        <w:ind w:left="709"/>
      </w:pPr>
    </w:p>
    <w:p w14:paraId="2F88870D" w14:textId="69F96DA0" w:rsidR="00A23BC7" w:rsidRDefault="00A62C52" w:rsidP="00A62C52">
      <w:pPr>
        <w:tabs>
          <w:tab w:val="left" w:pos="0"/>
          <w:tab w:val="left" w:pos="284"/>
          <w:tab w:val="left" w:pos="426"/>
          <w:tab w:val="left" w:pos="709"/>
          <w:tab w:val="left" w:pos="993"/>
        </w:tabs>
        <w:spacing w:line="360" w:lineRule="auto"/>
        <w:jc w:val="center"/>
      </w:pPr>
      <w:r w:rsidRPr="00A62C52">
        <w:drawing>
          <wp:inline distT="0" distB="0" distL="0" distR="0" wp14:anchorId="1F8E6980" wp14:editId="14945275">
            <wp:extent cx="5314391" cy="1800000"/>
            <wp:effectExtent l="19050" t="19050" r="19685" b="10160"/>
            <wp:docPr id="138077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74871" name=""/>
                    <pic:cNvPicPr/>
                  </pic:nvPicPr>
                  <pic:blipFill>
                    <a:blip r:embed="rId42"/>
                    <a:stretch>
                      <a:fillRect/>
                    </a:stretch>
                  </pic:blipFill>
                  <pic:spPr>
                    <a:xfrm>
                      <a:off x="0" y="0"/>
                      <a:ext cx="5314391" cy="1800000"/>
                    </a:xfrm>
                    <a:prstGeom prst="rect">
                      <a:avLst/>
                    </a:prstGeom>
                    <a:ln w="9525">
                      <a:solidFill>
                        <a:schemeClr val="tx1"/>
                      </a:solidFill>
                    </a:ln>
                  </pic:spPr>
                </pic:pic>
              </a:graphicData>
            </a:graphic>
          </wp:inline>
        </w:drawing>
      </w:r>
    </w:p>
    <w:p w14:paraId="0B665ADF" w14:textId="77777777" w:rsidR="00A62C52" w:rsidRDefault="00A62C52" w:rsidP="00A62C52">
      <w:pPr>
        <w:tabs>
          <w:tab w:val="left" w:pos="0"/>
          <w:tab w:val="left" w:pos="284"/>
          <w:tab w:val="left" w:pos="426"/>
          <w:tab w:val="left" w:pos="709"/>
          <w:tab w:val="left" w:pos="993"/>
        </w:tabs>
        <w:spacing w:line="360" w:lineRule="auto"/>
        <w:jc w:val="center"/>
      </w:pPr>
    </w:p>
    <w:p w14:paraId="2E6386C2" w14:textId="77777777" w:rsidR="00A52F52" w:rsidRPr="007E58C4" w:rsidRDefault="00A52F52" w:rsidP="00CC468A">
      <w:pPr>
        <w:pStyle w:val="Prrafodelista"/>
        <w:numPr>
          <w:ilvl w:val="0"/>
          <w:numId w:val="10"/>
        </w:numPr>
        <w:tabs>
          <w:tab w:val="left" w:pos="567"/>
        </w:tabs>
        <w:spacing w:line="360" w:lineRule="auto"/>
        <w:ind w:left="567" w:hanging="567"/>
        <w:rPr>
          <w:rFonts w:ascii="Arial" w:hAnsi="Arial" w:cs="Arial"/>
          <w:b/>
          <w:sz w:val="28"/>
          <w:szCs w:val="28"/>
          <w:lang w:val="en-US"/>
        </w:rPr>
      </w:pPr>
      <w:r w:rsidRPr="007E58C4">
        <w:rPr>
          <w:rFonts w:ascii="Arial" w:hAnsi="Arial" w:cs="Arial"/>
          <w:b/>
          <w:sz w:val="28"/>
          <w:szCs w:val="28"/>
          <w:lang w:val="es-MX"/>
        </w:rPr>
        <w:t>Bibliografía</w:t>
      </w:r>
    </w:p>
    <w:p w14:paraId="647D51ED" w14:textId="77777777" w:rsidR="00924EAB" w:rsidRDefault="00924EAB" w:rsidP="007E58C4">
      <w:pPr>
        <w:jc w:val="both"/>
        <w:rPr>
          <w:rFonts w:ascii="Arial" w:hAnsi="Arial" w:cs="Arial"/>
          <w:bCs/>
          <w:sz w:val="22"/>
          <w:szCs w:val="22"/>
          <w:lang w:val="en-US" w:eastAsia="es-CO"/>
        </w:rPr>
      </w:pPr>
    </w:p>
    <w:p w14:paraId="09A2A87B" w14:textId="77777777" w:rsidR="00924EAB" w:rsidRPr="00924EAB" w:rsidRDefault="00924EAB" w:rsidP="00924EAB">
      <w:pPr>
        <w:jc w:val="both"/>
        <w:rPr>
          <w:rFonts w:ascii="Arial" w:hAnsi="Arial" w:cs="Arial"/>
          <w:bCs/>
          <w:sz w:val="22"/>
          <w:szCs w:val="22"/>
          <w:lang w:val="en-US" w:eastAsia="es-CO"/>
        </w:rPr>
      </w:pPr>
      <w:r w:rsidRPr="00924EAB">
        <w:rPr>
          <w:rFonts w:ascii="Arial" w:hAnsi="Arial" w:cs="Arial"/>
          <w:bCs/>
          <w:sz w:val="22"/>
          <w:szCs w:val="22"/>
          <w:lang w:val="en-US" w:eastAsia="es-CO"/>
        </w:rPr>
        <w:t>Recommended Practice for Machinery Installation and Installation Design</w:t>
      </w:r>
    </w:p>
    <w:p w14:paraId="4026346D" w14:textId="77777777" w:rsidR="00924EAB" w:rsidRPr="00924EAB" w:rsidRDefault="00924EAB" w:rsidP="00924EAB">
      <w:pPr>
        <w:jc w:val="both"/>
        <w:rPr>
          <w:rFonts w:ascii="Arial" w:hAnsi="Arial" w:cs="Arial"/>
          <w:bCs/>
          <w:sz w:val="22"/>
          <w:szCs w:val="22"/>
          <w:lang w:val="en-US" w:eastAsia="es-CO"/>
        </w:rPr>
      </w:pPr>
      <w:r w:rsidRPr="00924EAB">
        <w:rPr>
          <w:rFonts w:ascii="Arial" w:hAnsi="Arial" w:cs="Arial"/>
          <w:bCs/>
          <w:sz w:val="22"/>
          <w:szCs w:val="22"/>
          <w:lang w:val="en-US" w:eastAsia="es-CO"/>
        </w:rPr>
        <w:t>API RECOMMENDED PRACTICE 686</w:t>
      </w:r>
    </w:p>
    <w:p w14:paraId="05463967" w14:textId="40E1CBFD" w:rsidR="00924EAB" w:rsidRDefault="00924EAB" w:rsidP="00924EAB">
      <w:pPr>
        <w:jc w:val="both"/>
        <w:rPr>
          <w:rFonts w:ascii="Arial" w:hAnsi="Arial" w:cs="Arial"/>
          <w:bCs/>
          <w:sz w:val="22"/>
          <w:szCs w:val="22"/>
          <w:lang w:val="en-US" w:eastAsia="es-CO"/>
        </w:rPr>
      </w:pPr>
      <w:r w:rsidRPr="00924EAB">
        <w:rPr>
          <w:rFonts w:ascii="Arial" w:hAnsi="Arial" w:cs="Arial"/>
          <w:bCs/>
          <w:sz w:val="22"/>
          <w:szCs w:val="22"/>
          <w:lang w:val="en-US" w:eastAsia="es-CO"/>
        </w:rPr>
        <w:t>S</w:t>
      </w:r>
      <w:r w:rsidR="00C32527">
        <w:rPr>
          <w:rFonts w:ascii="Arial" w:hAnsi="Arial" w:cs="Arial"/>
          <w:bCs/>
          <w:sz w:val="22"/>
          <w:szCs w:val="22"/>
          <w:lang w:val="en-US" w:eastAsia="es-CO"/>
        </w:rPr>
        <w:t>econd Edition</w:t>
      </w:r>
      <w:r w:rsidRPr="00924EAB">
        <w:rPr>
          <w:rFonts w:ascii="Arial" w:hAnsi="Arial" w:cs="Arial"/>
          <w:bCs/>
          <w:sz w:val="22"/>
          <w:szCs w:val="22"/>
          <w:lang w:val="en-US" w:eastAsia="es-CO"/>
        </w:rPr>
        <w:t>, D</w:t>
      </w:r>
      <w:r w:rsidR="00C32527">
        <w:rPr>
          <w:rFonts w:ascii="Arial" w:hAnsi="Arial" w:cs="Arial"/>
          <w:bCs/>
          <w:sz w:val="22"/>
          <w:szCs w:val="22"/>
          <w:lang w:val="en-US" w:eastAsia="es-CO"/>
        </w:rPr>
        <w:t>ecember</w:t>
      </w:r>
      <w:r w:rsidRPr="00924EAB">
        <w:rPr>
          <w:rFonts w:ascii="Arial" w:hAnsi="Arial" w:cs="Arial"/>
          <w:bCs/>
          <w:sz w:val="22"/>
          <w:szCs w:val="22"/>
          <w:lang w:val="en-US" w:eastAsia="es-CO"/>
        </w:rPr>
        <w:t xml:space="preserve"> 2009</w:t>
      </w:r>
    </w:p>
    <w:p w14:paraId="2776FDAA" w14:textId="26319717" w:rsidR="00924EAB" w:rsidRDefault="00924EAB" w:rsidP="007E58C4">
      <w:pPr>
        <w:jc w:val="both"/>
        <w:rPr>
          <w:rFonts w:ascii="Arial" w:hAnsi="Arial" w:cs="Arial"/>
          <w:bCs/>
          <w:sz w:val="22"/>
          <w:szCs w:val="22"/>
          <w:lang w:val="en-US" w:eastAsia="es-CO"/>
        </w:rPr>
      </w:pPr>
    </w:p>
    <w:p w14:paraId="577E022E" w14:textId="77777777" w:rsidR="00924EAB" w:rsidRDefault="00924EAB" w:rsidP="007E58C4">
      <w:pPr>
        <w:jc w:val="both"/>
        <w:rPr>
          <w:rFonts w:ascii="Arial" w:hAnsi="Arial" w:cs="Arial"/>
          <w:bCs/>
          <w:sz w:val="22"/>
          <w:szCs w:val="22"/>
          <w:lang w:val="en-US" w:eastAsia="es-CO"/>
        </w:rPr>
      </w:pPr>
    </w:p>
    <w:p w14:paraId="3B358423" w14:textId="7214EA8C" w:rsidR="00A52F52" w:rsidRPr="00A52F52" w:rsidRDefault="00A52F52" w:rsidP="007E58C4">
      <w:pPr>
        <w:jc w:val="both"/>
        <w:rPr>
          <w:rFonts w:ascii="Arial" w:hAnsi="Arial" w:cs="Arial"/>
          <w:bCs/>
          <w:sz w:val="22"/>
          <w:szCs w:val="22"/>
          <w:lang w:val="en-US" w:eastAsia="es-CO"/>
        </w:rPr>
      </w:pPr>
      <w:r w:rsidRPr="00A52F52">
        <w:rPr>
          <w:rFonts w:ascii="Arial" w:hAnsi="Arial" w:cs="Arial"/>
          <w:bCs/>
          <w:sz w:val="22"/>
          <w:szCs w:val="22"/>
          <w:lang w:val="en-US" w:eastAsia="es-CO"/>
        </w:rPr>
        <w:t>Best Practices in Compressor Mounting</w:t>
      </w:r>
    </w:p>
    <w:p w14:paraId="0F1B0D62" w14:textId="77777777" w:rsidR="00A52F52" w:rsidRPr="00A52F52" w:rsidRDefault="00A52F52" w:rsidP="007E58C4">
      <w:pPr>
        <w:jc w:val="both"/>
        <w:rPr>
          <w:rFonts w:ascii="Arial" w:hAnsi="Arial" w:cs="Arial"/>
          <w:sz w:val="22"/>
          <w:szCs w:val="22"/>
          <w:lang w:val="en-US"/>
        </w:rPr>
      </w:pPr>
      <w:r w:rsidRPr="00A52F52">
        <w:rPr>
          <w:rFonts w:ascii="Arial" w:hAnsi="Arial" w:cs="Arial"/>
          <w:sz w:val="22"/>
          <w:szCs w:val="22"/>
          <w:lang w:val="en-US"/>
        </w:rPr>
        <w:t xml:space="preserve">James A. </w:t>
      </w:r>
      <w:proofErr w:type="spellStart"/>
      <w:r w:rsidRPr="00A52F52">
        <w:rPr>
          <w:rFonts w:ascii="Arial" w:hAnsi="Arial" w:cs="Arial"/>
          <w:sz w:val="22"/>
          <w:szCs w:val="22"/>
          <w:lang w:val="en-US"/>
        </w:rPr>
        <w:t>Kuly</w:t>
      </w:r>
      <w:proofErr w:type="spellEnd"/>
    </w:p>
    <w:p w14:paraId="1BDD13D6" w14:textId="77777777" w:rsidR="00A52F52" w:rsidRPr="00A52F52" w:rsidRDefault="00A52F52" w:rsidP="007E58C4">
      <w:pPr>
        <w:jc w:val="both"/>
        <w:rPr>
          <w:rFonts w:ascii="Arial" w:hAnsi="Arial" w:cs="Arial"/>
          <w:bCs/>
          <w:sz w:val="22"/>
          <w:szCs w:val="22"/>
          <w:lang w:val="en-US" w:eastAsia="es-CO"/>
        </w:rPr>
      </w:pPr>
      <w:r w:rsidRPr="00A52F52">
        <w:rPr>
          <w:rFonts w:ascii="Arial" w:hAnsi="Arial" w:cs="Arial"/>
          <w:bCs/>
          <w:sz w:val="22"/>
          <w:szCs w:val="22"/>
          <w:lang w:val="en-US" w:eastAsia="es-CO"/>
        </w:rPr>
        <w:t>Chief Engineer</w:t>
      </w:r>
    </w:p>
    <w:p w14:paraId="0B4ECB2B" w14:textId="77777777" w:rsidR="00A52F52" w:rsidRPr="00A52F52" w:rsidRDefault="00A52F52" w:rsidP="007E58C4">
      <w:pPr>
        <w:jc w:val="both"/>
        <w:rPr>
          <w:rFonts w:ascii="Arial" w:hAnsi="Arial" w:cs="Arial"/>
          <w:bCs/>
          <w:sz w:val="22"/>
          <w:szCs w:val="22"/>
          <w:lang w:val="en-US" w:eastAsia="es-CO"/>
        </w:rPr>
      </w:pPr>
      <w:r w:rsidRPr="00A52F52">
        <w:rPr>
          <w:rFonts w:ascii="Arial" w:hAnsi="Arial" w:cs="Arial"/>
          <w:bCs/>
          <w:sz w:val="22"/>
          <w:szCs w:val="22"/>
          <w:lang w:val="en-US" w:eastAsia="es-CO"/>
        </w:rPr>
        <w:t>ITW Polymer Technologies</w:t>
      </w:r>
    </w:p>
    <w:p w14:paraId="68D4DC9A" w14:textId="77777777" w:rsidR="00A52F52" w:rsidRPr="00A52F52" w:rsidRDefault="00A52F52" w:rsidP="007E58C4">
      <w:pPr>
        <w:autoSpaceDE w:val="0"/>
        <w:autoSpaceDN w:val="0"/>
        <w:adjustRightInd w:val="0"/>
        <w:rPr>
          <w:rFonts w:ascii="Arial" w:hAnsi="Arial" w:cs="Arial"/>
          <w:bCs/>
          <w:sz w:val="22"/>
          <w:szCs w:val="22"/>
          <w:lang w:val="en-US" w:eastAsia="es-CO"/>
        </w:rPr>
      </w:pPr>
      <w:r w:rsidRPr="00A52F52">
        <w:rPr>
          <w:rFonts w:ascii="Arial" w:hAnsi="Arial" w:cs="Arial"/>
          <w:bCs/>
          <w:sz w:val="22"/>
          <w:szCs w:val="22"/>
          <w:lang w:val="en-US" w:eastAsia="es-CO"/>
        </w:rPr>
        <w:t>7th Conference of the EFRC</w:t>
      </w:r>
    </w:p>
    <w:p w14:paraId="491FF1B0" w14:textId="77777777" w:rsidR="00A52F52" w:rsidRPr="00A52F52" w:rsidRDefault="00A52F52" w:rsidP="007E58C4">
      <w:pPr>
        <w:jc w:val="both"/>
        <w:rPr>
          <w:rFonts w:ascii="Arial" w:hAnsi="Arial" w:cs="Arial"/>
          <w:bCs/>
          <w:sz w:val="22"/>
          <w:szCs w:val="22"/>
          <w:lang w:val="en-US" w:eastAsia="es-CO"/>
        </w:rPr>
      </w:pPr>
      <w:r w:rsidRPr="00A52F52">
        <w:rPr>
          <w:rFonts w:ascii="Arial" w:hAnsi="Arial" w:cs="Arial"/>
          <w:bCs/>
          <w:sz w:val="22"/>
          <w:szCs w:val="22"/>
          <w:lang w:val="en-US" w:eastAsia="es-CO"/>
        </w:rPr>
        <w:t xml:space="preserve">October </w:t>
      </w:r>
      <w:proofErr w:type="gramStart"/>
      <w:r w:rsidRPr="00A52F52">
        <w:rPr>
          <w:rFonts w:ascii="Arial" w:hAnsi="Arial" w:cs="Arial"/>
          <w:bCs/>
          <w:sz w:val="22"/>
          <w:szCs w:val="22"/>
          <w:lang w:val="en-US" w:eastAsia="es-CO"/>
        </w:rPr>
        <w:t>21th</w:t>
      </w:r>
      <w:proofErr w:type="gramEnd"/>
      <w:r w:rsidRPr="00A52F52">
        <w:rPr>
          <w:rFonts w:ascii="Arial" w:hAnsi="Arial" w:cs="Arial"/>
          <w:bCs/>
          <w:sz w:val="22"/>
          <w:szCs w:val="22"/>
          <w:lang w:val="en-US" w:eastAsia="es-CO"/>
        </w:rPr>
        <w:t xml:space="preserve"> / </w:t>
      </w:r>
      <w:proofErr w:type="gramStart"/>
      <w:r w:rsidRPr="00A52F52">
        <w:rPr>
          <w:rFonts w:ascii="Arial" w:hAnsi="Arial" w:cs="Arial"/>
          <w:bCs/>
          <w:sz w:val="22"/>
          <w:szCs w:val="22"/>
          <w:lang w:val="en-US" w:eastAsia="es-CO"/>
        </w:rPr>
        <w:t>22th</w:t>
      </w:r>
      <w:proofErr w:type="gramEnd"/>
      <w:r w:rsidRPr="00A52F52">
        <w:rPr>
          <w:rFonts w:ascii="Arial" w:hAnsi="Arial" w:cs="Arial"/>
          <w:bCs/>
          <w:sz w:val="22"/>
          <w:szCs w:val="22"/>
          <w:lang w:val="en-US" w:eastAsia="es-CO"/>
        </w:rPr>
        <w:t>, 2010, Florence</w:t>
      </w:r>
    </w:p>
    <w:p w14:paraId="6987BC6F" w14:textId="77777777" w:rsidR="00A52F52" w:rsidRPr="00A52F52" w:rsidRDefault="00A52F52" w:rsidP="007E58C4">
      <w:pPr>
        <w:spacing w:line="360" w:lineRule="auto"/>
        <w:jc w:val="both"/>
        <w:rPr>
          <w:rFonts w:ascii="Arial" w:hAnsi="Arial" w:cs="Arial"/>
          <w:sz w:val="22"/>
          <w:szCs w:val="22"/>
          <w:lang w:val="en-US"/>
        </w:rPr>
      </w:pPr>
    </w:p>
    <w:p w14:paraId="1754E3D1" w14:textId="77777777" w:rsidR="00A52F52" w:rsidRPr="00A52F52" w:rsidRDefault="00A52F52" w:rsidP="007E58C4">
      <w:pPr>
        <w:autoSpaceDE w:val="0"/>
        <w:autoSpaceDN w:val="0"/>
        <w:adjustRightInd w:val="0"/>
        <w:jc w:val="both"/>
        <w:rPr>
          <w:rFonts w:ascii="Arial" w:hAnsi="Arial" w:cs="Arial"/>
          <w:iCs/>
          <w:sz w:val="22"/>
          <w:szCs w:val="22"/>
          <w:lang w:val="en-US" w:eastAsia="es-CO"/>
        </w:rPr>
      </w:pPr>
      <w:r w:rsidRPr="00A52F52">
        <w:rPr>
          <w:rFonts w:ascii="Arial" w:hAnsi="Arial" w:cs="Arial"/>
          <w:iCs/>
          <w:sz w:val="22"/>
          <w:szCs w:val="22"/>
          <w:lang w:val="en-US" w:eastAsia="es-CO"/>
        </w:rPr>
        <w:t>Summary of international guidelines, standards and best practices of foundations, anchors and grouting of reciprocating compressor systems</w:t>
      </w:r>
    </w:p>
    <w:p w14:paraId="2EB47536" w14:textId="77777777" w:rsidR="00A52F52" w:rsidRPr="00A52F52" w:rsidRDefault="00A52F52" w:rsidP="007E58C4">
      <w:pPr>
        <w:autoSpaceDE w:val="0"/>
        <w:autoSpaceDN w:val="0"/>
        <w:adjustRightInd w:val="0"/>
        <w:jc w:val="both"/>
        <w:rPr>
          <w:rFonts w:ascii="Arial" w:hAnsi="Arial" w:cs="Arial"/>
          <w:sz w:val="22"/>
          <w:szCs w:val="22"/>
          <w:lang w:val="en-US" w:eastAsia="es-CO"/>
        </w:rPr>
      </w:pPr>
      <w:r w:rsidRPr="00A52F52">
        <w:rPr>
          <w:rFonts w:ascii="Arial" w:hAnsi="Arial" w:cs="Arial"/>
          <w:sz w:val="22"/>
          <w:szCs w:val="22"/>
          <w:lang w:val="en-US" w:eastAsia="es-CO"/>
        </w:rPr>
        <w:t>European Forum Reciprocating Compressors (EFRC)</w:t>
      </w:r>
    </w:p>
    <w:p w14:paraId="5C015981" w14:textId="77777777" w:rsidR="00A52F52" w:rsidRPr="00A52F52" w:rsidRDefault="00A52F52" w:rsidP="007E58C4">
      <w:pPr>
        <w:autoSpaceDE w:val="0"/>
        <w:autoSpaceDN w:val="0"/>
        <w:adjustRightInd w:val="0"/>
        <w:jc w:val="both"/>
        <w:rPr>
          <w:rFonts w:ascii="Arial" w:hAnsi="Arial" w:cs="Arial"/>
          <w:iCs/>
          <w:sz w:val="22"/>
          <w:szCs w:val="22"/>
          <w:lang w:val="en-US" w:eastAsia="es-CO"/>
        </w:rPr>
      </w:pPr>
      <w:r w:rsidRPr="00A52F52">
        <w:rPr>
          <w:rFonts w:ascii="Arial" w:hAnsi="Arial" w:cs="Arial"/>
          <w:sz w:val="22"/>
          <w:szCs w:val="22"/>
          <w:lang w:val="en-US" w:eastAsia="es-CO"/>
        </w:rPr>
        <w:t xml:space="preserve">First edition, 6 </w:t>
      </w:r>
      <w:proofErr w:type="gramStart"/>
      <w:r w:rsidRPr="00A52F52">
        <w:rPr>
          <w:rFonts w:ascii="Arial" w:hAnsi="Arial" w:cs="Arial"/>
          <w:sz w:val="22"/>
          <w:szCs w:val="22"/>
          <w:lang w:val="en-US" w:eastAsia="es-CO"/>
        </w:rPr>
        <w:t>November,</w:t>
      </w:r>
      <w:proofErr w:type="gramEnd"/>
      <w:r w:rsidRPr="00A52F52">
        <w:rPr>
          <w:rFonts w:ascii="Arial" w:hAnsi="Arial" w:cs="Arial"/>
          <w:sz w:val="22"/>
          <w:szCs w:val="22"/>
          <w:lang w:val="en-US" w:eastAsia="es-CO"/>
        </w:rPr>
        <w:t xml:space="preserve"> 2016</w:t>
      </w:r>
    </w:p>
    <w:p w14:paraId="3AD38F3E" w14:textId="77777777" w:rsidR="00A52F52" w:rsidRPr="00A52F52" w:rsidRDefault="00A52F52" w:rsidP="007E58C4">
      <w:pPr>
        <w:autoSpaceDE w:val="0"/>
        <w:autoSpaceDN w:val="0"/>
        <w:adjustRightInd w:val="0"/>
        <w:jc w:val="both"/>
        <w:rPr>
          <w:rFonts w:ascii="Arial" w:hAnsi="Arial" w:cs="Arial"/>
          <w:sz w:val="22"/>
          <w:szCs w:val="22"/>
          <w:lang w:val="en-US"/>
        </w:rPr>
      </w:pPr>
    </w:p>
    <w:p w14:paraId="6E41CF79" w14:textId="77777777" w:rsidR="00A52F52" w:rsidRPr="00A52F52" w:rsidRDefault="00A52F52" w:rsidP="007E58C4">
      <w:pPr>
        <w:spacing w:line="360" w:lineRule="auto"/>
        <w:jc w:val="both"/>
        <w:rPr>
          <w:rFonts w:ascii="Arial" w:hAnsi="Arial" w:cs="Arial"/>
          <w:sz w:val="22"/>
          <w:szCs w:val="22"/>
          <w:lang w:val="en-US"/>
        </w:rPr>
      </w:pPr>
    </w:p>
    <w:sectPr w:rsidR="00A52F52" w:rsidRPr="00A52F52" w:rsidSect="00214B57">
      <w:headerReference w:type="default" r:id="rId43"/>
      <w:footerReference w:type="default" r:id="rId44"/>
      <w:pgSz w:w="12240" w:h="15840"/>
      <w:pgMar w:top="1417" w:right="1041" w:bottom="709" w:left="1701" w:header="70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5D460" w14:textId="77777777" w:rsidR="00E357D4" w:rsidRDefault="00E357D4" w:rsidP="00A74C28">
      <w:r>
        <w:separator/>
      </w:r>
    </w:p>
  </w:endnote>
  <w:endnote w:type="continuationSeparator" w:id="0">
    <w:p w14:paraId="0E5E8660" w14:textId="77777777" w:rsidR="00E357D4" w:rsidRDefault="00E357D4" w:rsidP="00A74C28">
      <w:r>
        <w:continuationSeparator/>
      </w:r>
    </w:p>
  </w:endnote>
  <w:endnote w:type="continuationNotice" w:id="1">
    <w:p w14:paraId="06A4E7FD" w14:textId="77777777" w:rsidR="00E357D4" w:rsidRDefault="00E357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A424" w14:textId="77777777" w:rsidR="005C7941" w:rsidRPr="005C7941" w:rsidRDefault="005C7941">
    <w:pPr>
      <w:tabs>
        <w:tab w:val="center" w:pos="4550"/>
        <w:tab w:val="left" w:pos="5818"/>
      </w:tabs>
      <w:ind w:right="260"/>
      <w:jc w:val="right"/>
      <w:rPr>
        <w:rFonts w:ascii="Arial" w:hAnsi="Arial" w:cs="Arial"/>
        <w:color w:val="222A35" w:themeColor="text2" w:themeShade="80"/>
        <w:sz w:val="16"/>
        <w:szCs w:val="16"/>
      </w:rPr>
    </w:pPr>
    <w:r w:rsidRPr="005C7941">
      <w:rPr>
        <w:rFonts w:ascii="Arial" w:hAnsi="Arial" w:cs="Arial"/>
        <w:color w:val="8496B0" w:themeColor="text2" w:themeTint="99"/>
        <w:spacing w:val="60"/>
        <w:sz w:val="16"/>
        <w:szCs w:val="16"/>
      </w:rPr>
      <w:t>Página</w:t>
    </w:r>
    <w:r w:rsidRPr="005C7941">
      <w:rPr>
        <w:rFonts w:ascii="Arial" w:hAnsi="Arial" w:cs="Arial"/>
        <w:color w:val="8496B0" w:themeColor="text2" w:themeTint="99"/>
        <w:sz w:val="16"/>
        <w:szCs w:val="16"/>
      </w:rPr>
      <w:t xml:space="preserve"> </w:t>
    </w:r>
    <w:r w:rsidRPr="005C7941">
      <w:rPr>
        <w:rFonts w:ascii="Arial" w:hAnsi="Arial" w:cs="Arial"/>
        <w:color w:val="323E4F" w:themeColor="text2" w:themeShade="BF"/>
        <w:sz w:val="16"/>
        <w:szCs w:val="16"/>
      </w:rPr>
      <w:fldChar w:fldCharType="begin"/>
    </w:r>
    <w:r w:rsidRPr="005C7941">
      <w:rPr>
        <w:rFonts w:ascii="Arial" w:hAnsi="Arial" w:cs="Arial"/>
        <w:color w:val="323E4F" w:themeColor="text2" w:themeShade="BF"/>
        <w:sz w:val="16"/>
        <w:szCs w:val="16"/>
      </w:rPr>
      <w:instrText>PAGE   \* MERGEFORMAT</w:instrText>
    </w:r>
    <w:r w:rsidRPr="005C7941">
      <w:rPr>
        <w:rFonts w:ascii="Arial" w:hAnsi="Arial" w:cs="Arial"/>
        <w:color w:val="323E4F" w:themeColor="text2" w:themeShade="BF"/>
        <w:sz w:val="16"/>
        <w:szCs w:val="16"/>
      </w:rPr>
      <w:fldChar w:fldCharType="separate"/>
    </w:r>
    <w:r w:rsidRPr="005C7941">
      <w:rPr>
        <w:rFonts w:ascii="Arial" w:hAnsi="Arial" w:cs="Arial"/>
        <w:color w:val="323E4F" w:themeColor="text2" w:themeShade="BF"/>
        <w:sz w:val="16"/>
        <w:szCs w:val="16"/>
      </w:rPr>
      <w:t>1</w:t>
    </w:r>
    <w:r w:rsidRPr="005C7941">
      <w:rPr>
        <w:rFonts w:ascii="Arial" w:hAnsi="Arial" w:cs="Arial"/>
        <w:color w:val="323E4F" w:themeColor="text2" w:themeShade="BF"/>
        <w:sz w:val="16"/>
        <w:szCs w:val="16"/>
      </w:rPr>
      <w:fldChar w:fldCharType="end"/>
    </w:r>
    <w:r w:rsidRPr="005C7941">
      <w:rPr>
        <w:rFonts w:ascii="Arial" w:hAnsi="Arial" w:cs="Arial"/>
        <w:color w:val="323E4F" w:themeColor="text2" w:themeShade="BF"/>
        <w:sz w:val="16"/>
        <w:szCs w:val="16"/>
      </w:rPr>
      <w:t xml:space="preserve"> | </w:t>
    </w:r>
    <w:r w:rsidRPr="005C7941">
      <w:rPr>
        <w:rFonts w:ascii="Arial" w:hAnsi="Arial" w:cs="Arial"/>
        <w:color w:val="323E4F" w:themeColor="text2" w:themeShade="BF"/>
        <w:sz w:val="16"/>
        <w:szCs w:val="16"/>
      </w:rPr>
      <w:fldChar w:fldCharType="begin"/>
    </w:r>
    <w:r w:rsidRPr="005C7941">
      <w:rPr>
        <w:rFonts w:ascii="Arial" w:hAnsi="Arial" w:cs="Arial"/>
        <w:color w:val="323E4F" w:themeColor="text2" w:themeShade="BF"/>
        <w:sz w:val="16"/>
        <w:szCs w:val="16"/>
      </w:rPr>
      <w:instrText>NUMPAGES  \* Arabic  \* MERGEFORMAT</w:instrText>
    </w:r>
    <w:r w:rsidRPr="005C7941">
      <w:rPr>
        <w:rFonts w:ascii="Arial" w:hAnsi="Arial" w:cs="Arial"/>
        <w:color w:val="323E4F" w:themeColor="text2" w:themeShade="BF"/>
        <w:sz w:val="16"/>
        <w:szCs w:val="16"/>
      </w:rPr>
      <w:fldChar w:fldCharType="separate"/>
    </w:r>
    <w:r w:rsidRPr="005C7941">
      <w:rPr>
        <w:rFonts w:ascii="Arial" w:hAnsi="Arial" w:cs="Arial"/>
        <w:color w:val="323E4F" w:themeColor="text2" w:themeShade="BF"/>
        <w:sz w:val="16"/>
        <w:szCs w:val="16"/>
      </w:rPr>
      <w:t>1</w:t>
    </w:r>
    <w:r w:rsidRPr="005C7941">
      <w:rPr>
        <w:rFonts w:ascii="Arial" w:hAnsi="Arial" w:cs="Arial"/>
        <w:color w:val="323E4F" w:themeColor="text2" w:themeShade="BF"/>
        <w:sz w:val="16"/>
        <w:szCs w:val="16"/>
      </w:rPr>
      <w:fldChar w:fldCharType="end"/>
    </w:r>
  </w:p>
  <w:p w14:paraId="2EC7D278" w14:textId="77777777" w:rsidR="005C7941" w:rsidRDefault="005C79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7116" w14:textId="77777777" w:rsidR="00E357D4" w:rsidRDefault="00E357D4" w:rsidP="00A74C28">
      <w:r>
        <w:separator/>
      </w:r>
    </w:p>
  </w:footnote>
  <w:footnote w:type="continuationSeparator" w:id="0">
    <w:p w14:paraId="6A6F613F" w14:textId="77777777" w:rsidR="00E357D4" w:rsidRDefault="00E357D4" w:rsidP="00A74C28">
      <w:r>
        <w:continuationSeparator/>
      </w:r>
    </w:p>
  </w:footnote>
  <w:footnote w:type="continuationNotice" w:id="1">
    <w:p w14:paraId="6E30A683" w14:textId="77777777" w:rsidR="00E357D4" w:rsidRDefault="00E357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5" w:type="dxa"/>
      <w:tblLayout w:type="fixed"/>
      <w:tblCellMar>
        <w:left w:w="70" w:type="dxa"/>
        <w:right w:w="70" w:type="dxa"/>
      </w:tblCellMar>
      <w:tblLook w:val="0000" w:firstRow="0" w:lastRow="0" w:firstColumn="0" w:lastColumn="0" w:noHBand="0" w:noVBand="0"/>
    </w:tblPr>
    <w:tblGrid>
      <w:gridCol w:w="4328"/>
      <w:gridCol w:w="2835"/>
      <w:gridCol w:w="2335"/>
    </w:tblGrid>
    <w:tr w:rsidR="00A74C28" w:rsidRPr="00A74C28" w14:paraId="582BBF76" w14:textId="77777777" w:rsidTr="00A74C28">
      <w:trPr>
        <w:trHeight w:val="525"/>
      </w:trPr>
      <w:tc>
        <w:tcPr>
          <w:tcW w:w="4328" w:type="dxa"/>
        </w:tcPr>
        <w:p w14:paraId="2C7CBC9D" w14:textId="77777777" w:rsidR="00A74C28" w:rsidRPr="00A74C28" w:rsidRDefault="00A74C28" w:rsidP="00A74C28">
          <w:pPr>
            <w:ind w:left="-75"/>
            <w:rPr>
              <w:rFonts w:ascii="Verdana" w:hAnsi="Verdana"/>
              <w:lang w:val="en-GB"/>
            </w:rPr>
          </w:pPr>
          <w:r w:rsidRPr="00A74C28">
            <w:rPr>
              <w:rFonts w:ascii="Verdana" w:hAnsi="Verdana"/>
              <w:noProof/>
              <w:sz w:val="16"/>
              <w:szCs w:val="16"/>
            </w:rPr>
            <w:drawing>
              <wp:inline distT="0" distB="0" distL="0" distR="0" wp14:anchorId="652DEC0D" wp14:editId="2DC5A76F">
                <wp:extent cx="2657475" cy="472440"/>
                <wp:effectExtent l="0" t="0" r="9525" b="3810"/>
                <wp:docPr id="137833511" name="Imagen 137833511" descr="sintemar_plant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temar_plantill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33233" cy="485908"/>
                        </a:xfrm>
                        <a:prstGeom prst="rect">
                          <a:avLst/>
                        </a:prstGeom>
                        <a:noFill/>
                        <a:ln>
                          <a:noFill/>
                        </a:ln>
                      </pic:spPr>
                    </pic:pic>
                  </a:graphicData>
                </a:graphic>
              </wp:inline>
            </w:drawing>
          </w:r>
        </w:p>
      </w:tc>
      <w:tc>
        <w:tcPr>
          <w:tcW w:w="2835" w:type="dxa"/>
        </w:tcPr>
        <w:p w14:paraId="485C8D67" w14:textId="77777777" w:rsidR="00A74C28" w:rsidRPr="00A74C28" w:rsidRDefault="00A74C28" w:rsidP="00A74C28">
          <w:pPr>
            <w:tabs>
              <w:tab w:val="center" w:pos="4252"/>
              <w:tab w:val="right" w:pos="8504"/>
            </w:tabs>
            <w:ind w:left="71"/>
            <w:rPr>
              <w:rFonts w:ascii="Verdana" w:hAnsi="Verdana" w:cs="Arial"/>
              <w:b/>
              <w:color w:val="E20040"/>
              <w:sz w:val="16"/>
              <w:szCs w:val="16"/>
            </w:rPr>
          </w:pPr>
          <w:r w:rsidRPr="00A74C28">
            <w:rPr>
              <w:rFonts w:ascii="Verdana" w:hAnsi="Verdana" w:cs="Arial"/>
              <w:b/>
              <w:color w:val="E20040"/>
              <w:sz w:val="16"/>
              <w:szCs w:val="16"/>
            </w:rPr>
            <w:t>SINTEMAR COLOMBIA S.A.S</w:t>
          </w:r>
        </w:p>
        <w:p w14:paraId="21A9955E" w14:textId="77777777" w:rsidR="00A74C28" w:rsidRPr="00A74C28" w:rsidRDefault="00A74C28" w:rsidP="00A74C28">
          <w:pPr>
            <w:tabs>
              <w:tab w:val="center" w:pos="4252"/>
              <w:tab w:val="right" w:pos="8504"/>
            </w:tabs>
            <w:ind w:left="71"/>
            <w:rPr>
              <w:rFonts w:ascii="Verdana" w:hAnsi="Verdana" w:cs="Arial"/>
              <w:color w:val="E20040"/>
              <w:sz w:val="16"/>
              <w:szCs w:val="16"/>
            </w:rPr>
          </w:pPr>
          <w:r w:rsidRPr="00A74C28">
            <w:rPr>
              <w:rFonts w:ascii="Verdana" w:hAnsi="Verdana" w:cs="Arial"/>
              <w:color w:val="E20040"/>
              <w:sz w:val="16"/>
              <w:szCs w:val="16"/>
            </w:rPr>
            <w:t xml:space="preserve">Calle 93B </w:t>
          </w:r>
          <w:r w:rsidR="005C7941">
            <w:rPr>
              <w:rFonts w:ascii="Verdana" w:hAnsi="Verdana" w:cs="Arial"/>
              <w:color w:val="E20040"/>
              <w:sz w:val="16"/>
              <w:szCs w:val="16"/>
            </w:rPr>
            <w:t>#</w:t>
          </w:r>
          <w:r w:rsidRPr="00A74C28">
            <w:rPr>
              <w:rFonts w:ascii="Verdana" w:hAnsi="Verdana" w:cs="Arial"/>
              <w:color w:val="E20040"/>
              <w:sz w:val="16"/>
              <w:szCs w:val="16"/>
            </w:rPr>
            <w:t>19-35 Oficina 201</w:t>
          </w:r>
          <w:r w:rsidRPr="00A74C28">
            <w:rPr>
              <w:rFonts w:ascii="Verdana" w:hAnsi="Verdana" w:cs="Arial"/>
              <w:color w:val="E20040"/>
              <w:sz w:val="16"/>
              <w:szCs w:val="16"/>
            </w:rPr>
            <w:br/>
            <w:t xml:space="preserve">Bogotá D.C. </w:t>
          </w:r>
        </w:p>
        <w:p w14:paraId="01D3EEAD" w14:textId="77777777" w:rsidR="00A74C28" w:rsidRPr="00A74C28" w:rsidRDefault="00A74C28" w:rsidP="00A74C28">
          <w:pPr>
            <w:tabs>
              <w:tab w:val="center" w:pos="4252"/>
              <w:tab w:val="right" w:pos="8504"/>
            </w:tabs>
            <w:ind w:left="71"/>
            <w:rPr>
              <w:rFonts w:ascii="Verdana" w:hAnsi="Verdana" w:cs="Arial"/>
              <w:color w:val="E20040"/>
              <w:sz w:val="16"/>
              <w:szCs w:val="16"/>
            </w:rPr>
          </w:pPr>
          <w:r w:rsidRPr="00A74C28">
            <w:rPr>
              <w:rFonts w:ascii="Verdana" w:hAnsi="Verdana" w:cs="Arial"/>
              <w:color w:val="E20040"/>
              <w:sz w:val="16"/>
              <w:szCs w:val="16"/>
            </w:rPr>
            <w:t>COLOMBIA</w:t>
          </w:r>
        </w:p>
        <w:p w14:paraId="3A7806D0" w14:textId="77777777" w:rsidR="00A74C28" w:rsidRPr="00A74C28" w:rsidRDefault="00A74C28" w:rsidP="00A74C28">
          <w:pPr>
            <w:tabs>
              <w:tab w:val="center" w:pos="4252"/>
              <w:tab w:val="right" w:pos="8504"/>
            </w:tabs>
            <w:ind w:left="213"/>
            <w:rPr>
              <w:rFonts w:ascii="Verdana" w:hAnsi="Verdana" w:cs="Arial"/>
              <w:b/>
              <w:color w:val="E20040"/>
              <w:sz w:val="16"/>
              <w:szCs w:val="16"/>
            </w:rPr>
          </w:pPr>
        </w:p>
      </w:tc>
      <w:tc>
        <w:tcPr>
          <w:tcW w:w="2335" w:type="dxa"/>
        </w:tcPr>
        <w:p w14:paraId="29AA3A99" w14:textId="77777777" w:rsidR="00A74C28" w:rsidRPr="00A74C28" w:rsidRDefault="00A74C28" w:rsidP="00A74C28">
          <w:pPr>
            <w:tabs>
              <w:tab w:val="right" w:pos="8504"/>
            </w:tabs>
            <w:ind w:left="214" w:hanging="1"/>
            <w:rPr>
              <w:rFonts w:ascii="Verdana" w:hAnsi="Verdana" w:cs="Arial"/>
              <w:color w:val="E20040"/>
              <w:sz w:val="16"/>
              <w:szCs w:val="16"/>
            </w:rPr>
          </w:pPr>
          <w:r w:rsidRPr="00A74C28">
            <w:rPr>
              <w:rFonts w:ascii="Verdana" w:hAnsi="Verdana" w:cs="Arial"/>
              <w:color w:val="E20040"/>
              <w:sz w:val="16"/>
              <w:szCs w:val="16"/>
            </w:rPr>
            <w:t>Tel. (+571) 691 66 25</w:t>
          </w:r>
        </w:p>
        <w:p w14:paraId="0296D2AE" w14:textId="77777777" w:rsidR="00A74C28" w:rsidRPr="00A74C28" w:rsidRDefault="00A74C28" w:rsidP="00A74C28">
          <w:pPr>
            <w:tabs>
              <w:tab w:val="center" w:pos="4252"/>
              <w:tab w:val="right" w:pos="8504"/>
            </w:tabs>
            <w:ind w:left="214" w:hanging="1"/>
            <w:rPr>
              <w:rFonts w:ascii="Verdana" w:hAnsi="Verdana" w:cs="Arial"/>
              <w:color w:val="E20040"/>
              <w:sz w:val="16"/>
              <w:szCs w:val="16"/>
            </w:rPr>
          </w:pPr>
          <w:r w:rsidRPr="00A74C28">
            <w:rPr>
              <w:rFonts w:ascii="Verdana" w:hAnsi="Verdana" w:cs="Arial"/>
              <w:color w:val="E20040"/>
              <w:sz w:val="16"/>
              <w:szCs w:val="16"/>
            </w:rPr>
            <w:t>Fax. (+571) 635 91 86</w:t>
          </w:r>
        </w:p>
        <w:p w14:paraId="6F1D218B" w14:textId="77777777" w:rsidR="00A74C28" w:rsidRPr="00A74C28" w:rsidRDefault="00A74C28" w:rsidP="00A74C28">
          <w:pPr>
            <w:tabs>
              <w:tab w:val="right" w:pos="8504"/>
            </w:tabs>
            <w:ind w:left="214" w:hanging="1"/>
            <w:rPr>
              <w:rFonts w:ascii="Verdana" w:hAnsi="Verdana" w:cs="Arial"/>
              <w:color w:val="E20040"/>
              <w:sz w:val="16"/>
              <w:szCs w:val="16"/>
            </w:rPr>
          </w:pPr>
          <w:r w:rsidRPr="00A74C28">
            <w:rPr>
              <w:rFonts w:ascii="Verdana" w:hAnsi="Verdana" w:cs="Arial"/>
              <w:color w:val="E20040"/>
              <w:sz w:val="16"/>
              <w:szCs w:val="16"/>
            </w:rPr>
            <w:t>colombia@sintemar.com</w:t>
          </w:r>
        </w:p>
        <w:p w14:paraId="4B9CC483" w14:textId="77777777" w:rsidR="00A74C28" w:rsidRPr="00A74C28" w:rsidRDefault="00A74C28" w:rsidP="00A74C28">
          <w:pPr>
            <w:tabs>
              <w:tab w:val="center" w:pos="4252"/>
              <w:tab w:val="right" w:pos="8504"/>
            </w:tabs>
            <w:ind w:left="214" w:hanging="1"/>
            <w:rPr>
              <w:rFonts w:ascii="Verdana" w:hAnsi="Verdana" w:cs="Arial"/>
              <w:color w:val="E20040"/>
              <w:sz w:val="16"/>
              <w:szCs w:val="16"/>
            </w:rPr>
          </w:pPr>
          <w:r w:rsidRPr="00A74C28">
            <w:rPr>
              <w:rFonts w:ascii="Verdana" w:hAnsi="Verdana" w:cs="Arial"/>
              <w:color w:val="E20040"/>
              <w:sz w:val="16"/>
              <w:szCs w:val="16"/>
            </w:rPr>
            <w:t>www.sintemar.com</w:t>
          </w:r>
        </w:p>
      </w:tc>
    </w:tr>
  </w:tbl>
  <w:p w14:paraId="215D04F6" w14:textId="77777777" w:rsidR="00A74C28" w:rsidRDefault="00A74C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B67277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1.25pt;height:11.25pt;visibility:visible;mso-wrap-style:square">
            <v:imagedata r:id="rId1" o:title="msoD167"/>
          </v:shape>
        </w:pict>
      </mc:Choice>
      <mc:Fallback>
        <w:drawing>
          <wp:inline distT="0" distB="0" distL="0" distR="0" wp14:anchorId="7EA57BC0" wp14:editId="2D8970AF">
            <wp:extent cx="142875" cy="142875"/>
            <wp:effectExtent l="0" t="0" r="9525" b="9525"/>
            <wp:docPr id="718942508" name="Imagen 1" descr="C:\Users\HP\AppData\Local\Temp\msoD1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52013" name="Imagen 1770452013" descr="C:\Users\HP\AppData\Local\Temp\msoD167.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40C6640"/>
    <w:multiLevelType w:val="hybridMultilevel"/>
    <w:tmpl w:val="E1CC0E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6344B7"/>
    <w:multiLevelType w:val="hybridMultilevel"/>
    <w:tmpl w:val="D0F620E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A317DA"/>
    <w:multiLevelType w:val="hybridMultilevel"/>
    <w:tmpl w:val="E3920D3A"/>
    <w:lvl w:ilvl="0" w:tplc="C7D615A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4E25883"/>
    <w:multiLevelType w:val="hybridMultilevel"/>
    <w:tmpl w:val="B33EDA4E"/>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85529D4"/>
    <w:multiLevelType w:val="multilevel"/>
    <w:tmpl w:val="ED3006F2"/>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6A22E2"/>
    <w:multiLevelType w:val="hybridMultilevel"/>
    <w:tmpl w:val="C206171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443658"/>
    <w:multiLevelType w:val="hybridMultilevel"/>
    <w:tmpl w:val="1E946B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3A5F55"/>
    <w:multiLevelType w:val="multilevel"/>
    <w:tmpl w:val="63F05A0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EC76616"/>
    <w:multiLevelType w:val="hybridMultilevel"/>
    <w:tmpl w:val="BDAE641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38A1002"/>
    <w:multiLevelType w:val="hybridMultilevel"/>
    <w:tmpl w:val="352A06E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9002D8A"/>
    <w:multiLevelType w:val="multilevel"/>
    <w:tmpl w:val="D338B2BE"/>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B370620"/>
    <w:multiLevelType w:val="hybridMultilevel"/>
    <w:tmpl w:val="2E9EB498"/>
    <w:lvl w:ilvl="0" w:tplc="240A0009">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2" w15:restartNumberingAfterBreak="0">
    <w:nsid w:val="2E9842DF"/>
    <w:multiLevelType w:val="hybridMultilevel"/>
    <w:tmpl w:val="3DC61FD4"/>
    <w:lvl w:ilvl="0" w:tplc="240A0001">
      <w:start w:val="1"/>
      <w:numFmt w:val="bullet"/>
      <w:lvlText w:val=""/>
      <w:lvlJc w:val="left"/>
      <w:pPr>
        <w:ind w:left="1505" w:hanging="360"/>
      </w:pPr>
      <w:rPr>
        <w:rFonts w:ascii="Symbol" w:hAnsi="Symbol" w:hint="default"/>
      </w:rPr>
    </w:lvl>
    <w:lvl w:ilvl="1" w:tplc="240A0003" w:tentative="1">
      <w:start w:val="1"/>
      <w:numFmt w:val="bullet"/>
      <w:lvlText w:val="o"/>
      <w:lvlJc w:val="left"/>
      <w:pPr>
        <w:ind w:left="2225" w:hanging="360"/>
      </w:pPr>
      <w:rPr>
        <w:rFonts w:ascii="Courier New" w:hAnsi="Courier New" w:cs="Courier New" w:hint="default"/>
      </w:rPr>
    </w:lvl>
    <w:lvl w:ilvl="2" w:tplc="240A0005" w:tentative="1">
      <w:start w:val="1"/>
      <w:numFmt w:val="bullet"/>
      <w:lvlText w:val=""/>
      <w:lvlJc w:val="left"/>
      <w:pPr>
        <w:ind w:left="2945" w:hanging="360"/>
      </w:pPr>
      <w:rPr>
        <w:rFonts w:ascii="Wingdings" w:hAnsi="Wingdings" w:hint="default"/>
      </w:rPr>
    </w:lvl>
    <w:lvl w:ilvl="3" w:tplc="240A0001" w:tentative="1">
      <w:start w:val="1"/>
      <w:numFmt w:val="bullet"/>
      <w:lvlText w:val=""/>
      <w:lvlJc w:val="left"/>
      <w:pPr>
        <w:ind w:left="3665" w:hanging="360"/>
      </w:pPr>
      <w:rPr>
        <w:rFonts w:ascii="Symbol" w:hAnsi="Symbol" w:hint="default"/>
      </w:rPr>
    </w:lvl>
    <w:lvl w:ilvl="4" w:tplc="240A0003" w:tentative="1">
      <w:start w:val="1"/>
      <w:numFmt w:val="bullet"/>
      <w:lvlText w:val="o"/>
      <w:lvlJc w:val="left"/>
      <w:pPr>
        <w:ind w:left="4385" w:hanging="360"/>
      </w:pPr>
      <w:rPr>
        <w:rFonts w:ascii="Courier New" w:hAnsi="Courier New" w:cs="Courier New" w:hint="default"/>
      </w:rPr>
    </w:lvl>
    <w:lvl w:ilvl="5" w:tplc="240A0005" w:tentative="1">
      <w:start w:val="1"/>
      <w:numFmt w:val="bullet"/>
      <w:lvlText w:val=""/>
      <w:lvlJc w:val="left"/>
      <w:pPr>
        <w:ind w:left="5105" w:hanging="360"/>
      </w:pPr>
      <w:rPr>
        <w:rFonts w:ascii="Wingdings" w:hAnsi="Wingdings" w:hint="default"/>
      </w:rPr>
    </w:lvl>
    <w:lvl w:ilvl="6" w:tplc="240A0001" w:tentative="1">
      <w:start w:val="1"/>
      <w:numFmt w:val="bullet"/>
      <w:lvlText w:val=""/>
      <w:lvlJc w:val="left"/>
      <w:pPr>
        <w:ind w:left="5825" w:hanging="360"/>
      </w:pPr>
      <w:rPr>
        <w:rFonts w:ascii="Symbol" w:hAnsi="Symbol" w:hint="default"/>
      </w:rPr>
    </w:lvl>
    <w:lvl w:ilvl="7" w:tplc="240A0003" w:tentative="1">
      <w:start w:val="1"/>
      <w:numFmt w:val="bullet"/>
      <w:lvlText w:val="o"/>
      <w:lvlJc w:val="left"/>
      <w:pPr>
        <w:ind w:left="6545" w:hanging="360"/>
      </w:pPr>
      <w:rPr>
        <w:rFonts w:ascii="Courier New" w:hAnsi="Courier New" w:cs="Courier New" w:hint="default"/>
      </w:rPr>
    </w:lvl>
    <w:lvl w:ilvl="8" w:tplc="240A0005" w:tentative="1">
      <w:start w:val="1"/>
      <w:numFmt w:val="bullet"/>
      <w:lvlText w:val=""/>
      <w:lvlJc w:val="left"/>
      <w:pPr>
        <w:ind w:left="7265" w:hanging="360"/>
      </w:pPr>
      <w:rPr>
        <w:rFonts w:ascii="Wingdings" w:hAnsi="Wingdings" w:hint="default"/>
      </w:rPr>
    </w:lvl>
  </w:abstractNum>
  <w:abstractNum w:abstractNumId="13" w15:restartNumberingAfterBreak="0">
    <w:nsid w:val="32AE70E8"/>
    <w:multiLevelType w:val="hybridMultilevel"/>
    <w:tmpl w:val="A38E2F5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E0621A"/>
    <w:multiLevelType w:val="hybridMultilevel"/>
    <w:tmpl w:val="D908C000"/>
    <w:lvl w:ilvl="0" w:tplc="46C0A088">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CA64403"/>
    <w:multiLevelType w:val="multilevel"/>
    <w:tmpl w:val="DBF279B6"/>
    <w:lvl w:ilvl="0">
      <w:start w:val="1"/>
      <w:numFmt w:val="decimal"/>
      <w:lvlText w:val="%1."/>
      <w:lvlJc w:val="left"/>
      <w:pPr>
        <w:ind w:left="720" w:hanging="360"/>
      </w:pPr>
      <w:rPr>
        <w:sz w:val="28"/>
        <w:szCs w:val="28"/>
      </w:rPr>
    </w:lvl>
    <w:lvl w:ilvl="1">
      <w:start w:val="1"/>
      <w:numFmt w:val="decimal"/>
      <w:isLgl/>
      <w:lvlText w:val="%1.%2"/>
      <w:lvlJc w:val="left"/>
      <w:pPr>
        <w:ind w:left="4755" w:hanging="360"/>
      </w:pPr>
      <w:rPr>
        <w:rFonts w:ascii="Arial" w:hAnsi="Arial" w:cs="Arial" w:hint="default"/>
        <w:b/>
        <w:bCs/>
        <w:sz w:val="22"/>
        <w:szCs w:val="22"/>
      </w:rPr>
    </w:lvl>
    <w:lvl w:ilvl="2">
      <w:start w:val="1"/>
      <w:numFmt w:val="decimal"/>
      <w:isLgl/>
      <w:lvlText w:val="%1.%2.%3"/>
      <w:lvlJc w:val="left"/>
      <w:pPr>
        <w:ind w:left="1080" w:hanging="720"/>
      </w:pPr>
      <w:rPr>
        <w:rFonts w:ascii="Arial" w:hAnsi="Arial" w:cs="Arial" w:hint="default"/>
        <w:sz w:val="22"/>
        <w:szCs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F890F8F"/>
    <w:multiLevelType w:val="hybridMultilevel"/>
    <w:tmpl w:val="298AFC42"/>
    <w:lvl w:ilvl="0" w:tplc="601EF99C">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61641F9"/>
    <w:multiLevelType w:val="hybridMultilevel"/>
    <w:tmpl w:val="DECCCC9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7DD01E7"/>
    <w:multiLevelType w:val="hybridMultilevel"/>
    <w:tmpl w:val="4A423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D5130BC"/>
    <w:multiLevelType w:val="multilevel"/>
    <w:tmpl w:val="CA48D734"/>
    <w:lvl w:ilvl="0">
      <w:start w:val="1"/>
      <w:numFmt w:val="decimal"/>
      <w:lvlText w:val="%1."/>
      <w:lvlJc w:val="left"/>
      <w:pPr>
        <w:ind w:left="4046" w:hanging="360"/>
      </w:pPr>
      <w:rPr>
        <w:rFonts w:hint="default"/>
      </w:rPr>
    </w:lvl>
    <w:lvl w:ilvl="1">
      <w:start w:val="1"/>
      <w:numFmt w:val="decimal"/>
      <w:isLgl/>
      <w:lvlText w:val="%1.%2"/>
      <w:lvlJc w:val="left"/>
      <w:pPr>
        <w:ind w:left="4076" w:hanging="390"/>
      </w:pPr>
      <w:rPr>
        <w:rFonts w:hint="default"/>
      </w:rPr>
    </w:lvl>
    <w:lvl w:ilvl="2">
      <w:start w:val="1"/>
      <w:numFmt w:val="decimal"/>
      <w:isLgl/>
      <w:lvlText w:val="%1.%2.%3"/>
      <w:lvlJc w:val="left"/>
      <w:pPr>
        <w:ind w:left="4406" w:hanging="720"/>
      </w:pPr>
      <w:rPr>
        <w:rFonts w:hint="default"/>
      </w:rPr>
    </w:lvl>
    <w:lvl w:ilvl="3">
      <w:start w:val="1"/>
      <w:numFmt w:val="decimal"/>
      <w:isLgl/>
      <w:lvlText w:val="%1.%2.%3.%4"/>
      <w:lvlJc w:val="left"/>
      <w:pPr>
        <w:ind w:left="4406" w:hanging="720"/>
      </w:pPr>
      <w:rPr>
        <w:rFonts w:hint="default"/>
      </w:rPr>
    </w:lvl>
    <w:lvl w:ilvl="4">
      <w:start w:val="1"/>
      <w:numFmt w:val="decimal"/>
      <w:isLgl/>
      <w:lvlText w:val="%1.%2.%3.%4.%5"/>
      <w:lvlJc w:val="left"/>
      <w:pPr>
        <w:ind w:left="4766" w:hanging="1080"/>
      </w:pPr>
      <w:rPr>
        <w:rFonts w:hint="default"/>
      </w:rPr>
    </w:lvl>
    <w:lvl w:ilvl="5">
      <w:start w:val="1"/>
      <w:numFmt w:val="decimal"/>
      <w:isLgl/>
      <w:lvlText w:val="%1.%2.%3.%4.%5.%6"/>
      <w:lvlJc w:val="left"/>
      <w:pPr>
        <w:ind w:left="4766" w:hanging="1080"/>
      </w:pPr>
      <w:rPr>
        <w:rFonts w:hint="default"/>
      </w:rPr>
    </w:lvl>
    <w:lvl w:ilvl="6">
      <w:start w:val="1"/>
      <w:numFmt w:val="decimal"/>
      <w:isLgl/>
      <w:lvlText w:val="%1.%2.%3.%4.%5.%6.%7"/>
      <w:lvlJc w:val="left"/>
      <w:pPr>
        <w:ind w:left="5126" w:hanging="1440"/>
      </w:pPr>
      <w:rPr>
        <w:rFonts w:hint="default"/>
      </w:rPr>
    </w:lvl>
    <w:lvl w:ilvl="7">
      <w:start w:val="1"/>
      <w:numFmt w:val="decimal"/>
      <w:isLgl/>
      <w:lvlText w:val="%1.%2.%3.%4.%5.%6.%7.%8"/>
      <w:lvlJc w:val="left"/>
      <w:pPr>
        <w:ind w:left="5126" w:hanging="1440"/>
      </w:pPr>
      <w:rPr>
        <w:rFonts w:hint="default"/>
      </w:rPr>
    </w:lvl>
    <w:lvl w:ilvl="8">
      <w:start w:val="1"/>
      <w:numFmt w:val="decimal"/>
      <w:isLgl/>
      <w:lvlText w:val="%1.%2.%3.%4.%5.%6.%7.%8.%9"/>
      <w:lvlJc w:val="left"/>
      <w:pPr>
        <w:ind w:left="5486" w:hanging="1800"/>
      </w:pPr>
      <w:rPr>
        <w:rFonts w:hint="default"/>
      </w:rPr>
    </w:lvl>
  </w:abstractNum>
  <w:abstractNum w:abstractNumId="20" w15:restartNumberingAfterBreak="0">
    <w:nsid w:val="63963EFE"/>
    <w:multiLevelType w:val="hybridMultilevel"/>
    <w:tmpl w:val="C3C01210"/>
    <w:lvl w:ilvl="0" w:tplc="240A000F">
      <w:start w:val="1"/>
      <w:numFmt w:val="decimal"/>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21" w15:restartNumberingAfterBreak="0">
    <w:nsid w:val="678B1B2B"/>
    <w:multiLevelType w:val="multilevel"/>
    <w:tmpl w:val="EC2E261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D496A8A"/>
    <w:multiLevelType w:val="hybridMultilevel"/>
    <w:tmpl w:val="DE74AC7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9731201"/>
    <w:multiLevelType w:val="hybridMultilevel"/>
    <w:tmpl w:val="91E20C7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F9D7A39"/>
    <w:multiLevelType w:val="hybridMultilevel"/>
    <w:tmpl w:val="50DEA46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58108984">
    <w:abstractNumId w:val="10"/>
  </w:num>
  <w:num w:numId="2" w16cid:durableId="1937903318">
    <w:abstractNumId w:val="4"/>
  </w:num>
  <w:num w:numId="3" w16cid:durableId="181864896">
    <w:abstractNumId w:val="2"/>
  </w:num>
  <w:num w:numId="4" w16cid:durableId="1072042876">
    <w:abstractNumId w:val="19"/>
  </w:num>
  <w:num w:numId="5" w16cid:durableId="1206524166">
    <w:abstractNumId w:val="18"/>
  </w:num>
  <w:num w:numId="6" w16cid:durableId="1779719505">
    <w:abstractNumId w:val="0"/>
  </w:num>
  <w:num w:numId="7" w16cid:durableId="1559512444">
    <w:abstractNumId w:val="7"/>
  </w:num>
  <w:num w:numId="8" w16cid:durableId="17435173">
    <w:abstractNumId w:val="16"/>
  </w:num>
  <w:num w:numId="9" w16cid:durableId="549027786">
    <w:abstractNumId w:val="6"/>
  </w:num>
  <w:num w:numId="10" w16cid:durableId="372047997">
    <w:abstractNumId w:val="15"/>
  </w:num>
  <w:num w:numId="11" w16cid:durableId="705370457">
    <w:abstractNumId w:val="13"/>
  </w:num>
  <w:num w:numId="12" w16cid:durableId="328022116">
    <w:abstractNumId w:val="23"/>
  </w:num>
  <w:num w:numId="13" w16cid:durableId="358094817">
    <w:abstractNumId w:val="17"/>
  </w:num>
  <w:num w:numId="14" w16cid:durableId="355733782">
    <w:abstractNumId w:val="8"/>
  </w:num>
  <w:num w:numId="15" w16cid:durableId="1679118109">
    <w:abstractNumId w:val="22"/>
  </w:num>
  <w:num w:numId="16" w16cid:durableId="674041165">
    <w:abstractNumId w:val="24"/>
  </w:num>
  <w:num w:numId="17" w16cid:durableId="1259286788">
    <w:abstractNumId w:val="14"/>
  </w:num>
  <w:num w:numId="18" w16cid:durableId="1691104910">
    <w:abstractNumId w:val="9"/>
  </w:num>
  <w:num w:numId="19" w16cid:durableId="1181777054">
    <w:abstractNumId w:val="3"/>
  </w:num>
  <w:num w:numId="20" w16cid:durableId="1667250423">
    <w:abstractNumId w:val="11"/>
  </w:num>
  <w:num w:numId="21" w16cid:durableId="252127763">
    <w:abstractNumId w:val="20"/>
  </w:num>
  <w:num w:numId="22" w16cid:durableId="1789813887">
    <w:abstractNumId w:val="12"/>
  </w:num>
  <w:num w:numId="23" w16cid:durableId="1741710399">
    <w:abstractNumId w:val="5"/>
  </w:num>
  <w:num w:numId="24" w16cid:durableId="2060399368">
    <w:abstractNumId w:val="1"/>
  </w:num>
  <w:num w:numId="25" w16cid:durableId="12903569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28"/>
    <w:rsid w:val="00000069"/>
    <w:rsid w:val="0000073D"/>
    <w:rsid w:val="000015D5"/>
    <w:rsid w:val="00002EBE"/>
    <w:rsid w:val="00003A6F"/>
    <w:rsid w:val="000041AD"/>
    <w:rsid w:val="00004216"/>
    <w:rsid w:val="00004936"/>
    <w:rsid w:val="00004A89"/>
    <w:rsid w:val="00004DB4"/>
    <w:rsid w:val="0001063B"/>
    <w:rsid w:val="00013C60"/>
    <w:rsid w:val="00017AC0"/>
    <w:rsid w:val="00020D74"/>
    <w:rsid w:val="000219E2"/>
    <w:rsid w:val="00022957"/>
    <w:rsid w:val="00024E9D"/>
    <w:rsid w:val="00025464"/>
    <w:rsid w:val="00026B2A"/>
    <w:rsid w:val="000317BA"/>
    <w:rsid w:val="00031ED1"/>
    <w:rsid w:val="00032BE9"/>
    <w:rsid w:val="000334B6"/>
    <w:rsid w:val="00033E17"/>
    <w:rsid w:val="0003508E"/>
    <w:rsid w:val="000354E0"/>
    <w:rsid w:val="00035BB0"/>
    <w:rsid w:val="000362C9"/>
    <w:rsid w:val="00037E9A"/>
    <w:rsid w:val="00040663"/>
    <w:rsid w:val="00041B9F"/>
    <w:rsid w:val="00041F80"/>
    <w:rsid w:val="00042566"/>
    <w:rsid w:val="000428F4"/>
    <w:rsid w:val="000442BD"/>
    <w:rsid w:val="0004485C"/>
    <w:rsid w:val="00044A63"/>
    <w:rsid w:val="00051051"/>
    <w:rsid w:val="00055500"/>
    <w:rsid w:val="00063552"/>
    <w:rsid w:val="0006458C"/>
    <w:rsid w:val="00065789"/>
    <w:rsid w:val="00066DF4"/>
    <w:rsid w:val="00066E68"/>
    <w:rsid w:val="00070A3A"/>
    <w:rsid w:val="00073B3C"/>
    <w:rsid w:val="00074633"/>
    <w:rsid w:val="00074B53"/>
    <w:rsid w:val="00075891"/>
    <w:rsid w:val="00081F53"/>
    <w:rsid w:val="00082B24"/>
    <w:rsid w:val="00083D86"/>
    <w:rsid w:val="000849C7"/>
    <w:rsid w:val="000862AF"/>
    <w:rsid w:val="00086650"/>
    <w:rsid w:val="000877B3"/>
    <w:rsid w:val="00090237"/>
    <w:rsid w:val="00092B6B"/>
    <w:rsid w:val="00092D45"/>
    <w:rsid w:val="00094E72"/>
    <w:rsid w:val="000952FE"/>
    <w:rsid w:val="00095E4C"/>
    <w:rsid w:val="00096140"/>
    <w:rsid w:val="000A211A"/>
    <w:rsid w:val="000A2500"/>
    <w:rsid w:val="000A6A7D"/>
    <w:rsid w:val="000B0429"/>
    <w:rsid w:val="000B1637"/>
    <w:rsid w:val="000B44E6"/>
    <w:rsid w:val="000B4C52"/>
    <w:rsid w:val="000B4E52"/>
    <w:rsid w:val="000B5794"/>
    <w:rsid w:val="000B57ED"/>
    <w:rsid w:val="000C29E5"/>
    <w:rsid w:val="000C6431"/>
    <w:rsid w:val="000D0830"/>
    <w:rsid w:val="000D2C01"/>
    <w:rsid w:val="000D367E"/>
    <w:rsid w:val="000D50E0"/>
    <w:rsid w:val="000E35C5"/>
    <w:rsid w:val="000E539C"/>
    <w:rsid w:val="000E674D"/>
    <w:rsid w:val="000E6751"/>
    <w:rsid w:val="000E6758"/>
    <w:rsid w:val="000E6FDB"/>
    <w:rsid w:val="000F05B9"/>
    <w:rsid w:val="000F33DD"/>
    <w:rsid w:val="000F7C4C"/>
    <w:rsid w:val="00101B64"/>
    <w:rsid w:val="00104B73"/>
    <w:rsid w:val="00105226"/>
    <w:rsid w:val="001079E8"/>
    <w:rsid w:val="00112905"/>
    <w:rsid w:val="0011419F"/>
    <w:rsid w:val="00114913"/>
    <w:rsid w:val="00115259"/>
    <w:rsid w:val="0011671C"/>
    <w:rsid w:val="0011753A"/>
    <w:rsid w:val="001204E2"/>
    <w:rsid w:val="00123A49"/>
    <w:rsid w:val="00124222"/>
    <w:rsid w:val="0012494D"/>
    <w:rsid w:val="00125332"/>
    <w:rsid w:val="001269DD"/>
    <w:rsid w:val="001303AB"/>
    <w:rsid w:val="001307C8"/>
    <w:rsid w:val="001354FE"/>
    <w:rsid w:val="001357A3"/>
    <w:rsid w:val="00135DAC"/>
    <w:rsid w:val="00136ECA"/>
    <w:rsid w:val="00145120"/>
    <w:rsid w:val="0014587F"/>
    <w:rsid w:val="00146C32"/>
    <w:rsid w:val="001505CE"/>
    <w:rsid w:val="001506AB"/>
    <w:rsid w:val="00154D12"/>
    <w:rsid w:val="0015696E"/>
    <w:rsid w:val="00156AB1"/>
    <w:rsid w:val="00157330"/>
    <w:rsid w:val="00157A85"/>
    <w:rsid w:val="00160715"/>
    <w:rsid w:val="00162A85"/>
    <w:rsid w:val="0016306D"/>
    <w:rsid w:val="0016539B"/>
    <w:rsid w:val="00166651"/>
    <w:rsid w:val="00167F05"/>
    <w:rsid w:val="001768D6"/>
    <w:rsid w:val="00180914"/>
    <w:rsid w:val="00180C87"/>
    <w:rsid w:val="00184924"/>
    <w:rsid w:val="001859B8"/>
    <w:rsid w:val="00186A8B"/>
    <w:rsid w:val="00186EE2"/>
    <w:rsid w:val="00187E9B"/>
    <w:rsid w:val="00192AC8"/>
    <w:rsid w:val="001942A8"/>
    <w:rsid w:val="001970C2"/>
    <w:rsid w:val="001A15EA"/>
    <w:rsid w:val="001A2604"/>
    <w:rsid w:val="001A3587"/>
    <w:rsid w:val="001A45F1"/>
    <w:rsid w:val="001A4E72"/>
    <w:rsid w:val="001A5B84"/>
    <w:rsid w:val="001A6992"/>
    <w:rsid w:val="001B068F"/>
    <w:rsid w:val="001B4687"/>
    <w:rsid w:val="001B52A2"/>
    <w:rsid w:val="001B5C0E"/>
    <w:rsid w:val="001B742F"/>
    <w:rsid w:val="001C3D91"/>
    <w:rsid w:val="001C6504"/>
    <w:rsid w:val="001C7429"/>
    <w:rsid w:val="001C7FA7"/>
    <w:rsid w:val="001D1450"/>
    <w:rsid w:val="001D324B"/>
    <w:rsid w:val="001D3AEB"/>
    <w:rsid w:val="001D3ECA"/>
    <w:rsid w:val="001E0845"/>
    <w:rsid w:val="001E0C9D"/>
    <w:rsid w:val="001E16BB"/>
    <w:rsid w:val="001E2F6B"/>
    <w:rsid w:val="001E46EB"/>
    <w:rsid w:val="001E4A2E"/>
    <w:rsid w:val="001E5F31"/>
    <w:rsid w:val="001E5F88"/>
    <w:rsid w:val="001E7987"/>
    <w:rsid w:val="001F1BBD"/>
    <w:rsid w:val="001F2D42"/>
    <w:rsid w:val="001F5914"/>
    <w:rsid w:val="001F5983"/>
    <w:rsid w:val="001F59A1"/>
    <w:rsid w:val="001F6291"/>
    <w:rsid w:val="00201F52"/>
    <w:rsid w:val="0020612B"/>
    <w:rsid w:val="00210B55"/>
    <w:rsid w:val="00212655"/>
    <w:rsid w:val="002129D7"/>
    <w:rsid w:val="00213EF7"/>
    <w:rsid w:val="00214B57"/>
    <w:rsid w:val="002152D0"/>
    <w:rsid w:val="00216BF5"/>
    <w:rsid w:val="00217B29"/>
    <w:rsid w:val="00227816"/>
    <w:rsid w:val="00227F8C"/>
    <w:rsid w:val="00232637"/>
    <w:rsid w:val="00234666"/>
    <w:rsid w:val="00235C46"/>
    <w:rsid w:val="0024560A"/>
    <w:rsid w:val="0024767F"/>
    <w:rsid w:val="00252F19"/>
    <w:rsid w:val="00253E47"/>
    <w:rsid w:val="00254429"/>
    <w:rsid w:val="00254A29"/>
    <w:rsid w:val="00255CA2"/>
    <w:rsid w:val="002571AC"/>
    <w:rsid w:val="00257493"/>
    <w:rsid w:val="00260F98"/>
    <w:rsid w:val="00263789"/>
    <w:rsid w:val="00265BC1"/>
    <w:rsid w:val="00270ECE"/>
    <w:rsid w:val="00271EFE"/>
    <w:rsid w:val="00273276"/>
    <w:rsid w:val="002763B6"/>
    <w:rsid w:val="0028002D"/>
    <w:rsid w:val="00281ECE"/>
    <w:rsid w:val="00282657"/>
    <w:rsid w:val="00283D56"/>
    <w:rsid w:val="002852C9"/>
    <w:rsid w:val="00286EDA"/>
    <w:rsid w:val="00290D9C"/>
    <w:rsid w:val="00292565"/>
    <w:rsid w:val="002930DB"/>
    <w:rsid w:val="00293AD6"/>
    <w:rsid w:val="00296627"/>
    <w:rsid w:val="00296851"/>
    <w:rsid w:val="002A2FBF"/>
    <w:rsid w:val="002A3964"/>
    <w:rsid w:val="002A50C1"/>
    <w:rsid w:val="002A65A5"/>
    <w:rsid w:val="002A7C21"/>
    <w:rsid w:val="002B0888"/>
    <w:rsid w:val="002B170F"/>
    <w:rsid w:val="002B4DA4"/>
    <w:rsid w:val="002B533A"/>
    <w:rsid w:val="002C2B04"/>
    <w:rsid w:val="002C74C5"/>
    <w:rsid w:val="002D1F17"/>
    <w:rsid w:val="002D79CF"/>
    <w:rsid w:val="002E0D95"/>
    <w:rsid w:val="002E0E59"/>
    <w:rsid w:val="002E358B"/>
    <w:rsid w:val="002E3BB7"/>
    <w:rsid w:val="002E4DB4"/>
    <w:rsid w:val="002E6F1D"/>
    <w:rsid w:val="002E717C"/>
    <w:rsid w:val="002E7F29"/>
    <w:rsid w:val="002F32B3"/>
    <w:rsid w:val="002F391C"/>
    <w:rsid w:val="002F3B42"/>
    <w:rsid w:val="002F3FD9"/>
    <w:rsid w:val="002F4D28"/>
    <w:rsid w:val="002F5EB2"/>
    <w:rsid w:val="002F6532"/>
    <w:rsid w:val="002F6B3F"/>
    <w:rsid w:val="00300548"/>
    <w:rsid w:val="00303546"/>
    <w:rsid w:val="00304374"/>
    <w:rsid w:val="00305399"/>
    <w:rsid w:val="0030648E"/>
    <w:rsid w:val="0030772A"/>
    <w:rsid w:val="003077C4"/>
    <w:rsid w:val="00314F76"/>
    <w:rsid w:val="003168F9"/>
    <w:rsid w:val="00322DC9"/>
    <w:rsid w:val="003243A5"/>
    <w:rsid w:val="00326203"/>
    <w:rsid w:val="00326C47"/>
    <w:rsid w:val="00327D9D"/>
    <w:rsid w:val="00330CED"/>
    <w:rsid w:val="00332757"/>
    <w:rsid w:val="003356B7"/>
    <w:rsid w:val="00337012"/>
    <w:rsid w:val="00337817"/>
    <w:rsid w:val="0034445C"/>
    <w:rsid w:val="0034583E"/>
    <w:rsid w:val="0035255A"/>
    <w:rsid w:val="003530E8"/>
    <w:rsid w:val="0035381E"/>
    <w:rsid w:val="0035394F"/>
    <w:rsid w:val="003540AD"/>
    <w:rsid w:val="00354628"/>
    <w:rsid w:val="003546FD"/>
    <w:rsid w:val="00354A84"/>
    <w:rsid w:val="00360533"/>
    <w:rsid w:val="00361DED"/>
    <w:rsid w:val="00366993"/>
    <w:rsid w:val="00372D83"/>
    <w:rsid w:val="00373A21"/>
    <w:rsid w:val="00375133"/>
    <w:rsid w:val="00375814"/>
    <w:rsid w:val="00375B27"/>
    <w:rsid w:val="00380839"/>
    <w:rsid w:val="0038157B"/>
    <w:rsid w:val="003844BB"/>
    <w:rsid w:val="0038612E"/>
    <w:rsid w:val="00387252"/>
    <w:rsid w:val="00387FCF"/>
    <w:rsid w:val="00393131"/>
    <w:rsid w:val="0039380F"/>
    <w:rsid w:val="00394A71"/>
    <w:rsid w:val="00395939"/>
    <w:rsid w:val="0039771D"/>
    <w:rsid w:val="003A24FB"/>
    <w:rsid w:val="003A2E46"/>
    <w:rsid w:val="003A5D59"/>
    <w:rsid w:val="003A6BFB"/>
    <w:rsid w:val="003A75E2"/>
    <w:rsid w:val="003B1628"/>
    <w:rsid w:val="003B5445"/>
    <w:rsid w:val="003C154C"/>
    <w:rsid w:val="003C30B0"/>
    <w:rsid w:val="003D110C"/>
    <w:rsid w:val="003D5DB2"/>
    <w:rsid w:val="003D67D3"/>
    <w:rsid w:val="003E0B69"/>
    <w:rsid w:val="003E2406"/>
    <w:rsid w:val="003E7267"/>
    <w:rsid w:val="003F106E"/>
    <w:rsid w:val="003F1490"/>
    <w:rsid w:val="003F20D1"/>
    <w:rsid w:val="003F2169"/>
    <w:rsid w:val="003F674C"/>
    <w:rsid w:val="003F7526"/>
    <w:rsid w:val="004007CC"/>
    <w:rsid w:val="004067EC"/>
    <w:rsid w:val="004117AE"/>
    <w:rsid w:val="00413FFB"/>
    <w:rsid w:val="0041735D"/>
    <w:rsid w:val="00421059"/>
    <w:rsid w:val="00421616"/>
    <w:rsid w:val="004223E3"/>
    <w:rsid w:val="0042287B"/>
    <w:rsid w:val="0042315A"/>
    <w:rsid w:val="00424C83"/>
    <w:rsid w:val="00425E89"/>
    <w:rsid w:val="00427BA4"/>
    <w:rsid w:val="00430691"/>
    <w:rsid w:val="00433107"/>
    <w:rsid w:val="004452AC"/>
    <w:rsid w:val="00447DB7"/>
    <w:rsid w:val="00452D07"/>
    <w:rsid w:val="004576F4"/>
    <w:rsid w:val="00460737"/>
    <w:rsid w:val="00461640"/>
    <w:rsid w:val="00461919"/>
    <w:rsid w:val="00462187"/>
    <w:rsid w:val="00463821"/>
    <w:rsid w:val="0046478A"/>
    <w:rsid w:val="00464C6D"/>
    <w:rsid w:val="00465244"/>
    <w:rsid w:val="0046732E"/>
    <w:rsid w:val="00471067"/>
    <w:rsid w:val="00472064"/>
    <w:rsid w:val="00473AA1"/>
    <w:rsid w:val="00476C98"/>
    <w:rsid w:val="00480322"/>
    <w:rsid w:val="004836D9"/>
    <w:rsid w:val="004847CB"/>
    <w:rsid w:val="004850AB"/>
    <w:rsid w:val="00485614"/>
    <w:rsid w:val="004864AD"/>
    <w:rsid w:val="00490F07"/>
    <w:rsid w:val="0049257F"/>
    <w:rsid w:val="004925C0"/>
    <w:rsid w:val="00497F29"/>
    <w:rsid w:val="004A094E"/>
    <w:rsid w:val="004A09A5"/>
    <w:rsid w:val="004A19E1"/>
    <w:rsid w:val="004A394B"/>
    <w:rsid w:val="004A69E6"/>
    <w:rsid w:val="004B082F"/>
    <w:rsid w:val="004B29FF"/>
    <w:rsid w:val="004B4621"/>
    <w:rsid w:val="004B4874"/>
    <w:rsid w:val="004B4D79"/>
    <w:rsid w:val="004B6E33"/>
    <w:rsid w:val="004C01CF"/>
    <w:rsid w:val="004C32FB"/>
    <w:rsid w:val="004C5C36"/>
    <w:rsid w:val="004C6590"/>
    <w:rsid w:val="004C74F1"/>
    <w:rsid w:val="004C7BD9"/>
    <w:rsid w:val="004D02AD"/>
    <w:rsid w:val="004D051D"/>
    <w:rsid w:val="004D1868"/>
    <w:rsid w:val="004D1BFC"/>
    <w:rsid w:val="004D37E0"/>
    <w:rsid w:val="004D48C9"/>
    <w:rsid w:val="004D72F1"/>
    <w:rsid w:val="004E0D56"/>
    <w:rsid w:val="004E2AD5"/>
    <w:rsid w:val="004E316D"/>
    <w:rsid w:val="004E34A6"/>
    <w:rsid w:val="004F1C78"/>
    <w:rsid w:val="004F203B"/>
    <w:rsid w:val="004F3FD0"/>
    <w:rsid w:val="004F50E8"/>
    <w:rsid w:val="004F5D92"/>
    <w:rsid w:val="00502068"/>
    <w:rsid w:val="00502667"/>
    <w:rsid w:val="00502CF9"/>
    <w:rsid w:val="005049ED"/>
    <w:rsid w:val="00506C00"/>
    <w:rsid w:val="0051104A"/>
    <w:rsid w:val="00511CB8"/>
    <w:rsid w:val="00512D3B"/>
    <w:rsid w:val="00512FAD"/>
    <w:rsid w:val="0051360C"/>
    <w:rsid w:val="0051583D"/>
    <w:rsid w:val="00515AB2"/>
    <w:rsid w:val="00524C2D"/>
    <w:rsid w:val="005257F2"/>
    <w:rsid w:val="005270C4"/>
    <w:rsid w:val="00531711"/>
    <w:rsid w:val="00531C7C"/>
    <w:rsid w:val="00532480"/>
    <w:rsid w:val="00533A75"/>
    <w:rsid w:val="00534D17"/>
    <w:rsid w:val="00543552"/>
    <w:rsid w:val="00544189"/>
    <w:rsid w:val="005467D7"/>
    <w:rsid w:val="00551C47"/>
    <w:rsid w:val="00553A6B"/>
    <w:rsid w:val="00556975"/>
    <w:rsid w:val="005578A6"/>
    <w:rsid w:val="00560B52"/>
    <w:rsid w:val="00561C39"/>
    <w:rsid w:val="0056206E"/>
    <w:rsid w:val="005623E3"/>
    <w:rsid w:val="005671A3"/>
    <w:rsid w:val="005738DC"/>
    <w:rsid w:val="00575973"/>
    <w:rsid w:val="00583902"/>
    <w:rsid w:val="00593C21"/>
    <w:rsid w:val="00593F4A"/>
    <w:rsid w:val="00594550"/>
    <w:rsid w:val="0059567A"/>
    <w:rsid w:val="005969C4"/>
    <w:rsid w:val="005A0E03"/>
    <w:rsid w:val="005A2291"/>
    <w:rsid w:val="005A34D0"/>
    <w:rsid w:val="005A4DF6"/>
    <w:rsid w:val="005A6422"/>
    <w:rsid w:val="005B05B1"/>
    <w:rsid w:val="005B153A"/>
    <w:rsid w:val="005B2903"/>
    <w:rsid w:val="005B4A6E"/>
    <w:rsid w:val="005B4D09"/>
    <w:rsid w:val="005C0D9A"/>
    <w:rsid w:val="005C0E08"/>
    <w:rsid w:val="005C116F"/>
    <w:rsid w:val="005C146E"/>
    <w:rsid w:val="005C31E7"/>
    <w:rsid w:val="005C5EF9"/>
    <w:rsid w:val="005C6E7F"/>
    <w:rsid w:val="005C74B5"/>
    <w:rsid w:val="005C7941"/>
    <w:rsid w:val="005C7CB1"/>
    <w:rsid w:val="005D2F89"/>
    <w:rsid w:val="005D6583"/>
    <w:rsid w:val="005D7ECC"/>
    <w:rsid w:val="005E0335"/>
    <w:rsid w:val="005E08F4"/>
    <w:rsid w:val="005E1844"/>
    <w:rsid w:val="005E1C16"/>
    <w:rsid w:val="005E2556"/>
    <w:rsid w:val="005E3394"/>
    <w:rsid w:val="005E3E72"/>
    <w:rsid w:val="005E4786"/>
    <w:rsid w:val="005E4C64"/>
    <w:rsid w:val="005E53A6"/>
    <w:rsid w:val="005E6189"/>
    <w:rsid w:val="005E7178"/>
    <w:rsid w:val="005F2E3D"/>
    <w:rsid w:val="005F3C08"/>
    <w:rsid w:val="005F6E20"/>
    <w:rsid w:val="005F7BFB"/>
    <w:rsid w:val="005F7D0A"/>
    <w:rsid w:val="005F7F83"/>
    <w:rsid w:val="0060097E"/>
    <w:rsid w:val="00600A30"/>
    <w:rsid w:val="006034A5"/>
    <w:rsid w:val="00604C92"/>
    <w:rsid w:val="006064F3"/>
    <w:rsid w:val="006073A2"/>
    <w:rsid w:val="006203B0"/>
    <w:rsid w:val="00622A28"/>
    <w:rsid w:val="0062526F"/>
    <w:rsid w:val="00627610"/>
    <w:rsid w:val="00627A7A"/>
    <w:rsid w:val="00631AE1"/>
    <w:rsid w:val="006415EF"/>
    <w:rsid w:val="00641979"/>
    <w:rsid w:val="00647B94"/>
    <w:rsid w:val="00651E5D"/>
    <w:rsid w:val="006523DB"/>
    <w:rsid w:val="006528A8"/>
    <w:rsid w:val="006542C3"/>
    <w:rsid w:val="006608A2"/>
    <w:rsid w:val="00660AF3"/>
    <w:rsid w:val="00660CAA"/>
    <w:rsid w:val="00660DB7"/>
    <w:rsid w:val="00662C2F"/>
    <w:rsid w:val="0066335F"/>
    <w:rsid w:val="00666DE1"/>
    <w:rsid w:val="006714B9"/>
    <w:rsid w:val="00673324"/>
    <w:rsid w:val="00673C5A"/>
    <w:rsid w:val="00673DDF"/>
    <w:rsid w:val="00674AA5"/>
    <w:rsid w:val="00675617"/>
    <w:rsid w:val="00676BBA"/>
    <w:rsid w:val="00676F58"/>
    <w:rsid w:val="00680FDF"/>
    <w:rsid w:val="00682079"/>
    <w:rsid w:val="0068223B"/>
    <w:rsid w:val="00683348"/>
    <w:rsid w:val="00685C1C"/>
    <w:rsid w:val="0068647D"/>
    <w:rsid w:val="0068771D"/>
    <w:rsid w:val="006940C7"/>
    <w:rsid w:val="00696388"/>
    <w:rsid w:val="006A019F"/>
    <w:rsid w:val="006A1B2D"/>
    <w:rsid w:val="006A4026"/>
    <w:rsid w:val="006A42D4"/>
    <w:rsid w:val="006A46E8"/>
    <w:rsid w:val="006A60A0"/>
    <w:rsid w:val="006A62AA"/>
    <w:rsid w:val="006B1159"/>
    <w:rsid w:val="006B2051"/>
    <w:rsid w:val="006B33A4"/>
    <w:rsid w:val="006B3E74"/>
    <w:rsid w:val="006B7012"/>
    <w:rsid w:val="006C0178"/>
    <w:rsid w:val="006C10F5"/>
    <w:rsid w:val="006C40D5"/>
    <w:rsid w:val="006C6B26"/>
    <w:rsid w:val="006C73C5"/>
    <w:rsid w:val="006D166A"/>
    <w:rsid w:val="006D41C0"/>
    <w:rsid w:val="006D560E"/>
    <w:rsid w:val="006D6973"/>
    <w:rsid w:val="006E098A"/>
    <w:rsid w:val="006E1397"/>
    <w:rsid w:val="006E142F"/>
    <w:rsid w:val="006E7972"/>
    <w:rsid w:val="006F08AD"/>
    <w:rsid w:val="006F373F"/>
    <w:rsid w:val="006F456B"/>
    <w:rsid w:val="006F781A"/>
    <w:rsid w:val="006F7AC6"/>
    <w:rsid w:val="00706757"/>
    <w:rsid w:val="00706B76"/>
    <w:rsid w:val="00710E47"/>
    <w:rsid w:val="00712F6E"/>
    <w:rsid w:val="00720EA1"/>
    <w:rsid w:val="00723D3C"/>
    <w:rsid w:val="007242C1"/>
    <w:rsid w:val="00724509"/>
    <w:rsid w:val="00726972"/>
    <w:rsid w:val="00726A57"/>
    <w:rsid w:val="00727D56"/>
    <w:rsid w:val="007312F6"/>
    <w:rsid w:val="00731C91"/>
    <w:rsid w:val="007334B6"/>
    <w:rsid w:val="00734183"/>
    <w:rsid w:val="00741684"/>
    <w:rsid w:val="00743AFD"/>
    <w:rsid w:val="007473BC"/>
    <w:rsid w:val="00751088"/>
    <w:rsid w:val="00753EC7"/>
    <w:rsid w:val="00755B61"/>
    <w:rsid w:val="00760EA6"/>
    <w:rsid w:val="0077228D"/>
    <w:rsid w:val="00774018"/>
    <w:rsid w:val="00777EAE"/>
    <w:rsid w:val="00780454"/>
    <w:rsid w:val="007839CF"/>
    <w:rsid w:val="00783BAA"/>
    <w:rsid w:val="00783FE5"/>
    <w:rsid w:val="00784D1C"/>
    <w:rsid w:val="007860F7"/>
    <w:rsid w:val="007879BB"/>
    <w:rsid w:val="00790516"/>
    <w:rsid w:val="00791241"/>
    <w:rsid w:val="00791705"/>
    <w:rsid w:val="00793C09"/>
    <w:rsid w:val="007A3A93"/>
    <w:rsid w:val="007A3B3D"/>
    <w:rsid w:val="007A49A1"/>
    <w:rsid w:val="007A60DC"/>
    <w:rsid w:val="007A6858"/>
    <w:rsid w:val="007A79EC"/>
    <w:rsid w:val="007B6F28"/>
    <w:rsid w:val="007B7134"/>
    <w:rsid w:val="007C1F22"/>
    <w:rsid w:val="007C28A0"/>
    <w:rsid w:val="007C2FDC"/>
    <w:rsid w:val="007C48EA"/>
    <w:rsid w:val="007C5021"/>
    <w:rsid w:val="007D7086"/>
    <w:rsid w:val="007E0101"/>
    <w:rsid w:val="007E0160"/>
    <w:rsid w:val="007E0A9E"/>
    <w:rsid w:val="007E0E5C"/>
    <w:rsid w:val="007E0ED4"/>
    <w:rsid w:val="007E324D"/>
    <w:rsid w:val="007E3F1A"/>
    <w:rsid w:val="007E4A21"/>
    <w:rsid w:val="007E58C4"/>
    <w:rsid w:val="007E6518"/>
    <w:rsid w:val="007E6863"/>
    <w:rsid w:val="007E71D1"/>
    <w:rsid w:val="007F0160"/>
    <w:rsid w:val="007F2806"/>
    <w:rsid w:val="007F49DC"/>
    <w:rsid w:val="007F4DA3"/>
    <w:rsid w:val="007F5F5B"/>
    <w:rsid w:val="007F7E89"/>
    <w:rsid w:val="00801E47"/>
    <w:rsid w:val="0080272A"/>
    <w:rsid w:val="0080297F"/>
    <w:rsid w:val="00803655"/>
    <w:rsid w:val="0080604F"/>
    <w:rsid w:val="00806107"/>
    <w:rsid w:val="00807635"/>
    <w:rsid w:val="00810A47"/>
    <w:rsid w:val="00812621"/>
    <w:rsid w:val="00812AB8"/>
    <w:rsid w:val="00815806"/>
    <w:rsid w:val="0081689A"/>
    <w:rsid w:val="008211FC"/>
    <w:rsid w:val="008217C4"/>
    <w:rsid w:val="00823BCE"/>
    <w:rsid w:val="00830496"/>
    <w:rsid w:val="00831D83"/>
    <w:rsid w:val="00832427"/>
    <w:rsid w:val="00832D89"/>
    <w:rsid w:val="008352A8"/>
    <w:rsid w:val="00837469"/>
    <w:rsid w:val="0084017F"/>
    <w:rsid w:val="00840400"/>
    <w:rsid w:val="00843D5D"/>
    <w:rsid w:val="00847D0C"/>
    <w:rsid w:val="00850153"/>
    <w:rsid w:val="00860865"/>
    <w:rsid w:val="00860E60"/>
    <w:rsid w:val="008626BA"/>
    <w:rsid w:val="008675C4"/>
    <w:rsid w:val="008712A6"/>
    <w:rsid w:val="008717CD"/>
    <w:rsid w:val="008719FF"/>
    <w:rsid w:val="0087229A"/>
    <w:rsid w:val="00872786"/>
    <w:rsid w:val="0087538C"/>
    <w:rsid w:val="00880AD8"/>
    <w:rsid w:val="00882041"/>
    <w:rsid w:val="00885314"/>
    <w:rsid w:val="0089376C"/>
    <w:rsid w:val="00893773"/>
    <w:rsid w:val="00893E58"/>
    <w:rsid w:val="00896A71"/>
    <w:rsid w:val="008A2AC3"/>
    <w:rsid w:val="008A364B"/>
    <w:rsid w:val="008A46A9"/>
    <w:rsid w:val="008A4D34"/>
    <w:rsid w:val="008A57F9"/>
    <w:rsid w:val="008A777A"/>
    <w:rsid w:val="008B2908"/>
    <w:rsid w:val="008B2DDD"/>
    <w:rsid w:val="008B2F9B"/>
    <w:rsid w:val="008B3A62"/>
    <w:rsid w:val="008B3D5B"/>
    <w:rsid w:val="008B5815"/>
    <w:rsid w:val="008B65D5"/>
    <w:rsid w:val="008B6FDD"/>
    <w:rsid w:val="008C248C"/>
    <w:rsid w:val="008C35C1"/>
    <w:rsid w:val="008C536E"/>
    <w:rsid w:val="008C537F"/>
    <w:rsid w:val="008C5B3F"/>
    <w:rsid w:val="008C6471"/>
    <w:rsid w:val="008C68A5"/>
    <w:rsid w:val="008D1C8E"/>
    <w:rsid w:val="008D1CA2"/>
    <w:rsid w:val="008D1FA4"/>
    <w:rsid w:val="008D23FD"/>
    <w:rsid w:val="008D4058"/>
    <w:rsid w:val="008D4C78"/>
    <w:rsid w:val="008D4DE7"/>
    <w:rsid w:val="008E4609"/>
    <w:rsid w:val="008E7F98"/>
    <w:rsid w:val="008F0CCD"/>
    <w:rsid w:val="008F4384"/>
    <w:rsid w:val="008F4880"/>
    <w:rsid w:val="008F51E4"/>
    <w:rsid w:val="008F7FC8"/>
    <w:rsid w:val="009039A6"/>
    <w:rsid w:val="00904D1B"/>
    <w:rsid w:val="00905993"/>
    <w:rsid w:val="00906CEA"/>
    <w:rsid w:val="00910ACD"/>
    <w:rsid w:val="00910BEB"/>
    <w:rsid w:val="00911353"/>
    <w:rsid w:val="00913335"/>
    <w:rsid w:val="00913E78"/>
    <w:rsid w:val="00915B6C"/>
    <w:rsid w:val="00915C26"/>
    <w:rsid w:val="009160B4"/>
    <w:rsid w:val="00921082"/>
    <w:rsid w:val="00924EAB"/>
    <w:rsid w:val="00930169"/>
    <w:rsid w:val="00930A72"/>
    <w:rsid w:val="0093142B"/>
    <w:rsid w:val="00935374"/>
    <w:rsid w:val="00940843"/>
    <w:rsid w:val="00943DB5"/>
    <w:rsid w:val="00943EDF"/>
    <w:rsid w:val="009504EA"/>
    <w:rsid w:val="009521CF"/>
    <w:rsid w:val="00952AF3"/>
    <w:rsid w:val="00956C50"/>
    <w:rsid w:val="00963BD7"/>
    <w:rsid w:val="0096473B"/>
    <w:rsid w:val="00964F35"/>
    <w:rsid w:val="009672BC"/>
    <w:rsid w:val="009717F0"/>
    <w:rsid w:val="00972908"/>
    <w:rsid w:val="00976694"/>
    <w:rsid w:val="00977675"/>
    <w:rsid w:val="0098029C"/>
    <w:rsid w:val="00980B0A"/>
    <w:rsid w:val="00980E6C"/>
    <w:rsid w:val="009817C1"/>
    <w:rsid w:val="00982B1E"/>
    <w:rsid w:val="00986ADC"/>
    <w:rsid w:val="00990083"/>
    <w:rsid w:val="0099102E"/>
    <w:rsid w:val="00991329"/>
    <w:rsid w:val="009921E0"/>
    <w:rsid w:val="009927FC"/>
    <w:rsid w:val="00992C7B"/>
    <w:rsid w:val="00993D0B"/>
    <w:rsid w:val="009949A0"/>
    <w:rsid w:val="009950E1"/>
    <w:rsid w:val="00997967"/>
    <w:rsid w:val="009A20D3"/>
    <w:rsid w:val="009A258D"/>
    <w:rsid w:val="009A5E6B"/>
    <w:rsid w:val="009A7D61"/>
    <w:rsid w:val="009A7F3E"/>
    <w:rsid w:val="009B128B"/>
    <w:rsid w:val="009B23C4"/>
    <w:rsid w:val="009B2D7A"/>
    <w:rsid w:val="009B4F62"/>
    <w:rsid w:val="009B570F"/>
    <w:rsid w:val="009B57CB"/>
    <w:rsid w:val="009B61EC"/>
    <w:rsid w:val="009B6856"/>
    <w:rsid w:val="009B6E32"/>
    <w:rsid w:val="009C069B"/>
    <w:rsid w:val="009C0704"/>
    <w:rsid w:val="009C1A23"/>
    <w:rsid w:val="009C1FEE"/>
    <w:rsid w:val="009C3823"/>
    <w:rsid w:val="009D085C"/>
    <w:rsid w:val="009D30F8"/>
    <w:rsid w:val="009D42FD"/>
    <w:rsid w:val="009D463A"/>
    <w:rsid w:val="009D4984"/>
    <w:rsid w:val="009D685D"/>
    <w:rsid w:val="009D78CC"/>
    <w:rsid w:val="009E1524"/>
    <w:rsid w:val="009E1BDD"/>
    <w:rsid w:val="009E3517"/>
    <w:rsid w:val="009E74E5"/>
    <w:rsid w:val="009F0194"/>
    <w:rsid w:val="009F0205"/>
    <w:rsid w:val="009F0E8C"/>
    <w:rsid w:val="009F10A7"/>
    <w:rsid w:val="009F1873"/>
    <w:rsid w:val="009F2ADD"/>
    <w:rsid w:val="009F483C"/>
    <w:rsid w:val="009F5852"/>
    <w:rsid w:val="009F6678"/>
    <w:rsid w:val="009F6F63"/>
    <w:rsid w:val="00A02197"/>
    <w:rsid w:val="00A07E83"/>
    <w:rsid w:val="00A154B8"/>
    <w:rsid w:val="00A206F7"/>
    <w:rsid w:val="00A221C3"/>
    <w:rsid w:val="00A231D7"/>
    <w:rsid w:val="00A23BC7"/>
    <w:rsid w:val="00A23BE8"/>
    <w:rsid w:val="00A2596D"/>
    <w:rsid w:val="00A300EE"/>
    <w:rsid w:val="00A303BA"/>
    <w:rsid w:val="00A32254"/>
    <w:rsid w:val="00A328D6"/>
    <w:rsid w:val="00A33216"/>
    <w:rsid w:val="00A34521"/>
    <w:rsid w:val="00A405C8"/>
    <w:rsid w:val="00A434F8"/>
    <w:rsid w:val="00A442B5"/>
    <w:rsid w:val="00A45C1B"/>
    <w:rsid w:val="00A52F52"/>
    <w:rsid w:val="00A565D0"/>
    <w:rsid w:val="00A57912"/>
    <w:rsid w:val="00A60A5C"/>
    <w:rsid w:val="00A60F91"/>
    <w:rsid w:val="00A61003"/>
    <w:rsid w:val="00A6164A"/>
    <w:rsid w:val="00A62C52"/>
    <w:rsid w:val="00A650EB"/>
    <w:rsid w:val="00A65B0D"/>
    <w:rsid w:val="00A66A52"/>
    <w:rsid w:val="00A7013F"/>
    <w:rsid w:val="00A7226A"/>
    <w:rsid w:val="00A7357F"/>
    <w:rsid w:val="00A73C62"/>
    <w:rsid w:val="00A744D3"/>
    <w:rsid w:val="00A74533"/>
    <w:rsid w:val="00A74C28"/>
    <w:rsid w:val="00A74E55"/>
    <w:rsid w:val="00A76049"/>
    <w:rsid w:val="00A764A1"/>
    <w:rsid w:val="00A76B80"/>
    <w:rsid w:val="00A826B9"/>
    <w:rsid w:val="00A82F75"/>
    <w:rsid w:val="00A84950"/>
    <w:rsid w:val="00A90146"/>
    <w:rsid w:val="00A906EA"/>
    <w:rsid w:val="00A92528"/>
    <w:rsid w:val="00A95F41"/>
    <w:rsid w:val="00A97876"/>
    <w:rsid w:val="00A978C9"/>
    <w:rsid w:val="00AA0F00"/>
    <w:rsid w:val="00AA12AD"/>
    <w:rsid w:val="00AA1B7B"/>
    <w:rsid w:val="00AA1BF4"/>
    <w:rsid w:val="00AA60F4"/>
    <w:rsid w:val="00AA688E"/>
    <w:rsid w:val="00AB06A7"/>
    <w:rsid w:val="00AB08D4"/>
    <w:rsid w:val="00AB10B0"/>
    <w:rsid w:val="00AB2DBB"/>
    <w:rsid w:val="00AB5F44"/>
    <w:rsid w:val="00AC16F6"/>
    <w:rsid w:val="00AC23D0"/>
    <w:rsid w:val="00AC5FDF"/>
    <w:rsid w:val="00AC64AC"/>
    <w:rsid w:val="00AD1097"/>
    <w:rsid w:val="00AD2D16"/>
    <w:rsid w:val="00AD46E2"/>
    <w:rsid w:val="00AD6FBF"/>
    <w:rsid w:val="00AD7BAA"/>
    <w:rsid w:val="00AE092A"/>
    <w:rsid w:val="00AE38A1"/>
    <w:rsid w:val="00AE44B8"/>
    <w:rsid w:val="00AE5D01"/>
    <w:rsid w:val="00AE5DBC"/>
    <w:rsid w:val="00AF0995"/>
    <w:rsid w:val="00AF3710"/>
    <w:rsid w:val="00AF3FF9"/>
    <w:rsid w:val="00AF7D8C"/>
    <w:rsid w:val="00B01732"/>
    <w:rsid w:val="00B02150"/>
    <w:rsid w:val="00B02D2F"/>
    <w:rsid w:val="00B0530F"/>
    <w:rsid w:val="00B060E7"/>
    <w:rsid w:val="00B10FB6"/>
    <w:rsid w:val="00B123CF"/>
    <w:rsid w:val="00B1289D"/>
    <w:rsid w:val="00B22E0F"/>
    <w:rsid w:val="00B24864"/>
    <w:rsid w:val="00B322BC"/>
    <w:rsid w:val="00B32FD8"/>
    <w:rsid w:val="00B34FAF"/>
    <w:rsid w:val="00B356A4"/>
    <w:rsid w:val="00B361F4"/>
    <w:rsid w:val="00B41142"/>
    <w:rsid w:val="00B41C5E"/>
    <w:rsid w:val="00B45F2F"/>
    <w:rsid w:val="00B47408"/>
    <w:rsid w:val="00B54054"/>
    <w:rsid w:val="00B558FA"/>
    <w:rsid w:val="00B55FDD"/>
    <w:rsid w:val="00B56F55"/>
    <w:rsid w:val="00B61DDC"/>
    <w:rsid w:val="00B62C38"/>
    <w:rsid w:val="00B62ECF"/>
    <w:rsid w:val="00B63A61"/>
    <w:rsid w:val="00B651C3"/>
    <w:rsid w:val="00B70687"/>
    <w:rsid w:val="00B70F3B"/>
    <w:rsid w:val="00B716AE"/>
    <w:rsid w:val="00B71963"/>
    <w:rsid w:val="00B77380"/>
    <w:rsid w:val="00B813F0"/>
    <w:rsid w:val="00B8222A"/>
    <w:rsid w:val="00B8316A"/>
    <w:rsid w:val="00B83608"/>
    <w:rsid w:val="00B83975"/>
    <w:rsid w:val="00B839D2"/>
    <w:rsid w:val="00B84CEF"/>
    <w:rsid w:val="00B853CD"/>
    <w:rsid w:val="00B8757D"/>
    <w:rsid w:val="00B87B3F"/>
    <w:rsid w:val="00B9015D"/>
    <w:rsid w:val="00B90436"/>
    <w:rsid w:val="00B93944"/>
    <w:rsid w:val="00B9520C"/>
    <w:rsid w:val="00B9674F"/>
    <w:rsid w:val="00B971A7"/>
    <w:rsid w:val="00BA559D"/>
    <w:rsid w:val="00BA5D1C"/>
    <w:rsid w:val="00BA6389"/>
    <w:rsid w:val="00BB09FC"/>
    <w:rsid w:val="00BB2323"/>
    <w:rsid w:val="00BB25C1"/>
    <w:rsid w:val="00BB3884"/>
    <w:rsid w:val="00BB45F1"/>
    <w:rsid w:val="00BB48F7"/>
    <w:rsid w:val="00BB50C1"/>
    <w:rsid w:val="00BB53E8"/>
    <w:rsid w:val="00BB743A"/>
    <w:rsid w:val="00BC125A"/>
    <w:rsid w:val="00BC132F"/>
    <w:rsid w:val="00BC150E"/>
    <w:rsid w:val="00BC2D36"/>
    <w:rsid w:val="00BC3BCC"/>
    <w:rsid w:val="00BC4D23"/>
    <w:rsid w:val="00BC4EBE"/>
    <w:rsid w:val="00BC661C"/>
    <w:rsid w:val="00BC68E0"/>
    <w:rsid w:val="00BD1DE5"/>
    <w:rsid w:val="00BD3FC2"/>
    <w:rsid w:val="00BD44DB"/>
    <w:rsid w:val="00BD4AFC"/>
    <w:rsid w:val="00BD54DF"/>
    <w:rsid w:val="00BE1910"/>
    <w:rsid w:val="00BF0209"/>
    <w:rsid w:val="00BF0A42"/>
    <w:rsid w:val="00BF0BB4"/>
    <w:rsid w:val="00BF1157"/>
    <w:rsid w:val="00BF1478"/>
    <w:rsid w:val="00BF5EC3"/>
    <w:rsid w:val="00BF6357"/>
    <w:rsid w:val="00C00C78"/>
    <w:rsid w:val="00C01DBE"/>
    <w:rsid w:val="00C04DE1"/>
    <w:rsid w:val="00C112E3"/>
    <w:rsid w:val="00C12BDB"/>
    <w:rsid w:val="00C14BE6"/>
    <w:rsid w:val="00C16273"/>
    <w:rsid w:val="00C16ADF"/>
    <w:rsid w:val="00C21502"/>
    <w:rsid w:val="00C21BAA"/>
    <w:rsid w:val="00C23F93"/>
    <w:rsid w:val="00C3015C"/>
    <w:rsid w:val="00C30EF8"/>
    <w:rsid w:val="00C32527"/>
    <w:rsid w:val="00C32F11"/>
    <w:rsid w:val="00C33613"/>
    <w:rsid w:val="00C33AA0"/>
    <w:rsid w:val="00C33C56"/>
    <w:rsid w:val="00C3478F"/>
    <w:rsid w:val="00C36DE8"/>
    <w:rsid w:val="00C37E4A"/>
    <w:rsid w:val="00C41C12"/>
    <w:rsid w:val="00C423D9"/>
    <w:rsid w:val="00C43C3B"/>
    <w:rsid w:val="00C4502D"/>
    <w:rsid w:val="00C46760"/>
    <w:rsid w:val="00C500E1"/>
    <w:rsid w:val="00C51220"/>
    <w:rsid w:val="00C52753"/>
    <w:rsid w:val="00C60BFA"/>
    <w:rsid w:val="00C61BC2"/>
    <w:rsid w:val="00C63693"/>
    <w:rsid w:val="00C64BFE"/>
    <w:rsid w:val="00C67290"/>
    <w:rsid w:val="00C705FD"/>
    <w:rsid w:val="00C71C27"/>
    <w:rsid w:val="00C723ED"/>
    <w:rsid w:val="00C728A5"/>
    <w:rsid w:val="00C74010"/>
    <w:rsid w:val="00C760DA"/>
    <w:rsid w:val="00C77F06"/>
    <w:rsid w:val="00C815C6"/>
    <w:rsid w:val="00C84E65"/>
    <w:rsid w:val="00C85C50"/>
    <w:rsid w:val="00C86582"/>
    <w:rsid w:val="00C86ED0"/>
    <w:rsid w:val="00C872A9"/>
    <w:rsid w:val="00C9003B"/>
    <w:rsid w:val="00C91A2A"/>
    <w:rsid w:val="00C93056"/>
    <w:rsid w:val="00C96861"/>
    <w:rsid w:val="00C97AAD"/>
    <w:rsid w:val="00CA0009"/>
    <w:rsid w:val="00CA6059"/>
    <w:rsid w:val="00CA68BC"/>
    <w:rsid w:val="00CA6BD4"/>
    <w:rsid w:val="00CB393C"/>
    <w:rsid w:val="00CB3F94"/>
    <w:rsid w:val="00CB59D6"/>
    <w:rsid w:val="00CB641C"/>
    <w:rsid w:val="00CB765A"/>
    <w:rsid w:val="00CC1B54"/>
    <w:rsid w:val="00CC20A8"/>
    <w:rsid w:val="00CC29DA"/>
    <w:rsid w:val="00CC3699"/>
    <w:rsid w:val="00CC431B"/>
    <w:rsid w:val="00CC468A"/>
    <w:rsid w:val="00CC5B83"/>
    <w:rsid w:val="00CC7DCD"/>
    <w:rsid w:val="00CD0C6E"/>
    <w:rsid w:val="00CD468B"/>
    <w:rsid w:val="00CD65E8"/>
    <w:rsid w:val="00CD74D6"/>
    <w:rsid w:val="00CE5187"/>
    <w:rsid w:val="00CE791B"/>
    <w:rsid w:val="00CF24F8"/>
    <w:rsid w:val="00CF434E"/>
    <w:rsid w:val="00CF547A"/>
    <w:rsid w:val="00CF5BA5"/>
    <w:rsid w:val="00CF5C3F"/>
    <w:rsid w:val="00CF6762"/>
    <w:rsid w:val="00D06482"/>
    <w:rsid w:val="00D06A8A"/>
    <w:rsid w:val="00D07CD9"/>
    <w:rsid w:val="00D112D5"/>
    <w:rsid w:val="00D149DB"/>
    <w:rsid w:val="00D14AC7"/>
    <w:rsid w:val="00D16C00"/>
    <w:rsid w:val="00D176EF"/>
    <w:rsid w:val="00D17854"/>
    <w:rsid w:val="00D17C83"/>
    <w:rsid w:val="00D204AE"/>
    <w:rsid w:val="00D2097A"/>
    <w:rsid w:val="00D21A6C"/>
    <w:rsid w:val="00D21F62"/>
    <w:rsid w:val="00D279BB"/>
    <w:rsid w:val="00D3312C"/>
    <w:rsid w:val="00D400F7"/>
    <w:rsid w:val="00D425E6"/>
    <w:rsid w:val="00D4318A"/>
    <w:rsid w:val="00D437A2"/>
    <w:rsid w:val="00D4469C"/>
    <w:rsid w:val="00D44CBF"/>
    <w:rsid w:val="00D458E7"/>
    <w:rsid w:val="00D47A6D"/>
    <w:rsid w:val="00D47B7B"/>
    <w:rsid w:val="00D5585B"/>
    <w:rsid w:val="00D563EC"/>
    <w:rsid w:val="00D57C4F"/>
    <w:rsid w:val="00D61659"/>
    <w:rsid w:val="00D61D04"/>
    <w:rsid w:val="00D6282B"/>
    <w:rsid w:val="00D62FE8"/>
    <w:rsid w:val="00D66264"/>
    <w:rsid w:val="00D663FC"/>
    <w:rsid w:val="00D72E13"/>
    <w:rsid w:val="00D72EB3"/>
    <w:rsid w:val="00D7475B"/>
    <w:rsid w:val="00D74F50"/>
    <w:rsid w:val="00D7650B"/>
    <w:rsid w:val="00D773C2"/>
    <w:rsid w:val="00D7763C"/>
    <w:rsid w:val="00D80A5A"/>
    <w:rsid w:val="00D829D0"/>
    <w:rsid w:val="00D82A43"/>
    <w:rsid w:val="00D832EA"/>
    <w:rsid w:val="00D8454F"/>
    <w:rsid w:val="00D84B74"/>
    <w:rsid w:val="00D86F4F"/>
    <w:rsid w:val="00D9324E"/>
    <w:rsid w:val="00D95E39"/>
    <w:rsid w:val="00D97681"/>
    <w:rsid w:val="00D97D80"/>
    <w:rsid w:val="00DA031C"/>
    <w:rsid w:val="00DA4A41"/>
    <w:rsid w:val="00DA578B"/>
    <w:rsid w:val="00DA5B15"/>
    <w:rsid w:val="00DA5B34"/>
    <w:rsid w:val="00DB5CEA"/>
    <w:rsid w:val="00DB5E43"/>
    <w:rsid w:val="00DB7E25"/>
    <w:rsid w:val="00DC0636"/>
    <w:rsid w:val="00DC1B7E"/>
    <w:rsid w:val="00DC3B8A"/>
    <w:rsid w:val="00DC5D5A"/>
    <w:rsid w:val="00DC6D93"/>
    <w:rsid w:val="00DD00AF"/>
    <w:rsid w:val="00DD1E26"/>
    <w:rsid w:val="00DD21E8"/>
    <w:rsid w:val="00DD422C"/>
    <w:rsid w:val="00DD53B1"/>
    <w:rsid w:val="00DE0150"/>
    <w:rsid w:val="00DE263D"/>
    <w:rsid w:val="00DE446E"/>
    <w:rsid w:val="00DE5070"/>
    <w:rsid w:val="00DE596C"/>
    <w:rsid w:val="00DE5C71"/>
    <w:rsid w:val="00DE6331"/>
    <w:rsid w:val="00DF5D71"/>
    <w:rsid w:val="00DF6734"/>
    <w:rsid w:val="00DF7E4C"/>
    <w:rsid w:val="00E105D2"/>
    <w:rsid w:val="00E1231C"/>
    <w:rsid w:val="00E12553"/>
    <w:rsid w:val="00E1266E"/>
    <w:rsid w:val="00E12C21"/>
    <w:rsid w:val="00E140EE"/>
    <w:rsid w:val="00E14587"/>
    <w:rsid w:val="00E157A8"/>
    <w:rsid w:val="00E15AB2"/>
    <w:rsid w:val="00E17B48"/>
    <w:rsid w:val="00E20DC5"/>
    <w:rsid w:val="00E21343"/>
    <w:rsid w:val="00E2196C"/>
    <w:rsid w:val="00E23B04"/>
    <w:rsid w:val="00E2469E"/>
    <w:rsid w:val="00E2493F"/>
    <w:rsid w:val="00E2518E"/>
    <w:rsid w:val="00E26D32"/>
    <w:rsid w:val="00E26EE0"/>
    <w:rsid w:val="00E32F6A"/>
    <w:rsid w:val="00E357D4"/>
    <w:rsid w:val="00E40FF6"/>
    <w:rsid w:val="00E4251B"/>
    <w:rsid w:val="00E426A3"/>
    <w:rsid w:val="00E44E35"/>
    <w:rsid w:val="00E45332"/>
    <w:rsid w:val="00E45FF0"/>
    <w:rsid w:val="00E46E7F"/>
    <w:rsid w:val="00E46FF3"/>
    <w:rsid w:val="00E47E5B"/>
    <w:rsid w:val="00E50B87"/>
    <w:rsid w:val="00E510F9"/>
    <w:rsid w:val="00E517E5"/>
    <w:rsid w:val="00E525A5"/>
    <w:rsid w:val="00E55168"/>
    <w:rsid w:val="00E5571A"/>
    <w:rsid w:val="00E55A38"/>
    <w:rsid w:val="00E57A25"/>
    <w:rsid w:val="00E60BFF"/>
    <w:rsid w:val="00E613DC"/>
    <w:rsid w:val="00E63533"/>
    <w:rsid w:val="00E63843"/>
    <w:rsid w:val="00E64773"/>
    <w:rsid w:val="00E65450"/>
    <w:rsid w:val="00E66FF3"/>
    <w:rsid w:val="00E6751B"/>
    <w:rsid w:val="00E67DB7"/>
    <w:rsid w:val="00E7036A"/>
    <w:rsid w:val="00E70492"/>
    <w:rsid w:val="00E72735"/>
    <w:rsid w:val="00E73F14"/>
    <w:rsid w:val="00E76152"/>
    <w:rsid w:val="00E76E23"/>
    <w:rsid w:val="00E773CE"/>
    <w:rsid w:val="00E77FF5"/>
    <w:rsid w:val="00E8172E"/>
    <w:rsid w:val="00E81D9F"/>
    <w:rsid w:val="00E83600"/>
    <w:rsid w:val="00E849A0"/>
    <w:rsid w:val="00E861DE"/>
    <w:rsid w:val="00E93D7F"/>
    <w:rsid w:val="00E95FE4"/>
    <w:rsid w:val="00E967BA"/>
    <w:rsid w:val="00EA0832"/>
    <w:rsid w:val="00EB55B7"/>
    <w:rsid w:val="00EB7475"/>
    <w:rsid w:val="00EC15F5"/>
    <w:rsid w:val="00EC27B9"/>
    <w:rsid w:val="00EC2ACB"/>
    <w:rsid w:val="00EC5585"/>
    <w:rsid w:val="00EC5B67"/>
    <w:rsid w:val="00EC6030"/>
    <w:rsid w:val="00EC642A"/>
    <w:rsid w:val="00EC6C89"/>
    <w:rsid w:val="00EC6CA6"/>
    <w:rsid w:val="00ED185B"/>
    <w:rsid w:val="00ED2E48"/>
    <w:rsid w:val="00ED44E0"/>
    <w:rsid w:val="00ED6079"/>
    <w:rsid w:val="00ED61BD"/>
    <w:rsid w:val="00EE0BED"/>
    <w:rsid w:val="00EE4742"/>
    <w:rsid w:val="00EE78E1"/>
    <w:rsid w:val="00EF3FEC"/>
    <w:rsid w:val="00EF40B1"/>
    <w:rsid w:val="00EF4428"/>
    <w:rsid w:val="00EF693B"/>
    <w:rsid w:val="00F00526"/>
    <w:rsid w:val="00F006A1"/>
    <w:rsid w:val="00F009B5"/>
    <w:rsid w:val="00F02798"/>
    <w:rsid w:val="00F04388"/>
    <w:rsid w:val="00F04C21"/>
    <w:rsid w:val="00F04EA6"/>
    <w:rsid w:val="00F055D2"/>
    <w:rsid w:val="00F061BA"/>
    <w:rsid w:val="00F0669C"/>
    <w:rsid w:val="00F0682A"/>
    <w:rsid w:val="00F10EFD"/>
    <w:rsid w:val="00F161C9"/>
    <w:rsid w:val="00F214F7"/>
    <w:rsid w:val="00F308CD"/>
    <w:rsid w:val="00F31692"/>
    <w:rsid w:val="00F33252"/>
    <w:rsid w:val="00F33669"/>
    <w:rsid w:val="00F340B9"/>
    <w:rsid w:val="00F35AFE"/>
    <w:rsid w:val="00F4326A"/>
    <w:rsid w:val="00F43D82"/>
    <w:rsid w:val="00F4651F"/>
    <w:rsid w:val="00F4677B"/>
    <w:rsid w:val="00F46912"/>
    <w:rsid w:val="00F46FA8"/>
    <w:rsid w:val="00F500B2"/>
    <w:rsid w:val="00F52C24"/>
    <w:rsid w:val="00F52C42"/>
    <w:rsid w:val="00F5300A"/>
    <w:rsid w:val="00F532CD"/>
    <w:rsid w:val="00F565C4"/>
    <w:rsid w:val="00F57975"/>
    <w:rsid w:val="00F602B3"/>
    <w:rsid w:val="00F61422"/>
    <w:rsid w:val="00F6528A"/>
    <w:rsid w:val="00F6586E"/>
    <w:rsid w:val="00F65F39"/>
    <w:rsid w:val="00F6765E"/>
    <w:rsid w:val="00F700F1"/>
    <w:rsid w:val="00F718D8"/>
    <w:rsid w:val="00F74606"/>
    <w:rsid w:val="00F74F81"/>
    <w:rsid w:val="00F8046D"/>
    <w:rsid w:val="00F833FC"/>
    <w:rsid w:val="00F85727"/>
    <w:rsid w:val="00F91862"/>
    <w:rsid w:val="00F92077"/>
    <w:rsid w:val="00F928DF"/>
    <w:rsid w:val="00F93AE3"/>
    <w:rsid w:val="00F9476D"/>
    <w:rsid w:val="00F94834"/>
    <w:rsid w:val="00FA4512"/>
    <w:rsid w:val="00FA568B"/>
    <w:rsid w:val="00FA5E83"/>
    <w:rsid w:val="00FB09E4"/>
    <w:rsid w:val="00FB21BC"/>
    <w:rsid w:val="00FB43D4"/>
    <w:rsid w:val="00FB59A2"/>
    <w:rsid w:val="00FB600E"/>
    <w:rsid w:val="00FB6308"/>
    <w:rsid w:val="00FC1ABE"/>
    <w:rsid w:val="00FC2CE7"/>
    <w:rsid w:val="00FC5CDF"/>
    <w:rsid w:val="00FC7EDF"/>
    <w:rsid w:val="00FD1721"/>
    <w:rsid w:val="00FD36B9"/>
    <w:rsid w:val="00FD41F8"/>
    <w:rsid w:val="00FD52C6"/>
    <w:rsid w:val="00FD67EB"/>
    <w:rsid w:val="00FE5328"/>
    <w:rsid w:val="00FE7CFC"/>
    <w:rsid w:val="00FF022D"/>
    <w:rsid w:val="00FF025B"/>
    <w:rsid w:val="00FF0C64"/>
    <w:rsid w:val="00FF6EA8"/>
    <w:rsid w:val="00FF7E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B5218"/>
  <w15:chartTrackingRefBased/>
  <w15:docId w15:val="{4ACC766A-785D-4AC1-8FC6-FBD3F4E2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941"/>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4C28"/>
    <w:pPr>
      <w:tabs>
        <w:tab w:val="center" w:pos="4419"/>
        <w:tab w:val="right" w:pos="8838"/>
      </w:tabs>
    </w:pPr>
  </w:style>
  <w:style w:type="character" w:customStyle="1" w:styleId="EncabezadoCar">
    <w:name w:val="Encabezado Car"/>
    <w:basedOn w:val="Fuentedeprrafopredeter"/>
    <w:link w:val="Encabezado"/>
    <w:uiPriority w:val="99"/>
    <w:rsid w:val="00A74C28"/>
  </w:style>
  <w:style w:type="paragraph" w:styleId="Piedepgina">
    <w:name w:val="footer"/>
    <w:basedOn w:val="Normal"/>
    <w:link w:val="PiedepginaCar"/>
    <w:uiPriority w:val="99"/>
    <w:unhideWhenUsed/>
    <w:rsid w:val="00A74C28"/>
    <w:pPr>
      <w:tabs>
        <w:tab w:val="center" w:pos="4419"/>
        <w:tab w:val="right" w:pos="8838"/>
      </w:tabs>
    </w:pPr>
  </w:style>
  <w:style w:type="character" w:customStyle="1" w:styleId="PiedepginaCar">
    <w:name w:val="Pie de página Car"/>
    <w:basedOn w:val="Fuentedeprrafopredeter"/>
    <w:link w:val="Piedepgina"/>
    <w:uiPriority w:val="99"/>
    <w:rsid w:val="00A74C28"/>
  </w:style>
  <w:style w:type="character" w:styleId="Hipervnculo">
    <w:name w:val="Hyperlink"/>
    <w:rsid w:val="005C7941"/>
    <w:rPr>
      <w:color w:val="0000FF"/>
      <w:u w:val="single"/>
    </w:rPr>
  </w:style>
  <w:style w:type="paragraph" w:styleId="Prrafodelista">
    <w:name w:val="List Paragraph"/>
    <w:basedOn w:val="Normal"/>
    <w:uiPriority w:val="34"/>
    <w:qFormat/>
    <w:rsid w:val="00A52F52"/>
    <w:pPr>
      <w:ind w:left="720"/>
      <w:contextualSpacing/>
    </w:pPr>
  </w:style>
  <w:style w:type="character" w:styleId="Textoennegrita">
    <w:name w:val="Strong"/>
    <w:basedOn w:val="Fuentedeprrafopredeter"/>
    <w:uiPriority w:val="22"/>
    <w:qFormat/>
    <w:rsid w:val="00B55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688548">
      <w:bodyDiv w:val="1"/>
      <w:marLeft w:val="0"/>
      <w:marRight w:val="0"/>
      <w:marTop w:val="0"/>
      <w:marBottom w:val="0"/>
      <w:divBdr>
        <w:top w:val="none" w:sz="0" w:space="0" w:color="auto"/>
        <w:left w:val="none" w:sz="0" w:space="0" w:color="auto"/>
        <w:bottom w:val="none" w:sz="0" w:space="0" w:color="auto"/>
        <w:right w:val="none" w:sz="0" w:space="0" w:color="auto"/>
      </w:divBdr>
    </w:div>
    <w:div w:id="468088712">
      <w:bodyDiv w:val="1"/>
      <w:marLeft w:val="0"/>
      <w:marRight w:val="0"/>
      <w:marTop w:val="0"/>
      <w:marBottom w:val="0"/>
      <w:divBdr>
        <w:top w:val="none" w:sz="0" w:space="0" w:color="auto"/>
        <w:left w:val="none" w:sz="0" w:space="0" w:color="auto"/>
        <w:bottom w:val="none" w:sz="0" w:space="0" w:color="auto"/>
        <w:right w:val="none" w:sz="0" w:space="0" w:color="auto"/>
      </w:divBdr>
    </w:div>
    <w:div w:id="1191988646">
      <w:bodyDiv w:val="1"/>
      <w:marLeft w:val="0"/>
      <w:marRight w:val="0"/>
      <w:marTop w:val="0"/>
      <w:marBottom w:val="0"/>
      <w:divBdr>
        <w:top w:val="none" w:sz="0" w:space="0" w:color="auto"/>
        <w:left w:val="none" w:sz="0" w:space="0" w:color="auto"/>
        <w:bottom w:val="none" w:sz="0" w:space="0" w:color="auto"/>
        <w:right w:val="none" w:sz="0" w:space="0" w:color="auto"/>
      </w:divBdr>
    </w:div>
    <w:div w:id="162099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gm@sintemar.com"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emf"/><Relationship Id="rId10" Type="http://schemas.openxmlformats.org/officeDocument/2006/relationships/endnotes" Target="endnotes.xm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emf"/><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jpeg"/></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28A9049A15E54DB84D61C0DC976B45" ma:contentTypeVersion="30" ma:contentTypeDescription="Create a new document." ma:contentTypeScope="" ma:versionID="7f7824c13d4954241d58ec7b04f1ac8f">
  <xsd:schema xmlns:xsd="http://www.w3.org/2001/XMLSchema" xmlns:xs="http://www.w3.org/2001/XMLSchema" xmlns:p="http://schemas.microsoft.com/office/2006/metadata/properties" xmlns:ns2="5dca0197-2a7b-44d3-949a-61aabadf06bc" xmlns:ns3="e331158c-30f7-4f97-9f46-5018c06fcc56" targetNamespace="http://schemas.microsoft.com/office/2006/metadata/properties" ma:root="true" ma:fieldsID="8c628424e065ef904dbf7e3d26c3bbf9" ns2:_="" ns3:_="">
    <xsd:import namespace="5dca0197-2a7b-44d3-949a-61aabadf06bc"/>
    <xsd:import namespace="e331158c-30f7-4f97-9f46-5018c06fcc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_Flow_SignoffStatus" minOccurs="0"/>
                <xsd:element ref="ns3:MediaLengthInSeconds" minOccurs="0"/>
                <xsd:element ref="ns3:lcf76f155ced4ddcb4097134ff3c332f" minOccurs="0"/>
                <xsd:element ref="ns2:TaxCatchAll" minOccurs="0"/>
                <xsd:element ref="ns3:Caducida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a0197-2a7b-44d3-949a-61aabadf06bc" elementFormDefault="qualified">
    <xsd:import namespace="http://schemas.microsoft.com/office/2006/documentManagement/types"/>
    <xsd:import namespace="http://schemas.microsoft.com/office/infopath/2007/PartnerControls"/>
    <xsd:element name="SharedWithUsers" ma:index="4" nillable="true" ma:displayName="Shared With" ma:descripti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format="DateTime" ma:internalName="LastSharedByTime" ma:readOnly="true">
      <xsd:simpleType>
        <xsd:restriction base="dms:DateTime"/>
      </xsd:simpleType>
    </xsd:element>
    <xsd:element name="TaxCatchAll" ma:index="26" nillable="true" ma:displayName="Taxonomy Catch All Column" ma:hidden="true" ma:list="{446a73e0-de98-4648-8d46-780598b3348c}" ma:internalName="TaxCatchAll" ma:showField="CatchAllData" ma:web="5dca0197-2a7b-44d3-949a-61aabadf06b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331158c-30f7-4f97-9f46-5018c06fcc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Flow_SignoffStatus" ma:index="22" nillable="true" ma:displayName="Sign-off status" ma:internalName="Sign_x002d_off_x0020_status">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Etiquetas de imagen" ma:readOnly="false" ma:fieldId="{5cf76f15-5ced-4ddc-b409-7134ff3c332f}" ma:taxonomyMulti="true" ma:sspId="ce1961b5-3798-447e-88cc-4f5985bc70c8" ma:termSetId="09814cd3-568e-fe90-9814-8d621ff8fb84" ma:anchorId="fba54fb3-c3e1-fe81-a776-ca4b69148c4d" ma:open="true" ma:isKeyword="false">
      <xsd:complexType>
        <xsd:sequence>
          <xsd:element ref="pc:Terms" minOccurs="0" maxOccurs="1"/>
        </xsd:sequence>
      </xsd:complexType>
    </xsd:element>
    <xsd:element name="Caducidad" ma:index="27" nillable="true" ma:displayName="Caducidad" ma:format="DateOnly" ma:internalName="Caducidad">
      <xsd:simpleType>
        <xsd:restriction base="dms:DateTime"/>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31158c-30f7-4f97-9f46-5018c06fcc56">
      <Terms xmlns="http://schemas.microsoft.com/office/infopath/2007/PartnerControls"/>
    </lcf76f155ced4ddcb4097134ff3c332f>
    <TaxCatchAll xmlns="5dca0197-2a7b-44d3-949a-61aabadf06bc" xsi:nil="true"/>
    <Caducidad xmlns="e331158c-30f7-4f97-9f46-5018c06fcc56" xsi:nil="true"/>
    <_Flow_SignoffStatus xmlns="e331158c-30f7-4f97-9f46-5018c06fcc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B0F4B-89FD-4233-A79A-AA3B10E84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ca0197-2a7b-44d3-949a-61aabadf06bc"/>
    <ds:schemaRef ds:uri="e331158c-30f7-4f97-9f46-5018c06fc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3D1660-C406-4622-8594-93046B884338}">
  <ds:schemaRefs>
    <ds:schemaRef ds:uri="http://schemas.microsoft.com/office/2006/metadata/properties"/>
    <ds:schemaRef ds:uri="http://schemas.microsoft.com/office/infopath/2007/PartnerControls"/>
    <ds:schemaRef ds:uri="e331158c-30f7-4f97-9f46-5018c06fcc56"/>
    <ds:schemaRef ds:uri="5dca0197-2a7b-44d3-949a-61aabadf06bc"/>
  </ds:schemaRefs>
</ds:datastoreItem>
</file>

<file path=customXml/itemProps3.xml><?xml version="1.0" encoding="utf-8"?>
<ds:datastoreItem xmlns:ds="http://schemas.openxmlformats.org/officeDocument/2006/customXml" ds:itemID="{EB0F24DB-A3F4-44E1-9844-689EC07D5120}">
  <ds:schemaRefs>
    <ds:schemaRef ds:uri="http://schemas.microsoft.com/sharepoint/v3/contenttype/forms"/>
  </ds:schemaRefs>
</ds:datastoreItem>
</file>

<file path=customXml/itemProps4.xml><?xml version="1.0" encoding="utf-8"?>
<ds:datastoreItem xmlns:ds="http://schemas.openxmlformats.org/officeDocument/2006/customXml" ds:itemID="{0D471FE4-7924-4CF4-9958-83E8F49F9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11</Pages>
  <Words>1318</Words>
  <Characters>7249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Gutierrez</dc:creator>
  <cp:keywords/>
  <dc:description/>
  <cp:lastModifiedBy>Office</cp:lastModifiedBy>
  <cp:revision>327</cp:revision>
  <cp:lastPrinted>2025-05-04T01:21:00Z</cp:lastPrinted>
  <dcterms:created xsi:type="dcterms:W3CDTF">2022-06-14T15:37:00Z</dcterms:created>
  <dcterms:modified xsi:type="dcterms:W3CDTF">2025-06-16T16:56:00Z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0x0101000728A9049A15E54DB84D61C0DC976B45</vt:lpwstr>
  </property>
  <property fmtid="{D5CDD505-2E9C-101B-9397-08002B2CF9AE}" pid="3" name="MediaServiceImageTags">
    <vt:lpwstr/>
  </property>
  <property fmtid="{D5CDD505-2E9C-101B-9397-08002B2CF9AE}" pid="4" name="TaxCatchAll">
    <vt:lpwstr/>
  </property>
  <property fmtid="{D5CDD505-2E9C-101B-9397-08002B2CF9AE}" pid="5" name="Caducidad">
    <vt:lpwstr/>
  </property>
  <property fmtid="{D5CDD505-2E9C-101B-9397-08002B2CF9AE}" pid="6" name="Sign-off status">
    <vt:lpwstr/>
  </property>
  <property fmtid="{D5CDD505-2E9C-101B-9397-08002B2CF9AE}" pid="7" name="lcf76f155ced4ddcb4097134ff3c332f">
    <vt:lpwstr/>
  </property>
</Properties>
</file>