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2476A6" w14:textId="3AA25302" w:rsidR="00E837A5" w:rsidRDefault="00E837A5" w:rsidP="00D63E8E">
      <w:pPr>
        <w:spacing w:line="276" w:lineRule="auto"/>
        <w:ind w:left="426"/>
        <w:jc w:val="both"/>
        <w:rPr>
          <w:rFonts w:ascii="Arial" w:hAnsi="Arial" w:cs="Arial"/>
          <w:b/>
          <w:sz w:val="22"/>
          <w:szCs w:val="22"/>
        </w:rPr>
      </w:pPr>
    </w:p>
    <w:p w14:paraId="3D09B9C2" w14:textId="7C9FADB5" w:rsidR="00D63E8E" w:rsidRPr="00D63E8E" w:rsidRDefault="00D63E8E" w:rsidP="00D63E8E">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DETALLE DEL CONTRATO</w:t>
      </w:r>
    </w:p>
    <w:p w14:paraId="05E87D9F" w14:textId="77777777" w:rsidR="00E837A5" w:rsidRPr="00D63E8E" w:rsidRDefault="00E837A5" w:rsidP="00E837A5">
      <w:pPr>
        <w:spacing w:line="276" w:lineRule="auto"/>
        <w:jc w:val="both"/>
        <w:rPr>
          <w:rFonts w:ascii="Arial" w:hAnsi="Arial" w:cs="Arial"/>
          <w:b/>
          <w:sz w:val="22"/>
          <w:szCs w:val="22"/>
        </w:rPr>
      </w:pPr>
    </w:p>
    <w:p w14:paraId="432802E5" w14:textId="21D94675" w:rsidR="00E837A5" w:rsidRPr="00D63E8E" w:rsidRDefault="005B6684" w:rsidP="00E837A5">
      <w:pPr>
        <w:spacing w:line="276" w:lineRule="auto"/>
        <w:jc w:val="both"/>
        <w:rPr>
          <w:rFonts w:ascii="Arial" w:hAnsi="Arial" w:cs="Arial"/>
          <w:sz w:val="22"/>
          <w:szCs w:val="22"/>
        </w:rPr>
      </w:pPr>
      <w:bookmarkStart w:id="0" w:name="_Hlk187651483"/>
      <w:r w:rsidRPr="00D63E8E">
        <w:rPr>
          <w:rFonts w:ascii="Arial" w:hAnsi="Arial" w:cs="Arial"/>
          <w:sz w:val="22"/>
          <w:szCs w:val="22"/>
        </w:rPr>
        <w:t xml:space="preserve">El </w:t>
      </w:r>
      <w:r w:rsidR="008A7F6A" w:rsidRPr="008A7F6A">
        <w:rPr>
          <w:rFonts w:ascii="Arial" w:hAnsi="Arial" w:cs="Arial"/>
          <w:sz w:val="22"/>
          <w:szCs w:val="22"/>
        </w:rPr>
        <w:t xml:space="preserve">cambio del </w:t>
      </w:r>
      <w:proofErr w:type="spellStart"/>
      <w:r w:rsidR="008A7F6A" w:rsidRPr="008A7F6A">
        <w:rPr>
          <w:rFonts w:ascii="Arial" w:hAnsi="Arial" w:cs="Arial"/>
          <w:sz w:val="22"/>
          <w:szCs w:val="22"/>
        </w:rPr>
        <w:t>grout</w:t>
      </w:r>
      <w:proofErr w:type="spellEnd"/>
      <w:r w:rsidR="008A7F6A" w:rsidRPr="008A7F6A">
        <w:rPr>
          <w:rFonts w:ascii="Arial" w:hAnsi="Arial" w:cs="Arial"/>
          <w:sz w:val="22"/>
          <w:szCs w:val="22"/>
        </w:rPr>
        <w:t xml:space="preserve"> epoxico de apoyo / nivelación y adecuaciones al skid del sistema de bombeo </w:t>
      </w:r>
      <w:r w:rsidR="008A7F6A" w:rsidRPr="008A7F6A">
        <w:rPr>
          <w:rFonts w:ascii="Arial" w:hAnsi="Arial" w:cs="Arial"/>
          <w:sz w:val="22"/>
          <w:szCs w:val="22"/>
        </w:rPr>
        <w:t>BL-1410</w:t>
      </w:r>
      <w:r w:rsidRPr="00D63E8E">
        <w:rPr>
          <w:rFonts w:ascii="Arial" w:hAnsi="Arial" w:cs="Arial"/>
          <w:sz w:val="22"/>
          <w:szCs w:val="22"/>
        </w:rPr>
        <w:t xml:space="preserve"> de la planta </w:t>
      </w:r>
      <w:r w:rsidR="008A7F6A">
        <w:rPr>
          <w:rFonts w:ascii="Arial" w:hAnsi="Arial" w:cs="Arial"/>
          <w:sz w:val="22"/>
          <w:szCs w:val="22"/>
        </w:rPr>
        <w:t>Sebastopol</w:t>
      </w:r>
      <w:r w:rsidRPr="00D63E8E">
        <w:rPr>
          <w:rFonts w:ascii="Arial" w:hAnsi="Arial" w:cs="Arial"/>
          <w:sz w:val="22"/>
          <w:szCs w:val="22"/>
        </w:rPr>
        <w:t>-CENIT</w:t>
      </w:r>
      <w:r w:rsidR="00FC0E2C" w:rsidRPr="00D63E8E">
        <w:rPr>
          <w:rFonts w:ascii="Arial" w:hAnsi="Arial" w:cs="Arial"/>
          <w:sz w:val="22"/>
          <w:szCs w:val="22"/>
        </w:rPr>
        <w:t>.</w:t>
      </w:r>
    </w:p>
    <w:bookmarkEnd w:id="0"/>
    <w:p w14:paraId="7103E5A1" w14:textId="77777777" w:rsidR="00E837A5" w:rsidRPr="00D63E8E" w:rsidRDefault="00E837A5" w:rsidP="005E5DE6">
      <w:pPr>
        <w:spacing w:line="276" w:lineRule="auto"/>
        <w:jc w:val="both"/>
        <w:rPr>
          <w:rFonts w:ascii="Arial" w:hAnsi="Arial" w:cs="Arial"/>
          <w:b/>
          <w:sz w:val="22"/>
          <w:szCs w:val="22"/>
        </w:rPr>
      </w:pPr>
    </w:p>
    <w:p w14:paraId="3D8D348B" w14:textId="77777777" w:rsidR="00FF0447" w:rsidRPr="00D63E8E" w:rsidRDefault="005E5DE6"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OBJETIVO</w:t>
      </w:r>
    </w:p>
    <w:p w14:paraId="6D25976E" w14:textId="77777777" w:rsidR="006C584F" w:rsidRPr="00D63E8E" w:rsidRDefault="006C584F" w:rsidP="006C584F">
      <w:pPr>
        <w:spacing w:line="276" w:lineRule="auto"/>
        <w:ind w:left="426"/>
        <w:jc w:val="both"/>
        <w:rPr>
          <w:rFonts w:ascii="Arial" w:hAnsi="Arial" w:cs="Arial"/>
          <w:b/>
          <w:sz w:val="22"/>
          <w:szCs w:val="22"/>
        </w:rPr>
      </w:pPr>
    </w:p>
    <w:p w14:paraId="562F361E" w14:textId="10BC88B6" w:rsidR="005E5DE6" w:rsidRPr="00D63E8E" w:rsidRDefault="00AC10CF" w:rsidP="009B45F3">
      <w:pPr>
        <w:spacing w:line="276" w:lineRule="auto"/>
        <w:jc w:val="both"/>
        <w:rPr>
          <w:rFonts w:ascii="Arial" w:hAnsi="Arial" w:cs="Arial"/>
          <w:sz w:val="22"/>
          <w:szCs w:val="22"/>
        </w:rPr>
      </w:pPr>
      <w:r w:rsidRPr="00D63E8E">
        <w:rPr>
          <w:rFonts w:ascii="Arial" w:hAnsi="Arial" w:cs="Arial"/>
          <w:sz w:val="22"/>
          <w:szCs w:val="22"/>
        </w:rPr>
        <w:t xml:space="preserve">Describir </w:t>
      </w:r>
      <w:r w:rsidR="005E5DE6" w:rsidRPr="00D63E8E">
        <w:rPr>
          <w:rFonts w:ascii="Arial" w:hAnsi="Arial" w:cs="Arial"/>
          <w:sz w:val="22"/>
          <w:szCs w:val="22"/>
        </w:rPr>
        <w:t>los requerimientos y métodos que sirven de guía durante la ejecución de las actividades necesarias para la verificación y control del pro</w:t>
      </w:r>
      <w:r w:rsidR="00734477" w:rsidRPr="00D63E8E">
        <w:rPr>
          <w:rFonts w:ascii="Arial" w:hAnsi="Arial" w:cs="Arial"/>
          <w:sz w:val="22"/>
          <w:szCs w:val="22"/>
        </w:rPr>
        <w:t>ceso de insta</w:t>
      </w:r>
      <w:r w:rsidR="002A02E0" w:rsidRPr="00D63E8E">
        <w:rPr>
          <w:rFonts w:ascii="Arial" w:hAnsi="Arial" w:cs="Arial"/>
          <w:sz w:val="22"/>
          <w:szCs w:val="22"/>
        </w:rPr>
        <w:t xml:space="preserve">lación de </w:t>
      </w:r>
      <w:r w:rsidR="00734477" w:rsidRPr="00D63E8E">
        <w:rPr>
          <w:rFonts w:ascii="Arial" w:hAnsi="Arial" w:cs="Arial"/>
          <w:sz w:val="22"/>
          <w:szCs w:val="22"/>
        </w:rPr>
        <w:t>equipos dinámicos</w:t>
      </w:r>
      <w:r w:rsidR="00B549B0" w:rsidRPr="00D63E8E">
        <w:rPr>
          <w:rFonts w:ascii="Arial" w:hAnsi="Arial" w:cs="Arial"/>
          <w:sz w:val="22"/>
          <w:szCs w:val="22"/>
        </w:rPr>
        <w:t xml:space="preserve"> </w:t>
      </w:r>
      <w:r w:rsidR="00734477" w:rsidRPr="00D63E8E">
        <w:rPr>
          <w:rFonts w:ascii="Arial" w:hAnsi="Arial" w:cs="Arial"/>
          <w:sz w:val="22"/>
          <w:szCs w:val="22"/>
        </w:rPr>
        <w:t>con alineación crítica</w:t>
      </w:r>
      <w:r w:rsidR="005E5DE6" w:rsidRPr="00D63E8E">
        <w:rPr>
          <w:rFonts w:ascii="Arial" w:hAnsi="Arial" w:cs="Arial"/>
          <w:sz w:val="22"/>
          <w:szCs w:val="22"/>
        </w:rPr>
        <w:t xml:space="preserve">; asegurando que se cumplan las especificaciones del </w:t>
      </w:r>
      <w:r w:rsidR="00071960" w:rsidRPr="00D63E8E">
        <w:rPr>
          <w:rFonts w:ascii="Arial" w:hAnsi="Arial" w:cs="Arial"/>
          <w:sz w:val="22"/>
          <w:szCs w:val="22"/>
        </w:rPr>
        <w:t xml:space="preserve">fabricante y del </w:t>
      </w:r>
      <w:r w:rsidR="005E5DE6" w:rsidRPr="00D63E8E">
        <w:rPr>
          <w:rFonts w:ascii="Arial" w:hAnsi="Arial" w:cs="Arial"/>
          <w:sz w:val="22"/>
          <w:szCs w:val="22"/>
        </w:rPr>
        <w:t>cliente</w:t>
      </w:r>
      <w:r w:rsidR="00071960" w:rsidRPr="00D63E8E">
        <w:rPr>
          <w:rFonts w:ascii="Arial" w:hAnsi="Arial" w:cs="Arial"/>
          <w:sz w:val="22"/>
          <w:szCs w:val="22"/>
        </w:rPr>
        <w:t>,</w:t>
      </w:r>
      <w:r w:rsidR="005E5DE6" w:rsidRPr="00D63E8E">
        <w:rPr>
          <w:rFonts w:ascii="Arial" w:hAnsi="Arial" w:cs="Arial"/>
          <w:sz w:val="22"/>
          <w:szCs w:val="22"/>
        </w:rPr>
        <w:t xml:space="preserve"> garantizando un desarrollo seguro de las actividades a</w:t>
      </w:r>
      <w:r w:rsidR="00071960" w:rsidRPr="00D63E8E">
        <w:rPr>
          <w:rFonts w:ascii="Arial" w:hAnsi="Arial" w:cs="Arial"/>
          <w:sz w:val="22"/>
          <w:szCs w:val="22"/>
        </w:rPr>
        <w:t xml:space="preserve"> ejecutar</w:t>
      </w:r>
      <w:r w:rsidR="005E5DE6" w:rsidRPr="00D63E8E">
        <w:rPr>
          <w:rFonts w:ascii="Arial" w:hAnsi="Arial" w:cs="Arial"/>
          <w:sz w:val="22"/>
          <w:szCs w:val="22"/>
        </w:rPr>
        <w:t>.</w:t>
      </w:r>
    </w:p>
    <w:p w14:paraId="6C3C111C" w14:textId="77777777" w:rsidR="00734477" w:rsidRPr="00D63E8E" w:rsidRDefault="00734477" w:rsidP="009B45F3">
      <w:pPr>
        <w:spacing w:line="276" w:lineRule="auto"/>
        <w:jc w:val="both"/>
        <w:rPr>
          <w:rFonts w:ascii="Arial" w:hAnsi="Arial" w:cs="Arial"/>
          <w:sz w:val="22"/>
          <w:szCs w:val="22"/>
        </w:rPr>
      </w:pPr>
    </w:p>
    <w:p w14:paraId="576954CF" w14:textId="77777777" w:rsidR="00FF0447" w:rsidRPr="00D63E8E" w:rsidRDefault="00FF0447" w:rsidP="009372D3">
      <w:pPr>
        <w:numPr>
          <w:ilvl w:val="0"/>
          <w:numId w:val="1"/>
        </w:numPr>
        <w:spacing w:line="276" w:lineRule="auto"/>
        <w:ind w:left="426" w:hanging="426"/>
        <w:jc w:val="both"/>
        <w:rPr>
          <w:rFonts w:ascii="Arial" w:hAnsi="Arial" w:cs="Arial"/>
          <w:b/>
          <w:sz w:val="22"/>
          <w:szCs w:val="22"/>
        </w:rPr>
      </w:pPr>
      <w:r w:rsidRPr="00D63E8E">
        <w:rPr>
          <w:rFonts w:ascii="Arial" w:hAnsi="Arial" w:cs="Arial"/>
          <w:b/>
          <w:sz w:val="22"/>
          <w:szCs w:val="22"/>
        </w:rPr>
        <w:t xml:space="preserve">ALCANCE.  </w:t>
      </w:r>
    </w:p>
    <w:p w14:paraId="1C206A50" w14:textId="77777777" w:rsidR="005B6684" w:rsidRPr="00D63E8E" w:rsidRDefault="005B6684" w:rsidP="009B45F3">
      <w:pPr>
        <w:spacing w:line="276" w:lineRule="auto"/>
        <w:jc w:val="both"/>
        <w:rPr>
          <w:rFonts w:ascii="Arial" w:hAnsi="Arial" w:cs="Arial"/>
          <w:sz w:val="22"/>
          <w:szCs w:val="22"/>
        </w:rPr>
      </w:pPr>
    </w:p>
    <w:p w14:paraId="0ED7BC69" w14:textId="4F78DE5E" w:rsidR="00790425" w:rsidRPr="00D63E8E" w:rsidRDefault="00734477" w:rsidP="009B45F3">
      <w:pPr>
        <w:spacing w:line="276" w:lineRule="auto"/>
        <w:jc w:val="both"/>
        <w:rPr>
          <w:rFonts w:ascii="Arial" w:hAnsi="Arial" w:cs="Arial"/>
          <w:sz w:val="22"/>
          <w:szCs w:val="22"/>
        </w:rPr>
      </w:pPr>
      <w:r w:rsidRPr="00D63E8E">
        <w:rPr>
          <w:rFonts w:ascii="Arial" w:hAnsi="Arial" w:cs="Arial"/>
          <w:sz w:val="22"/>
          <w:szCs w:val="22"/>
        </w:rPr>
        <w:t>Este</w:t>
      </w:r>
      <w:r w:rsidR="002A02E0" w:rsidRPr="00D63E8E">
        <w:rPr>
          <w:rFonts w:ascii="Arial" w:hAnsi="Arial" w:cs="Arial"/>
          <w:sz w:val="22"/>
          <w:szCs w:val="22"/>
        </w:rPr>
        <w:t xml:space="preserve"> procedimiento </w:t>
      </w:r>
      <w:r w:rsidR="009D5ECD" w:rsidRPr="00D63E8E">
        <w:rPr>
          <w:rFonts w:ascii="Arial" w:hAnsi="Arial" w:cs="Arial"/>
          <w:sz w:val="22"/>
          <w:szCs w:val="22"/>
        </w:rPr>
        <w:t xml:space="preserve">es una guía </w:t>
      </w:r>
      <w:r w:rsidR="005B6684" w:rsidRPr="00D63E8E">
        <w:rPr>
          <w:rFonts w:ascii="Arial" w:hAnsi="Arial" w:cs="Arial"/>
          <w:sz w:val="22"/>
          <w:szCs w:val="22"/>
        </w:rPr>
        <w:t xml:space="preserve">para el cambio de la actual </w:t>
      </w:r>
      <w:proofErr w:type="gramStart"/>
      <w:r w:rsidR="005B6684" w:rsidRPr="00D63E8E">
        <w:rPr>
          <w:rFonts w:ascii="Arial" w:hAnsi="Arial" w:cs="Arial"/>
          <w:sz w:val="22"/>
          <w:szCs w:val="22"/>
        </w:rPr>
        <w:t>interface</w:t>
      </w:r>
      <w:proofErr w:type="gramEnd"/>
      <w:r w:rsidR="005B6684" w:rsidRPr="00D63E8E">
        <w:rPr>
          <w:rFonts w:ascii="Arial" w:hAnsi="Arial" w:cs="Arial"/>
          <w:sz w:val="22"/>
          <w:szCs w:val="22"/>
        </w:rPr>
        <w:t xml:space="preserve"> de </w:t>
      </w:r>
      <w:r w:rsidR="00D4535E">
        <w:rPr>
          <w:rFonts w:ascii="Arial" w:hAnsi="Arial" w:cs="Arial"/>
          <w:sz w:val="22"/>
          <w:szCs w:val="22"/>
        </w:rPr>
        <w:t>apoyo / nivelación</w:t>
      </w:r>
      <w:r w:rsidR="005B6684" w:rsidRPr="00D63E8E">
        <w:rPr>
          <w:rFonts w:ascii="Arial" w:hAnsi="Arial" w:cs="Arial"/>
          <w:sz w:val="22"/>
          <w:szCs w:val="22"/>
        </w:rPr>
        <w:t xml:space="preserve"> de</w:t>
      </w:r>
      <w:r w:rsidR="00D4535E">
        <w:rPr>
          <w:rFonts w:ascii="Arial" w:hAnsi="Arial" w:cs="Arial"/>
          <w:sz w:val="22"/>
          <w:szCs w:val="22"/>
        </w:rPr>
        <w:t>l</w:t>
      </w:r>
      <w:r w:rsidR="00AD46F0">
        <w:rPr>
          <w:rFonts w:ascii="Arial" w:hAnsi="Arial" w:cs="Arial"/>
          <w:sz w:val="22"/>
          <w:szCs w:val="22"/>
        </w:rPr>
        <w:t xml:space="preserve"> </w:t>
      </w:r>
      <w:proofErr w:type="spellStart"/>
      <w:r w:rsidR="005B6684" w:rsidRPr="00D63E8E">
        <w:rPr>
          <w:rFonts w:ascii="Arial" w:hAnsi="Arial" w:cs="Arial"/>
          <w:sz w:val="22"/>
          <w:szCs w:val="22"/>
        </w:rPr>
        <w:t>soleplate</w:t>
      </w:r>
      <w:proofErr w:type="spellEnd"/>
      <w:r w:rsidR="00745406">
        <w:rPr>
          <w:rFonts w:ascii="Arial" w:hAnsi="Arial" w:cs="Arial"/>
          <w:sz w:val="22"/>
          <w:szCs w:val="22"/>
        </w:rPr>
        <w:t xml:space="preserve"> </w:t>
      </w:r>
      <w:r w:rsidR="00745406" w:rsidRPr="008A7F6A">
        <w:rPr>
          <w:rFonts w:ascii="Arial" w:hAnsi="Arial" w:cs="Arial"/>
          <w:sz w:val="22"/>
          <w:szCs w:val="22"/>
        </w:rPr>
        <w:t>del sistema de bombeo BL-1410</w:t>
      </w:r>
      <w:r w:rsidR="00745406">
        <w:rPr>
          <w:rFonts w:ascii="Arial" w:hAnsi="Arial" w:cs="Arial"/>
          <w:sz w:val="22"/>
          <w:szCs w:val="22"/>
        </w:rPr>
        <w:t>, implementando en él mejoras y adecuaciones constructivas</w:t>
      </w:r>
      <w:r w:rsidR="005B6684" w:rsidRPr="00D63E8E">
        <w:rPr>
          <w:rFonts w:ascii="Arial" w:hAnsi="Arial" w:cs="Arial"/>
          <w:sz w:val="22"/>
          <w:szCs w:val="22"/>
        </w:rPr>
        <w:t xml:space="preserve"> </w:t>
      </w:r>
      <w:r w:rsidR="00745406">
        <w:rPr>
          <w:rFonts w:ascii="Arial" w:hAnsi="Arial" w:cs="Arial"/>
          <w:sz w:val="22"/>
          <w:szCs w:val="22"/>
        </w:rPr>
        <w:t xml:space="preserve">en taller </w:t>
      </w:r>
      <w:r w:rsidR="005B6684" w:rsidRPr="00D63E8E">
        <w:rPr>
          <w:rFonts w:ascii="Arial" w:hAnsi="Arial" w:cs="Arial"/>
          <w:sz w:val="22"/>
          <w:szCs w:val="22"/>
        </w:rPr>
        <w:t xml:space="preserve">a </w:t>
      </w:r>
      <w:r w:rsidR="00745406">
        <w:rPr>
          <w:rFonts w:ascii="Arial" w:hAnsi="Arial" w:cs="Arial"/>
          <w:sz w:val="22"/>
          <w:szCs w:val="22"/>
        </w:rPr>
        <w:t xml:space="preserve">fin de garantizar </w:t>
      </w:r>
      <w:r w:rsidR="005B6684" w:rsidRPr="00D63E8E">
        <w:rPr>
          <w:rFonts w:ascii="Arial" w:hAnsi="Arial" w:cs="Arial"/>
          <w:sz w:val="22"/>
          <w:szCs w:val="22"/>
        </w:rPr>
        <w:t xml:space="preserve">un nuevo </w:t>
      </w:r>
      <w:r w:rsidR="00745406">
        <w:rPr>
          <w:rFonts w:ascii="Arial" w:hAnsi="Arial" w:cs="Arial"/>
          <w:sz w:val="22"/>
          <w:szCs w:val="22"/>
        </w:rPr>
        <w:t xml:space="preserve">y fiable </w:t>
      </w:r>
      <w:r w:rsidR="005B6684" w:rsidRPr="00D63E8E">
        <w:rPr>
          <w:rFonts w:ascii="Arial" w:hAnsi="Arial" w:cs="Arial"/>
          <w:sz w:val="22"/>
          <w:szCs w:val="22"/>
        </w:rPr>
        <w:t>anclaje monolítico</w:t>
      </w:r>
      <w:r w:rsidRPr="00D63E8E">
        <w:rPr>
          <w:rFonts w:ascii="Arial" w:hAnsi="Arial" w:cs="Arial"/>
          <w:sz w:val="22"/>
          <w:szCs w:val="22"/>
        </w:rPr>
        <w:t>.</w:t>
      </w:r>
    </w:p>
    <w:p w14:paraId="0563BFD2" w14:textId="77777777" w:rsidR="009239B6" w:rsidRPr="00D63E8E" w:rsidRDefault="009239B6" w:rsidP="005E5DE6">
      <w:pPr>
        <w:spacing w:line="276" w:lineRule="auto"/>
        <w:jc w:val="both"/>
        <w:rPr>
          <w:rFonts w:ascii="Arial" w:hAnsi="Arial" w:cs="Arial"/>
          <w:sz w:val="22"/>
          <w:szCs w:val="22"/>
        </w:rPr>
      </w:pPr>
    </w:p>
    <w:p w14:paraId="5EC28D31" w14:textId="77777777" w:rsidR="00FF0447" w:rsidRPr="00D63E8E" w:rsidRDefault="00FF0447"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DOCUMENTOS DE REFERENCIA.</w:t>
      </w:r>
    </w:p>
    <w:p w14:paraId="68AF6997" w14:textId="77777777" w:rsidR="00FF0447" w:rsidRPr="00D63E8E" w:rsidRDefault="00FF0447" w:rsidP="00FF0447">
      <w:pPr>
        <w:tabs>
          <w:tab w:val="left" w:pos="720"/>
          <w:tab w:val="left" w:pos="9180"/>
          <w:tab w:val="left" w:pos="9360"/>
        </w:tabs>
        <w:jc w:val="both"/>
        <w:rPr>
          <w:rFonts w:ascii="Arial" w:hAnsi="Arial" w:cs="Arial"/>
          <w:b/>
          <w:bCs/>
          <w:sz w:val="22"/>
          <w:szCs w:val="22"/>
        </w:rPr>
      </w:pPr>
    </w:p>
    <w:p w14:paraId="2C72A910" w14:textId="77777777" w:rsidR="00734477" w:rsidRPr="00D63E8E" w:rsidRDefault="00734477" w:rsidP="00AC10CF">
      <w:pPr>
        <w:tabs>
          <w:tab w:val="num" w:pos="0"/>
        </w:tabs>
        <w:spacing w:line="276" w:lineRule="auto"/>
        <w:jc w:val="both"/>
        <w:rPr>
          <w:rFonts w:ascii="Arial" w:hAnsi="Arial" w:cs="Arial"/>
          <w:sz w:val="22"/>
          <w:szCs w:val="22"/>
          <w:lang w:val="es-ES"/>
        </w:rPr>
      </w:pPr>
      <w:r w:rsidRPr="00D63E8E">
        <w:rPr>
          <w:rFonts w:ascii="Arial" w:hAnsi="Arial" w:cs="Arial"/>
          <w:sz w:val="22"/>
          <w:szCs w:val="22"/>
          <w:lang w:val="es-ES"/>
        </w:rPr>
        <w:t xml:space="preserve">La norma de uso generalizado a nivel internacional que rige este tipo de instalaciones es la norma del American </w:t>
      </w:r>
      <w:proofErr w:type="spellStart"/>
      <w:r w:rsidRPr="00D63E8E">
        <w:rPr>
          <w:rFonts w:ascii="Arial" w:hAnsi="Arial" w:cs="Arial"/>
          <w:sz w:val="22"/>
          <w:szCs w:val="22"/>
          <w:lang w:val="es-ES"/>
        </w:rPr>
        <w:t>Petroleum</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Institute</w:t>
      </w:r>
      <w:proofErr w:type="spellEnd"/>
      <w:r w:rsidRPr="00D63E8E">
        <w:rPr>
          <w:rFonts w:ascii="Arial" w:hAnsi="Arial" w:cs="Arial"/>
          <w:sz w:val="22"/>
          <w:szCs w:val="22"/>
          <w:lang w:val="es-ES"/>
        </w:rPr>
        <w:t xml:space="preserve"> API 686 denominada "</w:t>
      </w:r>
      <w:proofErr w:type="spellStart"/>
      <w:r w:rsidRPr="00D63E8E">
        <w:rPr>
          <w:rFonts w:ascii="Arial" w:hAnsi="Arial" w:cs="Arial"/>
          <w:sz w:val="22"/>
          <w:szCs w:val="22"/>
          <w:lang w:val="es-ES"/>
        </w:rPr>
        <w:t>Recommended</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practices</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for</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machinery</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and </w:t>
      </w:r>
      <w:proofErr w:type="spellStart"/>
      <w:r w:rsidRPr="00D63E8E">
        <w:rPr>
          <w:rFonts w:ascii="Arial" w:hAnsi="Arial" w:cs="Arial"/>
          <w:sz w:val="22"/>
          <w:szCs w:val="22"/>
          <w:lang w:val="es-ES"/>
        </w:rPr>
        <w:t>installation</w:t>
      </w:r>
      <w:proofErr w:type="spellEnd"/>
      <w:r w:rsidRPr="00D63E8E">
        <w:rPr>
          <w:rFonts w:ascii="Arial" w:hAnsi="Arial" w:cs="Arial"/>
          <w:sz w:val="22"/>
          <w:szCs w:val="22"/>
          <w:lang w:val="es-ES"/>
        </w:rPr>
        <w:t xml:space="preserve"> </w:t>
      </w:r>
      <w:proofErr w:type="spellStart"/>
      <w:r w:rsidRPr="00D63E8E">
        <w:rPr>
          <w:rFonts w:ascii="Arial" w:hAnsi="Arial" w:cs="Arial"/>
          <w:sz w:val="22"/>
          <w:szCs w:val="22"/>
          <w:lang w:val="es-ES"/>
        </w:rPr>
        <w:t>design</w:t>
      </w:r>
      <w:proofErr w:type="spellEnd"/>
      <w:r w:rsidRPr="00D63E8E">
        <w:rPr>
          <w:rFonts w:ascii="Arial" w:hAnsi="Arial" w:cs="Arial"/>
          <w:sz w:val="22"/>
          <w:szCs w:val="22"/>
          <w:lang w:val="es-ES"/>
        </w:rPr>
        <w:t>".</w:t>
      </w:r>
    </w:p>
    <w:p w14:paraId="45CC912C" w14:textId="77777777" w:rsidR="00734477" w:rsidRPr="00D63E8E" w:rsidRDefault="00734477" w:rsidP="00AC10CF">
      <w:pPr>
        <w:tabs>
          <w:tab w:val="num" w:pos="0"/>
        </w:tabs>
        <w:spacing w:line="276" w:lineRule="auto"/>
        <w:jc w:val="both"/>
        <w:rPr>
          <w:rFonts w:ascii="Arial" w:hAnsi="Arial" w:cs="Arial"/>
          <w:sz w:val="22"/>
          <w:szCs w:val="22"/>
          <w:lang w:val="es-ES"/>
        </w:rPr>
      </w:pPr>
    </w:p>
    <w:p w14:paraId="53EA0DF7" w14:textId="77777777" w:rsidR="00FF0447" w:rsidRPr="00D63E8E" w:rsidRDefault="00790425" w:rsidP="009372D3">
      <w:pPr>
        <w:pStyle w:val="Prrafodelista"/>
        <w:numPr>
          <w:ilvl w:val="0"/>
          <w:numId w:val="1"/>
        </w:numPr>
        <w:tabs>
          <w:tab w:val="left" w:pos="426"/>
          <w:tab w:val="left" w:pos="9180"/>
          <w:tab w:val="left" w:pos="9360"/>
        </w:tabs>
        <w:spacing w:line="276" w:lineRule="auto"/>
        <w:ind w:hanging="720"/>
        <w:jc w:val="both"/>
        <w:rPr>
          <w:rFonts w:ascii="Arial" w:hAnsi="Arial" w:cs="Arial"/>
          <w:b/>
          <w:bCs/>
          <w:sz w:val="22"/>
          <w:szCs w:val="22"/>
        </w:rPr>
      </w:pPr>
      <w:r w:rsidRPr="00D63E8E">
        <w:rPr>
          <w:rFonts w:ascii="Arial" w:hAnsi="Arial" w:cs="Arial"/>
          <w:b/>
          <w:bCs/>
          <w:sz w:val="22"/>
          <w:szCs w:val="22"/>
        </w:rPr>
        <w:t>RESPONSABLES.</w:t>
      </w:r>
    </w:p>
    <w:p w14:paraId="5526936C" w14:textId="77777777" w:rsidR="00FF0447" w:rsidRPr="00D63E8E" w:rsidRDefault="00FF0447" w:rsidP="000F46A2">
      <w:pPr>
        <w:pStyle w:val="Prrafodelista"/>
        <w:tabs>
          <w:tab w:val="left" w:pos="426"/>
          <w:tab w:val="left" w:pos="9180"/>
          <w:tab w:val="left" w:pos="9360"/>
        </w:tabs>
        <w:ind w:left="426"/>
        <w:jc w:val="both"/>
        <w:rPr>
          <w:rFonts w:ascii="Arial" w:hAnsi="Arial" w:cs="Arial"/>
          <w:b/>
          <w:bCs/>
          <w:sz w:val="22"/>
          <w:szCs w:val="22"/>
        </w:rPr>
      </w:pPr>
    </w:p>
    <w:p w14:paraId="43F27625" w14:textId="77777777" w:rsidR="00AC10CF" w:rsidRPr="00D63E8E" w:rsidRDefault="00AC10CF" w:rsidP="00AC10CF">
      <w:pPr>
        <w:pStyle w:val="Prrafodelista"/>
        <w:tabs>
          <w:tab w:val="left" w:pos="426"/>
          <w:tab w:val="left" w:pos="9180"/>
          <w:tab w:val="left" w:pos="9360"/>
        </w:tabs>
        <w:spacing w:line="276" w:lineRule="auto"/>
        <w:ind w:left="0"/>
        <w:jc w:val="both"/>
        <w:rPr>
          <w:rFonts w:ascii="Arial" w:hAnsi="Arial" w:cs="Arial"/>
          <w:bCs/>
          <w:sz w:val="22"/>
          <w:szCs w:val="22"/>
        </w:rPr>
      </w:pPr>
      <w:r w:rsidRPr="00D63E8E">
        <w:rPr>
          <w:rFonts w:ascii="Arial" w:hAnsi="Arial" w:cs="Arial"/>
          <w:bCs/>
          <w:sz w:val="22"/>
          <w:szCs w:val="22"/>
        </w:rPr>
        <w:t>Para la realización de cada una de las actividades que intervienen en la ejecución de este procedimiento, se conforma un grupo de trabajo, el cual es dirigido por el Ingeniero Residente o Especialista, quien previamente a toda actividad deberá planificar los trabajos y los recursos a utilizar, asegurándose de que el procedimiento y el Análisis de riesgos operacional, ha sido entendido por todo el personal y no existen dudas sobre él.</w:t>
      </w:r>
    </w:p>
    <w:p w14:paraId="57D9431B" w14:textId="77777777" w:rsidR="005B6684" w:rsidRPr="00D63E8E" w:rsidRDefault="005B6684" w:rsidP="00AC10CF">
      <w:pPr>
        <w:pStyle w:val="Prrafodelista"/>
        <w:tabs>
          <w:tab w:val="left" w:pos="426"/>
          <w:tab w:val="left" w:pos="9180"/>
          <w:tab w:val="left" w:pos="9360"/>
        </w:tabs>
        <w:spacing w:line="276" w:lineRule="auto"/>
        <w:ind w:left="0"/>
        <w:jc w:val="both"/>
        <w:rPr>
          <w:rFonts w:ascii="Arial" w:hAnsi="Arial" w:cs="Arial"/>
          <w:bCs/>
          <w:sz w:val="22"/>
          <w:szCs w:val="22"/>
        </w:rPr>
      </w:pPr>
    </w:p>
    <w:p w14:paraId="47AB3019" w14:textId="77777777" w:rsidR="007D5A14" w:rsidRPr="00D63E8E" w:rsidRDefault="007D5A14" w:rsidP="009372D3">
      <w:pPr>
        <w:pStyle w:val="Prrafodelista"/>
        <w:numPr>
          <w:ilvl w:val="0"/>
          <w:numId w:val="1"/>
        </w:numPr>
        <w:tabs>
          <w:tab w:val="left" w:pos="426"/>
          <w:tab w:val="left" w:pos="9180"/>
          <w:tab w:val="left" w:pos="9360"/>
        </w:tabs>
        <w:ind w:hanging="720"/>
        <w:jc w:val="both"/>
        <w:rPr>
          <w:rFonts w:ascii="Arial" w:hAnsi="Arial" w:cs="Arial"/>
          <w:b/>
          <w:bCs/>
          <w:sz w:val="22"/>
          <w:szCs w:val="22"/>
        </w:rPr>
      </w:pPr>
      <w:r w:rsidRPr="00D63E8E">
        <w:rPr>
          <w:rFonts w:ascii="Arial" w:hAnsi="Arial" w:cs="Arial"/>
          <w:b/>
          <w:bCs/>
          <w:sz w:val="22"/>
          <w:szCs w:val="22"/>
        </w:rPr>
        <w:t>MATERIAL</w:t>
      </w:r>
      <w:r w:rsidR="003D1B1D" w:rsidRPr="00D63E8E">
        <w:rPr>
          <w:rFonts w:ascii="Arial" w:hAnsi="Arial" w:cs="Arial"/>
          <w:b/>
          <w:bCs/>
          <w:sz w:val="22"/>
          <w:szCs w:val="22"/>
        </w:rPr>
        <w:t>ES</w:t>
      </w:r>
      <w:r w:rsidRPr="00D63E8E">
        <w:rPr>
          <w:rFonts w:ascii="Arial" w:hAnsi="Arial" w:cs="Arial"/>
          <w:b/>
          <w:bCs/>
          <w:sz w:val="22"/>
          <w:szCs w:val="22"/>
        </w:rPr>
        <w:t xml:space="preserve"> BASE</w:t>
      </w:r>
    </w:p>
    <w:p w14:paraId="0D6113F0" w14:textId="77777777" w:rsidR="003D1B1D" w:rsidRPr="00D63E8E" w:rsidRDefault="003D1B1D" w:rsidP="007D5A14">
      <w:pPr>
        <w:widowControl w:val="0"/>
        <w:spacing w:line="276" w:lineRule="auto"/>
        <w:jc w:val="both"/>
        <w:rPr>
          <w:rFonts w:ascii="Arial" w:hAnsi="Arial" w:cs="Arial"/>
          <w:sz w:val="22"/>
          <w:szCs w:val="22"/>
          <w:lang w:val="es-ES_tradnl"/>
        </w:rPr>
      </w:pPr>
    </w:p>
    <w:p w14:paraId="3760D604" w14:textId="21CF252E" w:rsidR="007D5A14" w:rsidRPr="00D63E8E" w:rsidRDefault="00D63E8E" w:rsidP="007D5A14">
      <w:pPr>
        <w:widowControl w:val="0"/>
        <w:spacing w:line="276" w:lineRule="auto"/>
        <w:jc w:val="both"/>
        <w:rPr>
          <w:rFonts w:ascii="Arial" w:hAnsi="Arial" w:cs="Arial"/>
          <w:b/>
          <w:sz w:val="22"/>
          <w:szCs w:val="22"/>
          <w:lang w:val="es-ES_tradnl"/>
        </w:rPr>
      </w:pPr>
      <w:r>
        <w:rPr>
          <w:rFonts w:ascii="Arial" w:hAnsi="Arial" w:cs="Arial"/>
          <w:sz w:val="22"/>
          <w:szCs w:val="22"/>
          <w:lang w:val="es-ES_tradnl"/>
        </w:rPr>
        <w:t xml:space="preserve">El </w:t>
      </w:r>
      <w:r w:rsidR="00AD46F0" w:rsidRPr="00AD46F0">
        <w:rPr>
          <w:rFonts w:ascii="Arial" w:hAnsi="Arial" w:cs="Arial"/>
          <w:b/>
          <w:bCs/>
          <w:sz w:val="22"/>
          <w:szCs w:val="22"/>
          <w:lang w:val="es-ES_tradnl"/>
        </w:rPr>
        <w:t>GROUT EPOXICO</w:t>
      </w:r>
      <w:r w:rsidR="007D5A14" w:rsidRPr="00D63E8E">
        <w:rPr>
          <w:rFonts w:ascii="Arial" w:hAnsi="Arial" w:cs="Arial"/>
          <w:sz w:val="22"/>
          <w:szCs w:val="22"/>
          <w:lang w:val="es-ES_tradnl"/>
        </w:rPr>
        <w:t>,</w:t>
      </w:r>
      <w:r w:rsidR="007D5A14" w:rsidRPr="00D63E8E">
        <w:rPr>
          <w:rFonts w:ascii="Arial" w:hAnsi="Arial" w:cs="Arial"/>
          <w:b/>
          <w:sz w:val="22"/>
          <w:szCs w:val="22"/>
          <w:lang w:val="es-ES_tradnl"/>
        </w:rPr>
        <w:t xml:space="preserve"> </w:t>
      </w:r>
      <w:r>
        <w:rPr>
          <w:rFonts w:ascii="Arial" w:hAnsi="Arial" w:cs="Arial"/>
          <w:sz w:val="22"/>
          <w:szCs w:val="22"/>
          <w:lang w:val="es-ES_tradnl"/>
        </w:rPr>
        <w:t xml:space="preserve">está </w:t>
      </w:r>
      <w:r w:rsidR="007D5A14" w:rsidRPr="00D63E8E">
        <w:rPr>
          <w:rFonts w:ascii="Arial" w:hAnsi="Arial" w:cs="Arial"/>
          <w:sz w:val="22"/>
          <w:szCs w:val="22"/>
          <w:lang w:val="es-ES_tradnl"/>
        </w:rPr>
        <w:t xml:space="preserve">compuesto por resina epóxica termoestable, catalizador de poliamidas y un agregado compuesto de sílice y cuarzo. CHOCKFAST RED es un grout epoxico de tres componentes, de alta resistencia, compuesto de una lechada 100% sólida, </w:t>
      </w:r>
      <w:r w:rsidR="007D5A14" w:rsidRPr="00D63E8E">
        <w:rPr>
          <w:rFonts w:ascii="Arial" w:hAnsi="Arial" w:cs="Arial"/>
          <w:sz w:val="22"/>
          <w:szCs w:val="22"/>
          <w:lang w:val="es-ES_tradnl"/>
        </w:rPr>
        <w:lastRenderedPageBreak/>
        <w:t xml:space="preserve">utilizado para el anclaje maquinaria de gran tamaño y para apoyar soleras en todo tipo de fundaciones. CHOCKFAST RED tiene una muy alta resistencia a la compresión. Esto, junto con la contracción insignificante hace que sea ideal para la instalación de maquinaria alineada críticamente dentro de tolerancias muy estrechas. Para </w:t>
      </w:r>
      <w:proofErr w:type="gramStart"/>
      <w:r w:rsidR="007D5A14" w:rsidRPr="00D63E8E">
        <w:rPr>
          <w:rFonts w:ascii="Arial" w:hAnsi="Arial" w:cs="Arial"/>
          <w:sz w:val="22"/>
          <w:szCs w:val="22"/>
          <w:lang w:val="es-ES_tradnl"/>
        </w:rPr>
        <w:t>mayor información</w:t>
      </w:r>
      <w:proofErr w:type="gramEnd"/>
      <w:r w:rsidR="007D5A14" w:rsidRPr="00D63E8E">
        <w:rPr>
          <w:rFonts w:ascii="Arial" w:hAnsi="Arial" w:cs="Arial"/>
          <w:sz w:val="22"/>
          <w:szCs w:val="22"/>
          <w:lang w:val="es-ES_tradnl"/>
        </w:rPr>
        <w:t xml:space="preserve"> remitirse a la ficha </w:t>
      </w:r>
      <w:proofErr w:type="spellStart"/>
      <w:r w:rsidR="007D5A14" w:rsidRPr="00D63E8E">
        <w:rPr>
          <w:rFonts w:ascii="Arial" w:hAnsi="Arial" w:cs="Arial"/>
          <w:sz w:val="22"/>
          <w:szCs w:val="22"/>
          <w:lang w:val="es-ES_tradnl"/>
        </w:rPr>
        <w:t>tecnica</w:t>
      </w:r>
      <w:proofErr w:type="spellEnd"/>
      <w:r w:rsidR="007D5A14" w:rsidRPr="00D63E8E">
        <w:rPr>
          <w:rFonts w:ascii="Arial" w:hAnsi="Arial" w:cs="Arial"/>
          <w:sz w:val="22"/>
          <w:szCs w:val="22"/>
          <w:lang w:val="es-ES_tradnl"/>
        </w:rPr>
        <w:t xml:space="preserve"> anexa al presente documento, </w:t>
      </w:r>
      <w:proofErr w:type="spellStart"/>
      <w:r w:rsidR="007D5A14" w:rsidRPr="00D63E8E">
        <w:rPr>
          <w:rFonts w:ascii="Arial" w:hAnsi="Arial" w:cs="Arial"/>
          <w:sz w:val="22"/>
          <w:szCs w:val="22"/>
        </w:rPr>
        <w:t>Technical</w:t>
      </w:r>
      <w:proofErr w:type="spellEnd"/>
      <w:r w:rsidR="007D5A14" w:rsidRPr="00D63E8E">
        <w:rPr>
          <w:rFonts w:ascii="Arial" w:hAnsi="Arial" w:cs="Arial"/>
          <w:sz w:val="22"/>
          <w:szCs w:val="22"/>
        </w:rPr>
        <w:t xml:space="preserve"> </w:t>
      </w:r>
      <w:proofErr w:type="spellStart"/>
      <w:r w:rsidR="007D5A14" w:rsidRPr="00D63E8E">
        <w:rPr>
          <w:rFonts w:ascii="Arial" w:hAnsi="Arial" w:cs="Arial"/>
          <w:sz w:val="22"/>
          <w:szCs w:val="22"/>
        </w:rPr>
        <w:t>Bulletin</w:t>
      </w:r>
      <w:proofErr w:type="spellEnd"/>
      <w:r w:rsidR="007D5A14" w:rsidRPr="00D63E8E">
        <w:rPr>
          <w:rFonts w:ascii="Arial" w:hAnsi="Arial" w:cs="Arial"/>
          <w:sz w:val="22"/>
          <w:szCs w:val="22"/>
        </w:rPr>
        <w:t xml:space="preserve"> # 617R.</w:t>
      </w:r>
    </w:p>
    <w:p w14:paraId="18FF369D" w14:textId="77777777" w:rsidR="007D5A14" w:rsidRPr="00D63E8E" w:rsidRDefault="007D5A14" w:rsidP="007D5A14">
      <w:pPr>
        <w:tabs>
          <w:tab w:val="left" w:pos="426"/>
          <w:tab w:val="left" w:pos="9180"/>
          <w:tab w:val="left" w:pos="9360"/>
        </w:tabs>
        <w:jc w:val="both"/>
        <w:rPr>
          <w:rFonts w:ascii="Arial" w:hAnsi="Arial" w:cs="Arial"/>
          <w:b/>
          <w:bCs/>
          <w:sz w:val="22"/>
          <w:szCs w:val="22"/>
        </w:rPr>
      </w:pPr>
    </w:p>
    <w:p w14:paraId="11DEF2BD" w14:textId="77777777" w:rsidR="007D5A14" w:rsidRPr="00D63E8E" w:rsidRDefault="007D5A14" w:rsidP="00C35FA9">
      <w:pPr>
        <w:widowControl w:val="0"/>
        <w:spacing w:line="276" w:lineRule="auto"/>
        <w:jc w:val="both"/>
        <w:rPr>
          <w:rFonts w:ascii="Arial" w:hAnsi="Arial" w:cs="Arial"/>
          <w:b/>
          <w:sz w:val="22"/>
          <w:szCs w:val="22"/>
          <w:lang w:val="es-ES_tradnl"/>
        </w:rPr>
      </w:pPr>
      <w:r w:rsidRPr="00D63E8E">
        <w:rPr>
          <w:rFonts w:ascii="Arial" w:hAnsi="Arial" w:cs="Arial"/>
          <w:b/>
          <w:sz w:val="22"/>
          <w:szCs w:val="22"/>
          <w:lang w:val="es-ES_tradnl"/>
        </w:rPr>
        <w:t xml:space="preserve">Objetivos garantizados con su instalación: </w:t>
      </w:r>
    </w:p>
    <w:p w14:paraId="3112FE00"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Preservar la alineación </w:t>
      </w:r>
    </w:p>
    <w:p w14:paraId="40A70876"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Asegurar la correcta transmisión de cargas </w:t>
      </w:r>
      <w:r w:rsidR="00CB3B7F" w:rsidRPr="00D63E8E">
        <w:rPr>
          <w:rFonts w:ascii="Arial" w:hAnsi="Arial" w:cs="Arial"/>
          <w:sz w:val="22"/>
          <w:szCs w:val="22"/>
          <w:lang w:val="es-ES_tradnl"/>
        </w:rPr>
        <w:t>y a</w:t>
      </w:r>
      <w:r w:rsidRPr="00D63E8E">
        <w:rPr>
          <w:rFonts w:ascii="Arial" w:hAnsi="Arial" w:cs="Arial"/>
          <w:sz w:val="22"/>
          <w:szCs w:val="22"/>
          <w:lang w:val="es-ES_tradnl"/>
        </w:rPr>
        <w:t xml:space="preserve">mortiguar las vibraciones </w:t>
      </w:r>
    </w:p>
    <w:p w14:paraId="62FC7520" w14:textId="77777777" w:rsidR="007D5A14" w:rsidRPr="00D63E8E" w:rsidRDefault="007D5A14" w:rsidP="00C35FA9">
      <w:pPr>
        <w:widowControl w:val="0"/>
        <w:spacing w:line="276" w:lineRule="auto"/>
        <w:jc w:val="both"/>
        <w:rPr>
          <w:rFonts w:ascii="Arial" w:hAnsi="Arial" w:cs="Arial"/>
          <w:bCs/>
          <w:sz w:val="22"/>
          <w:szCs w:val="22"/>
        </w:rPr>
      </w:pPr>
      <w:r w:rsidRPr="00D63E8E">
        <w:rPr>
          <w:rFonts w:ascii="Arial" w:hAnsi="Arial" w:cs="Arial"/>
          <w:sz w:val="22"/>
          <w:szCs w:val="22"/>
          <w:lang w:val="es-ES_tradnl"/>
        </w:rPr>
        <w:t>• Proteger la cimentación de ataques químicos</w:t>
      </w:r>
      <w:r w:rsidR="003D1B1D" w:rsidRPr="00D63E8E">
        <w:rPr>
          <w:rFonts w:ascii="Arial" w:hAnsi="Arial" w:cs="Arial"/>
          <w:sz w:val="22"/>
          <w:szCs w:val="22"/>
          <w:lang w:val="es-ES_tradnl"/>
        </w:rPr>
        <w:t xml:space="preserve"> y </w:t>
      </w:r>
      <w:r w:rsidR="003D1B1D" w:rsidRPr="00D63E8E">
        <w:rPr>
          <w:rFonts w:ascii="Arial" w:hAnsi="Arial" w:cs="Arial"/>
          <w:bCs/>
          <w:sz w:val="22"/>
          <w:szCs w:val="22"/>
        </w:rPr>
        <w:t>evitar la corrosión de las partes metálicas interiores del skid.</w:t>
      </w:r>
    </w:p>
    <w:p w14:paraId="0A2639CD" w14:textId="77777777" w:rsidR="003D1B1D" w:rsidRPr="00D63E8E" w:rsidRDefault="003D1B1D"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C</w:t>
      </w:r>
      <w:proofErr w:type="spellStart"/>
      <w:r w:rsidRPr="00D63E8E">
        <w:rPr>
          <w:rFonts w:ascii="Arial" w:hAnsi="Arial" w:cs="Arial"/>
          <w:bCs/>
          <w:sz w:val="22"/>
          <w:szCs w:val="22"/>
        </w:rPr>
        <w:t>onseguir</w:t>
      </w:r>
      <w:proofErr w:type="spellEnd"/>
      <w:r w:rsidRPr="00D63E8E">
        <w:rPr>
          <w:rFonts w:ascii="Arial" w:hAnsi="Arial" w:cs="Arial"/>
          <w:bCs/>
          <w:sz w:val="22"/>
          <w:szCs w:val="22"/>
        </w:rPr>
        <w:t xml:space="preserve"> un macizado óptimo por la ausencia de retracción.</w:t>
      </w:r>
    </w:p>
    <w:p w14:paraId="77841388" w14:textId="77777777" w:rsidR="007D5A14" w:rsidRPr="00D63E8E" w:rsidRDefault="007D5A14" w:rsidP="00C35FA9">
      <w:pPr>
        <w:widowControl w:val="0"/>
        <w:spacing w:line="276" w:lineRule="auto"/>
        <w:jc w:val="both"/>
        <w:rPr>
          <w:rFonts w:ascii="Arial" w:hAnsi="Arial" w:cs="Arial"/>
          <w:sz w:val="22"/>
          <w:szCs w:val="22"/>
          <w:lang w:val="es-ES_tradnl"/>
        </w:rPr>
      </w:pPr>
      <w:r w:rsidRPr="00D63E8E">
        <w:rPr>
          <w:rFonts w:ascii="Arial" w:hAnsi="Arial" w:cs="Arial"/>
          <w:sz w:val="22"/>
          <w:szCs w:val="22"/>
          <w:lang w:val="es-ES_tradnl"/>
        </w:rPr>
        <w:t xml:space="preserve">• Mejorar la fiabilidad mecánica de equipo, alargando el tiempo entre mantenimiento. </w:t>
      </w:r>
    </w:p>
    <w:p w14:paraId="5EE4AB90" w14:textId="77777777" w:rsidR="003D1B1D" w:rsidRDefault="003D1B1D" w:rsidP="00AC10CF">
      <w:pPr>
        <w:tabs>
          <w:tab w:val="left" w:pos="426"/>
          <w:tab w:val="left" w:pos="9180"/>
          <w:tab w:val="left" w:pos="9360"/>
        </w:tabs>
        <w:spacing w:line="276" w:lineRule="auto"/>
        <w:jc w:val="both"/>
        <w:rPr>
          <w:rFonts w:ascii="Arial" w:hAnsi="Arial" w:cs="Arial"/>
          <w:b/>
          <w:bCs/>
          <w:sz w:val="22"/>
          <w:szCs w:val="22"/>
        </w:rPr>
      </w:pPr>
    </w:p>
    <w:p w14:paraId="39A85BA6" w14:textId="77777777" w:rsidR="00AD46F0" w:rsidRPr="00203200" w:rsidRDefault="00AD46F0" w:rsidP="00AD46F0">
      <w:pPr>
        <w:tabs>
          <w:tab w:val="left" w:pos="426"/>
          <w:tab w:val="left" w:pos="9180"/>
          <w:tab w:val="left" w:pos="9360"/>
        </w:tabs>
        <w:spacing w:line="276" w:lineRule="auto"/>
        <w:jc w:val="both"/>
        <w:rPr>
          <w:rFonts w:ascii="Arial" w:hAnsi="Arial" w:cs="Arial"/>
          <w:b/>
          <w:bCs/>
          <w:sz w:val="22"/>
          <w:szCs w:val="22"/>
        </w:rPr>
      </w:pPr>
      <w:r>
        <w:rPr>
          <w:rFonts w:ascii="Arial" w:hAnsi="Arial" w:cs="Arial"/>
          <w:sz w:val="22"/>
          <w:szCs w:val="22"/>
          <w:lang w:val="es-ES_tradnl"/>
        </w:rPr>
        <w:t>El</w:t>
      </w:r>
      <w:r w:rsidRPr="00203200">
        <w:rPr>
          <w:rFonts w:ascii="Arial" w:hAnsi="Arial" w:cs="Arial"/>
          <w:b/>
          <w:bCs/>
          <w:sz w:val="22"/>
          <w:szCs w:val="22"/>
        </w:rPr>
        <w:t xml:space="preserve"> GROUT CEMENTOSO</w:t>
      </w:r>
      <w:r>
        <w:rPr>
          <w:rFonts w:ascii="Arial" w:hAnsi="Arial" w:cs="Arial"/>
          <w:b/>
          <w:bCs/>
          <w:sz w:val="22"/>
          <w:szCs w:val="22"/>
        </w:rPr>
        <w:t>, e</w:t>
      </w:r>
      <w:r w:rsidRPr="00203200">
        <w:rPr>
          <w:rFonts w:ascii="Arial" w:hAnsi="Arial" w:cs="Arial"/>
          <w:sz w:val="22"/>
          <w:szCs w:val="22"/>
          <w:lang w:val="es-ES_tradnl"/>
        </w:rPr>
        <w:t xml:space="preserve">s un mortero </w:t>
      </w:r>
      <w:proofErr w:type="spellStart"/>
      <w:r w:rsidRPr="00203200">
        <w:rPr>
          <w:rFonts w:ascii="Arial" w:hAnsi="Arial" w:cs="Arial"/>
          <w:sz w:val="22"/>
          <w:szCs w:val="22"/>
          <w:lang w:val="es-ES_tradnl"/>
        </w:rPr>
        <w:t>predosificado</w:t>
      </w:r>
      <w:proofErr w:type="spellEnd"/>
      <w:r w:rsidRPr="00203200">
        <w:rPr>
          <w:rFonts w:ascii="Arial" w:hAnsi="Arial" w:cs="Arial"/>
          <w:sz w:val="22"/>
          <w:szCs w:val="22"/>
          <w:lang w:val="es-ES_tradnl"/>
        </w:rPr>
        <w:t xml:space="preserve"> a base de cemento de alta resistencia, árido de granulometría controlada y aditivos especiales en polvo. Es un producto exento de cloruros y componentes metálicos. Una vez mezclado con agua, se obtiene un mortero fluido y autonivelante. No presenta retracción medible una vez aplicado.</w:t>
      </w:r>
    </w:p>
    <w:p w14:paraId="0AD0CA45"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p>
    <w:p w14:paraId="06EC802D"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Campo de aplicación </w:t>
      </w:r>
    </w:p>
    <w:p w14:paraId="39FE0049"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Anclaje de pernos, postes y señalizaciones. </w:t>
      </w:r>
    </w:p>
    <w:p w14:paraId="605DC45D"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xml:space="preserve">• Relleno bajo columna de acero. </w:t>
      </w:r>
    </w:p>
    <w:p w14:paraId="08430772"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Fijación y nivelación de maquinaria</w:t>
      </w:r>
    </w:p>
    <w:p w14:paraId="0E8143DC" w14:textId="77777777" w:rsidR="00AD46F0" w:rsidRPr="00203200" w:rsidRDefault="00AD46F0" w:rsidP="00AD46F0">
      <w:pPr>
        <w:tabs>
          <w:tab w:val="left" w:pos="426"/>
          <w:tab w:val="left" w:pos="9180"/>
          <w:tab w:val="left" w:pos="9360"/>
        </w:tabs>
        <w:spacing w:line="276" w:lineRule="auto"/>
        <w:jc w:val="both"/>
        <w:rPr>
          <w:rFonts w:ascii="Arial" w:hAnsi="Arial" w:cs="Arial"/>
          <w:sz w:val="22"/>
          <w:szCs w:val="22"/>
          <w:lang w:val="es-ES_tradnl"/>
        </w:rPr>
      </w:pPr>
      <w:r w:rsidRPr="00203200">
        <w:rPr>
          <w:rFonts w:ascii="Arial" w:hAnsi="Arial" w:cs="Arial"/>
          <w:sz w:val="22"/>
          <w:szCs w:val="22"/>
          <w:lang w:val="es-ES_tradnl"/>
        </w:rPr>
        <w:t>• Rellenos de estructuras prefabricadas, grietas y cavidades.</w:t>
      </w:r>
    </w:p>
    <w:p w14:paraId="473DB98D" w14:textId="77777777" w:rsidR="00AD46F0" w:rsidRDefault="00AD46F0" w:rsidP="00AC10CF">
      <w:pPr>
        <w:tabs>
          <w:tab w:val="left" w:pos="426"/>
          <w:tab w:val="left" w:pos="9180"/>
          <w:tab w:val="left" w:pos="9360"/>
        </w:tabs>
        <w:spacing w:line="276" w:lineRule="auto"/>
        <w:jc w:val="both"/>
        <w:rPr>
          <w:rFonts w:ascii="Arial" w:hAnsi="Arial" w:cs="Arial"/>
          <w:b/>
          <w:bCs/>
          <w:sz w:val="22"/>
          <w:szCs w:val="22"/>
        </w:rPr>
      </w:pPr>
    </w:p>
    <w:p w14:paraId="0C246B6D" w14:textId="77777777" w:rsidR="00AD46F0" w:rsidRPr="00D63E8E" w:rsidRDefault="00AD46F0" w:rsidP="00AC10CF">
      <w:pPr>
        <w:tabs>
          <w:tab w:val="left" w:pos="426"/>
          <w:tab w:val="left" w:pos="9180"/>
          <w:tab w:val="left" w:pos="9360"/>
        </w:tabs>
        <w:spacing w:line="276" w:lineRule="auto"/>
        <w:jc w:val="both"/>
        <w:rPr>
          <w:rFonts w:ascii="Arial" w:hAnsi="Arial" w:cs="Arial"/>
          <w:b/>
          <w:bCs/>
          <w:sz w:val="22"/>
          <w:szCs w:val="22"/>
        </w:rPr>
      </w:pPr>
    </w:p>
    <w:p w14:paraId="0596AC1A" w14:textId="77777777" w:rsidR="00FF0447" w:rsidRPr="00D63E8E" w:rsidRDefault="00790425" w:rsidP="009372D3">
      <w:pPr>
        <w:pStyle w:val="Prrafodelista"/>
        <w:numPr>
          <w:ilvl w:val="0"/>
          <w:numId w:val="1"/>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
          <w:bCs/>
          <w:sz w:val="22"/>
          <w:szCs w:val="22"/>
        </w:rPr>
        <w:t>DESCRIPCIÓN DEL PROCEDIMIENTO</w:t>
      </w:r>
    </w:p>
    <w:p w14:paraId="00550D6F" w14:textId="77777777" w:rsidR="00FF0447" w:rsidRPr="00D63E8E" w:rsidRDefault="00FF0447" w:rsidP="007C10A8">
      <w:pPr>
        <w:pStyle w:val="Prrafodelista"/>
        <w:tabs>
          <w:tab w:val="left" w:pos="426"/>
          <w:tab w:val="left" w:pos="9180"/>
          <w:tab w:val="left" w:pos="9360"/>
        </w:tabs>
        <w:spacing w:line="276" w:lineRule="auto"/>
        <w:jc w:val="both"/>
        <w:rPr>
          <w:rFonts w:ascii="Arial" w:hAnsi="Arial" w:cs="Arial"/>
          <w:b/>
          <w:bCs/>
          <w:sz w:val="22"/>
          <w:szCs w:val="22"/>
        </w:rPr>
      </w:pPr>
    </w:p>
    <w:p w14:paraId="223A17D7" w14:textId="2F3FF43A" w:rsidR="005B6684" w:rsidRPr="00D63E8E" w:rsidRDefault="00D63E8E" w:rsidP="005B6684">
      <w:pPr>
        <w:tabs>
          <w:tab w:val="left" w:pos="426"/>
          <w:tab w:val="left" w:pos="9180"/>
          <w:tab w:val="left" w:pos="9360"/>
        </w:tabs>
        <w:spacing w:line="276" w:lineRule="auto"/>
        <w:ind w:left="708" w:hanging="708"/>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.1</w:t>
      </w:r>
      <w:r>
        <w:rPr>
          <w:rFonts w:ascii="Arial" w:hAnsi="Arial" w:cs="Arial"/>
          <w:b/>
          <w:bCs/>
          <w:sz w:val="22"/>
          <w:szCs w:val="22"/>
        </w:rPr>
        <w:t>.</w:t>
      </w:r>
      <w:r w:rsidR="005B6684" w:rsidRPr="00D63E8E">
        <w:rPr>
          <w:rFonts w:ascii="Arial" w:hAnsi="Arial" w:cs="Arial"/>
          <w:b/>
          <w:bCs/>
          <w:sz w:val="22"/>
          <w:szCs w:val="22"/>
        </w:rPr>
        <w:t xml:space="preserve"> REQUERIMIENTOS GENERALES </w:t>
      </w:r>
    </w:p>
    <w:p w14:paraId="29B15AAA"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3EFF125" w14:textId="5E8D8912"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Previo a la realización del trabajo el Ingeniero Residente o Especialista deberá solicitar el permiso de trabajo a operaciones para la ejecución del trabajo definiéndose claramente el alcance </w:t>
      </w:r>
      <w:r w:rsidR="00D63E8E" w:rsidRPr="00D63E8E">
        <w:rPr>
          <w:rFonts w:ascii="Arial" w:hAnsi="Arial" w:cs="Arial"/>
          <w:bCs/>
          <w:sz w:val="22"/>
          <w:szCs w:val="22"/>
        </w:rPr>
        <w:t>de este</w:t>
      </w:r>
      <w:r w:rsidRPr="00D63E8E">
        <w:rPr>
          <w:rFonts w:ascii="Arial" w:hAnsi="Arial" w:cs="Arial"/>
          <w:bCs/>
          <w:sz w:val="22"/>
          <w:szCs w:val="22"/>
        </w:rPr>
        <w:t xml:space="preserve"> y elaborar el respectivo AR o certificado de apoyo si la evaluación de los riesgos así lo amerita. </w:t>
      </w:r>
    </w:p>
    <w:p w14:paraId="7702D38F" w14:textId="671D578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El personal asignado a la ejecución de este trabajo deberá disponer de todos los implementos de seguridad definidos en las especificaciones del plan de HSE para este trabajo y/o en el permiso de trabajo.</w:t>
      </w:r>
    </w:p>
    <w:p w14:paraId="02F6583D"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lastRenderedPageBreak/>
        <w:t xml:space="preserve">El Ingeniero residente o Especialista deberá disponer del alistamiento para la ejecución de este trabajo, de los equipos y las herramientas adecuadas, requeridas para la ejecución de este trabajo. </w:t>
      </w:r>
    </w:p>
    <w:p w14:paraId="3FA3C3DF"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Mantener el personal suficiente para facilitar la labor y otorgar facilidades de acceso al sitio de trabajo (El personal de desarrollo, experiencia y fundamentación civil es necesario).</w:t>
      </w:r>
    </w:p>
    <w:p w14:paraId="089E263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Manejar, transportar y almacenar, en la planta bajo especificaciones del fabricante todo el material (grout) requerido, La temperatura de almacenamiento deberá mantenerse entre 5° y 33° C. El material será acondicionado a 18° C mínimo, 40 horas antes de su mezcla y vertido.</w:t>
      </w:r>
    </w:p>
    <w:p w14:paraId="362C1106" w14:textId="77777777" w:rsidR="005B6684"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Disposición y transporte final de desechos donde se indique en el plan de Vertimientos y/o manejo de residuos o según disponga la interventoría.</w:t>
      </w:r>
    </w:p>
    <w:p w14:paraId="7F1EC63B" w14:textId="77777777" w:rsidR="00D63E8E" w:rsidRPr="00D63E8E" w:rsidRDefault="00D63E8E" w:rsidP="00D63E8E">
      <w:pPr>
        <w:pStyle w:val="Prrafodelista"/>
        <w:tabs>
          <w:tab w:val="left" w:pos="426"/>
          <w:tab w:val="left" w:pos="9180"/>
          <w:tab w:val="left" w:pos="9360"/>
        </w:tabs>
        <w:spacing w:line="276" w:lineRule="auto"/>
        <w:ind w:left="360"/>
        <w:jc w:val="both"/>
        <w:rPr>
          <w:rFonts w:ascii="Arial" w:hAnsi="Arial" w:cs="Arial"/>
          <w:bCs/>
          <w:sz w:val="22"/>
          <w:szCs w:val="22"/>
        </w:rPr>
      </w:pPr>
    </w:p>
    <w:p w14:paraId="698DD2A5" w14:textId="41665BD3"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.2</w:t>
      </w:r>
      <w:r>
        <w:rPr>
          <w:rFonts w:ascii="Arial" w:hAnsi="Arial" w:cs="Arial"/>
          <w:b/>
          <w:bCs/>
          <w:sz w:val="22"/>
          <w:szCs w:val="22"/>
        </w:rPr>
        <w:t>.</w:t>
      </w:r>
      <w:r w:rsidR="005B6684" w:rsidRPr="00D63E8E">
        <w:rPr>
          <w:rFonts w:ascii="Arial" w:hAnsi="Arial" w:cs="Arial"/>
          <w:b/>
          <w:bCs/>
          <w:sz w:val="22"/>
          <w:szCs w:val="22"/>
        </w:rPr>
        <w:t xml:space="preserve"> </w:t>
      </w:r>
      <w:r w:rsidRPr="00D63E8E">
        <w:rPr>
          <w:rFonts w:ascii="Arial" w:hAnsi="Arial" w:cs="Arial"/>
          <w:b/>
          <w:bCs/>
          <w:sz w:val="22"/>
          <w:szCs w:val="22"/>
        </w:rPr>
        <w:t xml:space="preserve">REFERENCIACIÓN </w:t>
      </w:r>
      <w:r w:rsidR="00745406">
        <w:rPr>
          <w:rFonts w:ascii="Arial" w:hAnsi="Arial" w:cs="Arial"/>
          <w:b/>
          <w:bCs/>
          <w:sz w:val="22"/>
          <w:szCs w:val="22"/>
        </w:rPr>
        <w:t>POSICIONAL INICIAL</w:t>
      </w:r>
    </w:p>
    <w:p w14:paraId="4F5D23F0" w14:textId="77777777" w:rsidR="00D63E8E" w:rsidRPr="00D63E8E" w:rsidRDefault="00D63E8E" w:rsidP="00D63E8E">
      <w:pPr>
        <w:tabs>
          <w:tab w:val="left" w:pos="426"/>
          <w:tab w:val="left" w:pos="9180"/>
          <w:tab w:val="left" w:pos="9360"/>
        </w:tabs>
        <w:spacing w:line="276" w:lineRule="auto"/>
        <w:jc w:val="both"/>
        <w:rPr>
          <w:rFonts w:ascii="Arial" w:hAnsi="Arial" w:cs="Arial"/>
          <w:b/>
          <w:bCs/>
          <w:sz w:val="22"/>
          <w:szCs w:val="22"/>
        </w:rPr>
      </w:pPr>
    </w:p>
    <w:p w14:paraId="567F7111" w14:textId="7A937119"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En sitio, se toman las </w:t>
      </w:r>
      <w:r w:rsidR="00745406">
        <w:rPr>
          <w:rFonts w:ascii="Arial" w:hAnsi="Arial" w:cs="Arial"/>
          <w:bCs/>
          <w:sz w:val="22"/>
          <w:szCs w:val="22"/>
        </w:rPr>
        <w:t xml:space="preserve">mediciones </w:t>
      </w:r>
      <w:r w:rsidRPr="00D63E8E">
        <w:rPr>
          <w:rFonts w:ascii="Arial" w:hAnsi="Arial" w:cs="Arial"/>
          <w:bCs/>
          <w:sz w:val="22"/>
          <w:szCs w:val="22"/>
        </w:rPr>
        <w:t xml:space="preserve">pertinentes para </w:t>
      </w:r>
      <w:r w:rsidR="00745406">
        <w:rPr>
          <w:rFonts w:ascii="Arial" w:hAnsi="Arial" w:cs="Arial"/>
          <w:bCs/>
          <w:sz w:val="22"/>
          <w:szCs w:val="22"/>
        </w:rPr>
        <w:t>referenciar</w:t>
      </w:r>
      <w:r w:rsidRPr="00D63E8E">
        <w:rPr>
          <w:rFonts w:ascii="Arial" w:hAnsi="Arial" w:cs="Arial"/>
          <w:bCs/>
          <w:sz w:val="22"/>
          <w:szCs w:val="22"/>
        </w:rPr>
        <w:t xml:space="preserve"> </w:t>
      </w:r>
      <w:r w:rsidR="00745406">
        <w:rPr>
          <w:rFonts w:ascii="Arial" w:hAnsi="Arial" w:cs="Arial"/>
          <w:bCs/>
          <w:sz w:val="22"/>
          <w:szCs w:val="22"/>
        </w:rPr>
        <w:t>el</w:t>
      </w:r>
      <w:r w:rsidRPr="00D63E8E">
        <w:rPr>
          <w:rFonts w:ascii="Arial" w:hAnsi="Arial" w:cs="Arial"/>
          <w:bCs/>
          <w:sz w:val="22"/>
          <w:szCs w:val="22"/>
        </w:rPr>
        <w:t xml:space="preserve"> </w:t>
      </w:r>
      <w:r w:rsidR="00745406">
        <w:rPr>
          <w:rFonts w:ascii="Arial" w:hAnsi="Arial" w:cs="Arial"/>
          <w:bCs/>
          <w:sz w:val="22"/>
          <w:szCs w:val="22"/>
        </w:rPr>
        <w:t>equipo</w:t>
      </w:r>
      <w:r w:rsidRPr="00D63E8E">
        <w:rPr>
          <w:rFonts w:ascii="Arial" w:hAnsi="Arial" w:cs="Arial"/>
          <w:bCs/>
          <w:sz w:val="22"/>
          <w:szCs w:val="22"/>
        </w:rPr>
        <w:t>, tales como la ubicación de</w:t>
      </w:r>
      <w:r w:rsidR="00745406">
        <w:rPr>
          <w:rFonts w:ascii="Arial" w:hAnsi="Arial" w:cs="Arial"/>
          <w:bCs/>
          <w:sz w:val="22"/>
          <w:szCs w:val="22"/>
        </w:rPr>
        <w:t>l</w:t>
      </w:r>
      <w:r w:rsidRPr="00D63E8E">
        <w:rPr>
          <w:rFonts w:ascii="Arial" w:hAnsi="Arial" w:cs="Arial"/>
          <w:bCs/>
          <w:sz w:val="22"/>
          <w:szCs w:val="22"/>
        </w:rPr>
        <w:t xml:space="preserve"> equipo, distribución de</w:t>
      </w:r>
      <w:r w:rsidR="00745406">
        <w:rPr>
          <w:rFonts w:ascii="Arial" w:hAnsi="Arial" w:cs="Arial"/>
          <w:bCs/>
          <w:sz w:val="22"/>
          <w:szCs w:val="22"/>
        </w:rPr>
        <w:t xml:space="preserve"> las dimensiones</w:t>
      </w:r>
      <w:r w:rsidRPr="00D63E8E">
        <w:rPr>
          <w:rFonts w:ascii="Arial" w:hAnsi="Arial" w:cs="Arial"/>
          <w:bCs/>
          <w:sz w:val="22"/>
          <w:szCs w:val="22"/>
        </w:rPr>
        <w:t xml:space="preserve">, </w:t>
      </w:r>
      <w:r w:rsidR="00745406">
        <w:rPr>
          <w:rFonts w:ascii="Arial" w:hAnsi="Arial" w:cs="Arial"/>
          <w:bCs/>
          <w:sz w:val="22"/>
          <w:szCs w:val="22"/>
        </w:rPr>
        <w:t xml:space="preserve">ubicación de </w:t>
      </w:r>
      <w:r w:rsidRPr="00D63E8E">
        <w:rPr>
          <w:rFonts w:ascii="Arial" w:hAnsi="Arial" w:cs="Arial"/>
          <w:bCs/>
          <w:sz w:val="22"/>
          <w:szCs w:val="22"/>
        </w:rPr>
        <w:t>los puntos de control generados para la realización del levantamiento cartesiano</w:t>
      </w:r>
      <w:r w:rsidR="000C058E">
        <w:rPr>
          <w:rFonts w:ascii="Arial" w:hAnsi="Arial" w:cs="Arial"/>
          <w:bCs/>
          <w:sz w:val="22"/>
          <w:szCs w:val="22"/>
        </w:rPr>
        <w:t xml:space="preserve"> posicional</w:t>
      </w:r>
      <w:r w:rsidRPr="00D63E8E">
        <w:rPr>
          <w:rFonts w:ascii="Arial" w:hAnsi="Arial" w:cs="Arial"/>
          <w:bCs/>
          <w:sz w:val="22"/>
          <w:szCs w:val="22"/>
        </w:rPr>
        <w:t xml:space="preserve"> ya sea por la utilización </w:t>
      </w:r>
      <w:r w:rsidR="000C058E">
        <w:rPr>
          <w:rFonts w:ascii="Arial" w:hAnsi="Arial" w:cs="Arial"/>
          <w:bCs/>
          <w:sz w:val="22"/>
          <w:szCs w:val="22"/>
        </w:rPr>
        <w:t xml:space="preserve">referencias, marcas, </w:t>
      </w:r>
      <w:r w:rsidRPr="00D63E8E">
        <w:rPr>
          <w:rFonts w:ascii="Arial" w:hAnsi="Arial" w:cs="Arial"/>
          <w:bCs/>
          <w:sz w:val="22"/>
          <w:szCs w:val="22"/>
        </w:rPr>
        <w:t>GPS o punto geodésicos conocidos.</w:t>
      </w:r>
    </w:p>
    <w:p w14:paraId="72218E4A" w14:textId="475A610E"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Se determina la mejor ubicación del vértice de inicio para conformar una poligonal base o d referencia, que va a conformar el esqueleto o estructura del levantamiento, esto se lleva a cabo colocando guía</w:t>
      </w:r>
      <w:r w:rsidR="000C058E">
        <w:rPr>
          <w:rFonts w:ascii="Arial" w:hAnsi="Arial" w:cs="Arial"/>
          <w:bCs/>
          <w:sz w:val="22"/>
          <w:szCs w:val="22"/>
        </w:rPr>
        <w:t>s</w:t>
      </w:r>
      <w:r w:rsidRPr="00D63E8E">
        <w:rPr>
          <w:rFonts w:ascii="Arial" w:hAnsi="Arial" w:cs="Arial"/>
          <w:bCs/>
          <w:sz w:val="22"/>
          <w:szCs w:val="22"/>
        </w:rPr>
        <w:t xml:space="preserve"> de</w:t>
      </w:r>
      <w:r w:rsidR="000C058E">
        <w:rPr>
          <w:rFonts w:ascii="Arial" w:hAnsi="Arial" w:cs="Arial"/>
          <w:bCs/>
          <w:sz w:val="22"/>
          <w:szCs w:val="22"/>
        </w:rPr>
        <w:t xml:space="preserve"> los</w:t>
      </w:r>
      <w:r w:rsidRPr="00D63E8E">
        <w:rPr>
          <w:rFonts w:ascii="Arial" w:hAnsi="Arial" w:cs="Arial"/>
          <w:bCs/>
          <w:sz w:val="22"/>
          <w:szCs w:val="22"/>
        </w:rPr>
        <w:t xml:space="preserve"> punto</w:t>
      </w:r>
      <w:r w:rsidR="000C058E">
        <w:rPr>
          <w:rFonts w:ascii="Arial" w:hAnsi="Arial" w:cs="Arial"/>
          <w:bCs/>
          <w:sz w:val="22"/>
          <w:szCs w:val="22"/>
        </w:rPr>
        <w:t>s</w:t>
      </w:r>
      <w:r w:rsidRPr="00D63E8E">
        <w:rPr>
          <w:rFonts w:ascii="Arial" w:hAnsi="Arial" w:cs="Arial"/>
          <w:bCs/>
          <w:sz w:val="22"/>
          <w:szCs w:val="22"/>
        </w:rPr>
        <w:t>.</w:t>
      </w:r>
    </w:p>
    <w:p w14:paraId="0C5C9A0F" w14:textId="4D4D0D65"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Levanta</w:t>
      </w:r>
      <w:r w:rsidR="000C058E">
        <w:rPr>
          <w:rFonts w:ascii="Arial" w:hAnsi="Arial" w:cs="Arial"/>
          <w:bCs/>
          <w:sz w:val="22"/>
          <w:szCs w:val="22"/>
        </w:rPr>
        <w:t xml:space="preserve">do el o los </w:t>
      </w:r>
      <w:r w:rsidRPr="00D63E8E">
        <w:rPr>
          <w:rFonts w:ascii="Arial" w:hAnsi="Arial" w:cs="Arial"/>
          <w:bCs/>
          <w:sz w:val="22"/>
          <w:szCs w:val="22"/>
        </w:rPr>
        <w:t>punto</w:t>
      </w:r>
      <w:r w:rsidR="000C058E">
        <w:rPr>
          <w:rFonts w:ascii="Arial" w:hAnsi="Arial" w:cs="Arial"/>
          <w:bCs/>
          <w:sz w:val="22"/>
          <w:szCs w:val="22"/>
        </w:rPr>
        <w:t>s</w:t>
      </w:r>
      <w:r w:rsidRPr="00D63E8E">
        <w:rPr>
          <w:rFonts w:ascii="Arial" w:hAnsi="Arial" w:cs="Arial"/>
          <w:bCs/>
          <w:sz w:val="22"/>
          <w:szCs w:val="22"/>
        </w:rPr>
        <w:t>, para la colocación de la Estación Total</w:t>
      </w:r>
      <w:r w:rsidR="000C058E">
        <w:rPr>
          <w:rFonts w:ascii="Arial" w:hAnsi="Arial" w:cs="Arial"/>
          <w:bCs/>
          <w:sz w:val="22"/>
          <w:szCs w:val="22"/>
        </w:rPr>
        <w:t xml:space="preserve">, nivel </w:t>
      </w:r>
      <w:proofErr w:type="spellStart"/>
      <w:r w:rsidR="000C058E">
        <w:rPr>
          <w:rFonts w:ascii="Arial" w:hAnsi="Arial" w:cs="Arial"/>
          <w:bCs/>
          <w:sz w:val="22"/>
          <w:szCs w:val="22"/>
        </w:rPr>
        <w:t>lasser</w:t>
      </w:r>
      <w:proofErr w:type="spellEnd"/>
      <w:r w:rsidR="000C058E">
        <w:rPr>
          <w:rFonts w:ascii="Arial" w:hAnsi="Arial" w:cs="Arial"/>
          <w:bCs/>
          <w:sz w:val="22"/>
          <w:szCs w:val="22"/>
        </w:rPr>
        <w:t xml:space="preserve"> de línea cruzada</w:t>
      </w:r>
      <w:r w:rsidRPr="00D63E8E">
        <w:rPr>
          <w:rFonts w:ascii="Arial" w:hAnsi="Arial" w:cs="Arial"/>
          <w:bCs/>
          <w:sz w:val="22"/>
          <w:szCs w:val="22"/>
        </w:rPr>
        <w:t xml:space="preserve"> o Instrumento de medición, nivele el aparato ajustando </w:t>
      </w:r>
      <w:r w:rsidR="000C058E">
        <w:rPr>
          <w:rFonts w:ascii="Arial" w:hAnsi="Arial" w:cs="Arial"/>
          <w:bCs/>
          <w:sz w:val="22"/>
          <w:szCs w:val="22"/>
        </w:rPr>
        <w:t xml:space="preserve">los ejes o </w:t>
      </w:r>
      <w:r w:rsidRPr="00D63E8E">
        <w:rPr>
          <w:rFonts w:ascii="Arial" w:hAnsi="Arial" w:cs="Arial"/>
          <w:bCs/>
          <w:sz w:val="22"/>
          <w:szCs w:val="22"/>
        </w:rPr>
        <w:t>esférico con la utilización de los tornillos de nivel (Todo debe mantenerse en verticalidad).</w:t>
      </w:r>
    </w:p>
    <w:p w14:paraId="578ED796" w14:textId="77777777"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Medir la distancia del punto de levantamiento al eje de colimación horizontal del aparato, proceda a encender el aparato e introduzca la información solicitada para estacionar el instrumento.</w:t>
      </w:r>
    </w:p>
    <w:p w14:paraId="1DF180CB" w14:textId="4EF7A644"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Inicie la medición continua de coordenadas a los demás puntos a levantar para la generación del plano topográfico</w:t>
      </w:r>
      <w:r w:rsidR="002B5FE4">
        <w:rPr>
          <w:rFonts w:ascii="Arial" w:hAnsi="Arial" w:cs="Arial"/>
          <w:bCs/>
          <w:sz w:val="22"/>
          <w:szCs w:val="22"/>
        </w:rPr>
        <w:t xml:space="preserve">, </w:t>
      </w:r>
      <w:r w:rsidRPr="00D63E8E">
        <w:rPr>
          <w:rFonts w:ascii="Arial" w:hAnsi="Arial" w:cs="Arial"/>
          <w:bCs/>
          <w:sz w:val="22"/>
          <w:szCs w:val="22"/>
        </w:rPr>
        <w:t>espacial</w:t>
      </w:r>
      <w:r w:rsidR="002B5FE4">
        <w:rPr>
          <w:rFonts w:ascii="Arial" w:hAnsi="Arial" w:cs="Arial"/>
          <w:bCs/>
          <w:sz w:val="22"/>
          <w:szCs w:val="22"/>
        </w:rPr>
        <w:t xml:space="preserve"> o posicional</w:t>
      </w:r>
      <w:r w:rsidRPr="00D63E8E">
        <w:rPr>
          <w:rFonts w:ascii="Arial" w:hAnsi="Arial" w:cs="Arial"/>
          <w:bCs/>
          <w:sz w:val="22"/>
          <w:szCs w:val="22"/>
        </w:rPr>
        <w:t xml:space="preserve">, midiendo las distancias horizontales y/o verticales entre puntos u objetos o detalles </w:t>
      </w:r>
      <w:proofErr w:type="gramStart"/>
      <w:r w:rsidRPr="00D63E8E">
        <w:rPr>
          <w:rFonts w:ascii="Arial" w:hAnsi="Arial" w:cs="Arial"/>
          <w:bCs/>
          <w:sz w:val="22"/>
          <w:szCs w:val="22"/>
        </w:rPr>
        <w:t>del equipos</w:t>
      </w:r>
      <w:proofErr w:type="gramEnd"/>
      <w:r w:rsidRPr="00D63E8E">
        <w:rPr>
          <w:rFonts w:ascii="Arial" w:hAnsi="Arial" w:cs="Arial"/>
          <w:bCs/>
          <w:sz w:val="22"/>
          <w:szCs w:val="22"/>
        </w:rPr>
        <w:t>, ya sea en forma directa o indirecta; registrasen y almacene los correctamente los datos.</w:t>
      </w:r>
    </w:p>
    <w:p w14:paraId="54E6A36B" w14:textId="485FF469" w:rsidR="00D63E8E" w:rsidRP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Determinar la dirección de un alineamiento con base en una línea tomada como referencia, llamada línea terrestre o meridiana</w:t>
      </w:r>
      <w:r w:rsidR="002B5FE4">
        <w:rPr>
          <w:rFonts w:ascii="Arial" w:hAnsi="Arial" w:cs="Arial"/>
          <w:bCs/>
          <w:sz w:val="22"/>
          <w:szCs w:val="22"/>
        </w:rPr>
        <w:t>, marque en campo cada línea base o referencia.</w:t>
      </w:r>
    </w:p>
    <w:p w14:paraId="2F181823" w14:textId="77777777" w:rsidR="00D63E8E" w:rsidRDefault="00D63E8E" w:rsidP="00D63E8E">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Registre cada uno de los datos generados y cambios correspondientes al proyecto, en la libreta de campo, de manera manual o electrónica.</w:t>
      </w:r>
    </w:p>
    <w:p w14:paraId="39484F46" w14:textId="70CDAB8D"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7.3</w:t>
      </w:r>
      <w:r>
        <w:rPr>
          <w:rFonts w:ascii="Arial" w:hAnsi="Arial" w:cs="Arial"/>
          <w:b/>
          <w:bCs/>
          <w:sz w:val="22"/>
          <w:szCs w:val="22"/>
        </w:rPr>
        <w:t>.</w:t>
      </w:r>
      <w:r w:rsidRPr="00D63E8E">
        <w:rPr>
          <w:rFonts w:ascii="Arial" w:hAnsi="Arial" w:cs="Arial"/>
          <w:b/>
          <w:bCs/>
          <w:sz w:val="22"/>
          <w:szCs w:val="22"/>
        </w:rPr>
        <w:t xml:space="preserve"> </w:t>
      </w:r>
      <w:r w:rsidR="005B6684" w:rsidRPr="00D63E8E">
        <w:rPr>
          <w:rFonts w:ascii="Arial" w:hAnsi="Arial" w:cs="Arial"/>
          <w:b/>
          <w:bCs/>
          <w:sz w:val="22"/>
          <w:szCs w:val="22"/>
        </w:rPr>
        <w:t>RETIRO DE SOLEPLATE</w:t>
      </w:r>
      <w:r w:rsidR="00745406">
        <w:rPr>
          <w:rFonts w:ascii="Arial" w:hAnsi="Arial" w:cs="Arial"/>
          <w:b/>
          <w:bCs/>
          <w:sz w:val="22"/>
          <w:szCs w:val="22"/>
        </w:rPr>
        <w:t>/BASTIDOR</w:t>
      </w:r>
    </w:p>
    <w:p w14:paraId="261608D9" w14:textId="77777777" w:rsidR="005B6684" w:rsidRPr="00D63E8E" w:rsidRDefault="005B6684" w:rsidP="005B6684">
      <w:pPr>
        <w:tabs>
          <w:tab w:val="left" w:pos="426"/>
          <w:tab w:val="left" w:pos="9180"/>
          <w:tab w:val="left" w:pos="9360"/>
        </w:tabs>
        <w:spacing w:line="276" w:lineRule="auto"/>
        <w:jc w:val="both"/>
        <w:rPr>
          <w:rFonts w:ascii="Arial" w:hAnsi="Arial" w:cs="Arial"/>
          <w:bCs/>
          <w:sz w:val="22"/>
          <w:szCs w:val="22"/>
        </w:rPr>
      </w:pPr>
    </w:p>
    <w:p w14:paraId="365E2D32" w14:textId="5C71FCBC"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Aseguramiento de la unidad </w:t>
      </w:r>
      <w:r w:rsidR="00745406">
        <w:rPr>
          <w:rFonts w:ascii="Arial" w:hAnsi="Arial" w:cs="Arial"/>
          <w:bCs/>
          <w:sz w:val="22"/>
          <w:szCs w:val="22"/>
        </w:rPr>
        <w:t>BL-1410</w:t>
      </w:r>
      <w:r w:rsidRPr="00D63E8E">
        <w:rPr>
          <w:rFonts w:ascii="Arial" w:hAnsi="Arial" w:cs="Arial"/>
          <w:bCs/>
          <w:sz w:val="22"/>
          <w:szCs w:val="22"/>
        </w:rPr>
        <w:t xml:space="preserve">, de los equipos que lo componen y del área. </w:t>
      </w:r>
      <w:proofErr w:type="gramStart"/>
      <w:r w:rsidRPr="00D63E8E">
        <w:rPr>
          <w:rFonts w:ascii="Arial" w:hAnsi="Arial" w:cs="Arial"/>
          <w:bCs/>
          <w:sz w:val="22"/>
          <w:szCs w:val="22"/>
        </w:rPr>
        <w:t>Confirmar</w:t>
      </w:r>
      <w:proofErr w:type="gramEnd"/>
      <w:r w:rsidRPr="00D63E8E">
        <w:rPr>
          <w:rFonts w:ascii="Arial" w:hAnsi="Arial" w:cs="Arial"/>
          <w:bCs/>
          <w:sz w:val="22"/>
          <w:szCs w:val="22"/>
        </w:rPr>
        <w:t xml:space="preserve"> que se encuentran aisladas todas las fuentes de energía que dispone el sistema, eléctrica e hidráulica. </w:t>
      </w:r>
    </w:p>
    <w:p w14:paraId="40D66318" w14:textId="072FED0F"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Se procederá mediante herramienta eléctrica o manual para demolición al desprendimiento del </w:t>
      </w:r>
      <w:proofErr w:type="spellStart"/>
      <w:r w:rsidRPr="00D63E8E">
        <w:rPr>
          <w:rFonts w:ascii="Arial" w:hAnsi="Arial" w:cs="Arial"/>
          <w:bCs/>
          <w:sz w:val="22"/>
          <w:szCs w:val="22"/>
        </w:rPr>
        <w:t>grout</w:t>
      </w:r>
      <w:proofErr w:type="spellEnd"/>
      <w:r w:rsidRPr="00D63E8E">
        <w:rPr>
          <w:rFonts w:ascii="Arial" w:hAnsi="Arial" w:cs="Arial"/>
          <w:bCs/>
          <w:sz w:val="22"/>
          <w:szCs w:val="22"/>
        </w:rPr>
        <w:t xml:space="preserve"> de</w:t>
      </w:r>
      <w:r w:rsidR="002B5FE4">
        <w:rPr>
          <w:rFonts w:ascii="Arial" w:hAnsi="Arial" w:cs="Arial"/>
          <w:bCs/>
          <w:sz w:val="22"/>
          <w:szCs w:val="22"/>
        </w:rPr>
        <w:t>l</w:t>
      </w:r>
      <w:r w:rsidRPr="00D63E8E">
        <w:rPr>
          <w:rFonts w:ascii="Arial" w:hAnsi="Arial" w:cs="Arial"/>
          <w:bCs/>
          <w:sz w:val="22"/>
          <w:szCs w:val="22"/>
        </w:rPr>
        <w:t xml:space="preserve"> sole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una vez </w:t>
      </w:r>
      <w:proofErr w:type="gramStart"/>
      <w:r w:rsidRPr="00D63E8E">
        <w:rPr>
          <w:rFonts w:ascii="Arial" w:hAnsi="Arial" w:cs="Arial"/>
          <w:bCs/>
          <w:sz w:val="22"/>
          <w:szCs w:val="22"/>
        </w:rPr>
        <w:t>estos haya</w:t>
      </w:r>
      <w:proofErr w:type="gramEnd"/>
      <w:r w:rsidRPr="00D63E8E">
        <w:rPr>
          <w:rFonts w:ascii="Arial" w:hAnsi="Arial" w:cs="Arial"/>
          <w:bCs/>
          <w:sz w:val="22"/>
          <w:szCs w:val="22"/>
        </w:rPr>
        <w:t xml:space="preserve"> sido soltados de los pernos de anclaje y grout, se izarán y retirarán del área para trabajos de adecuaciones metalmecánicas en taller externo.</w:t>
      </w:r>
    </w:p>
    <w:p w14:paraId="7BA47804"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Mediante herramienta neumática o manual para demolición se retirará el todo grout actual, se limpian los casquillos y las roscas de los pernos de anclaje. </w:t>
      </w:r>
    </w:p>
    <w:p w14:paraId="6F9D2BA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Verificación y comprobación de la toda la base de concreto y/o cimentación junto con la proyección y los cajones de los pernos de anclaje. Se procede según corresponda al saneamiento de la base y los pernos de anclaje.</w:t>
      </w:r>
    </w:p>
    <w:p w14:paraId="64435A79" w14:textId="54A61D75" w:rsidR="005B6684" w:rsidRPr="00D63E8E" w:rsidRDefault="005B6684" w:rsidP="005B6684">
      <w:pPr>
        <w:pStyle w:val="Prrafodelista"/>
        <w:numPr>
          <w:ilvl w:val="0"/>
          <w:numId w:val="2"/>
        </w:numPr>
        <w:tabs>
          <w:tab w:val="left" w:pos="426"/>
          <w:tab w:val="left" w:pos="9180"/>
          <w:tab w:val="left" w:pos="9360"/>
        </w:tabs>
        <w:spacing w:line="276" w:lineRule="auto"/>
        <w:ind w:left="360"/>
        <w:jc w:val="both"/>
        <w:rPr>
          <w:rFonts w:ascii="Arial" w:hAnsi="Arial" w:cs="Arial"/>
          <w:bCs/>
          <w:sz w:val="22"/>
          <w:szCs w:val="22"/>
        </w:rPr>
      </w:pPr>
      <w:r w:rsidRPr="00D63E8E">
        <w:rPr>
          <w:rFonts w:ascii="Arial" w:hAnsi="Arial" w:cs="Arial"/>
          <w:bCs/>
          <w:sz w:val="22"/>
          <w:szCs w:val="22"/>
        </w:rPr>
        <w:t xml:space="preserve">Toda la base de concreto, </w:t>
      </w:r>
      <w:proofErr w:type="spellStart"/>
      <w:r w:rsidRPr="00D63E8E">
        <w:rPr>
          <w:rFonts w:ascii="Arial" w:hAnsi="Arial" w:cs="Arial"/>
          <w:bCs/>
          <w:sz w:val="22"/>
          <w:szCs w:val="22"/>
        </w:rPr>
        <w:t>soleplate</w:t>
      </w:r>
      <w:proofErr w:type="spellEnd"/>
      <w:r w:rsidRPr="00D63E8E">
        <w:rPr>
          <w:rFonts w:ascii="Arial" w:hAnsi="Arial" w:cs="Arial"/>
          <w:bCs/>
          <w:sz w:val="22"/>
          <w:szCs w:val="22"/>
        </w:rPr>
        <w:t>, niveladores y los pernos de anclaje deben estar secos, limpios, libre de humedad y sin restos de aceite ni polvo.</w:t>
      </w:r>
    </w:p>
    <w:p w14:paraId="2390063E" w14:textId="56CF46AF" w:rsidR="00D63E8E" w:rsidRPr="00D63E8E" w:rsidRDefault="005B6684" w:rsidP="005B6684">
      <w:pPr>
        <w:tabs>
          <w:tab w:val="left" w:pos="426"/>
          <w:tab w:val="left" w:pos="9180"/>
          <w:tab w:val="left" w:pos="9360"/>
        </w:tabs>
        <w:jc w:val="both"/>
        <w:rPr>
          <w:rFonts w:ascii="Arial" w:hAnsi="Arial" w:cs="Arial"/>
          <w:bCs/>
          <w:sz w:val="22"/>
          <w:szCs w:val="22"/>
        </w:rPr>
      </w:pPr>
      <w:r w:rsidRPr="00D63E8E">
        <w:rPr>
          <w:rFonts w:ascii="Arial" w:hAnsi="Arial" w:cs="Arial"/>
          <w:bCs/>
          <w:sz w:val="22"/>
          <w:szCs w:val="22"/>
        </w:rPr>
        <w:tab/>
      </w:r>
    </w:p>
    <w:p w14:paraId="52A4BFC6" w14:textId="5AB1E4CF"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Pr="00D63E8E">
        <w:rPr>
          <w:rFonts w:ascii="Arial" w:hAnsi="Arial" w:cs="Arial"/>
          <w:b/>
          <w:bCs/>
          <w:sz w:val="22"/>
          <w:szCs w:val="22"/>
        </w:rPr>
        <w:t>4</w:t>
      </w:r>
      <w:r>
        <w:rPr>
          <w:rFonts w:ascii="Arial" w:hAnsi="Arial" w:cs="Arial"/>
          <w:b/>
          <w:bCs/>
          <w:sz w:val="22"/>
          <w:szCs w:val="22"/>
        </w:rPr>
        <w:t>.</w:t>
      </w:r>
      <w:r w:rsidR="005B6684" w:rsidRPr="00D63E8E">
        <w:rPr>
          <w:rFonts w:ascii="Arial" w:hAnsi="Arial" w:cs="Arial"/>
          <w:b/>
          <w:bCs/>
          <w:sz w:val="22"/>
          <w:szCs w:val="22"/>
        </w:rPr>
        <w:t xml:space="preserve"> </w:t>
      </w:r>
      <w:r w:rsidR="00AD46F0">
        <w:rPr>
          <w:rFonts w:ascii="Arial" w:hAnsi="Arial" w:cs="Arial"/>
          <w:b/>
          <w:bCs/>
          <w:sz w:val="22"/>
          <w:szCs w:val="22"/>
        </w:rPr>
        <w:t xml:space="preserve">DEMOLICIÓN Y </w:t>
      </w:r>
      <w:r w:rsidR="005B6684" w:rsidRPr="00D63E8E">
        <w:rPr>
          <w:rFonts w:ascii="Arial" w:hAnsi="Arial" w:cs="Arial"/>
          <w:b/>
          <w:bCs/>
          <w:sz w:val="22"/>
          <w:szCs w:val="22"/>
        </w:rPr>
        <w:t xml:space="preserve">PREPARACION DE LA CIMENTACION </w:t>
      </w:r>
    </w:p>
    <w:p w14:paraId="155DE8C6" w14:textId="77777777" w:rsidR="005B6684" w:rsidRPr="00D63E8E" w:rsidRDefault="005B6684" w:rsidP="005B6684">
      <w:pPr>
        <w:tabs>
          <w:tab w:val="left" w:pos="426"/>
          <w:tab w:val="left" w:pos="9180"/>
          <w:tab w:val="left" w:pos="9360"/>
        </w:tabs>
        <w:spacing w:line="276" w:lineRule="auto"/>
        <w:jc w:val="both"/>
        <w:rPr>
          <w:rFonts w:ascii="Arial" w:hAnsi="Arial" w:cs="Arial"/>
          <w:b/>
          <w:bCs/>
          <w:sz w:val="22"/>
          <w:szCs w:val="22"/>
        </w:rPr>
      </w:pPr>
    </w:p>
    <w:p w14:paraId="78245580" w14:textId="77777777" w:rsidR="00AD46F0" w:rsidRDefault="005B6684"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De la cimentación deberá eliminarse por completo la lechada superficial, para obtener un sustrato firme, rugoso, bien compactado y limpio.</w:t>
      </w:r>
    </w:p>
    <w:p w14:paraId="21FC3F84" w14:textId="766DFAFA"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Mediante herramienta </w:t>
      </w:r>
      <w:r>
        <w:rPr>
          <w:rFonts w:ascii="Arial" w:hAnsi="Arial" w:cs="Arial"/>
          <w:sz w:val="22"/>
          <w:szCs w:val="22"/>
        </w:rPr>
        <w:t>eléctrica</w:t>
      </w:r>
      <w:r w:rsidRPr="00AD46F0">
        <w:rPr>
          <w:rFonts w:ascii="Arial" w:hAnsi="Arial" w:cs="Arial"/>
          <w:sz w:val="22"/>
          <w:szCs w:val="22"/>
        </w:rPr>
        <w:t xml:space="preserve"> o manual para demolición se retirará todo </w:t>
      </w:r>
      <w:proofErr w:type="spellStart"/>
      <w:r w:rsidR="002B5FE4">
        <w:rPr>
          <w:rFonts w:ascii="Arial" w:hAnsi="Arial" w:cs="Arial"/>
          <w:sz w:val="22"/>
          <w:szCs w:val="22"/>
        </w:rPr>
        <w:t>grout</w:t>
      </w:r>
      <w:proofErr w:type="spellEnd"/>
      <w:r w:rsidR="002B5FE4" w:rsidRPr="00AD46F0">
        <w:rPr>
          <w:rFonts w:ascii="Arial" w:hAnsi="Arial" w:cs="Arial"/>
          <w:sz w:val="22"/>
          <w:szCs w:val="22"/>
        </w:rPr>
        <w:t xml:space="preserve"> </w:t>
      </w:r>
      <w:r w:rsidR="002B5FE4">
        <w:rPr>
          <w:rFonts w:ascii="Arial" w:hAnsi="Arial" w:cs="Arial"/>
          <w:sz w:val="22"/>
          <w:szCs w:val="22"/>
        </w:rPr>
        <w:t xml:space="preserve">y </w:t>
      </w:r>
      <w:r w:rsidRPr="00AD46F0">
        <w:rPr>
          <w:rFonts w:ascii="Arial" w:hAnsi="Arial" w:cs="Arial"/>
          <w:sz w:val="22"/>
          <w:szCs w:val="22"/>
        </w:rPr>
        <w:t>concreto</w:t>
      </w:r>
      <w:r w:rsidR="002B5FE4">
        <w:rPr>
          <w:rFonts w:ascii="Arial" w:hAnsi="Arial" w:cs="Arial"/>
          <w:sz w:val="22"/>
          <w:szCs w:val="22"/>
        </w:rPr>
        <w:t xml:space="preserve"> </w:t>
      </w:r>
      <w:r w:rsidRPr="00AD46F0">
        <w:rPr>
          <w:rFonts w:ascii="Arial" w:hAnsi="Arial" w:cs="Arial"/>
          <w:sz w:val="22"/>
          <w:szCs w:val="22"/>
        </w:rPr>
        <w:t xml:space="preserve">de la estructura hasta el nivel de </w:t>
      </w:r>
      <w:proofErr w:type="spellStart"/>
      <w:r>
        <w:rPr>
          <w:rFonts w:ascii="Arial" w:hAnsi="Arial" w:cs="Arial"/>
          <w:sz w:val="22"/>
          <w:szCs w:val="22"/>
        </w:rPr>
        <w:t>de</w:t>
      </w:r>
      <w:proofErr w:type="spellEnd"/>
      <w:r>
        <w:rPr>
          <w:rFonts w:ascii="Arial" w:hAnsi="Arial" w:cs="Arial"/>
          <w:sz w:val="22"/>
          <w:szCs w:val="22"/>
        </w:rPr>
        <w:t xml:space="preserve"> concreto limpio, firme y rugoso</w:t>
      </w:r>
      <w:r w:rsidRPr="00AD46F0">
        <w:rPr>
          <w:rFonts w:ascii="Arial" w:hAnsi="Arial" w:cs="Arial"/>
          <w:sz w:val="22"/>
          <w:szCs w:val="22"/>
        </w:rPr>
        <w:t xml:space="preserve">. </w:t>
      </w:r>
    </w:p>
    <w:p w14:paraId="261BA0F3"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Durante el avance de la demolición de concreto y/o</w:t>
      </w:r>
      <w:r>
        <w:rPr>
          <w:rFonts w:ascii="Arial" w:hAnsi="Arial" w:cs="Arial"/>
          <w:sz w:val="22"/>
          <w:szCs w:val="22"/>
        </w:rPr>
        <w:t xml:space="preserve"> grout de</w:t>
      </w:r>
      <w:r w:rsidRPr="00AD46F0">
        <w:rPr>
          <w:rFonts w:ascii="Arial" w:hAnsi="Arial" w:cs="Arial"/>
          <w:sz w:val="22"/>
          <w:szCs w:val="22"/>
        </w:rPr>
        <w:t xml:space="preserve"> cimentación se procederá con precaución garantizando la integridad de los pernos de anclaje, los </w:t>
      </w:r>
      <w:proofErr w:type="gramStart"/>
      <w:r w:rsidRPr="00AD46F0">
        <w:rPr>
          <w:rFonts w:ascii="Arial" w:hAnsi="Arial" w:cs="Arial"/>
          <w:sz w:val="22"/>
          <w:szCs w:val="22"/>
        </w:rPr>
        <w:t>cuales,  serán</w:t>
      </w:r>
      <w:proofErr w:type="gramEnd"/>
      <w:r w:rsidRPr="00AD46F0">
        <w:rPr>
          <w:rFonts w:ascii="Arial" w:hAnsi="Arial" w:cs="Arial"/>
          <w:sz w:val="22"/>
          <w:szCs w:val="22"/>
        </w:rPr>
        <w:t xml:space="preserve"> protegidos contra la humedad y la intemperie.</w:t>
      </w:r>
    </w:p>
    <w:p w14:paraId="55FD94E0" w14:textId="77777777" w:rsidR="00AD46F0" w:rsidRDefault="00AD46F0"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 xml:space="preserve">Toda varilla de refuerzo de la estructura encontrada será </w:t>
      </w:r>
      <w:r>
        <w:rPr>
          <w:rFonts w:ascii="Arial" w:hAnsi="Arial" w:cs="Arial"/>
          <w:sz w:val="22"/>
          <w:szCs w:val="22"/>
        </w:rPr>
        <w:t xml:space="preserve">reacondicionada o </w:t>
      </w:r>
      <w:r w:rsidRPr="00AD46F0">
        <w:rPr>
          <w:rFonts w:ascii="Arial" w:hAnsi="Arial" w:cs="Arial"/>
          <w:sz w:val="22"/>
          <w:szCs w:val="22"/>
        </w:rPr>
        <w:t xml:space="preserve">cortada con el uso de pulidora y disco de corte. </w:t>
      </w:r>
    </w:p>
    <w:p w14:paraId="61B88D77" w14:textId="6FCE3CC0" w:rsidR="00AD46F0" w:rsidRPr="00AD46F0" w:rsidRDefault="005B6684" w:rsidP="00AD46F0">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AD46F0">
        <w:rPr>
          <w:rFonts w:ascii="Arial" w:hAnsi="Arial" w:cs="Arial"/>
          <w:sz w:val="22"/>
          <w:szCs w:val="22"/>
        </w:rPr>
        <w:t>Finalizado el picado/limpieza, las superficies expuestas deberán ser sopladas con aire comprimido seco, libre de suciedad, grasa y aceites, se cubrirá para protegerla.</w:t>
      </w:r>
      <w:r w:rsidR="00AD46F0" w:rsidRPr="00AD46F0">
        <w:t xml:space="preserve"> </w:t>
      </w:r>
      <w:r w:rsidR="00AD46F0" w:rsidRPr="00AD46F0">
        <w:rPr>
          <w:rFonts w:ascii="Arial" w:hAnsi="Arial" w:cs="Arial"/>
          <w:sz w:val="22"/>
          <w:szCs w:val="22"/>
        </w:rPr>
        <w:t>Los residuos propios de la actividad serán compilados en sacos para su posterior disposición en sitio asignado.</w:t>
      </w:r>
    </w:p>
    <w:p w14:paraId="353BAF73" w14:textId="77777777" w:rsidR="005B6684" w:rsidRPr="00D63E8E" w:rsidRDefault="005B6684" w:rsidP="005B6684">
      <w:pPr>
        <w:pStyle w:val="Prrafodelista"/>
        <w:numPr>
          <w:ilvl w:val="0"/>
          <w:numId w:val="7"/>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Se revisará el estado de los anclajes de la máquina, su firmeza al sustrato y los hilos de sus roscas repasándolas o sustituyendo si fuese necesario.</w:t>
      </w:r>
    </w:p>
    <w:p w14:paraId="4DC69A88" w14:textId="77777777" w:rsidR="005B6684" w:rsidRPr="00AD46F0" w:rsidRDefault="005B6684" w:rsidP="005B6684">
      <w:pPr>
        <w:pStyle w:val="Prrafodelista"/>
        <w:numPr>
          <w:ilvl w:val="0"/>
          <w:numId w:val="7"/>
        </w:numPr>
        <w:autoSpaceDE w:val="0"/>
        <w:autoSpaceDN w:val="0"/>
        <w:adjustRightInd w:val="0"/>
        <w:spacing w:line="276" w:lineRule="auto"/>
        <w:ind w:left="426"/>
        <w:jc w:val="both"/>
        <w:rPr>
          <w:rFonts w:ascii="Arial" w:hAnsi="Arial" w:cs="Arial"/>
          <w:b/>
          <w:bCs/>
          <w:sz w:val="22"/>
          <w:szCs w:val="22"/>
        </w:rPr>
      </w:pPr>
      <w:r w:rsidRPr="00D63E8E">
        <w:rPr>
          <w:rFonts w:ascii="Arial" w:hAnsi="Arial" w:cs="Arial"/>
          <w:sz w:val="22"/>
          <w:szCs w:val="22"/>
        </w:rPr>
        <w:t>Los pernos de anclaje deberán ser protegidos con grasa o cubiertos en toda la longitud expuesta. Si los pernos están encamisados, las camisas se cubrirán con un material que impida la entrada de partículas o sustancias al espacio anular.</w:t>
      </w:r>
    </w:p>
    <w:p w14:paraId="1B649B10" w14:textId="10206A62" w:rsidR="00AD46F0" w:rsidRPr="00AD46F0" w:rsidRDefault="00D63E8E" w:rsidP="00AD46F0">
      <w:pPr>
        <w:rPr>
          <w:rFonts w:ascii="Arial" w:hAnsi="Arial" w:cs="Arial"/>
          <w:b/>
          <w:bCs/>
          <w:sz w:val="22"/>
          <w:szCs w:val="22"/>
        </w:rPr>
      </w:pPr>
      <w:r w:rsidRPr="00D63E8E">
        <w:rPr>
          <w:rFonts w:ascii="Arial" w:hAnsi="Arial" w:cs="Arial"/>
          <w:b/>
          <w:bCs/>
          <w:sz w:val="22"/>
          <w:szCs w:val="22"/>
        </w:rPr>
        <w:lastRenderedPageBreak/>
        <w:t>7.5</w:t>
      </w:r>
      <w:r>
        <w:rPr>
          <w:rFonts w:ascii="Arial" w:hAnsi="Arial" w:cs="Arial"/>
          <w:b/>
          <w:bCs/>
          <w:sz w:val="22"/>
          <w:szCs w:val="22"/>
        </w:rPr>
        <w:t>.</w:t>
      </w:r>
      <w:r w:rsidRPr="00D63E8E">
        <w:rPr>
          <w:rFonts w:ascii="Arial" w:hAnsi="Arial" w:cs="Arial"/>
          <w:b/>
          <w:bCs/>
          <w:sz w:val="22"/>
          <w:szCs w:val="22"/>
        </w:rPr>
        <w:t xml:space="preserve"> </w:t>
      </w:r>
      <w:r w:rsidR="00AD46F0" w:rsidRPr="00AD46F0">
        <w:rPr>
          <w:rFonts w:ascii="Arial" w:hAnsi="Arial" w:cs="Arial"/>
          <w:b/>
          <w:bCs/>
          <w:sz w:val="22"/>
          <w:szCs w:val="22"/>
        </w:rPr>
        <w:t>PREPARACIÓN Y APLICACIÓN DE CONCRETOS</w:t>
      </w:r>
    </w:p>
    <w:p w14:paraId="7D9D7792" w14:textId="77777777" w:rsidR="00AD46F0" w:rsidRPr="00AD46F0" w:rsidRDefault="00AD46F0" w:rsidP="00AD46F0">
      <w:pPr>
        <w:rPr>
          <w:rFonts w:ascii="Arial" w:hAnsi="Arial" w:cs="Arial"/>
          <w:b/>
          <w:bCs/>
          <w:sz w:val="22"/>
          <w:szCs w:val="22"/>
        </w:rPr>
      </w:pPr>
    </w:p>
    <w:p w14:paraId="26BB239C" w14:textId="74423D2E" w:rsidR="00AD46F0" w:rsidRDefault="00AD46F0" w:rsidP="00AD46F0">
      <w:pPr>
        <w:tabs>
          <w:tab w:val="left" w:pos="426"/>
          <w:tab w:val="left" w:pos="9180"/>
          <w:tab w:val="left" w:pos="9360"/>
        </w:tabs>
        <w:spacing w:line="276" w:lineRule="auto"/>
        <w:jc w:val="both"/>
        <w:rPr>
          <w:rFonts w:ascii="Arial" w:hAnsi="Arial" w:cs="Arial"/>
          <w:bCs/>
          <w:sz w:val="22"/>
          <w:szCs w:val="22"/>
        </w:rPr>
      </w:pPr>
      <w:r w:rsidRPr="00AD46F0">
        <w:rPr>
          <w:rFonts w:ascii="Arial" w:hAnsi="Arial" w:cs="Arial"/>
          <w:bCs/>
          <w:sz w:val="22"/>
          <w:szCs w:val="22"/>
        </w:rPr>
        <w:t>El concreto podrá ser preparado</w:t>
      </w:r>
      <w:r>
        <w:rPr>
          <w:rFonts w:ascii="Arial" w:hAnsi="Arial" w:cs="Arial"/>
          <w:bCs/>
          <w:sz w:val="22"/>
          <w:szCs w:val="22"/>
        </w:rPr>
        <w:t xml:space="preserve"> manualmente,</w:t>
      </w:r>
      <w:r w:rsidRPr="00AD46F0">
        <w:rPr>
          <w:rFonts w:ascii="Arial" w:hAnsi="Arial" w:cs="Arial"/>
          <w:bCs/>
          <w:sz w:val="22"/>
          <w:szCs w:val="22"/>
        </w:rPr>
        <w:t xml:space="preserve"> con mezcladora </w:t>
      </w:r>
      <w:proofErr w:type="spellStart"/>
      <w:r>
        <w:rPr>
          <w:rFonts w:ascii="Arial" w:hAnsi="Arial" w:cs="Arial"/>
          <w:bCs/>
          <w:sz w:val="22"/>
          <w:szCs w:val="22"/>
        </w:rPr>
        <w:t>electrica</w:t>
      </w:r>
      <w:proofErr w:type="spellEnd"/>
      <w:r>
        <w:rPr>
          <w:rFonts w:ascii="Arial" w:hAnsi="Arial" w:cs="Arial"/>
          <w:bCs/>
          <w:sz w:val="22"/>
          <w:szCs w:val="22"/>
        </w:rPr>
        <w:t xml:space="preserve"> o de motor de combustión</w:t>
      </w:r>
      <w:r w:rsidRPr="00AD46F0">
        <w:rPr>
          <w:rFonts w:ascii="Arial" w:hAnsi="Arial" w:cs="Arial"/>
          <w:bCs/>
          <w:sz w:val="22"/>
          <w:szCs w:val="22"/>
        </w:rPr>
        <w:t xml:space="preserve"> para la cual se deben tener en cuenta las siguientes indic</w:t>
      </w:r>
      <w:r w:rsidR="002B5FE4">
        <w:rPr>
          <w:rFonts w:ascii="Arial" w:hAnsi="Arial" w:cs="Arial"/>
          <w:bCs/>
          <w:sz w:val="22"/>
          <w:szCs w:val="22"/>
        </w:rPr>
        <w:t>a</w:t>
      </w:r>
      <w:r w:rsidRPr="00AD46F0">
        <w:rPr>
          <w:rFonts w:ascii="Arial" w:hAnsi="Arial" w:cs="Arial"/>
          <w:bCs/>
          <w:sz w:val="22"/>
          <w:szCs w:val="22"/>
        </w:rPr>
        <w:t>ciones:</w:t>
      </w:r>
    </w:p>
    <w:p w14:paraId="04049EC9" w14:textId="77777777" w:rsidR="00AD46F0" w:rsidRDefault="00AD46F0" w:rsidP="00AD46F0">
      <w:pPr>
        <w:tabs>
          <w:tab w:val="left" w:pos="426"/>
          <w:tab w:val="left" w:pos="9180"/>
          <w:tab w:val="left" w:pos="9360"/>
        </w:tabs>
        <w:spacing w:line="276" w:lineRule="auto"/>
        <w:jc w:val="both"/>
        <w:rPr>
          <w:rFonts w:ascii="Arial" w:hAnsi="Arial" w:cs="Arial"/>
          <w:bCs/>
          <w:sz w:val="22"/>
          <w:szCs w:val="22"/>
        </w:rPr>
      </w:pPr>
    </w:p>
    <w:p w14:paraId="178D4922" w14:textId="3DBE9DD5" w:rsidR="00AD46F0" w:rsidRDefault="00AD46F0" w:rsidP="00AD46F0">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 xml:space="preserve">Para Encender la mezcladora revise la bayoneta del depósito de aceite, el aceite del engranaje y el tanque de diésel. Abrir la válvula que se encuentra debajo del tanque de diésel, acelerar al máximo, aplicar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Utilizar la cuerda de arranque manual para iniciar el motor. Si el motor no enciende inmediatamente, abrir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poco a poco para evitar que el motor se ahogue. Cuando el motor encienda, asegúrese de que el </w:t>
      </w:r>
      <w:proofErr w:type="spellStart"/>
      <w:r w:rsidRPr="00AD46F0">
        <w:rPr>
          <w:rFonts w:ascii="Arial" w:hAnsi="Arial" w:cs="Arial"/>
          <w:bCs/>
          <w:sz w:val="22"/>
          <w:szCs w:val="22"/>
        </w:rPr>
        <w:t>choke</w:t>
      </w:r>
      <w:proofErr w:type="spellEnd"/>
      <w:r w:rsidRPr="00AD46F0">
        <w:rPr>
          <w:rFonts w:ascii="Arial" w:hAnsi="Arial" w:cs="Arial"/>
          <w:bCs/>
          <w:sz w:val="22"/>
          <w:szCs w:val="22"/>
        </w:rPr>
        <w:t xml:space="preserve"> está abierto o en posición de encendido. Siempre operar el motor acelerado al máximo. (En el caso de motores eléctricos, conecte el motor a la electricidad y mover el botón del térmico a la posición encendido)</w:t>
      </w:r>
      <w:r>
        <w:rPr>
          <w:rFonts w:ascii="Arial" w:hAnsi="Arial" w:cs="Arial"/>
          <w:bCs/>
          <w:sz w:val="22"/>
          <w:szCs w:val="22"/>
        </w:rPr>
        <w:t xml:space="preserve">. </w:t>
      </w:r>
      <w:r w:rsidRPr="00AD46F0">
        <w:rPr>
          <w:rFonts w:ascii="Arial" w:hAnsi="Arial" w:cs="Arial"/>
          <w:bCs/>
          <w:sz w:val="22"/>
          <w:szCs w:val="22"/>
        </w:rPr>
        <w:t>Para Apagar la mezcladora se debe girar el botón a la posición de apagado que se encuentra en la parte superior del motor. Y para las concreteras eléctricas, mover el botón del térmico a la posición de apagado y luego desconectarla de la electricidad.</w:t>
      </w:r>
      <w:r>
        <w:rPr>
          <w:rFonts w:ascii="Arial" w:hAnsi="Arial" w:cs="Arial"/>
          <w:bCs/>
          <w:sz w:val="22"/>
          <w:szCs w:val="22"/>
        </w:rPr>
        <w:t xml:space="preserve"> </w:t>
      </w:r>
    </w:p>
    <w:p w14:paraId="3D5EA341" w14:textId="77777777" w:rsidR="00FA5A2D" w:rsidRDefault="00AD46F0" w:rsidP="00FA5A2D">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AD46F0">
        <w:rPr>
          <w:rFonts w:ascii="Arial" w:hAnsi="Arial" w:cs="Arial"/>
          <w:bCs/>
          <w:sz w:val="22"/>
          <w:szCs w:val="22"/>
        </w:rPr>
        <w:t>Una vez se encienda la mezcladora esta se cargará con los materiales necesarios (arena, grava, cemento y agua) para lograr una buena homogenización en el fluido, las cantidades requeridas en cada carga estarán dadas en los análisis de mezclas donde se identifican las características de cada uno de los componentes y sus cantidades de acuerdo a la resistencia del concreto; una vez homogenizada la mezcla esta se transportara en carretillas y se dispondrá en el área a recubrir, que será pulida dejando una superficie liza libre de ondulaciones, hundimientos y porosidades</w:t>
      </w:r>
      <w:r>
        <w:rPr>
          <w:rFonts w:ascii="Arial" w:hAnsi="Arial" w:cs="Arial"/>
          <w:bCs/>
          <w:sz w:val="22"/>
          <w:szCs w:val="22"/>
        </w:rPr>
        <w:t xml:space="preserve">. </w:t>
      </w:r>
    </w:p>
    <w:p w14:paraId="72AFDF82" w14:textId="222AAD50" w:rsidR="00AD46F0" w:rsidRPr="00FA5A2D" w:rsidRDefault="00AD46F0" w:rsidP="00FA5A2D">
      <w:pPr>
        <w:pStyle w:val="Prrafodelista"/>
        <w:numPr>
          <w:ilvl w:val="0"/>
          <w:numId w:val="28"/>
        </w:numPr>
        <w:tabs>
          <w:tab w:val="left" w:pos="426"/>
          <w:tab w:val="left" w:pos="9180"/>
          <w:tab w:val="left" w:pos="9360"/>
        </w:tabs>
        <w:spacing w:line="276" w:lineRule="auto"/>
        <w:ind w:left="284" w:hanging="284"/>
        <w:jc w:val="both"/>
        <w:rPr>
          <w:rFonts w:ascii="Arial" w:hAnsi="Arial" w:cs="Arial"/>
          <w:bCs/>
          <w:sz w:val="22"/>
          <w:szCs w:val="22"/>
        </w:rPr>
      </w:pPr>
      <w:r w:rsidRPr="00FA5A2D">
        <w:rPr>
          <w:rFonts w:ascii="Arial" w:hAnsi="Arial" w:cs="Arial"/>
          <w:bCs/>
          <w:sz w:val="22"/>
          <w:szCs w:val="22"/>
        </w:rPr>
        <w:t xml:space="preserve">También se podrá realizar de forma manual luego de tener definidas las cantidades de los componentes de la mezcla que se </w:t>
      </w:r>
      <w:proofErr w:type="gramStart"/>
      <w:r w:rsidRPr="00FA5A2D">
        <w:rPr>
          <w:rFonts w:ascii="Arial" w:hAnsi="Arial" w:cs="Arial"/>
          <w:bCs/>
          <w:sz w:val="22"/>
          <w:szCs w:val="22"/>
        </w:rPr>
        <w:t>va</w:t>
      </w:r>
      <w:proofErr w:type="gramEnd"/>
      <w:r w:rsidRPr="00FA5A2D">
        <w:rPr>
          <w:rFonts w:ascii="Arial" w:hAnsi="Arial" w:cs="Arial"/>
          <w:bCs/>
          <w:sz w:val="22"/>
          <w:szCs w:val="22"/>
        </w:rPr>
        <w:t xml:space="preserve"> realizar, se continua con la fase de mezclado</w:t>
      </w:r>
      <w:r w:rsidR="00FA5A2D" w:rsidRPr="00FA5A2D">
        <w:rPr>
          <w:rFonts w:ascii="Arial" w:hAnsi="Arial" w:cs="Arial"/>
          <w:bCs/>
          <w:sz w:val="22"/>
          <w:szCs w:val="22"/>
        </w:rPr>
        <w:t xml:space="preserve">, </w:t>
      </w:r>
      <w:r w:rsidRPr="00FA5A2D">
        <w:rPr>
          <w:rFonts w:ascii="Arial" w:hAnsi="Arial" w:cs="Arial"/>
          <w:bCs/>
          <w:sz w:val="22"/>
          <w:szCs w:val="22"/>
        </w:rPr>
        <w:t>a mano</w:t>
      </w:r>
      <w:r w:rsidR="00FA5A2D" w:rsidRPr="00FA5A2D">
        <w:rPr>
          <w:rFonts w:ascii="Arial" w:hAnsi="Arial" w:cs="Arial"/>
          <w:bCs/>
          <w:sz w:val="22"/>
          <w:szCs w:val="22"/>
        </w:rPr>
        <w:t>, l</w:t>
      </w:r>
      <w:r w:rsidRPr="00FA5A2D">
        <w:rPr>
          <w:rFonts w:ascii="Arial" w:hAnsi="Arial" w:cs="Arial"/>
          <w:bCs/>
          <w:sz w:val="22"/>
          <w:szCs w:val="22"/>
        </w:rPr>
        <w:t xml:space="preserve">a mezcla debe realizarse sobre una superficie limpia y plana. Se mide la arena según la cantidad de concreto que se </w:t>
      </w:r>
      <w:proofErr w:type="gramStart"/>
      <w:r w:rsidRPr="00FA5A2D">
        <w:rPr>
          <w:rFonts w:ascii="Arial" w:hAnsi="Arial" w:cs="Arial"/>
          <w:bCs/>
          <w:sz w:val="22"/>
          <w:szCs w:val="22"/>
        </w:rPr>
        <w:t>va</w:t>
      </w:r>
      <w:proofErr w:type="gramEnd"/>
      <w:r w:rsidRPr="00FA5A2D">
        <w:rPr>
          <w:rFonts w:ascii="Arial" w:hAnsi="Arial" w:cs="Arial"/>
          <w:bCs/>
          <w:sz w:val="22"/>
          <w:szCs w:val="22"/>
        </w:rPr>
        <w:t xml:space="preserve"> mezclar y de acuerdo con su dosificación.</w:t>
      </w:r>
      <w:r w:rsidR="00FA5A2D" w:rsidRPr="00FA5A2D">
        <w:rPr>
          <w:rFonts w:ascii="Arial" w:hAnsi="Arial" w:cs="Arial"/>
          <w:bCs/>
          <w:sz w:val="22"/>
          <w:szCs w:val="22"/>
        </w:rPr>
        <w:t xml:space="preserve"> </w:t>
      </w:r>
      <w:r w:rsidRPr="00FA5A2D">
        <w:rPr>
          <w:rFonts w:ascii="Arial" w:hAnsi="Arial" w:cs="Arial"/>
          <w:bCs/>
          <w:sz w:val="22"/>
          <w:szCs w:val="22"/>
        </w:rPr>
        <w:t>Vaciar sobre la arena los bultos o sacos de cemento necesarios según la cantidad y dosificación, regando completamente con la pala de modo que cubra toda la arena.</w:t>
      </w:r>
      <w:r w:rsidR="00FA5A2D" w:rsidRPr="00FA5A2D">
        <w:rPr>
          <w:rFonts w:ascii="Arial" w:hAnsi="Arial" w:cs="Arial"/>
          <w:bCs/>
          <w:sz w:val="22"/>
          <w:szCs w:val="22"/>
        </w:rPr>
        <w:t xml:space="preserve"> </w:t>
      </w:r>
      <w:r w:rsidRPr="00FA5A2D">
        <w:rPr>
          <w:rFonts w:ascii="Arial" w:hAnsi="Arial" w:cs="Arial"/>
          <w:bCs/>
          <w:sz w:val="22"/>
          <w:szCs w:val="22"/>
        </w:rPr>
        <w:t>Se procede a mezclar la arena y el cemento pasando de un lado a otro tantas veces sea necesario hasta obtener un color uniforme. En este paso, no deben quedar grumos de cemento. Seguido adicionaremos la grava o triturado de acuerdo con las cantidades de concreto y dosificación. Se realiza un mezclado igual al anterior con la grava o triturado hasta que toda la mezcla quede uniforme.</w:t>
      </w:r>
      <w:r w:rsidR="00FA5A2D">
        <w:rPr>
          <w:rFonts w:ascii="Arial" w:hAnsi="Arial" w:cs="Arial"/>
          <w:bCs/>
          <w:sz w:val="22"/>
          <w:szCs w:val="22"/>
        </w:rPr>
        <w:t xml:space="preserve"> </w:t>
      </w:r>
      <w:r w:rsidRPr="00FA5A2D">
        <w:rPr>
          <w:rFonts w:ascii="Arial" w:hAnsi="Arial" w:cs="Arial"/>
          <w:bCs/>
          <w:sz w:val="22"/>
          <w:szCs w:val="22"/>
        </w:rPr>
        <w:t>Para la adición del agua se amontona la mezcla en forma cónica se abre en su parte superior con la pala y se va vaciando poco a poco del recipiente, el agua previamente medida. Se continúa mezclando hasta que quede uniforme, al terminar este proceso la mezcla estará lista para su colocación.</w:t>
      </w:r>
    </w:p>
    <w:p w14:paraId="087B669D" w14:textId="77777777" w:rsidR="00AD46F0" w:rsidRDefault="00AD46F0" w:rsidP="005B6684">
      <w:pPr>
        <w:rPr>
          <w:rFonts w:ascii="Arial" w:hAnsi="Arial" w:cs="Arial"/>
          <w:b/>
          <w:bCs/>
          <w:sz w:val="22"/>
          <w:szCs w:val="22"/>
        </w:rPr>
      </w:pPr>
    </w:p>
    <w:p w14:paraId="12EEECFD" w14:textId="3169F486" w:rsidR="00537593" w:rsidRDefault="00AD46F0" w:rsidP="005B6684">
      <w:pPr>
        <w:rPr>
          <w:rFonts w:ascii="Arial" w:hAnsi="Arial" w:cs="Arial"/>
          <w:b/>
          <w:bCs/>
          <w:sz w:val="22"/>
          <w:szCs w:val="22"/>
        </w:rPr>
      </w:pPr>
      <w:r>
        <w:rPr>
          <w:rFonts w:ascii="Arial" w:hAnsi="Arial" w:cs="Arial"/>
          <w:b/>
          <w:bCs/>
          <w:sz w:val="22"/>
          <w:szCs w:val="22"/>
        </w:rPr>
        <w:lastRenderedPageBreak/>
        <w:t xml:space="preserve">7.6. </w:t>
      </w:r>
      <w:r w:rsidR="00537593" w:rsidRPr="00537593">
        <w:rPr>
          <w:rFonts w:ascii="Arial" w:hAnsi="Arial" w:cs="Arial"/>
          <w:b/>
          <w:bCs/>
          <w:sz w:val="22"/>
          <w:szCs w:val="22"/>
        </w:rPr>
        <w:t>CARGUE Y DESCARGUE MANUAL DE MATERIALES</w:t>
      </w:r>
    </w:p>
    <w:p w14:paraId="78513C7C" w14:textId="77777777" w:rsidR="005B29DC" w:rsidRDefault="005B29DC" w:rsidP="005B6684">
      <w:pPr>
        <w:rPr>
          <w:rFonts w:ascii="Arial" w:hAnsi="Arial" w:cs="Arial"/>
          <w:b/>
          <w:bCs/>
          <w:sz w:val="22"/>
          <w:szCs w:val="22"/>
        </w:rPr>
      </w:pPr>
    </w:p>
    <w:p w14:paraId="2BA3D7D0" w14:textId="5648A3E6"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El manejo de cargas es una actividad frecuente, como norma de carácter general, siempre que sea posible, la manipulación de cargas se llevará a cabo con medios mecánicos adecuados y seguros.</w:t>
      </w:r>
      <w:r w:rsidR="00FA5A2D">
        <w:rPr>
          <w:rFonts w:ascii="Arial" w:hAnsi="Arial" w:cs="Arial"/>
          <w:bCs/>
          <w:sz w:val="22"/>
          <w:szCs w:val="22"/>
        </w:rPr>
        <w:t xml:space="preserve"> </w:t>
      </w:r>
      <w:r w:rsidRPr="00537593">
        <w:rPr>
          <w:rFonts w:ascii="Arial" w:hAnsi="Arial" w:cs="Arial"/>
          <w:bCs/>
          <w:sz w:val="22"/>
          <w:szCs w:val="22"/>
        </w:rPr>
        <w:t>No obstante, cuando por las características propias del trabajo deba realizarse de forma manual, se tendrán en cuenta el riesgo considerando lo siguiente:</w:t>
      </w:r>
    </w:p>
    <w:p w14:paraId="479B0F51" w14:textId="44BAA510"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de la carga</w:t>
      </w:r>
      <w:r w:rsidR="00FA5A2D">
        <w:rPr>
          <w:rFonts w:ascii="Arial" w:hAnsi="Arial" w:cs="Arial"/>
          <w:bCs/>
          <w:sz w:val="22"/>
          <w:szCs w:val="22"/>
        </w:rPr>
        <w:t xml:space="preserve"> y </w:t>
      </w:r>
      <w:r w:rsidR="00FA5A2D" w:rsidRPr="00537593">
        <w:rPr>
          <w:rFonts w:ascii="Arial" w:hAnsi="Arial" w:cs="Arial"/>
          <w:bCs/>
          <w:sz w:val="22"/>
          <w:szCs w:val="22"/>
        </w:rPr>
        <w:t>del medio de trabajo</w:t>
      </w:r>
    </w:p>
    <w:p w14:paraId="0EAFB9AD" w14:textId="4C09F3B9"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Esfuerzo físico necesario</w:t>
      </w:r>
    </w:p>
    <w:p w14:paraId="0672E763"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Exigencias de la actividad</w:t>
      </w:r>
    </w:p>
    <w:p w14:paraId="012363A9" w14:textId="77777777"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w:t>
      </w:r>
      <w:r w:rsidRPr="00537593">
        <w:rPr>
          <w:rFonts w:ascii="Arial" w:hAnsi="Arial" w:cs="Arial"/>
          <w:bCs/>
          <w:sz w:val="22"/>
          <w:szCs w:val="22"/>
        </w:rPr>
        <w:tab/>
        <w:t>Características individuales del trabajador</w:t>
      </w:r>
    </w:p>
    <w:p w14:paraId="65BB2F95" w14:textId="3C016F4C" w:rsidR="00537593" w:rsidRPr="00537593" w:rsidRDefault="00537593" w:rsidP="00537593">
      <w:pPr>
        <w:tabs>
          <w:tab w:val="left" w:pos="426"/>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Además de evaluar el riesgo, deberán adoptarse las medidas apropiadas para realizar el trabajo de forma segura y se garantizará la integridad de las personas, de los materiales a mover.</w:t>
      </w:r>
      <w:r w:rsidR="005B29DC">
        <w:rPr>
          <w:rFonts w:ascii="Arial" w:hAnsi="Arial" w:cs="Arial"/>
          <w:bCs/>
          <w:sz w:val="22"/>
          <w:szCs w:val="22"/>
        </w:rPr>
        <w:t xml:space="preserve"> </w:t>
      </w:r>
      <w:r w:rsidRPr="00537593">
        <w:rPr>
          <w:rFonts w:ascii="Arial" w:hAnsi="Arial" w:cs="Arial"/>
          <w:bCs/>
          <w:sz w:val="22"/>
          <w:szCs w:val="22"/>
        </w:rPr>
        <w:t>Asimismo, se facilitará información y formación a los trabajadores sobre la forma correcta de manipular las cargas y se fomentará su participación en la propuesta de mejoras orientadas a su manejo del modo más seguro posible.</w:t>
      </w:r>
    </w:p>
    <w:p w14:paraId="66ED929A" w14:textId="77777777" w:rsidR="005B29DC" w:rsidRP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la carga es demasiado pesada o voluminosa, utilizar la ayuda de medios mecánicos o alzarla entre varias personas.</w:t>
      </w:r>
    </w:p>
    <w:p w14:paraId="431DFA8F" w14:textId="77777777" w:rsidR="005B29DC" w:rsidRP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El material que requiera ser cargado y descargado se realizará siempre y cuando este cuente con un peso de 25 kg a 50kg para ser movido manualmente.</w:t>
      </w:r>
    </w:p>
    <w:p w14:paraId="32C578C6" w14:textId="77777777" w:rsidR="005B29DC" w:rsidRDefault="005B29DC" w:rsidP="005B29DC">
      <w:pPr>
        <w:tabs>
          <w:tab w:val="left" w:pos="284"/>
          <w:tab w:val="left" w:pos="9180"/>
          <w:tab w:val="left" w:pos="9360"/>
        </w:tabs>
        <w:spacing w:line="276" w:lineRule="auto"/>
        <w:jc w:val="both"/>
        <w:rPr>
          <w:rFonts w:ascii="Arial" w:hAnsi="Arial" w:cs="Arial"/>
          <w:bCs/>
          <w:sz w:val="22"/>
          <w:szCs w:val="22"/>
        </w:rPr>
      </w:pPr>
      <w:r w:rsidRPr="005B29DC">
        <w:rPr>
          <w:rFonts w:ascii="Arial" w:hAnsi="Arial" w:cs="Arial"/>
          <w:bCs/>
          <w:sz w:val="22"/>
          <w:szCs w:val="22"/>
        </w:rPr>
        <w:t>•</w:t>
      </w:r>
      <w:r w:rsidRPr="005B29DC">
        <w:rPr>
          <w:rFonts w:ascii="Arial" w:hAnsi="Arial" w:cs="Arial"/>
          <w:bCs/>
          <w:sz w:val="22"/>
          <w:szCs w:val="22"/>
        </w:rPr>
        <w:tab/>
        <w:t>Si el vehículo queda retirado del lugar de acopio se utilizará un montacargas</w:t>
      </w:r>
      <w:r>
        <w:rPr>
          <w:rFonts w:ascii="Arial" w:hAnsi="Arial" w:cs="Arial"/>
          <w:bCs/>
          <w:sz w:val="22"/>
          <w:szCs w:val="22"/>
        </w:rPr>
        <w:t xml:space="preserve">, carretilla, plataforma </w:t>
      </w:r>
      <w:proofErr w:type="spellStart"/>
      <w:r>
        <w:rPr>
          <w:rFonts w:ascii="Arial" w:hAnsi="Arial" w:cs="Arial"/>
          <w:bCs/>
          <w:sz w:val="22"/>
          <w:szCs w:val="22"/>
        </w:rPr>
        <w:t>movil</w:t>
      </w:r>
      <w:proofErr w:type="spellEnd"/>
      <w:r>
        <w:rPr>
          <w:rFonts w:ascii="Arial" w:hAnsi="Arial" w:cs="Arial"/>
          <w:bCs/>
          <w:sz w:val="22"/>
          <w:szCs w:val="22"/>
        </w:rPr>
        <w:t>, canastilla con ruedas.</w:t>
      </w:r>
      <w:r w:rsidRPr="005B29DC">
        <w:rPr>
          <w:rFonts w:ascii="Arial" w:hAnsi="Arial" w:cs="Arial"/>
          <w:bCs/>
          <w:sz w:val="22"/>
          <w:szCs w:val="22"/>
        </w:rPr>
        <w:t xml:space="preserve"> </w:t>
      </w:r>
    </w:p>
    <w:p w14:paraId="272E5C0F" w14:textId="368F4E8E" w:rsidR="005B29DC" w:rsidRDefault="005B29DC" w:rsidP="005B29DC">
      <w:pPr>
        <w:tabs>
          <w:tab w:val="left" w:pos="284"/>
          <w:tab w:val="left" w:pos="9180"/>
          <w:tab w:val="left" w:pos="9360"/>
        </w:tabs>
        <w:spacing w:line="276" w:lineRule="auto"/>
        <w:jc w:val="both"/>
        <w:rPr>
          <w:rFonts w:ascii="Arial" w:hAnsi="Arial" w:cs="Arial"/>
          <w:bCs/>
          <w:sz w:val="22"/>
          <w:szCs w:val="22"/>
        </w:rPr>
      </w:pPr>
      <w:r w:rsidRPr="00537593">
        <w:rPr>
          <w:rFonts w:ascii="Arial" w:hAnsi="Arial" w:cs="Arial"/>
          <w:bCs/>
          <w:sz w:val="22"/>
          <w:szCs w:val="22"/>
        </w:rPr>
        <w:t>Se utilizarán técnicas de levantamiento que tengan como principio básico mantener la espalda recta y hacer el esfuerzo con las piernas, a saber:</w:t>
      </w:r>
    </w:p>
    <w:tbl>
      <w:tblPr>
        <w:tblStyle w:val="TableNormal"/>
        <w:tblW w:w="8666" w:type="dxa"/>
        <w:tblInd w:w="149" w:type="dxa"/>
        <w:tblLayout w:type="fixed"/>
        <w:tblLook w:val="01E0" w:firstRow="1" w:lastRow="1" w:firstColumn="1" w:lastColumn="1" w:noHBand="0" w:noVBand="0"/>
      </w:tblPr>
      <w:tblGrid>
        <w:gridCol w:w="1290"/>
        <w:gridCol w:w="109"/>
        <w:gridCol w:w="1365"/>
        <w:gridCol w:w="973"/>
        <w:gridCol w:w="53"/>
        <w:gridCol w:w="643"/>
        <w:gridCol w:w="2800"/>
        <w:gridCol w:w="56"/>
        <w:gridCol w:w="57"/>
        <w:gridCol w:w="1241"/>
        <w:gridCol w:w="79"/>
      </w:tblGrid>
      <w:tr w:rsidR="005B29DC" w14:paraId="592CFF1B" w14:textId="77777777" w:rsidTr="00FA5A2D">
        <w:trPr>
          <w:gridAfter w:val="5"/>
          <w:wAfter w:w="4233" w:type="dxa"/>
          <w:trHeight w:val="986"/>
        </w:trPr>
        <w:tc>
          <w:tcPr>
            <w:tcW w:w="1399" w:type="dxa"/>
            <w:gridSpan w:val="2"/>
          </w:tcPr>
          <w:p w14:paraId="25FDD6D7" w14:textId="77777777" w:rsidR="005B29DC" w:rsidRDefault="005B29DC" w:rsidP="005D3FD4">
            <w:pPr>
              <w:pStyle w:val="TableParagraph"/>
              <w:ind w:left="200"/>
              <w:rPr>
                <w:sz w:val="20"/>
              </w:rPr>
            </w:pPr>
            <w:r>
              <w:rPr>
                <w:noProof/>
                <w:sz w:val="20"/>
                <w:lang w:val="es-CO" w:eastAsia="es-CO"/>
              </w:rPr>
              <w:drawing>
                <wp:inline distT="0" distB="0" distL="0" distR="0" wp14:anchorId="6D5C5F14" wp14:editId="6EB4BC72">
                  <wp:extent cx="358731" cy="648000"/>
                  <wp:effectExtent l="0" t="0" r="3810" b="0"/>
                  <wp:docPr id="19" name="image11.png" descr="https://www.sprl.upv.es/images/manualbellasf12.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png"/>
                          <pic:cNvPicPr/>
                        </pic:nvPicPr>
                        <pic:blipFill>
                          <a:blip r:embed="rId8" cstate="print"/>
                          <a:stretch>
                            <a:fillRect/>
                          </a:stretch>
                        </pic:blipFill>
                        <pic:spPr>
                          <a:xfrm>
                            <a:off x="0" y="0"/>
                            <a:ext cx="358731" cy="648000"/>
                          </a:xfrm>
                          <a:prstGeom prst="rect">
                            <a:avLst/>
                          </a:prstGeom>
                        </pic:spPr>
                      </pic:pic>
                    </a:graphicData>
                  </a:graphic>
                </wp:inline>
              </w:drawing>
            </w:r>
          </w:p>
        </w:tc>
        <w:tc>
          <w:tcPr>
            <w:tcW w:w="3034" w:type="dxa"/>
            <w:gridSpan w:val="4"/>
          </w:tcPr>
          <w:p w14:paraId="1627C89B" w14:textId="77777777" w:rsidR="005B29DC" w:rsidRDefault="005B29DC" w:rsidP="005D3FD4">
            <w:pPr>
              <w:pStyle w:val="TableParagraph"/>
            </w:pPr>
          </w:p>
          <w:p w14:paraId="58A8A774" w14:textId="418DF11C" w:rsidR="005B29DC" w:rsidRDefault="00FA5A2D" w:rsidP="00FA5A2D">
            <w:pPr>
              <w:pStyle w:val="TableParagraph"/>
              <w:rPr>
                <w:rFonts w:ascii="Arial"/>
                <w:b/>
                <w:sz w:val="20"/>
              </w:rPr>
            </w:pPr>
            <w:r>
              <w:rPr>
                <w:sz w:val="17"/>
              </w:rPr>
              <w:t xml:space="preserve"> </w:t>
            </w:r>
            <w:r w:rsidR="005B29DC">
              <w:rPr>
                <w:sz w:val="20"/>
              </w:rPr>
              <w:t>Apoyar los</w:t>
            </w:r>
            <w:r w:rsidR="005B29DC">
              <w:rPr>
                <w:spacing w:val="-1"/>
                <w:sz w:val="20"/>
              </w:rPr>
              <w:t xml:space="preserve"> </w:t>
            </w:r>
            <w:r w:rsidR="005B29DC">
              <w:rPr>
                <w:rFonts w:ascii="Arial"/>
                <w:b/>
                <w:sz w:val="20"/>
              </w:rPr>
              <w:t>pies</w:t>
            </w:r>
            <w:r w:rsidR="005B29DC">
              <w:rPr>
                <w:rFonts w:ascii="Arial"/>
                <w:b/>
                <w:spacing w:val="-3"/>
                <w:sz w:val="20"/>
              </w:rPr>
              <w:t xml:space="preserve"> </w:t>
            </w:r>
            <w:r w:rsidR="005B29DC">
              <w:rPr>
                <w:rFonts w:ascii="Arial"/>
                <w:b/>
                <w:sz w:val="20"/>
              </w:rPr>
              <w:t>firmemente</w:t>
            </w:r>
          </w:p>
        </w:tc>
      </w:tr>
      <w:tr w:rsidR="005B29DC" w14:paraId="3A1AC395" w14:textId="77777777" w:rsidTr="00FA5A2D">
        <w:trPr>
          <w:gridBefore w:val="5"/>
          <w:gridAfter w:val="1"/>
          <w:wBefore w:w="3790" w:type="dxa"/>
          <w:wAfter w:w="79" w:type="dxa"/>
          <w:trHeight w:val="1037"/>
        </w:trPr>
        <w:tc>
          <w:tcPr>
            <w:tcW w:w="3556" w:type="dxa"/>
            <w:gridSpan w:val="4"/>
          </w:tcPr>
          <w:p w14:paraId="717367BD" w14:textId="2F11B77F" w:rsidR="005B29DC" w:rsidRDefault="005B29DC" w:rsidP="00FA5A2D">
            <w:pPr>
              <w:pStyle w:val="TableParagraph"/>
              <w:spacing w:before="180"/>
              <w:ind w:right="140"/>
              <w:rPr>
                <w:sz w:val="20"/>
              </w:rPr>
            </w:pPr>
            <w:r>
              <w:rPr>
                <w:sz w:val="20"/>
              </w:rPr>
              <w:t>Separar los pies a una distancia</w:t>
            </w:r>
            <w:r>
              <w:rPr>
                <w:spacing w:val="1"/>
                <w:sz w:val="20"/>
              </w:rPr>
              <w:t xml:space="preserve"> </w:t>
            </w:r>
            <w:r>
              <w:rPr>
                <w:sz w:val="20"/>
              </w:rPr>
              <w:t>aproximada</w:t>
            </w:r>
            <w:r>
              <w:rPr>
                <w:spacing w:val="-3"/>
                <w:sz w:val="20"/>
              </w:rPr>
              <w:t xml:space="preserve"> </w:t>
            </w:r>
            <w:r>
              <w:rPr>
                <w:sz w:val="20"/>
              </w:rPr>
              <w:t>de</w:t>
            </w:r>
            <w:r>
              <w:rPr>
                <w:spacing w:val="-4"/>
                <w:sz w:val="20"/>
              </w:rPr>
              <w:t xml:space="preserve"> </w:t>
            </w:r>
            <w:r>
              <w:rPr>
                <w:sz w:val="20"/>
              </w:rPr>
              <w:t>50</w:t>
            </w:r>
            <w:r>
              <w:rPr>
                <w:spacing w:val="-4"/>
                <w:sz w:val="20"/>
              </w:rPr>
              <w:t xml:space="preserve"> </w:t>
            </w:r>
            <w:r>
              <w:rPr>
                <w:sz w:val="20"/>
              </w:rPr>
              <w:t>cm</w:t>
            </w:r>
            <w:r>
              <w:rPr>
                <w:spacing w:val="-2"/>
                <w:sz w:val="20"/>
              </w:rPr>
              <w:t xml:space="preserve"> </w:t>
            </w:r>
            <w:r>
              <w:rPr>
                <w:sz w:val="20"/>
              </w:rPr>
              <w:t>uno</w:t>
            </w:r>
            <w:r>
              <w:rPr>
                <w:spacing w:val="-2"/>
                <w:sz w:val="20"/>
              </w:rPr>
              <w:t xml:space="preserve"> </w:t>
            </w:r>
            <w:r>
              <w:rPr>
                <w:sz w:val="20"/>
              </w:rPr>
              <w:t>de</w:t>
            </w:r>
            <w:r>
              <w:rPr>
                <w:spacing w:val="-4"/>
                <w:sz w:val="20"/>
              </w:rPr>
              <w:t xml:space="preserve"> </w:t>
            </w:r>
            <w:r>
              <w:rPr>
                <w:sz w:val="20"/>
              </w:rPr>
              <w:t>otro</w:t>
            </w:r>
          </w:p>
        </w:tc>
        <w:tc>
          <w:tcPr>
            <w:tcW w:w="1241" w:type="dxa"/>
          </w:tcPr>
          <w:p w14:paraId="735FB7CA" w14:textId="77777777" w:rsidR="005B29DC" w:rsidRDefault="005B29DC" w:rsidP="005D3FD4">
            <w:pPr>
              <w:pStyle w:val="TableParagraph"/>
              <w:ind w:left="142"/>
              <w:rPr>
                <w:sz w:val="20"/>
              </w:rPr>
            </w:pPr>
            <w:r>
              <w:rPr>
                <w:noProof/>
                <w:sz w:val="20"/>
                <w:lang w:val="es-CO" w:eastAsia="es-CO"/>
              </w:rPr>
              <w:drawing>
                <wp:inline distT="0" distB="0" distL="0" distR="0" wp14:anchorId="3EFC5827" wp14:editId="613E2000">
                  <wp:extent cx="404852" cy="648000"/>
                  <wp:effectExtent l="0" t="0" r="0" b="0"/>
                  <wp:docPr id="21" name="image12.png" descr="https://www.sprl.upv.es/images/manualbellasf13.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2.png"/>
                          <pic:cNvPicPr/>
                        </pic:nvPicPr>
                        <pic:blipFill>
                          <a:blip r:embed="rId9" cstate="print"/>
                          <a:stretch>
                            <a:fillRect/>
                          </a:stretch>
                        </pic:blipFill>
                        <pic:spPr>
                          <a:xfrm>
                            <a:off x="0" y="0"/>
                            <a:ext cx="404852" cy="648000"/>
                          </a:xfrm>
                          <a:prstGeom prst="rect">
                            <a:avLst/>
                          </a:prstGeom>
                        </pic:spPr>
                      </pic:pic>
                    </a:graphicData>
                  </a:graphic>
                </wp:inline>
              </w:drawing>
            </w:r>
          </w:p>
        </w:tc>
      </w:tr>
      <w:tr w:rsidR="005B29DC" w14:paraId="4DD5DA1F" w14:textId="77777777" w:rsidTr="005B29DC">
        <w:trPr>
          <w:gridBefore w:val="1"/>
          <w:gridAfter w:val="4"/>
          <w:wBefore w:w="1290" w:type="dxa"/>
          <w:wAfter w:w="1433" w:type="dxa"/>
          <w:trHeight w:val="995"/>
        </w:trPr>
        <w:tc>
          <w:tcPr>
            <w:tcW w:w="1474" w:type="dxa"/>
            <w:gridSpan w:val="2"/>
          </w:tcPr>
          <w:p w14:paraId="2FCE0711" w14:textId="77777777" w:rsidR="005B29DC" w:rsidRDefault="005B29DC" w:rsidP="005D3FD4">
            <w:pPr>
              <w:pStyle w:val="TableParagraph"/>
              <w:ind w:left="200"/>
              <w:rPr>
                <w:sz w:val="20"/>
              </w:rPr>
            </w:pPr>
            <w:r>
              <w:rPr>
                <w:noProof/>
                <w:sz w:val="20"/>
                <w:lang w:val="es-CO" w:eastAsia="es-CO"/>
              </w:rPr>
              <w:drawing>
                <wp:inline distT="0" distB="0" distL="0" distR="0" wp14:anchorId="2123377A" wp14:editId="168CA1D2">
                  <wp:extent cx="535373" cy="612000"/>
                  <wp:effectExtent l="0" t="0" r="0" b="0"/>
                  <wp:docPr id="23" name="image13.png" descr="https://www.sprl.upv.es/images/manualbellasf14.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3.png"/>
                          <pic:cNvPicPr/>
                        </pic:nvPicPr>
                        <pic:blipFill>
                          <a:blip r:embed="rId10" cstate="print"/>
                          <a:stretch>
                            <a:fillRect/>
                          </a:stretch>
                        </pic:blipFill>
                        <pic:spPr>
                          <a:xfrm>
                            <a:off x="0" y="0"/>
                            <a:ext cx="535373" cy="612000"/>
                          </a:xfrm>
                          <a:prstGeom prst="rect">
                            <a:avLst/>
                          </a:prstGeom>
                        </pic:spPr>
                      </pic:pic>
                    </a:graphicData>
                  </a:graphic>
                </wp:inline>
              </w:drawing>
            </w:r>
          </w:p>
        </w:tc>
        <w:tc>
          <w:tcPr>
            <w:tcW w:w="4469" w:type="dxa"/>
            <w:gridSpan w:val="4"/>
          </w:tcPr>
          <w:p w14:paraId="4E79D7B9" w14:textId="77777777" w:rsidR="00FA5A2D" w:rsidRDefault="00FA5A2D" w:rsidP="00FA5A2D">
            <w:pPr>
              <w:pStyle w:val="TableParagraph"/>
              <w:ind w:right="190"/>
              <w:rPr>
                <w:sz w:val="20"/>
              </w:rPr>
            </w:pPr>
          </w:p>
          <w:p w14:paraId="14FD2089" w14:textId="6949C790" w:rsidR="005B29DC" w:rsidRDefault="005B29DC" w:rsidP="00FA5A2D">
            <w:pPr>
              <w:pStyle w:val="TableParagraph"/>
              <w:ind w:right="190"/>
              <w:rPr>
                <w:sz w:val="20"/>
              </w:rPr>
            </w:pPr>
            <w:r>
              <w:rPr>
                <w:sz w:val="20"/>
              </w:rPr>
              <w:t>Doblar</w:t>
            </w:r>
            <w:r>
              <w:rPr>
                <w:spacing w:val="-3"/>
                <w:sz w:val="20"/>
              </w:rPr>
              <w:t xml:space="preserve"> </w:t>
            </w:r>
            <w:r>
              <w:rPr>
                <w:sz w:val="20"/>
              </w:rPr>
              <w:t>las</w:t>
            </w:r>
            <w:r>
              <w:rPr>
                <w:spacing w:val="-1"/>
                <w:sz w:val="20"/>
              </w:rPr>
              <w:t xml:space="preserve"> </w:t>
            </w:r>
            <w:r>
              <w:rPr>
                <w:sz w:val="20"/>
              </w:rPr>
              <w:t>caderas</w:t>
            </w:r>
            <w:r>
              <w:rPr>
                <w:spacing w:val="-1"/>
                <w:sz w:val="20"/>
              </w:rPr>
              <w:t xml:space="preserve"> </w:t>
            </w:r>
            <w:r>
              <w:rPr>
                <w:sz w:val="20"/>
              </w:rPr>
              <w:t>y</w:t>
            </w:r>
            <w:r>
              <w:rPr>
                <w:spacing w:val="-1"/>
                <w:sz w:val="20"/>
              </w:rPr>
              <w:t xml:space="preserve"> </w:t>
            </w:r>
            <w:r>
              <w:rPr>
                <w:sz w:val="20"/>
              </w:rPr>
              <w:t>las</w:t>
            </w:r>
            <w:r>
              <w:rPr>
                <w:spacing w:val="-1"/>
                <w:sz w:val="20"/>
              </w:rPr>
              <w:t xml:space="preserve"> </w:t>
            </w:r>
            <w:r>
              <w:rPr>
                <w:sz w:val="20"/>
              </w:rPr>
              <w:t>rodillas</w:t>
            </w:r>
            <w:r>
              <w:rPr>
                <w:spacing w:val="-2"/>
                <w:sz w:val="20"/>
              </w:rPr>
              <w:t xml:space="preserve"> </w:t>
            </w:r>
            <w:r>
              <w:rPr>
                <w:sz w:val="20"/>
              </w:rPr>
              <w:t>para</w:t>
            </w:r>
            <w:r>
              <w:rPr>
                <w:spacing w:val="-2"/>
                <w:sz w:val="20"/>
              </w:rPr>
              <w:t xml:space="preserve"> </w:t>
            </w:r>
            <w:r>
              <w:rPr>
                <w:sz w:val="20"/>
              </w:rPr>
              <w:t>coger</w:t>
            </w:r>
            <w:r>
              <w:rPr>
                <w:spacing w:val="-2"/>
                <w:sz w:val="20"/>
              </w:rPr>
              <w:t xml:space="preserve"> </w:t>
            </w:r>
            <w:r>
              <w:rPr>
                <w:sz w:val="20"/>
              </w:rPr>
              <w:t>la</w:t>
            </w:r>
            <w:r w:rsidR="00FA5A2D">
              <w:rPr>
                <w:spacing w:val="-53"/>
                <w:sz w:val="20"/>
              </w:rPr>
              <w:t xml:space="preserve"> </w:t>
            </w:r>
            <w:r>
              <w:rPr>
                <w:sz w:val="20"/>
              </w:rPr>
              <w:t>carga</w:t>
            </w:r>
            <w:r>
              <w:rPr>
                <w:spacing w:val="-2"/>
                <w:sz w:val="20"/>
              </w:rPr>
              <w:t xml:space="preserve"> </w:t>
            </w:r>
            <w:r>
              <w:rPr>
                <w:sz w:val="20"/>
              </w:rPr>
              <w:t>bien</w:t>
            </w:r>
            <w:r>
              <w:rPr>
                <w:spacing w:val="1"/>
                <w:sz w:val="20"/>
              </w:rPr>
              <w:t xml:space="preserve"> </w:t>
            </w:r>
            <w:r>
              <w:rPr>
                <w:sz w:val="20"/>
              </w:rPr>
              <w:t>pegada al cuerpo</w:t>
            </w:r>
          </w:p>
        </w:tc>
      </w:tr>
      <w:tr w:rsidR="005B29DC" w14:paraId="3F2E46BC" w14:textId="77777777" w:rsidTr="00FA5A2D">
        <w:trPr>
          <w:gridBefore w:val="4"/>
          <w:wBefore w:w="3737" w:type="dxa"/>
          <w:trHeight w:val="935"/>
        </w:trPr>
        <w:tc>
          <w:tcPr>
            <w:tcW w:w="3552" w:type="dxa"/>
            <w:gridSpan w:val="4"/>
          </w:tcPr>
          <w:p w14:paraId="42CBE0B6" w14:textId="77777777" w:rsidR="00FA5A2D" w:rsidRDefault="00FA5A2D" w:rsidP="00FA5A2D">
            <w:pPr>
              <w:pStyle w:val="TableParagraph"/>
              <w:rPr>
                <w:rFonts w:ascii="Arial"/>
                <w:b/>
                <w:sz w:val="32"/>
              </w:rPr>
            </w:pPr>
          </w:p>
          <w:p w14:paraId="661808CA" w14:textId="440A3966" w:rsidR="005B29DC" w:rsidRDefault="005B29DC" w:rsidP="00FA5A2D">
            <w:pPr>
              <w:pStyle w:val="TableParagraph"/>
              <w:rPr>
                <w:sz w:val="20"/>
              </w:rPr>
            </w:pPr>
            <w:r>
              <w:rPr>
                <w:sz w:val="20"/>
              </w:rPr>
              <w:t>Mantener</w:t>
            </w:r>
            <w:r>
              <w:rPr>
                <w:spacing w:val="-1"/>
                <w:sz w:val="20"/>
              </w:rPr>
              <w:t xml:space="preserve"> </w:t>
            </w:r>
            <w:r>
              <w:rPr>
                <w:sz w:val="20"/>
              </w:rPr>
              <w:t>la</w:t>
            </w:r>
            <w:r>
              <w:rPr>
                <w:spacing w:val="-1"/>
                <w:sz w:val="20"/>
              </w:rPr>
              <w:t xml:space="preserve"> </w:t>
            </w:r>
            <w:r>
              <w:rPr>
                <w:sz w:val="20"/>
              </w:rPr>
              <w:t>espalda</w:t>
            </w:r>
            <w:r>
              <w:rPr>
                <w:spacing w:val="-3"/>
                <w:sz w:val="20"/>
              </w:rPr>
              <w:t xml:space="preserve"> </w:t>
            </w:r>
            <w:r>
              <w:rPr>
                <w:sz w:val="20"/>
              </w:rPr>
              <w:t>recta</w:t>
            </w:r>
            <w:r w:rsidR="00FA5A2D">
              <w:rPr>
                <w:sz w:val="20"/>
              </w:rPr>
              <w:t xml:space="preserve"> </w:t>
            </w:r>
            <w:r>
              <w:rPr>
                <w:sz w:val="20"/>
              </w:rPr>
              <w:t>y</w:t>
            </w:r>
            <w:r>
              <w:rPr>
                <w:spacing w:val="-2"/>
                <w:sz w:val="20"/>
              </w:rPr>
              <w:t xml:space="preserve"> </w:t>
            </w:r>
            <w:r>
              <w:rPr>
                <w:sz w:val="20"/>
              </w:rPr>
              <w:t>utilizar</w:t>
            </w:r>
            <w:r>
              <w:rPr>
                <w:spacing w:val="-2"/>
                <w:sz w:val="20"/>
              </w:rPr>
              <w:t xml:space="preserve"> </w:t>
            </w:r>
            <w:r>
              <w:rPr>
                <w:sz w:val="20"/>
              </w:rPr>
              <w:t>la</w:t>
            </w:r>
            <w:r>
              <w:rPr>
                <w:spacing w:val="-2"/>
                <w:sz w:val="20"/>
              </w:rPr>
              <w:t xml:space="preserve"> </w:t>
            </w:r>
            <w:r>
              <w:rPr>
                <w:sz w:val="20"/>
              </w:rPr>
              <w:t>fuerza</w:t>
            </w:r>
            <w:r>
              <w:rPr>
                <w:spacing w:val="-3"/>
                <w:sz w:val="20"/>
              </w:rPr>
              <w:t xml:space="preserve"> </w:t>
            </w:r>
            <w:r>
              <w:rPr>
                <w:sz w:val="20"/>
              </w:rPr>
              <w:t>de las</w:t>
            </w:r>
            <w:r>
              <w:rPr>
                <w:spacing w:val="-1"/>
                <w:sz w:val="20"/>
              </w:rPr>
              <w:t xml:space="preserve"> </w:t>
            </w:r>
            <w:r>
              <w:rPr>
                <w:sz w:val="20"/>
              </w:rPr>
              <w:t>piernas</w:t>
            </w:r>
          </w:p>
        </w:tc>
        <w:tc>
          <w:tcPr>
            <w:tcW w:w="1377" w:type="dxa"/>
            <w:gridSpan w:val="3"/>
          </w:tcPr>
          <w:p w14:paraId="43160799" w14:textId="77777777" w:rsidR="005B29DC" w:rsidRDefault="005B29DC" w:rsidP="005D3FD4">
            <w:pPr>
              <w:pStyle w:val="TableParagraph"/>
              <w:ind w:left="199"/>
              <w:rPr>
                <w:rFonts w:ascii="Arial"/>
                <w:sz w:val="20"/>
              </w:rPr>
            </w:pPr>
            <w:r>
              <w:rPr>
                <w:rFonts w:ascii="Arial"/>
                <w:noProof/>
                <w:sz w:val="20"/>
                <w:lang w:val="es-CO" w:eastAsia="es-CO"/>
              </w:rPr>
              <w:drawing>
                <wp:inline distT="0" distB="0" distL="0" distR="0" wp14:anchorId="1F429B81" wp14:editId="582463D0">
                  <wp:extent cx="470963" cy="648000"/>
                  <wp:effectExtent l="0" t="0" r="5715" b="0"/>
                  <wp:docPr id="25" name="image14.png" descr="https://www.sprl.upv.es/images/manualbellasf1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4.png"/>
                          <pic:cNvPicPr/>
                        </pic:nvPicPr>
                        <pic:blipFill>
                          <a:blip r:embed="rId11" cstate="print"/>
                          <a:stretch>
                            <a:fillRect/>
                          </a:stretch>
                        </pic:blipFill>
                        <pic:spPr>
                          <a:xfrm>
                            <a:off x="0" y="0"/>
                            <a:ext cx="470963" cy="648000"/>
                          </a:xfrm>
                          <a:prstGeom prst="rect">
                            <a:avLst/>
                          </a:prstGeom>
                        </pic:spPr>
                      </pic:pic>
                    </a:graphicData>
                  </a:graphic>
                </wp:inline>
              </w:drawing>
            </w:r>
          </w:p>
        </w:tc>
      </w:tr>
    </w:tbl>
    <w:p w14:paraId="06F28C23" w14:textId="77777777" w:rsidR="005B29DC" w:rsidRDefault="005B29DC" w:rsidP="005B29DC">
      <w:pPr>
        <w:tabs>
          <w:tab w:val="left" w:pos="284"/>
          <w:tab w:val="left" w:pos="9180"/>
          <w:tab w:val="left" w:pos="9360"/>
        </w:tabs>
        <w:spacing w:line="276" w:lineRule="auto"/>
        <w:jc w:val="both"/>
        <w:rPr>
          <w:rFonts w:ascii="Arial" w:hAnsi="Arial" w:cs="Arial"/>
          <w:bCs/>
          <w:sz w:val="22"/>
          <w:szCs w:val="22"/>
        </w:rPr>
      </w:pPr>
    </w:p>
    <w:p w14:paraId="7977D37B" w14:textId="7E6D9ACD" w:rsidR="005B6684" w:rsidRPr="00D63E8E" w:rsidRDefault="00537593" w:rsidP="005B6684">
      <w:pPr>
        <w:rPr>
          <w:color w:val="1F497D"/>
          <w:sz w:val="22"/>
          <w:szCs w:val="22"/>
        </w:rPr>
      </w:pPr>
      <w:r>
        <w:rPr>
          <w:rFonts w:ascii="Arial" w:hAnsi="Arial" w:cs="Arial"/>
          <w:b/>
          <w:bCs/>
          <w:sz w:val="22"/>
          <w:szCs w:val="22"/>
        </w:rPr>
        <w:lastRenderedPageBreak/>
        <w:t xml:space="preserve">7.7. </w:t>
      </w:r>
      <w:r w:rsidR="00D63E8E" w:rsidRPr="00D63E8E">
        <w:rPr>
          <w:rFonts w:ascii="Arial" w:hAnsi="Arial" w:cs="Arial"/>
          <w:b/>
          <w:bCs/>
          <w:sz w:val="22"/>
          <w:szCs w:val="22"/>
        </w:rPr>
        <w:t>PREPARACION</w:t>
      </w:r>
      <w:r w:rsidR="005B6684" w:rsidRPr="00D63E8E">
        <w:rPr>
          <w:rFonts w:ascii="Arial" w:hAnsi="Arial" w:cs="Arial"/>
          <w:b/>
          <w:bCs/>
          <w:sz w:val="22"/>
          <w:szCs w:val="22"/>
        </w:rPr>
        <w:t xml:space="preserve"> DEL SOLEPLATE</w:t>
      </w:r>
    </w:p>
    <w:p w14:paraId="04F91092" w14:textId="77777777" w:rsidR="005B6684" w:rsidRPr="00D63E8E" w:rsidRDefault="005B6684" w:rsidP="005B6684">
      <w:pPr>
        <w:autoSpaceDE w:val="0"/>
        <w:autoSpaceDN w:val="0"/>
        <w:rPr>
          <w:sz w:val="22"/>
          <w:szCs w:val="22"/>
        </w:rPr>
      </w:pPr>
    </w:p>
    <w:p w14:paraId="61FD6051" w14:textId="77777777" w:rsidR="005B6684" w:rsidRPr="00D63E8E" w:rsidRDefault="005B6684" w:rsidP="005B6684">
      <w:pPr>
        <w:autoSpaceDE w:val="0"/>
        <w:autoSpaceDN w:val="0"/>
        <w:spacing w:line="276" w:lineRule="auto"/>
        <w:jc w:val="both"/>
        <w:rPr>
          <w:rFonts w:ascii="Arial" w:hAnsi="Arial" w:cs="Arial"/>
          <w:sz w:val="22"/>
          <w:szCs w:val="22"/>
        </w:rPr>
      </w:pPr>
      <w:r w:rsidRPr="00D63E8E">
        <w:rPr>
          <w:rFonts w:ascii="Arial" w:hAnsi="Arial" w:cs="Arial"/>
          <w:sz w:val="22"/>
          <w:szCs w:val="22"/>
        </w:rPr>
        <w:t>No puede haber aceite ni pintura, grasa, oxidación etc. y de haberla, esta debe de ser removida. La limpieza es la mejor manera de prevenir una separación y deslizamiento por un bajo coeficiente de fricción. La mejor práctica para la preparación de los componentes que ayudarán a mitigar la vibración:</w:t>
      </w:r>
    </w:p>
    <w:p w14:paraId="4E096588" w14:textId="77777777" w:rsidR="005B29DC" w:rsidRDefault="005B6684" w:rsidP="003C063A">
      <w:pPr>
        <w:pStyle w:val="Prrafodelista"/>
        <w:numPr>
          <w:ilvl w:val="0"/>
          <w:numId w:val="10"/>
        </w:numPr>
        <w:autoSpaceDE w:val="0"/>
        <w:autoSpaceDN w:val="0"/>
        <w:spacing w:line="276" w:lineRule="auto"/>
        <w:ind w:left="426"/>
        <w:jc w:val="both"/>
        <w:rPr>
          <w:rFonts w:ascii="Arial" w:hAnsi="Arial" w:cs="Arial"/>
          <w:sz w:val="22"/>
          <w:szCs w:val="22"/>
        </w:rPr>
      </w:pPr>
      <w:r w:rsidRPr="005B29DC">
        <w:rPr>
          <w:rFonts w:ascii="Arial" w:hAnsi="Arial" w:cs="Arial"/>
          <w:sz w:val="22"/>
          <w:szCs w:val="22"/>
        </w:rPr>
        <w:t>Limpiar el bastidor de metal, placas o rieles del tipo de limpieza SSPC entre SP3 – SP6. No debe aplicarse recubrimiento, solo se limpia toda la superficie dando una superficie de textura ligera. Esto incrementará el coeficiente de rozamiento o fricción.</w:t>
      </w:r>
    </w:p>
    <w:p w14:paraId="06C1C6D4" w14:textId="73CB019A" w:rsidR="005B6684" w:rsidRPr="005B29DC" w:rsidRDefault="005B6684" w:rsidP="003C063A">
      <w:pPr>
        <w:pStyle w:val="Prrafodelista"/>
        <w:numPr>
          <w:ilvl w:val="0"/>
          <w:numId w:val="10"/>
        </w:numPr>
        <w:autoSpaceDE w:val="0"/>
        <w:autoSpaceDN w:val="0"/>
        <w:spacing w:line="276" w:lineRule="auto"/>
        <w:ind w:left="426"/>
        <w:jc w:val="both"/>
        <w:rPr>
          <w:rFonts w:ascii="Arial" w:hAnsi="Arial" w:cs="Arial"/>
          <w:sz w:val="22"/>
          <w:szCs w:val="22"/>
        </w:rPr>
      </w:pPr>
      <w:r w:rsidRPr="005B29DC">
        <w:rPr>
          <w:rFonts w:ascii="Arial" w:hAnsi="Arial" w:cs="Arial"/>
          <w:sz w:val="22"/>
          <w:szCs w:val="22"/>
        </w:rPr>
        <w:t>Si se requiere un recubrimiento sobre el acero, para prevenir la corrosión, previo a la instalación, debe ser un primario epoxico (sin zinc) o esta podrá ser pintada con una mano de Chockfast líquido y debe ser aplicado a no más de 2 o 3 milésimas de espesor.</w:t>
      </w:r>
    </w:p>
    <w:p w14:paraId="52F55DCD" w14:textId="77777777" w:rsidR="005B6684" w:rsidRDefault="005B6684" w:rsidP="005B6684">
      <w:pPr>
        <w:pStyle w:val="Prrafodelista"/>
        <w:numPr>
          <w:ilvl w:val="0"/>
          <w:numId w:val="10"/>
        </w:numPr>
        <w:tabs>
          <w:tab w:val="left" w:pos="426"/>
          <w:tab w:val="left" w:pos="9180"/>
          <w:tab w:val="left" w:pos="9360"/>
        </w:tabs>
        <w:autoSpaceDE w:val="0"/>
        <w:autoSpaceDN w:val="0"/>
        <w:spacing w:line="276" w:lineRule="auto"/>
        <w:ind w:left="426"/>
        <w:jc w:val="both"/>
        <w:rPr>
          <w:rFonts w:ascii="Arial" w:hAnsi="Arial" w:cs="Arial"/>
          <w:sz w:val="22"/>
          <w:szCs w:val="22"/>
        </w:rPr>
      </w:pPr>
      <w:r w:rsidRPr="00D63E8E">
        <w:rPr>
          <w:rFonts w:ascii="Arial" w:hAnsi="Arial" w:cs="Arial"/>
          <w:sz w:val="22"/>
          <w:szCs w:val="22"/>
        </w:rPr>
        <w:t xml:space="preserve">Si la superficie pintada no entra en contacto en 30 días después de que ha sido pintada, la capa superficial deberá ser cepillada para eliminar el brillo. Se debe limpiar el polvo del cepillado. Estas superficies serán sopladas con aire seco antes del vertido del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epoxico.</w:t>
      </w:r>
    </w:p>
    <w:p w14:paraId="06CD354A" w14:textId="77777777" w:rsidR="00FA5A2D" w:rsidRPr="00D63E8E" w:rsidRDefault="00FA5A2D" w:rsidP="00FA5A2D">
      <w:pPr>
        <w:pStyle w:val="Prrafodelista"/>
        <w:tabs>
          <w:tab w:val="left" w:pos="426"/>
          <w:tab w:val="left" w:pos="9180"/>
          <w:tab w:val="left" w:pos="9360"/>
        </w:tabs>
        <w:autoSpaceDE w:val="0"/>
        <w:autoSpaceDN w:val="0"/>
        <w:spacing w:line="276" w:lineRule="auto"/>
        <w:ind w:left="426"/>
        <w:jc w:val="both"/>
        <w:rPr>
          <w:rFonts w:ascii="Arial" w:hAnsi="Arial" w:cs="Arial"/>
          <w:sz w:val="22"/>
          <w:szCs w:val="22"/>
        </w:rPr>
      </w:pPr>
    </w:p>
    <w:p w14:paraId="2A1C5073" w14:textId="1C4D053C" w:rsidR="005B6684" w:rsidRPr="00D63E8E" w:rsidRDefault="00D63E8E" w:rsidP="005B6684">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5B6684" w:rsidRPr="00D63E8E">
        <w:rPr>
          <w:rFonts w:ascii="Arial" w:hAnsi="Arial" w:cs="Arial"/>
          <w:b/>
          <w:bCs/>
          <w:sz w:val="22"/>
          <w:szCs w:val="22"/>
        </w:rPr>
        <w:t>.</w:t>
      </w:r>
      <w:r w:rsidR="005B29DC">
        <w:rPr>
          <w:rFonts w:ascii="Arial" w:hAnsi="Arial" w:cs="Arial"/>
          <w:b/>
          <w:bCs/>
          <w:sz w:val="22"/>
          <w:szCs w:val="22"/>
        </w:rPr>
        <w:t>8</w:t>
      </w:r>
      <w:r>
        <w:rPr>
          <w:rFonts w:ascii="Arial" w:hAnsi="Arial" w:cs="Arial"/>
          <w:b/>
          <w:bCs/>
          <w:sz w:val="22"/>
          <w:szCs w:val="22"/>
        </w:rPr>
        <w:t>.</w:t>
      </w:r>
      <w:r w:rsidR="005B6684" w:rsidRPr="00D63E8E">
        <w:rPr>
          <w:rFonts w:ascii="Arial" w:hAnsi="Arial" w:cs="Arial"/>
          <w:b/>
          <w:bCs/>
          <w:sz w:val="22"/>
          <w:szCs w:val="22"/>
        </w:rPr>
        <w:t xml:space="preserve"> INSTALACIÓN DE</w:t>
      </w:r>
      <w:r w:rsidR="005C048B">
        <w:rPr>
          <w:rFonts w:ascii="Arial" w:hAnsi="Arial" w:cs="Arial"/>
          <w:b/>
          <w:bCs/>
          <w:sz w:val="22"/>
          <w:szCs w:val="22"/>
        </w:rPr>
        <w:t>L</w:t>
      </w:r>
      <w:r w:rsidR="005B6684" w:rsidRPr="00D63E8E">
        <w:rPr>
          <w:rFonts w:ascii="Arial" w:hAnsi="Arial" w:cs="Arial"/>
          <w:b/>
          <w:bCs/>
          <w:sz w:val="22"/>
          <w:szCs w:val="22"/>
        </w:rPr>
        <w:t xml:space="preserve"> SOLEPLATE</w:t>
      </w:r>
    </w:p>
    <w:p w14:paraId="1B47107D" w14:textId="77777777" w:rsidR="005B6684" w:rsidRPr="00D63E8E" w:rsidRDefault="005B6684" w:rsidP="005B6684">
      <w:pPr>
        <w:pStyle w:val="Prrafodelista"/>
        <w:tabs>
          <w:tab w:val="left" w:pos="426"/>
          <w:tab w:val="left" w:pos="9180"/>
          <w:tab w:val="left" w:pos="9360"/>
        </w:tabs>
        <w:spacing w:line="276" w:lineRule="auto"/>
        <w:jc w:val="both"/>
        <w:rPr>
          <w:rFonts w:ascii="Arial" w:hAnsi="Arial" w:cs="Arial"/>
          <w:b/>
          <w:bCs/>
          <w:sz w:val="22"/>
          <w:szCs w:val="22"/>
        </w:rPr>
      </w:pPr>
    </w:p>
    <w:p w14:paraId="1050548B"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camisas/bolsillos de los pernos de anclaje deben estar limpias, secas y rellenos de un material moldeable sin adherencia que impida la entrada de contaminantes. Se protegerán las roscas de los pernos de anclaje para evitar la adherencia del grout, facilitando su elongación.</w:t>
      </w:r>
    </w:p>
    <w:p w14:paraId="74C816C2"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Los tornillos de nivelación de las placas base se asentarán sobre chapas de acero redondeadas. Las tuercas de ajuste de los tornillos de nivelación no quedarán embebidas en el grout. Se protegerá con grasa las roscas para facilitar su extracción después del tiempo de fraguado del grout.</w:t>
      </w:r>
    </w:p>
    <w:p w14:paraId="3B1E0E82" w14:textId="707C3076"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w:t>
      </w:r>
      <w:r w:rsidR="00D63E8E" w:rsidRPr="00D63E8E">
        <w:rPr>
          <w:rFonts w:ascii="Arial" w:hAnsi="Arial" w:cs="Arial"/>
          <w:bCs/>
          <w:sz w:val="22"/>
          <w:szCs w:val="22"/>
        </w:rPr>
        <w:t>RESPONSABILIDAD DEL CONTRATANTE</w:t>
      </w:r>
      <w:r w:rsidRPr="00D63E8E">
        <w:rPr>
          <w:rFonts w:ascii="Arial" w:hAnsi="Arial" w:cs="Arial"/>
          <w:bCs/>
          <w:sz w:val="22"/>
          <w:szCs w:val="22"/>
        </w:rPr>
        <w:t xml:space="preserve">).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debe izarse nivelados para facilitar el control de posicionamiento e ingreso de los pernos de anclaje, quedando apoyados sobre los tornillos de nivelación.</w:t>
      </w:r>
    </w:p>
    <w:p w14:paraId="0B1F58C9"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Al instalar de nuevo los </w:t>
      </w:r>
      <w:proofErr w:type="spellStart"/>
      <w:r w:rsidRPr="00D63E8E">
        <w:rPr>
          <w:rFonts w:ascii="Arial" w:hAnsi="Arial" w:cs="Arial"/>
          <w:bCs/>
          <w:sz w:val="22"/>
          <w:szCs w:val="22"/>
        </w:rPr>
        <w:t>soleplate</w:t>
      </w:r>
      <w:proofErr w:type="spellEnd"/>
      <w:r w:rsidRPr="00D63E8E">
        <w:rPr>
          <w:rFonts w:ascii="Arial" w:hAnsi="Arial" w:cs="Arial"/>
          <w:bCs/>
          <w:sz w:val="22"/>
          <w:szCs w:val="22"/>
        </w:rPr>
        <w:t xml:space="preserve"> se </w:t>
      </w:r>
      <w:proofErr w:type="gramStart"/>
      <w:r w:rsidRPr="00D63E8E">
        <w:rPr>
          <w:rFonts w:ascii="Arial" w:hAnsi="Arial" w:cs="Arial"/>
          <w:bCs/>
          <w:sz w:val="22"/>
          <w:szCs w:val="22"/>
        </w:rPr>
        <w:t>garantizará  que</w:t>
      </w:r>
      <w:proofErr w:type="gramEnd"/>
      <w:r w:rsidRPr="00D63E8E">
        <w:rPr>
          <w:rFonts w:ascii="Arial" w:hAnsi="Arial" w:cs="Arial"/>
          <w:bCs/>
          <w:sz w:val="22"/>
          <w:szCs w:val="22"/>
        </w:rPr>
        <w:t xml:space="preserve"> bajo todo punto de la placa base/placa de asiento, el grosor mínimo de grout estará en 2” (5,1 cm).</w:t>
      </w:r>
    </w:p>
    <w:p w14:paraId="4C9DDC67"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toda superficie donde no se desea una unión por grout, se aplican 3 capas de cera en pasta (tornillos, cimbrados y pernos protectores de acoplamientos).</w:t>
      </w:r>
    </w:p>
    <w:p w14:paraId="5F1D3CE6" w14:textId="77777777" w:rsidR="005B6684" w:rsidRPr="00D63E8E"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la instalación del conjunto se seguirán en todo momento las instrucciones dadas por el fabricante del equipo o por la ingeniería encargada del proyecto.</w:t>
      </w:r>
    </w:p>
    <w:p w14:paraId="7FB62974" w14:textId="77777777" w:rsidR="005B6684" w:rsidRDefault="005B6684" w:rsidP="005B668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La nivelación de precisión estará en satisfacción de las especificaciones y rangos del fabricante y los datos iniciales (topografía inicial), y una inspección preliminar de la alineación del equipamiento se incluirá para completar las Fichas de Datos finales acerca de la nivelación.</w:t>
      </w:r>
    </w:p>
    <w:p w14:paraId="18B32E4C" w14:textId="77777777" w:rsidR="00D63E8E" w:rsidRPr="00D63E8E" w:rsidRDefault="00D63E8E" w:rsidP="00D63E8E">
      <w:pPr>
        <w:pStyle w:val="Prrafodelista"/>
        <w:tabs>
          <w:tab w:val="left" w:pos="426"/>
          <w:tab w:val="left" w:pos="9180"/>
          <w:tab w:val="left" w:pos="9360"/>
        </w:tabs>
        <w:spacing w:line="276" w:lineRule="auto"/>
        <w:ind w:left="426"/>
        <w:jc w:val="both"/>
        <w:rPr>
          <w:rFonts w:ascii="Arial" w:hAnsi="Arial" w:cs="Arial"/>
          <w:bCs/>
          <w:sz w:val="22"/>
          <w:szCs w:val="22"/>
        </w:rPr>
      </w:pPr>
    </w:p>
    <w:p w14:paraId="07BE8442" w14:textId="5AC05170" w:rsidR="00022128" w:rsidRPr="00D63E8E" w:rsidRDefault="00D63E8E" w:rsidP="00CB7D25">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022128" w:rsidRPr="00D63E8E">
        <w:rPr>
          <w:rFonts w:ascii="Arial" w:hAnsi="Arial" w:cs="Arial"/>
          <w:b/>
          <w:bCs/>
          <w:sz w:val="22"/>
          <w:szCs w:val="22"/>
        </w:rPr>
        <w:t>.</w:t>
      </w:r>
      <w:r w:rsidR="005B29DC">
        <w:rPr>
          <w:rFonts w:ascii="Arial" w:hAnsi="Arial" w:cs="Arial"/>
          <w:b/>
          <w:bCs/>
          <w:sz w:val="22"/>
          <w:szCs w:val="22"/>
        </w:rPr>
        <w:t>9</w:t>
      </w:r>
      <w:r w:rsidR="00022128" w:rsidRPr="00D63E8E">
        <w:rPr>
          <w:rFonts w:ascii="Arial" w:hAnsi="Arial" w:cs="Arial"/>
          <w:b/>
          <w:bCs/>
          <w:sz w:val="22"/>
          <w:szCs w:val="22"/>
        </w:rPr>
        <w:t>. NIVELACIÓN DE</w:t>
      </w:r>
      <w:r w:rsidR="005C048B">
        <w:rPr>
          <w:rFonts w:ascii="Arial" w:hAnsi="Arial" w:cs="Arial"/>
          <w:b/>
          <w:bCs/>
          <w:sz w:val="22"/>
          <w:szCs w:val="22"/>
        </w:rPr>
        <w:t>L</w:t>
      </w:r>
      <w:r>
        <w:rPr>
          <w:rFonts w:ascii="Arial" w:hAnsi="Arial" w:cs="Arial"/>
          <w:b/>
          <w:bCs/>
          <w:sz w:val="22"/>
          <w:szCs w:val="22"/>
        </w:rPr>
        <w:t xml:space="preserve"> SOLEPLATE</w:t>
      </w:r>
    </w:p>
    <w:p w14:paraId="32E47ABF" w14:textId="77777777" w:rsidR="00022128" w:rsidRDefault="00022128" w:rsidP="00CB7D25">
      <w:pPr>
        <w:tabs>
          <w:tab w:val="left" w:pos="426"/>
          <w:tab w:val="left" w:pos="9180"/>
          <w:tab w:val="left" w:pos="9360"/>
        </w:tabs>
        <w:spacing w:line="276" w:lineRule="auto"/>
        <w:jc w:val="both"/>
        <w:rPr>
          <w:rFonts w:ascii="Arial" w:hAnsi="Arial" w:cs="Arial"/>
          <w:bCs/>
          <w:sz w:val="28"/>
          <w:szCs w:val="28"/>
        </w:rPr>
      </w:pPr>
    </w:p>
    <w:p w14:paraId="0245AFA8" w14:textId="7777777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elevaciones de los </w:t>
      </w:r>
      <w:proofErr w:type="spellStart"/>
      <w:r w:rsidRPr="00D63E8E">
        <w:rPr>
          <w:rFonts w:ascii="Arial" w:hAnsi="Arial" w:cs="Arial"/>
          <w:bCs/>
          <w:sz w:val="22"/>
          <w:szCs w:val="22"/>
        </w:rPr>
        <w:t>skid´s</w:t>
      </w:r>
      <w:proofErr w:type="spellEnd"/>
      <w:r w:rsidRPr="00D63E8E">
        <w:rPr>
          <w:rFonts w:ascii="Arial" w:hAnsi="Arial" w:cs="Arial"/>
          <w:bCs/>
          <w:sz w:val="22"/>
          <w:szCs w:val="22"/>
        </w:rPr>
        <w:t xml:space="preserve"> debe ser dadas de acuerdo con los dibujos de construcción o de ingeniería.</w:t>
      </w:r>
    </w:p>
    <w:p w14:paraId="46707156" w14:textId="4011F235" w:rsidR="00FA4C4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nivelación del equipo se realice de acuerdo con las especificaciones establecidas en el Capítulo 5, </w:t>
      </w:r>
      <w:r w:rsidR="005C048B">
        <w:rPr>
          <w:rFonts w:ascii="Arial" w:hAnsi="Arial" w:cs="Arial"/>
          <w:bCs/>
          <w:sz w:val="22"/>
          <w:szCs w:val="22"/>
        </w:rPr>
        <w:t>M</w:t>
      </w:r>
      <w:r w:rsidRPr="00D63E8E">
        <w:rPr>
          <w:rFonts w:ascii="Arial" w:hAnsi="Arial" w:cs="Arial"/>
          <w:bCs/>
          <w:sz w:val="22"/>
          <w:szCs w:val="22"/>
        </w:rPr>
        <w:t>ontaje de las prácticas recomendadas API 686 / PIP REIE 686</w:t>
      </w:r>
      <w:r w:rsidR="005C048B">
        <w:rPr>
          <w:rFonts w:ascii="Arial" w:hAnsi="Arial" w:cs="Arial"/>
          <w:bCs/>
          <w:sz w:val="22"/>
          <w:szCs w:val="22"/>
        </w:rPr>
        <w:t>.</w:t>
      </w:r>
    </w:p>
    <w:p w14:paraId="62B8B7A6" w14:textId="34685817" w:rsidR="00D20BA7" w:rsidRPr="00D63E8E" w:rsidRDefault="00FA4C4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Como mínimo, </w:t>
      </w:r>
      <w:r w:rsidR="00D63E8E">
        <w:rPr>
          <w:rFonts w:ascii="Arial" w:hAnsi="Arial" w:cs="Arial"/>
          <w:bCs/>
          <w:sz w:val="22"/>
          <w:szCs w:val="22"/>
        </w:rPr>
        <w:t xml:space="preserve">la placa base </w:t>
      </w:r>
      <w:r w:rsidRPr="00D63E8E">
        <w:rPr>
          <w:rFonts w:ascii="Arial" w:hAnsi="Arial" w:cs="Arial"/>
          <w:bCs/>
          <w:sz w:val="22"/>
          <w:szCs w:val="22"/>
        </w:rPr>
        <w:t xml:space="preserve">se debe nivelar con un nivel maestro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de precisión mecánica. Los niveles deben ser revisados antes de iniciar el proceso de nivelación chequeando la </w:t>
      </w:r>
      <w:proofErr w:type="spellStart"/>
      <w:r w:rsidRPr="00D63E8E">
        <w:rPr>
          <w:rFonts w:ascii="Arial" w:hAnsi="Arial" w:cs="Arial"/>
          <w:bCs/>
          <w:sz w:val="22"/>
          <w:szCs w:val="22"/>
        </w:rPr>
        <w:t>repeti</w:t>
      </w:r>
      <w:r w:rsidR="00177801" w:rsidRPr="00D63E8E">
        <w:rPr>
          <w:rFonts w:ascii="Arial" w:hAnsi="Arial" w:cs="Arial"/>
          <w:bCs/>
          <w:sz w:val="22"/>
          <w:szCs w:val="22"/>
        </w:rPr>
        <w:t>tiv</w:t>
      </w:r>
      <w:r w:rsidRPr="00D63E8E">
        <w:rPr>
          <w:rFonts w:ascii="Arial" w:hAnsi="Arial" w:cs="Arial"/>
          <w:bCs/>
          <w:sz w:val="22"/>
          <w:szCs w:val="22"/>
        </w:rPr>
        <w:t>ilidad</w:t>
      </w:r>
      <w:proofErr w:type="spellEnd"/>
      <w:r w:rsidRPr="00D63E8E">
        <w:rPr>
          <w:rFonts w:ascii="Arial" w:hAnsi="Arial" w:cs="Arial"/>
          <w:bCs/>
          <w:sz w:val="22"/>
          <w:szCs w:val="22"/>
        </w:rPr>
        <w:t xml:space="preserve"> del nivel cuando este se gira 180°. Todas las medidas de nivel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tomadas sobre las superficies de montaje</w:t>
      </w:r>
      <w:r w:rsidR="00D63E8E">
        <w:rPr>
          <w:rFonts w:ascii="Arial" w:hAnsi="Arial" w:cs="Arial"/>
          <w:bCs/>
          <w:sz w:val="22"/>
          <w:szCs w:val="22"/>
        </w:rPr>
        <w:t>.</w:t>
      </w:r>
    </w:p>
    <w:p w14:paraId="636A501E" w14:textId="77777777" w:rsidR="00D20BA7" w:rsidRPr="00D63E8E" w:rsidRDefault="00D20BA7" w:rsidP="00D20BA7">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Las superficies de montaje del equipo en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deben ser niveladas longitudinal y transversalmente dentro de 200 micrómetros por metro (0.002 </w:t>
      </w:r>
      <w:proofErr w:type="spellStart"/>
      <w:r w:rsidRPr="00D63E8E">
        <w:rPr>
          <w:rFonts w:ascii="Arial" w:hAnsi="Arial" w:cs="Arial"/>
          <w:bCs/>
          <w:sz w:val="22"/>
          <w:szCs w:val="22"/>
        </w:rPr>
        <w:t>pulg</w:t>
      </w:r>
      <w:proofErr w:type="spellEnd"/>
      <w:r w:rsidRPr="00D63E8E">
        <w:rPr>
          <w:rFonts w:ascii="Arial" w:hAnsi="Arial" w:cs="Arial"/>
          <w:bCs/>
          <w:sz w:val="22"/>
          <w:szCs w:val="22"/>
        </w:rPr>
        <w:t xml:space="preserve">. / pie) para bombas API-610 y dentro de 400 micrómetros por metro (0.004 </w:t>
      </w:r>
      <w:proofErr w:type="spellStart"/>
      <w:r w:rsidRPr="00D63E8E">
        <w:rPr>
          <w:rFonts w:ascii="Arial" w:hAnsi="Arial" w:cs="Arial"/>
          <w:bCs/>
          <w:sz w:val="22"/>
          <w:szCs w:val="22"/>
        </w:rPr>
        <w:t>pulg</w:t>
      </w:r>
      <w:proofErr w:type="spellEnd"/>
      <w:r w:rsidRPr="00D63E8E">
        <w:rPr>
          <w:rFonts w:ascii="Arial" w:hAnsi="Arial" w:cs="Arial"/>
          <w:bCs/>
          <w:sz w:val="22"/>
          <w:szCs w:val="22"/>
        </w:rPr>
        <w:t>. / pie) para bombas de propósito general y ASME.</w:t>
      </w:r>
    </w:p>
    <w:p w14:paraId="00906F8F" w14:textId="77777777" w:rsidR="00D72339" w:rsidRPr="00D63E8E" w:rsidRDefault="00D20BA7"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El nivel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debe ser por medio de los tornillos de nivelación y luego ajustando la tuerca </w:t>
      </w:r>
      <w:proofErr w:type="gramStart"/>
      <w:r w:rsidRPr="00D63E8E">
        <w:rPr>
          <w:rFonts w:ascii="Arial" w:hAnsi="Arial" w:cs="Arial"/>
          <w:bCs/>
          <w:sz w:val="22"/>
          <w:szCs w:val="22"/>
        </w:rPr>
        <w:t>del pernos</w:t>
      </w:r>
      <w:proofErr w:type="gramEnd"/>
      <w:r w:rsidRPr="00D63E8E">
        <w:rPr>
          <w:rFonts w:ascii="Arial" w:hAnsi="Arial" w:cs="Arial"/>
          <w:bCs/>
          <w:sz w:val="22"/>
          <w:szCs w:val="22"/>
        </w:rPr>
        <w:t xml:space="preserve"> de anclaje para mantener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en el puesto. No se deben permitir tuercas por debajo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 al ser </w:t>
      </w:r>
      <w:proofErr w:type="spellStart"/>
      <w:r w:rsidRPr="00D63E8E">
        <w:rPr>
          <w:rFonts w:ascii="Arial" w:hAnsi="Arial" w:cs="Arial"/>
          <w:bCs/>
          <w:sz w:val="22"/>
          <w:szCs w:val="22"/>
        </w:rPr>
        <w:t>grouteadas</w:t>
      </w:r>
      <w:proofErr w:type="spellEnd"/>
      <w:r w:rsidRPr="00D63E8E">
        <w:rPr>
          <w:rFonts w:ascii="Arial" w:hAnsi="Arial" w:cs="Arial"/>
          <w:bCs/>
          <w:sz w:val="22"/>
          <w:szCs w:val="22"/>
        </w:rPr>
        <w:t xml:space="preserve"> queden embebidas y formen parte de la fundación. Esto permite que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quede soportado por el grout y no por los elementos de nivelación.</w:t>
      </w:r>
    </w:p>
    <w:p w14:paraId="40148090" w14:textId="77777777" w:rsidR="00D72339" w:rsidRPr="00D63E8E" w:rsidRDefault="00D20BA7" w:rsidP="00D7233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Antes de la aplicación del grout, se debe realizar un alineamiento preliminar de acuerdo con la sección de alineamiento del RP-686 para verificar que el espaciamiento del acople y los alineamientos finales pueden ser logrados sin modificar los pernos de fijación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el pie de la máquina.</w:t>
      </w:r>
    </w:p>
    <w:p w14:paraId="6D94F651" w14:textId="77777777" w:rsidR="00271E3F" w:rsidRPr="00D63E8E" w:rsidRDefault="00D72339" w:rsidP="00271E3F">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Todas las lecturas de </w:t>
      </w:r>
      <w:r w:rsidR="00D64FB4" w:rsidRPr="00D63E8E">
        <w:rPr>
          <w:rFonts w:ascii="Arial" w:hAnsi="Arial" w:cs="Arial"/>
          <w:bCs/>
          <w:sz w:val="22"/>
          <w:szCs w:val="22"/>
        </w:rPr>
        <w:t xml:space="preserve">los niveles deben ser </w:t>
      </w:r>
      <w:r w:rsidRPr="00D63E8E">
        <w:rPr>
          <w:rFonts w:ascii="Arial" w:hAnsi="Arial" w:cs="Arial"/>
          <w:bCs/>
          <w:sz w:val="22"/>
          <w:szCs w:val="22"/>
        </w:rPr>
        <w:t>registradas en las hojas de datos.</w:t>
      </w:r>
    </w:p>
    <w:p w14:paraId="6A850B6E" w14:textId="77777777" w:rsidR="00D63E8E" w:rsidRDefault="00D63E8E" w:rsidP="00CB7D25">
      <w:pPr>
        <w:tabs>
          <w:tab w:val="left" w:pos="426"/>
          <w:tab w:val="left" w:pos="9180"/>
          <w:tab w:val="left" w:pos="9360"/>
        </w:tabs>
        <w:spacing w:line="276" w:lineRule="auto"/>
        <w:jc w:val="both"/>
        <w:rPr>
          <w:rFonts w:ascii="Arial" w:hAnsi="Arial" w:cs="Arial"/>
          <w:b/>
          <w:bCs/>
          <w:sz w:val="22"/>
          <w:szCs w:val="22"/>
        </w:rPr>
      </w:pPr>
    </w:p>
    <w:p w14:paraId="4220A426" w14:textId="12D6BEEC" w:rsidR="00CB7D25" w:rsidRPr="00D63E8E" w:rsidRDefault="00D63E8E" w:rsidP="00CB7D25">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EC6621" w:rsidRPr="00D63E8E">
        <w:rPr>
          <w:rFonts w:ascii="Arial" w:hAnsi="Arial" w:cs="Arial"/>
          <w:b/>
          <w:bCs/>
          <w:sz w:val="22"/>
          <w:szCs w:val="22"/>
        </w:rPr>
        <w:t>.</w:t>
      </w:r>
      <w:r w:rsidR="005B29DC">
        <w:rPr>
          <w:rFonts w:ascii="Arial" w:hAnsi="Arial" w:cs="Arial"/>
          <w:b/>
          <w:bCs/>
          <w:sz w:val="22"/>
          <w:szCs w:val="22"/>
        </w:rPr>
        <w:t>10</w:t>
      </w:r>
      <w:r w:rsidR="00EC6621" w:rsidRPr="00D63E8E">
        <w:rPr>
          <w:rFonts w:ascii="Arial" w:hAnsi="Arial" w:cs="Arial"/>
          <w:b/>
          <w:bCs/>
          <w:sz w:val="22"/>
          <w:szCs w:val="22"/>
        </w:rPr>
        <w:t xml:space="preserve">. </w:t>
      </w:r>
      <w:r w:rsidR="00273162" w:rsidRPr="00D63E8E">
        <w:rPr>
          <w:rFonts w:ascii="Arial" w:hAnsi="Arial" w:cs="Arial"/>
          <w:b/>
          <w:bCs/>
          <w:sz w:val="22"/>
          <w:szCs w:val="22"/>
        </w:rPr>
        <w:t>ALINEACIÓN PRELIMINAR, VERIFICACIONES</w:t>
      </w:r>
    </w:p>
    <w:p w14:paraId="79462C9A" w14:textId="77777777" w:rsidR="00CB7D25" w:rsidRPr="00D63E8E" w:rsidRDefault="00CB7D25" w:rsidP="00CB7D25">
      <w:pPr>
        <w:pStyle w:val="Prrafodelista"/>
        <w:tabs>
          <w:tab w:val="left" w:pos="426"/>
          <w:tab w:val="left" w:pos="9180"/>
          <w:tab w:val="left" w:pos="9360"/>
        </w:tabs>
        <w:spacing w:line="276" w:lineRule="auto"/>
        <w:jc w:val="both"/>
        <w:rPr>
          <w:rFonts w:ascii="Arial" w:hAnsi="Arial" w:cs="Arial"/>
          <w:b/>
          <w:bCs/>
          <w:sz w:val="22"/>
          <w:szCs w:val="22"/>
        </w:rPr>
      </w:pPr>
    </w:p>
    <w:p w14:paraId="142A183E" w14:textId="77777777" w:rsidR="00273162" w:rsidRPr="00D63E8E" w:rsidRDefault="00273162" w:rsidP="00273162">
      <w:pPr>
        <w:tabs>
          <w:tab w:val="left" w:pos="426"/>
          <w:tab w:val="left" w:pos="9180"/>
          <w:tab w:val="left" w:pos="9360"/>
        </w:tabs>
        <w:spacing w:line="276" w:lineRule="auto"/>
        <w:jc w:val="both"/>
        <w:rPr>
          <w:rFonts w:ascii="Arial" w:hAnsi="Arial" w:cs="Arial"/>
          <w:sz w:val="22"/>
          <w:szCs w:val="22"/>
        </w:rPr>
      </w:pPr>
      <w:r w:rsidRPr="00D63E8E">
        <w:rPr>
          <w:rFonts w:ascii="Arial" w:hAnsi="Arial" w:cs="Arial"/>
          <w:sz w:val="22"/>
          <w:szCs w:val="22"/>
        </w:rPr>
        <w:t>Para la instal</w:t>
      </w:r>
      <w:r w:rsidR="00D64FB4" w:rsidRPr="00D63E8E">
        <w:rPr>
          <w:rFonts w:ascii="Arial" w:hAnsi="Arial" w:cs="Arial"/>
          <w:sz w:val="22"/>
          <w:szCs w:val="22"/>
        </w:rPr>
        <w:t>ación del equipo donde el motor y bomba</w:t>
      </w:r>
      <w:r w:rsidRPr="00D63E8E">
        <w:rPr>
          <w:rFonts w:ascii="Arial" w:hAnsi="Arial" w:cs="Arial"/>
          <w:sz w:val="22"/>
          <w:szCs w:val="22"/>
        </w:rPr>
        <w:t xml:space="preserve"> es</w:t>
      </w:r>
      <w:r w:rsidR="00D64FB4" w:rsidRPr="00D63E8E">
        <w:rPr>
          <w:rFonts w:ascii="Arial" w:hAnsi="Arial" w:cs="Arial"/>
          <w:sz w:val="22"/>
          <w:szCs w:val="22"/>
        </w:rPr>
        <w:t>tán</w:t>
      </w:r>
      <w:r w:rsidRPr="00D63E8E">
        <w:rPr>
          <w:rFonts w:ascii="Arial" w:hAnsi="Arial" w:cs="Arial"/>
          <w:sz w:val="22"/>
          <w:szCs w:val="22"/>
        </w:rPr>
        <w:t xml:space="preserve"> apernado</w:t>
      </w:r>
      <w:r w:rsidR="00D64FB4" w:rsidRPr="00D63E8E">
        <w:rPr>
          <w:rFonts w:ascii="Arial" w:hAnsi="Arial" w:cs="Arial"/>
          <w:sz w:val="22"/>
          <w:szCs w:val="22"/>
        </w:rPr>
        <w:t>s</w:t>
      </w:r>
      <w:r w:rsidRPr="00D63E8E">
        <w:rPr>
          <w:rFonts w:ascii="Arial" w:hAnsi="Arial" w:cs="Arial"/>
          <w:sz w:val="22"/>
          <w:szCs w:val="22"/>
        </w:rPr>
        <w:t xml:space="preserve"> al</w:t>
      </w:r>
      <w:r w:rsidR="00D64FB4" w:rsidRPr="00D63E8E">
        <w:rPr>
          <w:rFonts w:ascii="Arial" w:hAnsi="Arial" w:cs="Arial"/>
          <w:sz w:val="22"/>
          <w:szCs w:val="22"/>
        </w:rPr>
        <w:t xml:space="preserve"> bastidor, </w:t>
      </w:r>
      <w:r w:rsidRPr="00D63E8E">
        <w:rPr>
          <w:rFonts w:ascii="Arial" w:hAnsi="Arial" w:cs="Arial"/>
          <w:sz w:val="22"/>
          <w:szCs w:val="22"/>
        </w:rPr>
        <w:t>antes de</w:t>
      </w:r>
      <w:r w:rsidR="00D64FB4" w:rsidRPr="00D63E8E">
        <w:rPr>
          <w:rFonts w:ascii="Arial" w:hAnsi="Arial" w:cs="Arial"/>
          <w:sz w:val="22"/>
          <w:szCs w:val="22"/>
        </w:rPr>
        <w:t xml:space="preserve"> </w:t>
      </w:r>
      <w:r w:rsidRPr="00D63E8E">
        <w:rPr>
          <w:rFonts w:ascii="Arial" w:hAnsi="Arial" w:cs="Arial"/>
          <w:sz w:val="22"/>
          <w:szCs w:val="22"/>
        </w:rPr>
        <w:t>aplicar el grout, se debe verificar que el alineamiento inicial esté de acuerdo con la</w:t>
      </w:r>
      <w:r w:rsidR="00D64FB4" w:rsidRPr="00D63E8E">
        <w:rPr>
          <w:rFonts w:ascii="Arial" w:hAnsi="Arial" w:cs="Arial"/>
          <w:sz w:val="22"/>
          <w:szCs w:val="22"/>
        </w:rPr>
        <w:t xml:space="preserve"> </w:t>
      </w:r>
      <w:r w:rsidRPr="00D63E8E">
        <w:rPr>
          <w:rFonts w:ascii="Arial" w:hAnsi="Arial" w:cs="Arial"/>
          <w:sz w:val="22"/>
          <w:szCs w:val="22"/>
        </w:rPr>
        <w:t>sección de alineamiento del RP-686 para ver</w:t>
      </w:r>
      <w:r w:rsidR="00D64FB4" w:rsidRPr="00D63E8E">
        <w:rPr>
          <w:rFonts w:ascii="Arial" w:hAnsi="Arial" w:cs="Arial"/>
          <w:sz w:val="22"/>
          <w:szCs w:val="22"/>
        </w:rPr>
        <w:t xml:space="preserve">ificar que el espaciamiento del </w:t>
      </w:r>
      <w:r w:rsidRPr="00D63E8E">
        <w:rPr>
          <w:rFonts w:ascii="Arial" w:hAnsi="Arial" w:cs="Arial"/>
          <w:sz w:val="22"/>
          <w:szCs w:val="22"/>
        </w:rPr>
        <w:t>acople y los</w:t>
      </w:r>
      <w:r w:rsidR="00D64FB4" w:rsidRPr="00D63E8E">
        <w:rPr>
          <w:rFonts w:ascii="Arial" w:hAnsi="Arial" w:cs="Arial"/>
          <w:sz w:val="22"/>
          <w:szCs w:val="22"/>
        </w:rPr>
        <w:t xml:space="preserve"> </w:t>
      </w:r>
      <w:r w:rsidRPr="00D63E8E">
        <w:rPr>
          <w:rFonts w:ascii="Arial" w:hAnsi="Arial" w:cs="Arial"/>
          <w:sz w:val="22"/>
          <w:szCs w:val="22"/>
        </w:rPr>
        <w:t xml:space="preserve">alineamientos finales puedan ser logrados sin modificar los pernos de fijación </w:t>
      </w:r>
      <w:proofErr w:type="spellStart"/>
      <w:r w:rsidRPr="00D63E8E">
        <w:rPr>
          <w:rFonts w:ascii="Arial" w:hAnsi="Arial" w:cs="Arial"/>
          <w:sz w:val="22"/>
          <w:szCs w:val="22"/>
        </w:rPr>
        <w:t>ó</w:t>
      </w:r>
      <w:proofErr w:type="spellEnd"/>
      <w:r w:rsidRPr="00D63E8E">
        <w:rPr>
          <w:rFonts w:ascii="Arial" w:hAnsi="Arial" w:cs="Arial"/>
          <w:sz w:val="22"/>
          <w:szCs w:val="22"/>
        </w:rPr>
        <w:t xml:space="preserve"> el pie de</w:t>
      </w:r>
      <w:r w:rsidR="00D64FB4" w:rsidRPr="00D63E8E">
        <w:rPr>
          <w:rFonts w:ascii="Arial" w:hAnsi="Arial" w:cs="Arial"/>
          <w:sz w:val="22"/>
          <w:szCs w:val="22"/>
        </w:rPr>
        <w:t xml:space="preserve"> </w:t>
      </w:r>
      <w:r w:rsidRPr="00D63E8E">
        <w:rPr>
          <w:rFonts w:ascii="Arial" w:hAnsi="Arial" w:cs="Arial"/>
          <w:sz w:val="22"/>
          <w:szCs w:val="22"/>
        </w:rPr>
        <w:t>la máquina.</w:t>
      </w:r>
    </w:p>
    <w:p w14:paraId="08D8D4C7" w14:textId="77777777" w:rsidR="00D64FB4"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El movimiento de carga debe realizarse con equipo de </w:t>
      </w:r>
      <w:proofErr w:type="spellStart"/>
      <w:r w:rsidRPr="00D63E8E">
        <w:rPr>
          <w:rFonts w:ascii="Arial" w:hAnsi="Arial" w:cs="Arial"/>
          <w:bCs/>
          <w:sz w:val="22"/>
          <w:szCs w:val="22"/>
        </w:rPr>
        <w:t>izaje</w:t>
      </w:r>
      <w:proofErr w:type="spellEnd"/>
      <w:r w:rsidRPr="00D63E8E">
        <w:rPr>
          <w:rFonts w:ascii="Arial" w:hAnsi="Arial" w:cs="Arial"/>
          <w:bCs/>
          <w:sz w:val="22"/>
          <w:szCs w:val="22"/>
        </w:rPr>
        <w:t xml:space="preserve"> certificado, verificando su capacidad de carga. La bomba, motor o componente del sistema debe izarse nivelado para facilitar el control de posicionamiento, evitar daños en las superficies de montaje (maquinadas) y el ingreso de los pernos de sujeci</w:t>
      </w:r>
      <w:r w:rsidR="00271E3F" w:rsidRPr="00D63E8E">
        <w:rPr>
          <w:rFonts w:ascii="Arial" w:hAnsi="Arial" w:cs="Arial"/>
          <w:bCs/>
          <w:sz w:val="22"/>
          <w:szCs w:val="22"/>
        </w:rPr>
        <w:t>ón de los equipos.</w:t>
      </w:r>
    </w:p>
    <w:p w14:paraId="01677C23" w14:textId="77777777" w:rsidR="00D64FB4" w:rsidRPr="00D63E8E" w:rsidRDefault="00CB7D25"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la </w:t>
      </w:r>
      <w:r w:rsidR="00D64FB4" w:rsidRPr="00D63E8E">
        <w:rPr>
          <w:rFonts w:ascii="Arial" w:hAnsi="Arial" w:cs="Arial"/>
          <w:bCs/>
          <w:sz w:val="22"/>
          <w:szCs w:val="22"/>
        </w:rPr>
        <w:t xml:space="preserve">alineación de los componentes bomba-motor hasta dentro de 0.076 mm (0.003 </w:t>
      </w:r>
      <w:proofErr w:type="spellStart"/>
      <w:r w:rsidR="00D64FB4" w:rsidRPr="00D63E8E">
        <w:rPr>
          <w:rFonts w:ascii="Arial" w:hAnsi="Arial" w:cs="Arial"/>
          <w:bCs/>
          <w:sz w:val="22"/>
          <w:szCs w:val="22"/>
        </w:rPr>
        <w:t>pulg</w:t>
      </w:r>
      <w:proofErr w:type="spellEnd"/>
      <w:r w:rsidR="00D64FB4" w:rsidRPr="00D63E8E">
        <w:rPr>
          <w:rFonts w:ascii="Arial" w:hAnsi="Arial" w:cs="Arial"/>
          <w:bCs/>
          <w:sz w:val="22"/>
          <w:szCs w:val="22"/>
        </w:rPr>
        <w:t xml:space="preserve">.) de desviación máxima, </w:t>
      </w:r>
      <w:r w:rsidRPr="00D63E8E">
        <w:rPr>
          <w:rFonts w:ascii="Arial" w:hAnsi="Arial" w:cs="Arial"/>
          <w:bCs/>
          <w:sz w:val="22"/>
          <w:szCs w:val="22"/>
        </w:rPr>
        <w:t>de ser necesario</w:t>
      </w:r>
      <w:r w:rsidR="00D64FB4" w:rsidRPr="00D63E8E">
        <w:rPr>
          <w:rFonts w:ascii="Arial" w:hAnsi="Arial" w:cs="Arial"/>
          <w:bCs/>
          <w:sz w:val="22"/>
          <w:szCs w:val="22"/>
        </w:rPr>
        <w:t xml:space="preserve"> ajustar, usar el procedimiento anterior para la nivelación la placa base, bastidor o skid.</w:t>
      </w:r>
    </w:p>
    <w:p w14:paraId="7A11F3C6" w14:textId="77777777" w:rsidR="00CB7D25" w:rsidRPr="00D63E8E" w:rsidRDefault="00D64FB4" w:rsidP="00D64FB4">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w:t>
      </w:r>
      <w:r w:rsidR="00CB7D25" w:rsidRPr="00D63E8E">
        <w:rPr>
          <w:rFonts w:ascii="Arial" w:hAnsi="Arial" w:cs="Arial"/>
          <w:bCs/>
          <w:sz w:val="22"/>
          <w:szCs w:val="22"/>
        </w:rPr>
        <w:t xml:space="preserve">os valores de </w:t>
      </w:r>
      <w:proofErr w:type="spellStart"/>
      <w:r w:rsidRPr="00D63E8E">
        <w:rPr>
          <w:rFonts w:ascii="Arial" w:hAnsi="Arial" w:cs="Arial"/>
          <w:bCs/>
          <w:sz w:val="22"/>
          <w:szCs w:val="22"/>
        </w:rPr>
        <w:t>pre-</w:t>
      </w:r>
      <w:r w:rsidR="00CB7D25" w:rsidRPr="00D63E8E">
        <w:rPr>
          <w:rFonts w:ascii="Arial" w:hAnsi="Arial" w:cs="Arial"/>
          <w:bCs/>
          <w:sz w:val="22"/>
          <w:szCs w:val="22"/>
        </w:rPr>
        <w:t>alineación</w:t>
      </w:r>
      <w:proofErr w:type="spellEnd"/>
      <w:r w:rsidR="00CB7D25" w:rsidRPr="00D63E8E">
        <w:rPr>
          <w:rFonts w:ascii="Arial" w:hAnsi="Arial" w:cs="Arial"/>
          <w:bCs/>
          <w:sz w:val="22"/>
          <w:szCs w:val="22"/>
        </w:rPr>
        <w:t xml:space="preserve"> del conjunto se incluirán para completar las Fichas de Datos finales acerca de la nivelación y estarán en satisfacción de l</w:t>
      </w:r>
      <w:r w:rsidRPr="00D63E8E">
        <w:rPr>
          <w:rFonts w:ascii="Arial" w:hAnsi="Arial" w:cs="Arial"/>
          <w:bCs/>
          <w:sz w:val="22"/>
          <w:szCs w:val="22"/>
        </w:rPr>
        <w:t>as especificaciones y valores del fabricante o ingeniería</w:t>
      </w:r>
      <w:r w:rsidR="00CB7D25" w:rsidRPr="00D63E8E">
        <w:rPr>
          <w:rFonts w:ascii="Arial" w:hAnsi="Arial" w:cs="Arial"/>
          <w:bCs/>
          <w:sz w:val="22"/>
          <w:szCs w:val="22"/>
        </w:rPr>
        <w:t>.</w:t>
      </w:r>
    </w:p>
    <w:p w14:paraId="1DC1E174" w14:textId="77777777" w:rsidR="00CB7D25" w:rsidRPr="00D63E8E" w:rsidRDefault="00CB7D25" w:rsidP="009372D3">
      <w:pPr>
        <w:pStyle w:val="Prrafodelista"/>
        <w:numPr>
          <w:ilvl w:val="0"/>
          <w:numId w:val="2"/>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La interventoría, el contratante o el supervisor delegado debe firmar el acta de nivelación </w:t>
      </w:r>
      <w:r w:rsidR="00D64FB4" w:rsidRPr="00D63E8E">
        <w:rPr>
          <w:rFonts w:ascii="Arial" w:hAnsi="Arial" w:cs="Arial"/>
          <w:bCs/>
          <w:sz w:val="22"/>
          <w:szCs w:val="22"/>
        </w:rPr>
        <w:t xml:space="preserve">y </w:t>
      </w:r>
      <w:proofErr w:type="spellStart"/>
      <w:r w:rsidR="00D64FB4" w:rsidRPr="00D63E8E">
        <w:rPr>
          <w:rFonts w:ascii="Arial" w:hAnsi="Arial" w:cs="Arial"/>
          <w:bCs/>
          <w:sz w:val="22"/>
          <w:szCs w:val="22"/>
        </w:rPr>
        <w:t>pre-alineación</w:t>
      </w:r>
      <w:proofErr w:type="spellEnd"/>
      <w:r w:rsidR="00D64FB4" w:rsidRPr="00D63E8E">
        <w:rPr>
          <w:rFonts w:ascii="Arial" w:hAnsi="Arial" w:cs="Arial"/>
          <w:bCs/>
          <w:sz w:val="22"/>
          <w:szCs w:val="22"/>
        </w:rPr>
        <w:t xml:space="preserve"> </w:t>
      </w:r>
      <w:r w:rsidRPr="00D63E8E">
        <w:rPr>
          <w:rFonts w:ascii="Arial" w:hAnsi="Arial" w:cs="Arial"/>
          <w:bCs/>
          <w:sz w:val="22"/>
          <w:szCs w:val="22"/>
        </w:rPr>
        <w:t>del conjunto a satisfacción para proceder.</w:t>
      </w:r>
    </w:p>
    <w:p w14:paraId="31F2DB29" w14:textId="77777777" w:rsidR="001F1DF8" w:rsidRPr="00D63E8E" w:rsidRDefault="001F1DF8" w:rsidP="001F1DF8">
      <w:pPr>
        <w:pStyle w:val="Prrafodelista"/>
        <w:tabs>
          <w:tab w:val="left" w:pos="426"/>
          <w:tab w:val="left" w:pos="9180"/>
          <w:tab w:val="left" w:pos="9360"/>
        </w:tabs>
        <w:spacing w:line="276" w:lineRule="auto"/>
        <w:ind w:left="426"/>
        <w:jc w:val="both"/>
        <w:rPr>
          <w:rFonts w:ascii="Arial" w:hAnsi="Arial" w:cs="Arial"/>
          <w:bCs/>
          <w:sz w:val="22"/>
          <w:szCs w:val="22"/>
        </w:rPr>
      </w:pPr>
    </w:p>
    <w:p w14:paraId="4CCE7A54" w14:textId="4F3771EF" w:rsidR="007C10A8" w:rsidRPr="00D63E8E" w:rsidRDefault="00D63E8E" w:rsidP="009A7B8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5B29DC">
        <w:rPr>
          <w:rFonts w:ascii="Arial" w:hAnsi="Arial" w:cs="Arial"/>
          <w:b/>
          <w:bCs/>
          <w:sz w:val="22"/>
          <w:szCs w:val="22"/>
        </w:rPr>
        <w:t>11</w:t>
      </w:r>
      <w:r w:rsidR="00271E3F"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ENCOFRADO</w:t>
      </w:r>
    </w:p>
    <w:p w14:paraId="2837B877" w14:textId="77777777" w:rsidR="007C10A8" w:rsidRPr="00D63E8E" w:rsidRDefault="007C10A8" w:rsidP="009A7B8D">
      <w:pPr>
        <w:pStyle w:val="Prrafodelista"/>
        <w:tabs>
          <w:tab w:val="left" w:pos="426"/>
          <w:tab w:val="left" w:pos="9180"/>
          <w:tab w:val="left" w:pos="9360"/>
        </w:tabs>
        <w:spacing w:line="276" w:lineRule="auto"/>
        <w:ind w:left="400"/>
        <w:jc w:val="both"/>
        <w:rPr>
          <w:rFonts w:ascii="Arial" w:hAnsi="Arial" w:cs="Arial"/>
          <w:b/>
          <w:bCs/>
          <w:sz w:val="22"/>
          <w:szCs w:val="22"/>
        </w:rPr>
      </w:pPr>
    </w:p>
    <w:p w14:paraId="7CAC7FCC" w14:textId="77777777" w:rsidR="00271E3F"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Se utilizará madera cepillada para realizar el encofrado que deberá ser cubierto con 2 o 3 manos de cera o grasa. No se deben utilizar maderas porosas para el encofrado como tableros de conglomerado. </w:t>
      </w:r>
    </w:p>
    <w:p w14:paraId="00AFBBC2" w14:textId="53376056" w:rsidR="007C10A8" w:rsidRPr="00D63E8E" w:rsidRDefault="007C10A8" w:rsidP="00271E3F">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encofrado deberá ser </w:t>
      </w:r>
      <w:r w:rsidR="0041027D" w:rsidRPr="00D63E8E">
        <w:rPr>
          <w:rFonts w:ascii="Arial" w:hAnsi="Arial" w:cs="Arial"/>
          <w:sz w:val="22"/>
          <w:szCs w:val="22"/>
        </w:rPr>
        <w:t>hermético</w:t>
      </w:r>
      <w:r w:rsidRPr="00D63E8E">
        <w:rPr>
          <w:rFonts w:ascii="Arial" w:hAnsi="Arial" w:cs="Arial"/>
          <w:sz w:val="22"/>
          <w:szCs w:val="22"/>
        </w:rPr>
        <w:t xml:space="preserve"> pa</w:t>
      </w:r>
      <w:r w:rsidR="00490C58" w:rsidRPr="00D63E8E">
        <w:rPr>
          <w:rFonts w:ascii="Arial" w:hAnsi="Arial" w:cs="Arial"/>
          <w:sz w:val="22"/>
          <w:szCs w:val="22"/>
        </w:rPr>
        <w:t>ra evitar las fugas, l</w:t>
      </w:r>
      <w:r w:rsidRPr="00D63E8E">
        <w:rPr>
          <w:rFonts w:ascii="Arial" w:hAnsi="Arial" w:cs="Arial"/>
          <w:sz w:val="22"/>
          <w:szCs w:val="22"/>
        </w:rPr>
        <w:t>as grietas y aperturas deberán ser selladas con e</w:t>
      </w:r>
      <w:r w:rsidR="00271E3F" w:rsidRPr="00D63E8E">
        <w:rPr>
          <w:rFonts w:ascii="Arial" w:hAnsi="Arial" w:cs="Arial"/>
          <w:sz w:val="22"/>
          <w:szCs w:val="22"/>
        </w:rPr>
        <w:t>spuma de poliuretano o silicona para prevenir fugas por la cabeza hidrostática del líquido y fuerzas desarrolladas por el vaciado del grout.</w:t>
      </w:r>
    </w:p>
    <w:p w14:paraId="70C2C4AF" w14:textId="71332C4C" w:rsidR="007C10A8" w:rsidRPr="00D63E8E" w:rsidRDefault="007C10A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El cimbrado se construirá lo suficientemente alto y resistente para soportar el grouteo </w:t>
      </w:r>
      <w:r w:rsidR="00A82B61" w:rsidRPr="00D63E8E">
        <w:rPr>
          <w:rFonts w:ascii="Arial" w:hAnsi="Arial" w:cs="Arial"/>
          <w:sz w:val="22"/>
          <w:szCs w:val="22"/>
        </w:rPr>
        <w:t xml:space="preserve">y garantizar la cabeza hidráulica que facilite la fluencia del grout por debajo del base </w:t>
      </w:r>
      <w:proofErr w:type="spellStart"/>
      <w:r w:rsidR="00A82B61" w:rsidRPr="00D63E8E">
        <w:rPr>
          <w:rFonts w:ascii="Arial" w:hAnsi="Arial" w:cs="Arial"/>
          <w:sz w:val="22"/>
          <w:szCs w:val="22"/>
        </w:rPr>
        <w:t>plate</w:t>
      </w:r>
      <w:proofErr w:type="spellEnd"/>
      <w:r w:rsidR="00A82B61" w:rsidRPr="00D63E8E">
        <w:rPr>
          <w:rFonts w:ascii="Arial" w:hAnsi="Arial" w:cs="Arial"/>
          <w:sz w:val="22"/>
          <w:szCs w:val="22"/>
        </w:rPr>
        <w:t xml:space="preserve">/skid, con esquineros </w:t>
      </w:r>
      <w:r w:rsidRPr="00D63E8E">
        <w:rPr>
          <w:rFonts w:ascii="Arial" w:hAnsi="Arial" w:cs="Arial"/>
          <w:sz w:val="22"/>
          <w:szCs w:val="22"/>
        </w:rPr>
        <w:t xml:space="preserve">conseguir franjas biseladas de 25 </w:t>
      </w:r>
      <w:proofErr w:type="spellStart"/>
      <w:r w:rsidRPr="00D63E8E">
        <w:rPr>
          <w:rFonts w:ascii="Arial" w:hAnsi="Arial" w:cs="Arial"/>
          <w:sz w:val="22"/>
          <w:szCs w:val="22"/>
        </w:rPr>
        <w:t>mm.</w:t>
      </w:r>
      <w:proofErr w:type="spellEnd"/>
      <w:r w:rsidRPr="00D63E8E">
        <w:rPr>
          <w:rFonts w:ascii="Arial" w:hAnsi="Arial" w:cs="Arial"/>
          <w:sz w:val="22"/>
          <w:szCs w:val="22"/>
        </w:rPr>
        <w:t xml:space="preserve"> a 45º en todos los ángulos verticales y en la superficie horizontal del grout. Las superficies internas del cimbrado se sellarán para evitar fugas </w:t>
      </w:r>
      <w:proofErr w:type="gramStart"/>
      <w:r w:rsidRPr="00D63E8E">
        <w:rPr>
          <w:rFonts w:ascii="Arial" w:hAnsi="Arial" w:cs="Arial"/>
          <w:sz w:val="22"/>
          <w:szCs w:val="22"/>
        </w:rPr>
        <w:t>y  se</w:t>
      </w:r>
      <w:proofErr w:type="gramEnd"/>
      <w:r w:rsidRPr="00D63E8E">
        <w:rPr>
          <w:rFonts w:ascii="Arial" w:hAnsi="Arial" w:cs="Arial"/>
          <w:sz w:val="22"/>
          <w:szCs w:val="22"/>
        </w:rPr>
        <w:t xml:space="preserve"> recubrirán de 3 capas de </w:t>
      </w:r>
      <w:r w:rsidR="005B29DC">
        <w:rPr>
          <w:rFonts w:ascii="Arial" w:hAnsi="Arial" w:cs="Arial"/>
          <w:sz w:val="22"/>
          <w:szCs w:val="22"/>
        </w:rPr>
        <w:t xml:space="preserve">Cera o </w:t>
      </w:r>
      <w:r w:rsidRPr="00D63E8E">
        <w:rPr>
          <w:rFonts w:ascii="Arial" w:hAnsi="Arial" w:cs="Arial"/>
          <w:sz w:val="22"/>
          <w:szCs w:val="22"/>
        </w:rPr>
        <w:t>Grasa.</w:t>
      </w:r>
    </w:p>
    <w:p w14:paraId="7B006B27" w14:textId="77777777" w:rsidR="00490C58" w:rsidRPr="00D63E8E" w:rsidRDefault="00490C58" w:rsidP="009372D3">
      <w:pPr>
        <w:pStyle w:val="Prrafodelista"/>
        <w:numPr>
          <w:ilvl w:val="0"/>
          <w:numId w:val="8"/>
        </w:numPr>
        <w:autoSpaceDE w:val="0"/>
        <w:autoSpaceDN w:val="0"/>
        <w:adjustRightInd w:val="0"/>
        <w:spacing w:line="276" w:lineRule="auto"/>
        <w:ind w:left="426"/>
        <w:jc w:val="both"/>
        <w:rPr>
          <w:rFonts w:ascii="Arial" w:hAnsi="Arial" w:cs="Arial"/>
          <w:sz w:val="22"/>
          <w:szCs w:val="22"/>
        </w:rPr>
      </w:pPr>
      <w:r w:rsidRPr="00D63E8E">
        <w:rPr>
          <w:rFonts w:ascii="Arial" w:hAnsi="Arial" w:cs="Arial"/>
          <w:sz w:val="22"/>
          <w:szCs w:val="22"/>
        </w:rPr>
        <w:t xml:space="preserve">Los elementos de nivelación serán desmontados una vez que el </w:t>
      </w:r>
      <w:proofErr w:type="spellStart"/>
      <w:r w:rsidRPr="00D63E8E">
        <w:rPr>
          <w:rFonts w:ascii="Arial" w:hAnsi="Arial" w:cs="Arial"/>
          <w:sz w:val="22"/>
          <w:szCs w:val="22"/>
        </w:rPr>
        <w:t>grouting</w:t>
      </w:r>
      <w:proofErr w:type="spellEnd"/>
      <w:r w:rsidRPr="00D63E8E">
        <w:rPr>
          <w:rFonts w:ascii="Arial" w:hAnsi="Arial" w:cs="Arial"/>
          <w:sz w:val="22"/>
          <w:szCs w:val="22"/>
        </w:rPr>
        <w:t xml:space="preserve"> esté curado, por lo tanto, serán cubiertos con ceras, grasa o similar. </w:t>
      </w:r>
    </w:p>
    <w:p w14:paraId="5A1BAD07" w14:textId="77777777" w:rsidR="00271E3F" w:rsidRPr="00D63E8E" w:rsidRDefault="007C10A8" w:rsidP="007C10A8">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 xml:space="preserve"> </w:t>
      </w:r>
    </w:p>
    <w:p w14:paraId="72C9DB1A" w14:textId="6C651BC2" w:rsidR="00271E3F" w:rsidRPr="00D63E8E" w:rsidRDefault="00D63E8E" w:rsidP="00271E3F">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7.1</w:t>
      </w:r>
      <w:r w:rsidR="005B29DC">
        <w:rPr>
          <w:rFonts w:ascii="Arial" w:hAnsi="Arial" w:cs="Arial"/>
          <w:b/>
          <w:bCs/>
          <w:sz w:val="22"/>
          <w:szCs w:val="22"/>
        </w:rPr>
        <w:t>2.</w:t>
      </w:r>
      <w:r w:rsidR="00271E3F" w:rsidRPr="00D63E8E">
        <w:rPr>
          <w:rFonts w:ascii="Arial" w:hAnsi="Arial" w:cs="Arial"/>
          <w:b/>
          <w:bCs/>
          <w:sz w:val="22"/>
          <w:szCs w:val="22"/>
        </w:rPr>
        <w:t xml:space="preserve">  </w:t>
      </w:r>
      <w:r w:rsidR="00DD2415" w:rsidRPr="00D63E8E">
        <w:rPr>
          <w:rFonts w:ascii="Arial" w:hAnsi="Arial" w:cs="Arial"/>
          <w:b/>
          <w:bCs/>
          <w:sz w:val="22"/>
          <w:szCs w:val="22"/>
        </w:rPr>
        <w:t>REUNIÓN PREGROUT</w:t>
      </w:r>
    </w:p>
    <w:p w14:paraId="44E7746C" w14:textId="77777777" w:rsidR="00DD2415" w:rsidRPr="00D63E8E" w:rsidRDefault="00DD2415" w:rsidP="00271E3F">
      <w:pPr>
        <w:tabs>
          <w:tab w:val="left" w:pos="426"/>
          <w:tab w:val="left" w:pos="9180"/>
          <w:tab w:val="left" w:pos="9360"/>
        </w:tabs>
        <w:spacing w:line="276" w:lineRule="auto"/>
        <w:jc w:val="both"/>
        <w:rPr>
          <w:rFonts w:ascii="Arial" w:hAnsi="Arial" w:cs="Arial"/>
          <w:b/>
          <w:bCs/>
          <w:sz w:val="22"/>
          <w:szCs w:val="22"/>
        </w:rPr>
      </w:pPr>
    </w:p>
    <w:p w14:paraId="7E6A365C" w14:textId="2C837609"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reunión de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debe ser realizada al menos un día antes del vaciado del grout para entender y estar de acuerdo con el procedimiento, para asegurar que todo el material necesario están disponibles y clarificar las responsabilidades. Deben asistir como mínimo a esta reunión: Técnico representante del fabricante del grout, Interventor, Supervisor de las actividades de grout, Ayudantes y obreros, Coordinador de materiales y Supervisor</w:t>
      </w:r>
      <w:r w:rsidR="0041027D" w:rsidRPr="00D63E8E">
        <w:rPr>
          <w:rFonts w:ascii="Arial" w:hAnsi="Arial" w:cs="Arial"/>
          <w:bCs/>
          <w:sz w:val="22"/>
          <w:szCs w:val="22"/>
        </w:rPr>
        <w:t xml:space="preserve">/coordinador </w:t>
      </w:r>
      <w:r w:rsidRPr="00D63E8E">
        <w:rPr>
          <w:rFonts w:ascii="Arial" w:hAnsi="Arial" w:cs="Arial"/>
          <w:bCs/>
          <w:sz w:val="22"/>
          <w:szCs w:val="22"/>
        </w:rPr>
        <w:t>de seguridad.</w:t>
      </w:r>
    </w:p>
    <w:p w14:paraId="64C14262" w14:textId="77777777"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lastRenderedPageBreak/>
        <w:t xml:space="preserve">Durante la reunión del </w:t>
      </w:r>
      <w:proofErr w:type="spellStart"/>
      <w:r w:rsidRPr="00D63E8E">
        <w:rPr>
          <w:rFonts w:ascii="Arial" w:hAnsi="Arial" w:cs="Arial"/>
          <w:bCs/>
          <w:sz w:val="22"/>
          <w:szCs w:val="22"/>
        </w:rPr>
        <w:t>pregrout</w:t>
      </w:r>
      <w:proofErr w:type="spellEnd"/>
      <w:r w:rsidRPr="00D63E8E">
        <w:rPr>
          <w:rFonts w:ascii="Arial" w:hAnsi="Arial" w:cs="Arial"/>
          <w:bCs/>
          <w:sz w:val="22"/>
          <w:szCs w:val="22"/>
        </w:rPr>
        <w:t xml:space="preserve">, se tratarán los planes de contingencia a ser aplicados, tal como se debe manejar la situación (cuidados a tener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w:t>
      </w:r>
      <w:proofErr w:type="spellStart"/>
      <w:proofErr w:type="gramStart"/>
      <w:r w:rsidRPr="00D63E8E">
        <w:rPr>
          <w:rFonts w:ascii="Arial" w:hAnsi="Arial" w:cs="Arial"/>
          <w:bCs/>
          <w:sz w:val="22"/>
          <w:szCs w:val="22"/>
        </w:rPr>
        <w:t>post-poner</w:t>
      </w:r>
      <w:proofErr w:type="spellEnd"/>
      <w:proofErr w:type="gramEnd"/>
      <w:r w:rsidRPr="00D63E8E">
        <w:rPr>
          <w:rFonts w:ascii="Arial" w:hAnsi="Arial" w:cs="Arial"/>
          <w:bCs/>
          <w:sz w:val="22"/>
          <w:szCs w:val="22"/>
        </w:rPr>
        <w:t>) en caso cambio</w:t>
      </w:r>
      <w:r w:rsidR="00DB01CF" w:rsidRPr="00D63E8E">
        <w:rPr>
          <w:rFonts w:ascii="Arial" w:hAnsi="Arial" w:cs="Arial"/>
          <w:bCs/>
          <w:sz w:val="22"/>
          <w:szCs w:val="22"/>
        </w:rPr>
        <w:t xml:space="preserve"> importante del clima, también, </w:t>
      </w:r>
      <w:r w:rsidRPr="00D63E8E">
        <w:rPr>
          <w:rFonts w:ascii="Arial" w:hAnsi="Arial" w:cs="Arial"/>
          <w:bCs/>
          <w:sz w:val="22"/>
          <w:szCs w:val="22"/>
        </w:rPr>
        <w:t>debe quedar claro que una vez la actividad de vaciado del grout se</w:t>
      </w:r>
      <w:r w:rsidR="00DB01CF" w:rsidRPr="00D63E8E">
        <w:rPr>
          <w:rFonts w:ascii="Arial" w:hAnsi="Arial" w:cs="Arial"/>
          <w:bCs/>
          <w:sz w:val="22"/>
          <w:szCs w:val="22"/>
        </w:rPr>
        <w:t xml:space="preserve"> </w:t>
      </w:r>
      <w:r w:rsidRPr="00D63E8E">
        <w:rPr>
          <w:rFonts w:ascii="Arial" w:hAnsi="Arial" w:cs="Arial"/>
          <w:bCs/>
          <w:sz w:val="22"/>
          <w:szCs w:val="22"/>
        </w:rPr>
        <w:t>inicia, esta se debe llevar hasta la total terminación sin interrupción.</w:t>
      </w:r>
    </w:p>
    <w:p w14:paraId="137AE5C0" w14:textId="1E2DFC2A" w:rsidR="00DD2415" w:rsidRPr="00D63E8E" w:rsidRDefault="00DD2415" w:rsidP="00DB01CF">
      <w:pPr>
        <w:pStyle w:val="Prrafodelista"/>
        <w:numPr>
          <w:ilvl w:val="0"/>
          <w:numId w:val="2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recomienda que un representante del fabricante del grout </w:t>
      </w:r>
      <w:r w:rsidR="00DB01CF" w:rsidRPr="00D63E8E">
        <w:rPr>
          <w:rFonts w:ascii="Arial" w:hAnsi="Arial" w:cs="Arial"/>
          <w:bCs/>
          <w:sz w:val="22"/>
          <w:szCs w:val="22"/>
        </w:rPr>
        <w:t>esté</w:t>
      </w:r>
      <w:r w:rsidRPr="00D63E8E">
        <w:rPr>
          <w:rFonts w:ascii="Arial" w:hAnsi="Arial" w:cs="Arial"/>
          <w:bCs/>
          <w:sz w:val="22"/>
          <w:szCs w:val="22"/>
        </w:rPr>
        <w:t xml:space="preserve"> presente, si el</w:t>
      </w:r>
      <w:r w:rsidR="00DB01CF" w:rsidRPr="00D63E8E">
        <w:rPr>
          <w:rFonts w:ascii="Arial" w:hAnsi="Arial" w:cs="Arial"/>
          <w:bCs/>
          <w:sz w:val="22"/>
          <w:szCs w:val="22"/>
        </w:rPr>
        <w:t xml:space="preserve"> </w:t>
      </w:r>
      <w:r w:rsidRPr="00D63E8E">
        <w:rPr>
          <w:rFonts w:ascii="Arial" w:hAnsi="Arial" w:cs="Arial"/>
          <w:bCs/>
          <w:sz w:val="22"/>
          <w:szCs w:val="22"/>
        </w:rPr>
        <w:t>personal que va a realizar el trabajo no está famil</w:t>
      </w:r>
      <w:r w:rsidR="00DB01CF" w:rsidRPr="00D63E8E">
        <w:rPr>
          <w:rFonts w:ascii="Arial" w:hAnsi="Arial" w:cs="Arial"/>
          <w:bCs/>
          <w:sz w:val="22"/>
          <w:szCs w:val="22"/>
        </w:rPr>
        <w:t xml:space="preserve">iarizado con los materiales del </w:t>
      </w:r>
      <w:r w:rsidRPr="00D63E8E">
        <w:rPr>
          <w:rFonts w:ascii="Arial" w:hAnsi="Arial" w:cs="Arial"/>
          <w:bCs/>
          <w:sz w:val="22"/>
          <w:szCs w:val="22"/>
        </w:rPr>
        <w:t>grout.</w:t>
      </w:r>
    </w:p>
    <w:p w14:paraId="6CCCAC65" w14:textId="77777777" w:rsidR="00271E3F" w:rsidRPr="00D63E8E" w:rsidRDefault="00271E3F" w:rsidP="007C10A8">
      <w:pPr>
        <w:tabs>
          <w:tab w:val="left" w:pos="426"/>
          <w:tab w:val="left" w:pos="9180"/>
          <w:tab w:val="left" w:pos="9360"/>
        </w:tabs>
        <w:spacing w:line="276" w:lineRule="auto"/>
        <w:jc w:val="both"/>
        <w:rPr>
          <w:rFonts w:ascii="Arial" w:hAnsi="Arial" w:cs="Arial"/>
          <w:b/>
          <w:bCs/>
          <w:sz w:val="22"/>
          <w:szCs w:val="22"/>
        </w:rPr>
      </w:pPr>
    </w:p>
    <w:p w14:paraId="409FD47D" w14:textId="6F14BB7F" w:rsidR="003A42C0" w:rsidRDefault="00D63E8E"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1F1DF8" w:rsidRPr="00D63E8E">
        <w:rPr>
          <w:rFonts w:ascii="Arial" w:hAnsi="Arial" w:cs="Arial"/>
          <w:b/>
          <w:bCs/>
          <w:sz w:val="22"/>
          <w:szCs w:val="22"/>
        </w:rPr>
        <w:t>.</w:t>
      </w:r>
      <w:r>
        <w:rPr>
          <w:rFonts w:ascii="Arial" w:hAnsi="Arial" w:cs="Arial"/>
          <w:b/>
          <w:bCs/>
          <w:sz w:val="22"/>
          <w:szCs w:val="22"/>
        </w:rPr>
        <w:t>1</w:t>
      </w:r>
      <w:r w:rsidR="005B29DC">
        <w:rPr>
          <w:rFonts w:ascii="Arial" w:hAnsi="Arial" w:cs="Arial"/>
          <w:b/>
          <w:bCs/>
          <w:sz w:val="22"/>
          <w:szCs w:val="22"/>
        </w:rPr>
        <w:t>3</w:t>
      </w:r>
      <w:r>
        <w:rPr>
          <w:rFonts w:ascii="Arial" w:hAnsi="Arial" w:cs="Arial"/>
          <w:b/>
          <w:bCs/>
          <w:sz w:val="22"/>
          <w:szCs w:val="22"/>
        </w:rPr>
        <w:t>.</w:t>
      </w:r>
      <w:r w:rsidR="00A82B61" w:rsidRPr="00D63E8E">
        <w:rPr>
          <w:rFonts w:ascii="Arial" w:hAnsi="Arial" w:cs="Arial"/>
          <w:b/>
          <w:bCs/>
          <w:sz w:val="22"/>
          <w:szCs w:val="22"/>
        </w:rPr>
        <w:t xml:space="preserve">  </w:t>
      </w:r>
      <w:r w:rsidR="003A42C0" w:rsidRPr="00D63E8E">
        <w:rPr>
          <w:rFonts w:ascii="Arial" w:hAnsi="Arial" w:cs="Arial"/>
          <w:b/>
          <w:bCs/>
          <w:sz w:val="22"/>
          <w:szCs w:val="22"/>
        </w:rPr>
        <w:t xml:space="preserve">PREPARACIÓN </w:t>
      </w:r>
      <w:r w:rsidR="00A82B61" w:rsidRPr="00D63E8E">
        <w:rPr>
          <w:rFonts w:ascii="Arial" w:hAnsi="Arial" w:cs="Arial"/>
          <w:b/>
          <w:bCs/>
          <w:sz w:val="22"/>
          <w:szCs w:val="22"/>
        </w:rPr>
        <w:t>DEL GROUT</w:t>
      </w:r>
    </w:p>
    <w:p w14:paraId="762808DF" w14:textId="77777777" w:rsidR="009D2962" w:rsidRDefault="009D2962" w:rsidP="00A82B61">
      <w:pPr>
        <w:tabs>
          <w:tab w:val="left" w:pos="426"/>
          <w:tab w:val="left" w:pos="9180"/>
          <w:tab w:val="left" w:pos="9360"/>
        </w:tabs>
        <w:spacing w:line="276" w:lineRule="auto"/>
        <w:jc w:val="both"/>
        <w:rPr>
          <w:rFonts w:ascii="Arial" w:hAnsi="Arial" w:cs="Arial"/>
          <w:b/>
          <w:bCs/>
          <w:sz w:val="22"/>
          <w:szCs w:val="22"/>
        </w:rPr>
      </w:pPr>
    </w:p>
    <w:p w14:paraId="25FCE6D7" w14:textId="333BAA3A" w:rsidR="009D2962" w:rsidRPr="00D63E8E" w:rsidRDefault="009D2962" w:rsidP="00A82B61">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7.13.1. Grout Epoxico</w:t>
      </w:r>
    </w:p>
    <w:p w14:paraId="62F2CA15" w14:textId="77777777" w:rsidR="003A42C0" w:rsidRPr="00D63E8E" w:rsidRDefault="009A7B8D"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Las Fichas de Datos de Seguridad sobre Materiales y los EPP están disponibles y todo el personal participante en las tareas de grouteo se encontrará debidamente formado en materias de seguridad.</w:t>
      </w:r>
    </w:p>
    <w:p w14:paraId="173F624C" w14:textId="77777777" w:rsidR="003A42C0"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grout epoxico/sus componentes deben estar almacenados a una temperatura de aproximadamente 21°C (75°F) por un periodo 40 horas antes su preparación.</w:t>
      </w:r>
    </w:p>
    <w:p w14:paraId="75AAA8D7" w14:textId="77777777" w:rsidR="009A7B8D" w:rsidRPr="00D63E8E" w:rsidRDefault="003A42C0"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Asegúrese que la fundación y superficies metálicas estén dentro del rango de temperatura 18 a 32°C (65 a 90°F)</w:t>
      </w:r>
    </w:p>
    <w:p w14:paraId="2F1C38E4" w14:textId="77777777" w:rsidR="007C10A8" w:rsidRPr="00D63E8E" w:rsidRDefault="007C10A8"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Los compuestos </w:t>
      </w:r>
      <w:proofErr w:type="spellStart"/>
      <w:r w:rsidRPr="00D63E8E">
        <w:rPr>
          <w:rFonts w:ascii="Arial" w:hAnsi="Arial" w:cs="Arial"/>
          <w:bCs/>
          <w:sz w:val="22"/>
          <w:szCs w:val="22"/>
        </w:rPr>
        <w:t>epoxicos</w:t>
      </w:r>
      <w:proofErr w:type="spellEnd"/>
      <w:r w:rsidRPr="00D63E8E">
        <w:rPr>
          <w:rFonts w:ascii="Arial" w:hAnsi="Arial" w:cs="Arial"/>
          <w:bCs/>
          <w:sz w:val="22"/>
          <w:szCs w:val="22"/>
        </w:rPr>
        <w:t xml:space="preserve"> tienen limitado el tiempo de</w:t>
      </w:r>
      <w:r w:rsidR="00EC14C9" w:rsidRPr="00D63E8E">
        <w:rPr>
          <w:rFonts w:ascii="Arial" w:hAnsi="Arial" w:cs="Arial"/>
          <w:bCs/>
          <w:sz w:val="22"/>
          <w:szCs w:val="22"/>
        </w:rPr>
        <w:t xml:space="preserve"> utilización una vez mezclados 180 min</w:t>
      </w:r>
      <w:r w:rsidRPr="00D63E8E">
        <w:rPr>
          <w:rFonts w:ascii="Arial" w:hAnsi="Arial" w:cs="Arial"/>
          <w:bCs/>
          <w:sz w:val="22"/>
          <w:szCs w:val="22"/>
        </w:rPr>
        <w:t xml:space="preserve"> a 21ºC. Ambos, tanto el tiempo desde el comienzo de la mezcla al último vertido como la temperatura desde el comienzo de la mezcla y al finalizar el último vertido deberán anotarse para el informe.</w:t>
      </w:r>
    </w:p>
    <w:p w14:paraId="0F336ABB" w14:textId="77777777" w:rsidR="003A42C0" w:rsidRPr="00D63E8E" w:rsidRDefault="007C10A8" w:rsidP="00316DAA">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El equipo mezclador deberá estar limpio y libre de materiales extraños, óxidos, polvo y aceites.</w:t>
      </w:r>
      <w:r w:rsidR="00D97570" w:rsidRPr="00D63E8E">
        <w:rPr>
          <w:rFonts w:ascii="Arial" w:hAnsi="Arial" w:cs="Arial"/>
          <w:bCs/>
          <w:sz w:val="22"/>
          <w:szCs w:val="22"/>
        </w:rPr>
        <w:t xml:space="preserve"> Utilizar un mezclador portátil</w:t>
      </w:r>
      <w:r w:rsidR="00316DAA" w:rsidRPr="00D63E8E">
        <w:rPr>
          <w:rFonts w:ascii="Arial" w:hAnsi="Arial" w:cs="Arial"/>
          <w:bCs/>
          <w:sz w:val="22"/>
          <w:szCs w:val="22"/>
        </w:rPr>
        <w:t xml:space="preserve"> limpio de baja velocidad 15-20 rpm</w:t>
      </w:r>
      <w:r w:rsidR="00D97570" w:rsidRPr="00D63E8E">
        <w:rPr>
          <w:rFonts w:ascii="Arial" w:hAnsi="Arial" w:cs="Arial"/>
          <w:bCs/>
          <w:sz w:val="22"/>
          <w:szCs w:val="22"/>
        </w:rPr>
        <w:t>.</w:t>
      </w:r>
    </w:p>
    <w:p w14:paraId="42923112" w14:textId="77777777" w:rsidR="007C10A8" w:rsidRPr="00D63E8E" w:rsidRDefault="007C10A8" w:rsidP="003A42C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La resina </w:t>
      </w:r>
      <w:proofErr w:type="spellStart"/>
      <w:r w:rsidRPr="00D63E8E">
        <w:rPr>
          <w:rFonts w:ascii="Arial" w:hAnsi="Arial" w:cs="Arial"/>
          <w:bCs/>
          <w:sz w:val="22"/>
          <w:szCs w:val="22"/>
        </w:rPr>
        <w:t>epoxica</w:t>
      </w:r>
      <w:proofErr w:type="spellEnd"/>
      <w:r w:rsidRPr="00D63E8E">
        <w:rPr>
          <w:rFonts w:ascii="Arial" w:hAnsi="Arial" w:cs="Arial"/>
          <w:bCs/>
          <w:sz w:val="22"/>
          <w:szCs w:val="22"/>
        </w:rPr>
        <w:t xml:space="preserve"> y el reactivo que vienen en el mismo recipiente, deberán ser mezclados al menos durante 3 minutos y no más de 5 minutos antes del vertido, aproximadamente </w:t>
      </w:r>
      <w:r w:rsidR="003A42C0" w:rsidRPr="00D63E8E">
        <w:rPr>
          <w:rFonts w:ascii="Arial" w:hAnsi="Arial" w:cs="Arial"/>
          <w:bCs/>
          <w:sz w:val="22"/>
          <w:szCs w:val="22"/>
        </w:rPr>
        <w:t>a 200 – 500 rpm</w:t>
      </w:r>
      <w:r w:rsidRPr="00D63E8E">
        <w:rPr>
          <w:rFonts w:ascii="Arial" w:hAnsi="Arial" w:cs="Arial"/>
          <w:bCs/>
          <w:sz w:val="22"/>
          <w:szCs w:val="22"/>
        </w:rPr>
        <w:t>.</w:t>
      </w:r>
    </w:p>
    <w:p w14:paraId="7D714EA9" w14:textId="77777777" w:rsidR="00D97570" w:rsidRDefault="007C10A8" w:rsidP="00D97570">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Hacer un corte a los sacos de agregado e ir vertiendo su contenido d</w:t>
      </w:r>
      <w:r w:rsidR="009A7B8D" w:rsidRPr="00D63E8E">
        <w:rPr>
          <w:rFonts w:ascii="Arial" w:hAnsi="Arial" w:cs="Arial"/>
          <w:bCs/>
          <w:sz w:val="22"/>
          <w:szCs w:val="22"/>
        </w:rPr>
        <w:t>entro de la mezcladora dejando la</w:t>
      </w:r>
      <w:r w:rsidRPr="00D63E8E">
        <w:rPr>
          <w:rFonts w:ascii="Arial" w:hAnsi="Arial" w:cs="Arial"/>
          <w:bCs/>
          <w:sz w:val="22"/>
          <w:szCs w:val="22"/>
        </w:rPr>
        <w:t xml:space="preserve"> mezcla</w:t>
      </w:r>
      <w:r w:rsidR="009A7B8D" w:rsidRPr="00D63E8E">
        <w:rPr>
          <w:rFonts w:ascii="Arial" w:hAnsi="Arial" w:cs="Arial"/>
          <w:bCs/>
          <w:sz w:val="22"/>
          <w:szCs w:val="22"/>
        </w:rPr>
        <w:t xml:space="preserve"> hasta que</w:t>
      </w:r>
      <w:r w:rsidRPr="00D63E8E">
        <w:rPr>
          <w:rFonts w:ascii="Arial" w:hAnsi="Arial" w:cs="Arial"/>
          <w:bCs/>
          <w:sz w:val="22"/>
          <w:szCs w:val="22"/>
        </w:rPr>
        <w:t xml:space="preserve"> tenga un aspecto uniforme y húmedo al tacto. En la primera mezcla </w:t>
      </w:r>
      <w:r w:rsidR="009A7B8D" w:rsidRPr="00D63E8E">
        <w:rPr>
          <w:rFonts w:ascii="Arial" w:hAnsi="Arial" w:cs="Arial"/>
          <w:bCs/>
          <w:sz w:val="22"/>
          <w:szCs w:val="22"/>
        </w:rPr>
        <w:t xml:space="preserve">pueden usarse solamente 3 sacos, </w:t>
      </w:r>
      <w:r w:rsidRPr="00D63E8E">
        <w:rPr>
          <w:rFonts w:ascii="Arial" w:hAnsi="Arial" w:cs="Arial"/>
          <w:bCs/>
          <w:sz w:val="22"/>
          <w:szCs w:val="22"/>
        </w:rPr>
        <w:t>ya que se tiene una pérdida de resina por imprimación en las paredes de la mezcladora.</w:t>
      </w:r>
    </w:p>
    <w:p w14:paraId="3E021909" w14:textId="77777777" w:rsidR="009D2962" w:rsidRPr="009D2962" w:rsidRDefault="009D2962" w:rsidP="009D2962">
      <w:pPr>
        <w:tabs>
          <w:tab w:val="left" w:pos="426"/>
          <w:tab w:val="left" w:pos="9180"/>
          <w:tab w:val="left" w:pos="9360"/>
        </w:tabs>
        <w:spacing w:line="276" w:lineRule="auto"/>
        <w:jc w:val="both"/>
        <w:rPr>
          <w:rFonts w:ascii="Arial" w:hAnsi="Arial" w:cs="Arial"/>
          <w:b/>
          <w:bCs/>
          <w:sz w:val="22"/>
          <w:szCs w:val="22"/>
        </w:rPr>
      </w:pPr>
    </w:p>
    <w:p w14:paraId="2E854071" w14:textId="32964A37" w:rsidR="009D2962" w:rsidRPr="009D2962" w:rsidRDefault="009D2962" w:rsidP="009D2962">
      <w:pPr>
        <w:tabs>
          <w:tab w:val="left" w:pos="426"/>
          <w:tab w:val="left" w:pos="9180"/>
          <w:tab w:val="left" w:pos="9360"/>
        </w:tabs>
        <w:spacing w:line="276" w:lineRule="auto"/>
        <w:jc w:val="both"/>
        <w:rPr>
          <w:rFonts w:ascii="Arial" w:hAnsi="Arial" w:cs="Arial"/>
          <w:b/>
          <w:bCs/>
          <w:sz w:val="22"/>
          <w:szCs w:val="22"/>
        </w:rPr>
      </w:pPr>
      <w:r w:rsidRPr="009D2962">
        <w:rPr>
          <w:rFonts w:ascii="Arial" w:hAnsi="Arial" w:cs="Arial"/>
          <w:b/>
          <w:bCs/>
          <w:sz w:val="22"/>
          <w:szCs w:val="22"/>
        </w:rPr>
        <w:t>7.13.2. Grout Cementoso</w:t>
      </w:r>
    </w:p>
    <w:p w14:paraId="08945AF7" w14:textId="6F36ACFE" w:rsidR="0025424D" w:rsidRPr="0025424D" w:rsidRDefault="0025424D" w:rsidP="0025424D">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25424D">
        <w:rPr>
          <w:rFonts w:ascii="Arial" w:hAnsi="Arial" w:cs="Arial"/>
          <w:bCs/>
          <w:sz w:val="22"/>
          <w:szCs w:val="22"/>
        </w:rPr>
        <w:t xml:space="preserve">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Cementoso debe mezclarse con agua en las proporciones adecuadas para la consistencia requerida</w:t>
      </w:r>
      <w:r>
        <w:rPr>
          <w:rFonts w:ascii="Arial" w:hAnsi="Arial" w:cs="Arial"/>
          <w:bCs/>
          <w:sz w:val="22"/>
          <w:szCs w:val="22"/>
        </w:rPr>
        <w:t xml:space="preserve">. </w:t>
      </w:r>
      <w:r w:rsidRPr="0025424D">
        <w:rPr>
          <w:rFonts w:ascii="Arial" w:hAnsi="Arial" w:cs="Arial"/>
          <w:bCs/>
          <w:sz w:val="22"/>
          <w:szCs w:val="22"/>
        </w:rPr>
        <w:t xml:space="preserve">Para el relleno y nivelación de áreas pequeñas, se considera adecuada una consistencia plástica. El mortero debe tener un flujo entre 100 y 125% (ASTM C-827), determinado con la mesa de flujo después de 5 golpes en 3 segundos (ASTM-C-230) y </w:t>
      </w:r>
      <w:proofErr w:type="gramStart"/>
      <w:r w:rsidRPr="0025424D">
        <w:rPr>
          <w:rFonts w:ascii="Arial" w:hAnsi="Arial" w:cs="Arial"/>
          <w:bCs/>
          <w:sz w:val="22"/>
          <w:szCs w:val="22"/>
        </w:rPr>
        <w:t>de acuerdo a</w:t>
      </w:r>
      <w:proofErr w:type="gramEnd"/>
      <w:r w:rsidRPr="0025424D">
        <w:rPr>
          <w:rFonts w:ascii="Arial" w:hAnsi="Arial" w:cs="Arial"/>
          <w:bCs/>
          <w:sz w:val="22"/>
          <w:szCs w:val="22"/>
        </w:rPr>
        <w:t xml:space="preserve"> las provisiones del método de ensayo ASTM-C-109.</w:t>
      </w:r>
    </w:p>
    <w:p w14:paraId="3E7273FF" w14:textId="77777777" w:rsidR="0025424D" w:rsidRPr="0025424D" w:rsidRDefault="0025424D" w:rsidP="0025424D">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25424D">
        <w:rPr>
          <w:rFonts w:ascii="Arial" w:hAnsi="Arial" w:cs="Arial"/>
          <w:bCs/>
          <w:sz w:val="22"/>
          <w:szCs w:val="22"/>
        </w:rPr>
        <w:lastRenderedPageBreak/>
        <w:t>Cuando las áreas a rellenar y nivelar sean más grandes, como bajo equipos medianos, se recomienda una consistencia semifluida. El mortero debe tener un flujo entre 125 y 145% (ASTM-C-827) determinado con la mesa de flujo después de 5 golpes en 3 segundos (NTC-111 o ASTM-230).</w:t>
      </w:r>
    </w:p>
    <w:p w14:paraId="47D8D54D" w14:textId="77777777" w:rsidR="0025424D" w:rsidRPr="0025424D" w:rsidRDefault="0025424D" w:rsidP="0025424D">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25424D">
        <w:rPr>
          <w:rFonts w:ascii="Arial" w:hAnsi="Arial" w:cs="Arial"/>
          <w:bCs/>
          <w:sz w:val="22"/>
          <w:szCs w:val="22"/>
        </w:rPr>
        <w:t xml:space="preserve">Verter en la mezcladora la totalidad del agua de amasado prevista y agregar paulatinamente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cementoso, se mezcla hasta obtener una masa homogénea libre de grumos. Utilizar mezcladoras mecánicas o un taladro de bajas revoluciones dotado de paleta mezcladora. Cuidar de no introducir un exceso de aire durante el mezclado del producto.</w:t>
      </w:r>
    </w:p>
    <w:p w14:paraId="07107DBE" w14:textId="77777777" w:rsidR="00D63E8E" w:rsidRDefault="00D63E8E" w:rsidP="007C10A8">
      <w:pPr>
        <w:autoSpaceDE w:val="0"/>
        <w:autoSpaceDN w:val="0"/>
        <w:adjustRightInd w:val="0"/>
        <w:spacing w:line="276" w:lineRule="auto"/>
        <w:jc w:val="both"/>
        <w:rPr>
          <w:rFonts w:ascii="Arial" w:hAnsi="Arial" w:cs="Arial"/>
          <w:bCs/>
          <w:sz w:val="22"/>
          <w:szCs w:val="22"/>
        </w:rPr>
      </w:pPr>
    </w:p>
    <w:p w14:paraId="75AE4FC4" w14:textId="3F822A87"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196621" w:rsidRPr="00D63E8E">
        <w:rPr>
          <w:rFonts w:ascii="Arial" w:hAnsi="Arial" w:cs="Arial"/>
          <w:b/>
          <w:bCs/>
          <w:sz w:val="22"/>
          <w:szCs w:val="22"/>
        </w:rPr>
        <w:t>.</w:t>
      </w:r>
      <w:r w:rsidR="00AC22BD" w:rsidRPr="00D63E8E">
        <w:rPr>
          <w:rFonts w:ascii="Arial" w:hAnsi="Arial" w:cs="Arial"/>
          <w:b/>
          <w:bCs/>
          <w:sz w:val="22"/>
          <w:szCs w:val="22"/>
        </w:rPr>
        <w:t>1</w:t>
      </w:r>
      <w:r w:rsidR="005B29DC">
        <w:rPr>
          <w:rFonts w:ascii="Arial" w:hAnsi="Arial" w:cs="Arial"/>
          <w:b/>
          <w:bCs/>
          <w:sz w:val="22"/>
          <w:szCs w:val="22"/>
        </w:rPr>
        <w:t>4</w:t>
      </w:r>
      <w:r w:rsidR="00AC22BD"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APLICACIÓN GROUT EPOXICO</w:t>
      </w:r>
      <w:r w:rsidR="00567E29" w:rsidRPr="00D63E8E">
        <w:rPr>
          <w:rFonts w:ascii="Arial" w:hAnsi="Arial" w:cs="Arial"/>
          <w:b/>
          <w:bCs/>
          <w:sz w:val="22"/>
          <w:szCs w:val="22"/>
        </w:rPr>
        <w:t xml:space="preserve"> DE SOPORTE O NIVELACIÓN</w:t>
      </w:r>
    </w:p>
    <w:p w14:paraId="3B37090A" w14:textId="77777777" w:rsidR="007C10A8" w:rsidRPr="00D63E8E" w:rsidRDefault="007C10A8" w:rsidP="007C10A8">
      <w:pPr>
        <w:pStyle w:val="Prrafodelista"/>
        <w:tabs>
          <w:tab w:val="left" w:pos="426"/>
          <w:tab w:val="left" w:pos="9180"/>
          <w:tab w:val="left" w:pos="9360"/>
        </w:tabs>
        <w:spacing w:line="276" w:lineRule="auto"/>
        <w:jc w:val="both"/>
        <w:rPr>
          <w:rFonts w:ascii="Arial" w:hAnsi="Arial" w:cs="Arial"/>
          <w:b/>
          <w:bCs/>
          <w:sz w:val="22"/>
          <w:szCs w:val="22"/>
        </w:rPr>
      </w:pPr>
    </w:p>
    <w:p w14:paraId="4962A1C5" w14:textId="4B1EFD21" w:rsidR="007C10A8"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Verificar que la </w:t>
      </w:r>
      <w:r w:rsidR="0093181B" w:rsidRPr="00D63E8E">
        <w:rPr>
          <w:rFonts w:ascii="Arial" w:hAnsi="Arial" w:cs="Arial"/>
          <w:bCs/>
          <w:sz w:val="22"/>
          <w:szCs w:val="22"/>
        </w:rPr>
        <w:t xml:space="preserve">posición </w:t>
      </w:r>
      <w:r w:rsidR="00567E29" w:rsidRPr="00D63E8E">
        <w:rPr>
          <w:rFonts w:ascii="Arial" w:hAnsi="Arial" w:cs="Arial"/>
          <w:bCs/>
          <w:sz w:val="22"/>
          <w:szCs w:val="22"/>
        </w:rPr>
        <w:t>de</w:t>
      </w:r>
      <w:r w:rsidR="00D63E8E">
        <w:rPr>
          <w:rFonts w:ascii="Arial" w:hAnsi="Arial" w:cs="Arial"/>
          <w:bCs/>
          <w:sz w:val="22"/>
          <w:szCs w:val="22"/>
        </w:rPr>
        <w:t xml:space="preserve"> cada </w:t>
      </w:r>
      <w:proofErr w:type="spellStart"/>
      <w:r w:rsidR="00D63E8E">
        <w:rPr>
          <w:rFonts w:ascii="Arial" w:hAnsi="Arial" w:cs="Arial"/>
          <w:bCs/>
          <w:sz w:val="22"/>
          <w:szCs w:val="22"/>
        </w:rPr>
        <w:t>soleplate</w:t>
      </w:r>
      <w:proofErr w:type="spellEnd"/>
      <w:r w:rsidR="00567E29" w:rsidRPr="00D63E8E">
        <w:rPr>
          <w:rFonts w:ascii="Arial" w:hAnsi="Arial" w:cs="Arial"/>
          <w:bCs/>
          <w:sz w:val="22"/>
          <w:szCs w:val="22"/>
        </w:rPr>
        <w:t xml:space="preserve"> (elevación y nivelación) </w:t>
      </w:r>
      <w:r w:rsidR="00A82B61" w:rsidRPr="00D63E8E">
        <w:rPr>
          <w:rFonts w:ascii="Arial" w:hAnsi="Arial" w:cs="Arial"/>
          <w:bCs/>
          <w:sz w:val="22"/>
          <w:szCs w:val="22"/>
        </w:rPr>
        <w:t>este avalada por ingeniería</w:t>
      </w:r>
      <w:r w:rsidRPr="00D63E8E">
        <w:rPr>
          <w:rFonts w:ascii="Arial" w:hAnsi="Arial" w:cs="Arial"/>
          <w:bCs/>
          <w:sz w:val="22"/>
          <w:szCs w:val="22"/>
        </w:rPr>
        <w:t xml:space="preserve"> </w:t>
      </w:r>
      <w:r w:rsidR="00A82B61" w:rsidRPr="00D63E8E">
        <w:rPr>
          <w:rFonts w:ascii="Arial" w:hAnsi="Arial" w:cs="Arial"/>
          <w:bCs/>
          <w:sz w:val="22"/>
          <w:szCs w:val="22"/>
        </w:rPr>
        <w:t>o</w:t>
      </w:r>
      <w:r w:rsidRPr="00D63E8E">
        <w:rPr>
          <w:rFonts w:ascii="Arial" w:hAnsi="Arial" w:cs="Arial"/>
          <w:bCs/>
          <w:sz w:val="22"/>
          <w:szCs w:val="22"/>
        </w:rPr>
        <w:t xml:space="preserve"> en satisfacción de las especificaciones</w:t>
      </w:r>
      <w:r w:rsidR="00345D7D" w:rsidRPr="00D63E8E">
        <w:rPr>
          <w:rFonts w:ascii="Arial" w:hAnsi="Arial" w:cs="Arial"/>
          <w:bCs/>
          <w:sz w:val="22"/>
          <w:szCs w:val="22"/>
        </w:rPr>
        <w:t>, se debe contar con el acta firmada de liberación antes de proceder con la aplicación del grout epoxico.</w:t>
      </w:r>
    </w:p>
    <w:p w14:paraId="67E4D3F0"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En contenedores limpios, se dispondrá la mezcla homogénea</w:t>
      </w:r>
      <w:r w:rsidR="0093181B" w:rsidRPr="00D63E8E">
        <w:rPr>
          <w:rFonts w:ascii="Arial" w:hAnsi="Arial" w:cs="Arial"/>
          <w:bCs/>
          <w:sz w:val="22"/>
          <w:szCs w:val="22"/>
        </w:rPr>
        <w:t xml:space="preserve"> y humedad,</w:t>
      </w:r>
      <w:r w:rsidRPr="00D63E8E">
        <w:rPr>
          <w:rFonts w:ascii="Arial" w:hAnsi="Arial" w:cs="Arial"/>
          <w:bCs/>
          <w:sz w:val="22"/>
          <w:szCs w:val="22"/>
        </w:rPr>
        <w:t xml:space="preserve"> da</w:t>
      </w:r>
      <w:r w:rsidR="0093181B" w:rsidRPr="00D63E8E">
        <w:rPr>
          <w:rFonts w:ascii="Arial" w:hAnsi="Arial" w:cs="Arial"/>
          <w:bCs/>
          <w:sz w:val="22"/>
          <w:szCs w:val="22"/>
        </w:rPr>
        <w:t>ndo</w:t>
      </w:r>
      <w:r w:rsidRPr="00D63E8E">
        <w:rPr>
          <w:rFonts w:ascii="Arial" w:hAnsi="Arial" w:cs="Arial"/>
          <w:bCs/>
          <w:sz w:val="22"/>
          <w:szCs w:val="22"/>
        </w:rPr>
        <w:t xml:space="preserve"> inicio al vertido del grout en el sistema, la velocidad de flujo de vertido debe ser lo suficientemente lenta para permitir romper las burbujas de aire.</w:t>
      </w:r>
    </w:p>
    <w:p w14:paraId="50A38211"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Para aplicar el grout, se debe iniciar desde un extremo de la formaleta y llenar la cavidad completamente mientras se avanza hacia el otro extremo. Esto evitará que quede aire atrapado. No se debe vibrar el grout para facilitar el flujo de este, debido a que esto tiende a segregarlo (separación del agregado).</w:t>
      </w:r>
    </w:p>
    <w:p w14:paraId="2BC1A4E3" w14:textId="77777777" w:rsidR="00567E29" w:rsidRPr="00D63E8E" w:rsidRDefault="007C10A8"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Una vez iniciado el vertido del grout, se verificarán </w:t>
      </w:r>
      <w:r w:rsidR="00EC14C9" w:rsidRPr="00D63E8E">
        <w:rPr>
          <w:rFonts w:ascii="Arial" w:hAnsi="Arial" w:cs="Arial"/>
          <w:bCs/>
          <w:sz w:val="22"/>
          <w:szCs w:val="22"/>
        </w:rPr>
        <w:t>y dará cierre a posibles fugas. L</w:t>
      </w:r>
      <w:r w:rsidRPr="00D63E8E">
        <w:rPr>
          <w:rFonts w:ascii="Arial" w:hAnsi="Arial" w:cs="Arial"/>
          <w:bCs/>
          <w:sz w:val="22"/>
          <w:szCs w:val="22"/>
        </w:rPr>
        <w:t>os vertidos serán continuos sin interrupciones hasta rellenar totalmente los espacios entre la cimentación principal y la bancada metálica.</w:t>
      </w:r>
    </w:p>
    <w:p w14:paraId="3EDF62B8" w14:textId="77777777" w:rsidR="00567E29" w:rsidRPr="00D63E8E" w:rsidRDefault="00567E29" w:rsidP="00567E29">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No tape los huecos de llenado </w:t>
      </w:r>
      <w:proofErr w:type="spellStart"/>
      <w:r w:rsidRPr="00D63E8E">
        <w:rPr>
          <w:rFonts w:ascii="Arial" w:hAnsi="Arial" w:cs="Arial"/>
          <w:bCs/>
          <w:sz w:val="22"/>
          <w:szCs w:val="22"/>
        </w:rPr>
        <w:t>ó</w:t>
      </w:r>
      <w:proofErr w:type="spellEnd"/>
      <w:r w:rsidRPr="00D63E8E">
        <w:rPr>
          <w:rFonts w:ascii="Arial" w:hAnsi="Arial" w:cs="Arial"/>
          <w:bCs/>
          <w:sz w:val="22"/>
          <w:szCs w:val="22"/>
        </w:rPr>
        <w:t xml:space="preserve"> venteo a menos que el grout ya se haya asentado lo suficiente (esto puede causar distorsión de la base debido a la expansión del grout).</w:t>
      </w:r>
    </w:p>
    <w:p w14:paraId="1ADB06E9" w14:textId="77777777" w:rsidR="00A82B61" w:rsidRDefault="0021538A" w:rsidP="00177801">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deberán </w:t>
      </w:r>
      <w:r w:rsidR="007C10A8" w:rsidRPr="00D63E8E">
        <w:rPr>
          <w:rFonts w:ascii="Arial" w:hAnsi="Arial" w:cs="Arial"/>
          <w:bCs/>
          <w:sz w:val="22"/>
          <w:szCs w:val="22"/>
        </w:rPr>
        <w:t>construir muestras d</w:t>
      </w:r>
      <w:r w:rsidR="00B549B0" w:rsidRPr="00D63E8E">
        <w:rPr>
          <w:rFonts w:ascii="Arial" w:hAnsi="Arial" w:cs="Arial"/>
          <w:bCs/>
          <w:sz w:val="22"/>
          <w:szCs w:val="22"/>
        </w:rPr>
        <w:t>e 51 x 51 x 51</w:t>
      </w:r>
      <w:r w:rsidR="007C10A8" w:rsidRPr="00D63E8E">
        <w:rPr>
          <w:rFonts w:ascii="Arial" w:hAnsi="Arial" w:cs="Arial"/>
          <w:bCs/>
          <w:sz w:val="22"/>
          <w:szCs w:val="22"/>
        </w:rPr>
        <w:t xml:space="preserve"> mm por </w:t>
      </w:r>
      <w:r w:rsidRPr="00D63E8E">
        <w:rPr>
          <w:rFonts w:ascii="Arial" w:hAnsi="Arial" w:cs="Arial"/>
          <w:bCs/>
          <w:sz w:val="22"/>
          <w:szCs w:val="22"/>
        </w:rPr>
        <w:t>cada número de colada, etiquetadas</w:t>
      </w:r>
      <w:r w:rsidR="007C10A8" w:rsidRPr="00D63E8E">
        <w:rPr>
          <w:rFonts w:ascii="Arial" w:hAnsi="Arial" w:cs="Arial"/>
          <w:bCs/>
          <w:sz w:val="22"/>
          <w:szCs w:val="22"/>
        </w:rPr>
        <w:t xml:space="preserve"> con el nombre del equipo y el lugar de</w:t>
      </w:r>
      <w:r w:rsidRPr="00D63E8E">
        <w:rPr>
          <w:rFonts w:ascii="Arial" w:hAnsi="Arial" w:cs="Arial"/>
          <w:bCs/>
          <w:sz w:val="22"/>
          <w:szCs w:val="22"/>
        </w:rPr>
        <w:t xml:space="preserve"> la bancada donde se </w:t>
      </w:r>
      <w:proofErr w:type="spellStart"/>
      <w:r w:rsidRPr="00D63E8E">
        <w:rPr>
          <w:rFonts w:ascii="Arial" w:hAnsi="Arial" w:cs="Arial"/>
          <w:bCs/>
          <w:sz w:val="22"/>
          <w:szCs w:val="22"/>
        </w:rPr>
        <w:t>situo</w:t>
      </w:r>
      <w:proofErr w:type="spellEnd"/>
      <w:r w:rsidRPr="00D63E8E">
        <w:rPr>
          <w:rFonts w:ascii="Arial" w:hAnsi="Arial" w:cs="Arial"/>
          <w:bCs/>
          <w:sz w:val="22"/>
          <w:szCs w:val="22"/>
        </w:rPr>
        <w:t>.</w:t>
      </w:r>
    </w:p>
    <w:p w14:paraId="21A120FD" w14:textId="77777777" w:rsidR="005C048B" w:rsidRPr="00D63E8E" w:rsidRDefault="005C048B" w:rsidP="005C048B">
      <w:pPr>
        <w:pStyle w:val="Prrafodelista"/>
        <w:tabs>
          <w:tab w:val="left" w:pos="426"/>
          <w:tab w:val="left" w:pos="9180"/>
          <w:tab w:val="left" w:pos="9360"/>
        </w:tabs>
        <w:spacing w:line="276" w:lineRule="auto"/>
        <w:ind w:left="426"/>
        <w:jc w:val="both"/>
        <w:rPr>
          <w:rFonts w:ascii="Arial" w:hAnsi="Arial" w:cs="Arial"/>
          <w:bCs/>
          <w:sz w:val="22"/>
          <w:szCs w:val="22"/>
        </w:rPr>
      </w:pPr>
    </w:p>
    <w:p w14:paraId="52203CF3" w14:textId="2AF5928F" w:rsidR="007C10A8" w:rsidRPr="00D63E8E" w:rsidRDefault="00D63E8E" w:rsidP="00A82B61">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t>7</w:t>
      </w:r>
      <w:r w:rsidR="007539CC" w:rsidRPr="00D63E8E">
        <w:rPr>
          <w:rFonts w:ascii="Arial" w:hAnsi="Arial" w:cs="Arial"/>
          <w:b/>
          <w:bCs/>
          <w:sz w:val="22"/>
          <w:szCs w:val="22"/>
        </w:rPr>
        <w:t>.</w:t>
      </w:r>
      <w:r w:rsidR="00567E29" w:rsidRPr="00D63E8E">
        <w:rPr>
          <w:rFonts w:ascii="Arial" w:hAnsi="Arial" w:cs="Arial"/>
          <w:b/>
          <w:bCs/>
          <w:sz w:val="22"/>
          <w:szCs w:val="22"/>
        </w:rPr>
        <w:t>1</w:t>
      </w:r>
      <w:r w:rsidR="005B29DC">
        <w:rPr>
          <w:rFonts w:ascii="Arial" w:hAnsi="Arial" w:cs="Arial"/>
          <w:b/>
          <w:bCs/>
          <w:sz w:val="22"/>
          <w:szCs w:val="22"/>
        </w:rPr>
        <w:t>5</w:t>
      </w:r>
      <w:r w:rsidR="00567E29" w:rsidRPr="00D63E8E">
        <w:rPr>
          <w:rFonts w:ascii="Arial" w:hAnsi="Arial" w:cs="Arial"/>
          <w:b/>
          <w:bCs/>
          <w:sz w:val="22"/>
          <w:szCs w:val="22"/>
        </w:rPr>
        <w:t>.</w:t>
      </w:r>
      <w:r w:rsidR="00A82B61" w:rsidRPr="00D63E8E">
        <w:rPr>
          <w:rFonts w:ascii="Arial" w:hAnsi="Arial" w:cs="Arial"/>
          <w:b/>
          <w:bCs/>
          <w:sz w:val="22"/>
          <w:szCs w:val="22"/>
        </w:rPr>
        <w:t xml:space="preserve">  </w:t>
      </w:r>
      <w:r w:rsidR="007C10A8" w:rsidRPr="00D63E8E">
        <w:rPr>
          <w:rFonts w:ascii="Arial" w:hAnsi="Arial" w:cs="Arial"/>
          <w:b/>
          <w:bCs/>
          <w:sz w:val="22"/>
          <w:szCs w:val="22"/>
        </w:rPr>
        <w:t>FRAGUADO</w:t>
      </w:r>
    </w:p>
    <w:p w14:paraId="39CF05A1"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Cs/>
          <w:sz w:val="22"/>
          <w:szCs w:val="22"/>
        </w:rPr>
      </w:pPr>
    </w:p>
    <w:p w14:paraId="5617B2AD"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Registrar la hora de finalización de la última cantidad de grout aplicado. </w:t>
      </w:r>
    </w:p>
    <w:p w14:paraId="6C5B51E0" w14:textId="2B7C0419" w:rsidR="00E721E2" w:rsidRPr="005B29DC" w:rsidRDefault="00E721E2" w:rsidP="00B03D48">
      <w:pPr>
        <w:pStyle w:val="Prrafodelista"/>
        <w:numPr>
          <w:ilvl w:val="0"/>
          <w:numId w:val="9"/>
        </w:numPr>
        <w:tabs>
          <w:tab w:val="left" w:pos="426"/>
          <w:tab w:val="left" w:pos="9180"/>
          <w:tab w:val="left" w:pos="9360"/>
        </w:tabs>
        <w:spacing w:line="276" w:lineRule="auto"/>
        <w:ind w:left="426"/>
        <w:jc w:val="both"/>
        <w:rPr>
          <w:rFonts w:ascii="Arial" w:hAnsi="Arial" w:cs="Arial"/>
          <w:bCs/>
          <w:sz w:val="22"/>
          <w:szCs w:val="22"/>
        </w:rPr>
      </w:pPr>
      <w:r w:rsidRPr="005B29DC">
        <w:rPr>
          <w:rFonts w:ascii="Arial" w:hAnsi="Arial" w:cs="Arial"/>
          <w:b/>
          <w:bCs/>
          <w:sz w:val="22"/>
          <w:szCs w:val="22"/>
        </w:rPr>
        <w:t>Grout Epoxico</w:t>
      </w:r>
      <w:r w:rsidR="00567E29" w:rsidRPr="005B29DC">
        <w:rPr>
          <w:rFonts w:ascii="Arial" w:hAnsi="Arial" w:cs="Arial"/>
          <w:bCs/>
          <w:sz w:val="22"/>
          <w:szCs w:val="22"/>
        </w:rPr>
        <w:t xml:space="preserve">, ChockFast Red, </w:t>
      </w:r>
      <w:r w:rsidRPr="005B29DC">
        <w:rPr>
          <w:rFonts w:ascii="Arial" w:hAnsi="Arial" w:cs="Arial"/>
          <w:bCs/>
          <w:sz w:val="22"/>
          <w:szCs w:val="22"/>
        </w:rPr>
        <w:t xml:space="preserve">CURE TIME: </w:t>
      </w:r>
      <w:r w:rsidR="00567E29" w:rsidRPr="005B29DC">
        <w:rPr>
          <w:rFonts w:ascii="Arial" w:hAnsi="Arial" w:cs="Arial"/>
          <w:bCs/>
          <w:sz w:val="22"/>
          <w:szCs w:val="22"/>
        </w:rPr>
        <w:t xml:space="preserve">36 </w:t>
      </w:r>
      <w:proofErr w:type="spellStart"/>
      <w:r w:rsidR="00567E29" w:rsidRPr="005B29DC">
        <w:rPr>
          <w:rFonts w:ascii="Arial" w:hAnsi="Arial" w:cs="Arial"/>
          <w:bCs/>
          <w:sz w:val="22"/>
          <w:szCs w:val="22"/>
        </w:rPr>
        <w:t>hours</w:t>
      </w:r>
      <w:proofErr w:type="spellEnd"/>
      <w:r w:rsidR="00567E29" w:rsidRPr="005B29DC">
        <w:rPr>
          <w:rFonts w:ascii="Arial" w:hAnsi="Arial" w:cs="Arial"/>
          <w:bCs/>
          <w:sz w:val="22"/>
          <w:szCs w:val="22"/>
        </w:rPr>
        <w:t xml:space="preserve"> @ 21oC</w:t>
      </w:r>
      <w:r w:rsidRPr="005B29DC">
        <w:rPr>
          <w:rFonts w:ascii="Arial" w:hAnsi="Arial" w:cs="Arial"/>
          <w:bCs/>
          <w:sz w:val="22"/>
          <w:szCs w:val="22"/>
        </w:rPr>
        <w:t xml:space="preserve"> (</w:t>
      </w:r>
      <w:r w:rsidR="00567E29" w:rsidRPr="005B29DC">
        <w:rPr>
          <w:rFonts w:ascii="Arial" w:hAnsi="Arial" w:cs="Arial"/>
          <w:bCs/>
          <w:sz w:val="22"/>
          <w:szCs w:val="22"/>
        </w:rPr>
        <w:t>72oF</w:t>
      </w:r>
      <w:r w:rsidRPr="005B29DC">
        <w:rPr>
          <w:rFonts w:ascii="Arial" w:hAnsi="Arial" w:cs="Arial"/>
          <w:bCs/>
          <w:sz w:val="22"/>
          <w:szCs w:val="22"/>
        </w:rPr>
        <w:t>);</w:t>
      </w:r>
      <w:r w:rsidR="005B29DC" w:rsidRPr="005B29DC">
        <w:rPr>
          <w:rFonts w:ascii="Arial" w:hAnsi="Arial" w:cs="Arial"/>
          <w:bCs/>
          <w:sz w:val="22"/>
          <w:szCs w:val="22"/>
        </w:rPr>
        <w:t xml:space="preserve"> </w:t>
      </w:r>
      <w:r w:rsidRPr="005B29DC">
        <w:rPr>
          <w:rFonts w:ascii="Arial" w:hAnsi="Arial" w:cs="Arial"/>
          <w:bCs/>
          <w:sz w:val="22"/>
          <w:szCs w:val="22"/>
        </w:rPr>
        <w:t xml:space="preserve">24 </w:t>
      </w:r>
      <w:proofErr w:type="spellStart"/>
      <w:r w:rsidRPr="005B29DC">
        <w:rPr>
          <w:rFonts w:ascii="Arial" w:hAnsi="Arial" w:cs="Arial"/>
          <w:bCs/>
          <w:sz w:val="22"/>
          <w:szCs w:val="22"/>
        </w:rPr>
        <w:t>hours</w:t>
      </w:r>
      <w:proofErr w:type="spellEnd"/>
      <w:r w:rsidRPr="005B29DC">
        <w:rPr>
          <w:rFonts w:ascii="Arial" w:hAnsi="Arial" w:cs="Arial"/>
          <w:bCs/>
          <w:sz w:val="22"/>
          <w:szCs w:val="22"/>
        </w:rPr>
        <w:t xml:space="preserve"> @ 27oC (80oF); 18 </w:t>
      </w:r>
      <w:proofErr w:type="spellStart"/>
      <w:r w:rsidRPr="005B29DC">
        <w:rPr>
          <w:rFonts w:ascii="Arial" w:hAnsi="Arial" w:cs="Arial"/>
          <w:bCs/>
          <w:sz w:val="22"/>
          <w:szCs w:val="22"/>
        </w:rPr>
        <w:t>hours</w:t>
      </w:r>
      <w:proofErr w:type="spellEnd"/>
      <w:r w:rsidRPr="005B29DC">
        <w:rPr>
          <w:rFonts w:ascii="Arial" w:hAnsi="Arial" w:cs="Arial"/>
          <w:bCs/>
          <w:sz w:val="22"/>
          <w:szCs w:val="22"/>
        </w:rPr>
        <w:t xml:space="preserve"> @ 32oC (90oF).</w:t>
      </w:r>
    </w:p>
    <w:p w14:paraId="0660E58E" w14:textId="77777777" w:rsidR="00E721E2" w:rsidRPr="00D63E8E" w:rsidRDefault="00E721E2" w:rsidP="009372D3">
      <w:pPr>
        <w:pStyle w:val="Prrafodelista"/>
        <w:numPr>
          <w:ilvl w:val="0"/>
          <w:numId w:val="2"/>
        </w:numPr>
        <w:tabs>
          <w:tab w:val="left" w:pos="426"/>
          <w:tab w:val="left" w:pos="9180"/>
          <w:tab w:val="left" w:pos="9360"/>
        </w:tabs>
        <w:spacing w:line="276" w:lineRule="auto"/>
        <w:ind w:left="426"/>
        <w:jc w:val="both"/>
        <w:rPr>
          <w:rFonts w:ascii="Arial" w:hAnsi="Arial" w:cs="Arial"/>
          <w:bCs/>
          <w:sz w:val="22"/>
          <w:szCs w:val="22"/>
        </w:rPr>
      </w:pPr>
      <w:r w:rsidRPr="00D63E8E">
        <w:rPr>
          <w:rFonts w:ascii="Arial" w:hAnsi="Arial" w:cs="Arial"/>
          <w:bCs/>
          <w:sz w:val="22"/>
          <w:szCs w:val="22"/>
        </w:rPr>
        <w:t xml:space="preserve">Se comprobará la dureza del grout antes del retiro del cimbrado y transcurrido </w:t>
      </w:r>
      <w:r w:rsidR="0021538A" w:rsidRPr="00D63E8E">
        <w:rPr>
          <w:rFonts w:ascii="Arial" w:hAnsi="Arial" w:cs="Arial"/>
          <w:bCs/>
          <w:sz w:val="22"/>
          <w:szCs w:val="22"/>
        </w:rPr>
        <w:t xml:space="preserve">mínimo </w:t>
      </w:r>
      <w:r w:rsidRPr="00D63E8E">
        <w:rPr>
          <w:rFonts w:ascii="Arial" w:hAnsi="Arial" w:cs="Arial"/>
          <w:bCs/>
          <w:sz w:val="22"/>
          <w:szCs w:val="22"/>
        </w:rPr>
        <w:t>el tiempo de curado (</w:t>
      </w:r>
      <w:r w:rsidR="0021538A" w:rsidRPr="00D63E8E">
        <w:rPr>
          <w:rFonts w:ascii="Arial" w:hAnsi="Arial" w:cs="Arial"/>
          <w:bCs/>
          <w:sz w:val="22"/>
          <w:szCs w:val="22"/>
        </w:rPr>
        <w:t>1</w:t>
      </w:r>
      <w:r w:rsidRPr="00D63E8E">
        <w:rPr>
          <w:rFonts w:ascii="Arial" w:hAnsi="Arial" w:cs="Arial"/>
          <w:bCs/>
          <w:sz w:val="22"/>
          <w:szCs w:val="22"/>
        </w:rPr>
        <w:t>8 horas).</w:t>
      </w:r>
    </w:p>
    <w:p w14:paraId="68806B77" w14:textId="028EC663" w:rsidR="00E721E2" w:rsidRPr="00D63E8E" w:rsidRDefault="00D63E8E" w:rsidP="0021538A">
      <w:pPr>
        <w:tabs>
          <w:tab w:val="left" w:pos="426"/>
          <w:tab w:val="left" w:pos="9180"/>
          <w:tab w:val="left" w:pos="9360"/>
        </w:tabs>
        <w:spacing w:line="276" w:lineRule="auto"/>
        <w:jc w:val="both"/>
        <w:rPr>
          <w:rFonts w:ascii="Arial" w:hAnsi="Arial" w:cs="Arial"/>
          <w:b/>
          <w:bCs/>
          <w:sz w:val="22"/>
          <w:szCs w:val="22"/>
        </w:rPr>
      </w:pPr>
      <w:r w:rsidRPr="00D63E8E">
        <w:rPr>
          <w:rFonts w:ascii="Arial" w:hAnsi="Arial" w:cs="Arial"/>
          <w:b/>
          <w:bCs/>
          <w:sz w:val="22"/>
          <w:szCs w:val="22"/>
        </w:rPr>
        <w:lastRenderedPageBreak/>
        <w:t>7</w:t>
      </w:r>
      <w:r w:rsidR="00E721E2" w:rsidRPr="00D63E8E">
        <w:rPr>
          <w:rFonts w:ascii="Arial" w:hAnsi="Arial" w:cs="Arial"/>
          <w:b/>
          <w:bCs/>
          <w:sz w:val="22"/>
          <w:szCs w:val="22"/>
        </w:rPr>
        <w:t>.1</w:t>
      </w:r>
      <w:r w:rsidR="005B29DC">
        <w:rPr>
          <w:rFonts w:ascii="Arial" w:hAnsi="Arial" w:cs="Arial"/>
          <w:b/>
          <w:bCs/>
          <w:sz w:val="22"/>
          <w:szCs w:val="22"/>
        </w:rPr>
        <w:t>6</w:t>
      </w:r>
      <w:r w:rsidR="00196621" w:rsidRPr="00D63E8E">
        <w:rPr>
          <w:rFonts w:ascii="Arial" w:hAnsi="Arial" w:cs="Arial"/>
          <w:b/>
          <w:bCs/>
          <w:sz w:val="22"/>
          <w:szCs w:val="22"/>
        </w:rPr>
        <w:t>.</w:t>
      </w:r>
      <w:r w:rsidR="00E721E2" w:rsidRPr="00D63E8E">
        <w:rPr>
          <w:rFonts w:ascii="Arial" w:hAnsi="Arial" w:cs="Arial"/>
          <w:b/>
          <w:bCs/>
          <w:sz w:val="22"/>
          <w:szCs w:val="22"/>
        </w:rPr>
        <w:t xml:space="preserve"> ASEGURAMIENTO</w:t>
      </w:r>
      <w:r w:rsidR="007539CC" w:rsidRPr="00D63E8E">
        <w:rPr>
          <w:rFonts w:ascii="Arial" w:hAnsi="Arial" w:cs="Arial"/>
          <w:b/>
          <w:bCs/>
          <w:sz w:val="22"/>
          <w:szCs w:val="22"/>
        </w:rPr>
        <w:t xml:space="preserve"> DE LA APLICACIÓN</w:t>
      </w:r>
      <w:r w:rsidR="0021538A" w:rsidRPr="00D63E8E">
        <w:rPr>
          <w:rFonts w:ascii="Arial" w:hAnsi="Arial" w:cs="Arial"/>
          <w:b/>
          <w:bCs/>
          <w:sz w:val="22"/>
          <w:szCs w:val="22"/>
        </w:rPr>
        <w:t xml:space="preserve"> DEL GROUT DE NIVELACIÓN</w:t>
      </w:r>
    </w:p>
    <w:p w14:paraId="21A79AA9" w14:textId="77777777" w:rsidR="0021538A" w:rsidRPr="00D63E8E" w:rsidRDefault="0021538A" w:rsidP="0021538A">
      <w:pPr>
        <w:pStyle w:val="Prrafodelista"/>
        <w:tabs>
          <w:tab w:val="left" w:pos="426"/>
          <w:tab w:val="left" w:pos="9180"/>
          <w:tab w:val="left" w:pos="9360"/>
        </w:tabs>
        <w:spacing w:line="276" w:lineRule="auto"/>
        <w:ind w:left="426"/>
        <w:jc w:val="both"/>
        <w:rPr>
          <w:rFonts w:ascii="Arial" w:hAnsi="Arial" w:cs="Arial"/>
          <w:b/>
          <w:bCs/>
          <w:sz w:val="22"/>
          <w:szCs w:val="22"/>
        </w:rPr>
      </w:pPr>
    </w:p>
    <w:p w14:paraId="35E5047C"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Luego de quitar el encofrado, la superficie de</w:t>
      </w:r>
      <w:r w:rsidRPr="00D63E8E">
        <w:rPr>
          <w:rFonts w:ascii="Arial" w:hAnsi="Arial" w:cs="Arial"/>
          <w:b/>
          <w:bCs/>
          <w:sz w:val="22"/>
          <w:szCs w:val="22"/>
        </w:rPr>
        <w:t xml:space="preserve"> </w:t>
      </w:r>
      <w:r w:rsidRPr="00D63E8E">
        <w:rPr>
          <w:rFonts w:ascii="Arial" w:hAnsi="Arial" w:cs="Arial"/>
          <w:bCs/>
          <w:sz w:val="22"/>
          <w:szCs w:val="22"/>
        </w:rPr>
        <w:t xml:space="preserve">resina </w:t>
      </w:r>
      <w:proofErr w:type="spellStart"/>
      <w:r w:rsidRPr="00D63E8E">
        <w:rPr>
          <w:rFonts w:ascii="Arial" w:hAnsi="Arial" w:cs="Arial"/>
          <w:bCs/>
          <w:sz w:val="22"/>
          <w:szCs w:val="22"/>
        </w:rPr>
        <w:t>epoxídica</w:t>
      </w:r>
      <w:proofErr w:type="spellEnd"/>
      <w:r w:rsidRPr="00D63E8E">
        <w:rPr>
          <w:rFonts w:ascii="Arial" w:hAnsi="Arial" w:cs="Arial"/>
          <w:bCs/>
          <w:sz w:val="22"/>
          <w:szCs w:val="22"/>
        </w:rPr>
        <w:t xml:space="preserve"> deberá estar dura, no pegarse al tacto y resistente a la percusión.</w:t>
      </w:r>
      <w:r w:rsidRPr="00D63E8E">
        <w:rPr>
          <w:rFonts w:ascii="Arial" w:hAnsi="Arial" w:cs="Arial"/>
          <w:b/>
          <w:bCs/>
          <w:sz w:val="22"/>
          <w:szCs w:val="22"/>
        </w:rPr>
        <w:t xml:space="preserve"> </w:t>
      </w:r>
      <w:r w:rsidRPr="00D63E8E">
        <w:rPr>
          <w:rFonts w:ascii="Arial" w:hAnsi="Arial" w:cs="Arial"/>
          <w:bCs/>
          <w:sz w:val="22"/>
          <w:szCs w:val="22"/>
        </w:rPr>
        <w:t>Se retira cualquier exceso de material y se dará acabado a la superficie de grout.</w:t>
      </w:r>
    </w:p>
    <w:p w14:paraId="2DE9E0A4" w14:textId="74186C60"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D</w:t>
      </w:r>
      <w:r w:rsidR="00E721E2" w:rsidRPr="00D63E8E">
        <w:rPr>
          <w:rFonts w:ascii="Arial" w:hAnsi="Arial" w:cs="Arial"/>
          <w:bCs/>
          <w:sz w:val="22"/>
          <w:szCs w:val="22"/>
        </w:rPr>
        <w:t>espués d</w:t>
      </w:r>
      <w:r w:rsidRPr="00D63E8E">
        <w:rPr>
          <w:rFonts w:ascii="Arial" w:hAnsi="Arial" w:cs="Arial"/>
          <w:bCs/>
          <w:sz w:val="22"/>
          <w:szCs w:val="22"/>
        </w:rPr>
        <w:t xml:space="preserve">el fraguado del grout, revisar la flexibilidad del grout. Lo anterior puede ser hecho con un micrómetro de deformación magnético colocado sobre 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para tomar datos referenciados a la base de concreto para chequear cualquier movimiento cuando cada perno de anclaje es aflojado y reapretado. El movimiento del base </w:t>
      </w:r>
      <w:proofErr w:type="spellStart"/>
      <w:r w:rsidRPr="00D63E8E">
        <w:rPr>
          <w:rFonts w:ascii="Arial" w:hAnsi="Arial" w:cs="Arial"/>
          <w:bCs/>
          <w:sz w:val="22"/>
          <w:szCs w:val="22"/>
        </w:rPr>
        <w:t>plate</w:t>
      </w:r>
      <w:proofErr w:type="spellEnd"/>
      <w:r w:rsidRPr="00D63E8E">
        <w:rPr>
          <w:rFonts w:ascii="Arial" w:hAnsi="Arial" w:cs="Arial"/>
          <w:bCs/>
          <w:sz w:val="22"/>
          <w:szCs w:val="22"/>
        </w:rPr>
        <w:t xml:space="preserve"> no debe exceder los 20 micrómetros (0.0008 </w:t>
      </w:r>
      <w:proofErr w:type="spellStart"/>
      <w:r w:rsidRPr="00D63E8E">
        <w:rPr>
          <w:rFonts w:ascii="Arial" w:hAnsi="Arial" w:cs="Arial"/>
          <w:bCs/>
          <w:sz w:val="22"/>
          <w:szCs w:val="22"/>
        </w:rPr>
        <w:t>pulg</w:t>
      </w:r>
      <w:proofErr w:type="spellEnd"/>
      <w:r w:rsidRPr="00D63E8E">
        <w:rPr>
          <w:rFonts w:ascii="Arial" w:hAnsi="Arial" w:cs="Arial"/>
          <w:bCs/>
          <w:sz w:val="22"/>
          <w:szCs w:val="22"/>
        </w:rPr>
        <w:t>.)</w:t>
      </w:r>
      <w:r w:rsidR="0025424D">
        <w:rPr>
          <w:rFonts w:ascii="Arial" w:hAnsi="Arial" w:cs="Arial"/>
          <w:bCs/>
          <w:sz w:val="22"/>
          <w:szCs w:val="22"/>
        </w:rPr>
        <w:t>.</w:t>
      </w:r>
    </w:p>
    <w:p w14:paraId="005BB405" w14:textId="77777777" w:rsidR="0021538A" w:rsidRPr="00D63E8E" w:rsidRDefault="0021538A"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
          <w:bCs/>
          <w:sz w:val="22"/>
          <w:szCs w:val="22"/>
        </w:rPr>
      </w:pPr>
      <w:r w:rsidRPr="00D63E8E">
        <w:rPr>
          <w:rFonts w:ascii="Arial" w:hAnsi="Arial" w:cs="Arial"/>
          <w:bCs/>
          <w:sz w:val="22"/>
          <w:szCs w:val="22"/>
        </w:rPr>
        <w:t xml:space="preserve">Todos los pernos de </w:t>
      </w:r>
      <w:proofErr w:type="gramStart"/>
      <w:r w:rsidRPr="00D63E8E">
        <w:rPr>
          <w:rFonts w:ascii="Arial" w:hAnsi="Arial" w:cs="Arial"/>
          <w:bCs/>
          <w:sz w:val="22"/>
          <w:szCs w:val="22"/>
        </w:rPr>
        <w:t>anclaje,</w:t>
      </w:r>
      <w:proofErr w:type="gramEnd"/>
      <w:r w:rsidRPr="00D63E8E">
        <w:rPr>
          <w:rFonts w:ascii="Arial" w:hAnsi="Arial" w:cs="Arial"/>
          <w:bCs/>
          <w:sz w:val="22"/>
          <w:szCs w:val="22"/>
        </w:rPr>
        <w:t xml:space="preserve"> deberán tener penetración total de la tuerca y una proyección de 2-1/2 roscas sobre la tuerca.</w:t>
      </w:r>
    </w:p>
    <w:p w14:paraId="5915DF62" w14:textId="77777777" w:rsidR="00E721E2" w:rsidRPr="00D63E8E" w:rsidRDefault="00E721E2" w:rsidP="009372D3">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 xml:space="preserve">Se lubricarán las roscas de los pernos de anclaje y se dará el par de apriete correspondiente luego de pasadas </w:t>
      </w:r>
      <w:r w:rsidRPr="00D63E8E">
        <w:rPr>
          <w:rFonts w:ascii="Arial" w:hAnsi="Arial" w:cs="Arial"/>
          <w:b/>
          <w:bCs/>
          <w:sz w:val="22"/>
          <w:szCs w:val="22"/>
        </w:rPr>
        <w:t>36 horas mínimo</w:t>
      </w:r>
      <w:r w:rsidRPr="00D63E8E">
        <w:rPr>
          <w:rFonts w:ascii="Arial" w:hAnsi="Arial" w:cs="Arial"/>
          <w:bCs/>
          <w:sz w:val="22"/>
          <w:szCs w:val="22"/>
        </w:rPr>
        <w:t xml:space="preserve"> de la aplicación del grout.</w:t>
      </w:r>
    </w:p>
    <w:p w14:paraId="37279BF4" w14:textId="77777777" w:rsidR="0021538A" w:rsidRPr="00D63E8E" w:rsidRDefault="00E721E2" w:rsidP="0021538A">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D63E8E">
        <w:rPr>
          <w:rFonts w:ascii="Arial" w:hAnsi="Arial" w:cs="Arial"/>
          <w:bCs/>
          <w:sz w:val="22"/>
          <w:szCs w:val="22"/>
        </w:rPr>
        <w:t>Se protegerá el grout epoxi</w:t>
      </w:r>
      <w:r w:rsidR="0021538A" w:rsidRPr="00D63E8E">
        <w:rPr>
          <w:rFonts w:ascii="Arial" w:hAnsi="Arial" w:cs="Arial"/>
          <w:bCs/>
          <w:sz w:val="22"/>
          <w:szCs w:val="22"/>
        </w:rPr>
        <w:t>co y la totalidad de la parte superior de la fundación debe ser pintada con una pintura antideslizante compatible con el grout para protegerla del aceite y el ambiente.</w:t>
      </w:r>
    </w:p>
    <w:p w14:paraId="0596B058" w14:textId="77777777" w:rsidR="0021538A" w:rsidRPr="00D63E8E" w:rsidRDefault="0021538A" w:rsidP="0021538A">
      <w:pPr>
        <w:tabs>
          <w:tab w:val="left" w:pos="426"/>
          <w:tab w:val="left" w:pos="9180"/>
          <w:tab w:val="left" w:pos="9360"/>
        </w:tabs>
        <w:spacing w:line="276" w:lineRule="auto"/>
        <w:jc w:val="both"/>
        <w:rPr>
          <w:rFonts w:ascii="Arial" w:hAnsi="Arial" w:cs="Arial"/>
          <w:bCs/>
          <w:sz w:val="22"/>
          <w:szCs w:val="22"/>
        </w:rPr>
      </w:pPr>
    </w:p>
    <w:p w14:paraId="6C437625" w14:textId="38615000" w:rsidR="0025424D" w:rsidRPr="0025424D" w:rsidRDefault="0025424D" w:rsidP="0025424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Pr="00D63E8E">
        <w:rPr>
          <w:rFonts w:ascii="Arial" w:hAnsi="Arial" w:cs="Arial"/>
          <w:b/>
          <w:bCs/>
          <w:sz w:val="22"/>
          <w:szCs w:val="22"/>
        </w:rPr>
        <w:t>.1</w:t>
      </w:r>
      <w:r>
        <w:rPr>
          <w:rFonts w:ascii="Arial" w:hAnsi="Arial" w:cs="Arial"/>
          <w:b/>
          <w:bCs/>
          <w:sz w:val="22"/>
          <w:szCs w:val="22"/>
        </w:rPr>
        <w:t>7</w:t>
      </w:r>
      <w:r w:rsidRPr="00D63E8E">
        <w:rPr>
          <w:rFonts w:ascii="Arial" w:hAnsi="Arial" w:cs="Arial"/>
          <w:b/>
          <w:bCs/>
          <w:sz w:val="22"/>
          <w:szCs w:val="22"/>
        </w:rPr>
        <w:t xml:space="preserve">. </w:t>
      </w:r>
      <w:r w:rsidRPr="0025424D">
        <w:rPr>
          <w:rFonts w:ascii="Arial" w:hAnsi="Arial" w:cs="Arial"/>
          <w:b/>
          <w:bCs/>
          <w:sz w:val="22"/>
          <w:szCs w:val="22"/>
        </w:rPr>
        <w:t>MACIZADO DEL BASTIDOR</w:t>
      </w:r>
      <w:r>
        <w:rPr>
          <w:rFonts w:ascii="Arial" w:hAnsi="Arial" w:cs="Arial"/>
          <w:b/>
          <w:bCs/>
          <w:sz w:val="22"/>
          <w:szCs w:val="22"/>
        </w:rPr>
        <w:t>-SOLEPLATE</w:t>
      </w:r>
    </w:p>
    <w:p w14:paraId="7318637F" w14:textId="77777777" w:rsidR="0025424D" w:rsidRPr="0025424D" w:rsidRDefault="0025424D" w:rsidP="0025424D">
      <w:pPr>
        <w:tabs>
          <w:tab w:val="left" w:pos="426"/>
          <w:tab w:val="left" w:pos="9180"/>
          <w:tab w:val="left" w:pos="9360"/>
        </w:tabs>
        <w:spacing w:line="276" w:lineRule="auto"/>
        <w:jc w:val="both"/>
        <w:rPr>
          <w:rFonts w:ascii="Arial" w:hAnsi="Arial" w:cs="Arial"/>
          <w:b/>
          <w:bCs/>
          <w:sz w:val="22"/>
          <w:szCs w:val="22"/>
        </w:rPr>
      </w:pPr>
    </w:p>
    <w:p w14:paraId="09ADFB4C" w14:textId="2B242BB7" w:rsidR="0025424D" w:rsidRDefault="0025424D" w:rsidP="0025424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Pr="0025424D">
        <w:rPr>
          <w:rFonts w:ascii="Arial" w:hAnsi="Arial" w:cs="Arial"/>
          <w:b/>
          <w:bCs/>
          <w:sz w:val="22"/>
          <w:szCs w:val="22"/>
        </w:rPr>
        <w:t>.1</w:t>
      </w:r>
      <w:r>
        <w:rPr>
          <w:rFonts w:ascii="Arial" w:hAnsi="Arial" w:cs="Arial"/>
          <w:b/>
          <w:bCs/>
          <w:sz w:val="22"/>
          <w:szCs w:val="22"/>
        </w:rPr>
        <w:t>7</w:t>
      </w:r>
      <w:r w:rsidRPr="0025424D">
        <w:rPr>
          <w:rFonts w:ascii="Arial" w:hAnsi="Arial" w:cs="Arial"/>
          <w:b/>
          <w:bCs/>
          <w:sz w:val="22"/>
          <w:szCs w:val="22"/>
        </w:rPr>
        <w:t>.1. INSTALACIÓN DE MORTERO CEMENTOSO</w:t>
      </w:r>
    </w:p>
    <w:p w14:paraId="5FCA0B74" w14:textId="77777777" w:rsidR="0025424D" w:rsidRPr="0025424D" w:rsidRDefault="0025424D" w:rsidP="0025424D">
      <w:pPr>
        <w:tabs>
          <w:tab w:val="left" w:pos="426"/>
          <w:tab w:val="left" w:pos="9180"/>
          <w:tab w:val="left" w:pos="9360"/>
        </w:tabs>
        <w:spacing w:line="276" w:lineRule="auto"/>
        <w:jc w:val="both"/>
        <w:rPr>
          <w:rFonts w:ascii="Arial" w:hAnsi="Arial" w:cs="Arial"/>
          <w:b/>
          <w:bCs/>
          <w:sz w:val="22"/>
          <w:szCs w:val="22"/>
        </w:rPr>
      </w:pPr>
    </w:p>
    <w:p w14:paraId="5706CCF5" w14:textId="0DB1ABCC"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Para su preparación ver indicaciones en el numeral </w:t>
      </w:r>
      <w:r w:rsidRPr="0025424D">
        <w:rPr>
          <w:rFonts w:ascii="Arial" w:hAnsi="Arial" w:cs="Arial"/>
          <w:bCs/>
          <w:sz w:val="22"/>
          <w:szCs w:val="22"/>
        </w:rPr>
        <w:t>7</w:t>
      </w:r>
      <w:r w:rsidRPr="0025424D">
        <w:rPr>
          <w:rFonts w:ascii="Arial" w:hAnsi="Arial" w:cs="Arial"/>
          <w:bCs/>
          <w:sz w:val="22"/>
          <w:szCs w:val="22"/>
        </w:rPr>
        <w:t>.</w:t>
      </w:r>
      <w:r w:rsidRPr="0025424D">
        <w:rPr>
          <w:rFonts w:ascii="Arial" w:hAnsi="Arial" w:cs="Arial"/>
          <w:bCs/>
          <w:sz w:val="22"/>
          <w:szCs w:val="22"/>
        </w:rPr>
        <w:t>13</w:t>
      </w:r>
      <w:r w:rsidRPr="0025424D">
        <w:rPr>
          <w:rFonts w:ascii="Arial" w:hAnsi="Arial" w:cs="Arial"/>
          <w:bCs/>
          <w:sz w:val="22"/>
          <w:szCs w:val="22"/>
        </w:rPr>
        <w:t xml:space="preserve">.2, sin embargo, para su preparación, aplicación y consideraciones generales consultar directamente con el fabricante de la marca seleccionada sobre su utilización como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de relleno.</w:t>
      </w:r>
    </w:p>
    <w:p w14:paraId="3AF1AF3E"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Para rellenos entre 5 y 12 cm de espesor, es posible agregar gravilla limpia, de alta densidad, sana y saturada al </w:t>
      </w:r>
      <w:proofErr w:type="spellStart"/>
      <w:r w:rsidRPr="0025424D">
        <w:rPr>
          <w:rFonts w:ascii="Arial" w:hAnsi="Arial" w:cs="Arial"/>
          <w:bCs/>
          <w:sz w:val="22"/>
          <w:szCs w:val="22"/>
        </w:rPr>
        <w:t>grout</w:t>
      </w:r>
      <w:proofErr w:type="spellEnd"/>
      <w:r w:rsidRPr="0025424D">
        <w:rPr>
          <w:rFonts w:ascii="Arial" w:hAnsi="Arial" w:cs="Arial"/>
          <w:bCs/>
          <w:sz w:val="22"/>
          <w:szCs w:val="22"/>
        </w:rPr>
        <w:t>.</w:t>
      </w:r>
    </w:p>
    <w:p w14:paraId="64DCA800"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Verter la mezcla en forma continua por los sitios de vaciado, hasta que el producto aparezca en el lado opuesto. Puede hacerse uso de cintas metálicas, cadenas o cables de acero para ayudarle o dar movilidad. No vibre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con alta fluidez, ya que puede segregarlo.</w:t>
      </w:r>
    </w:p>
    <w:p w14:paraId="0025F6F9"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La mezcla debe colocarse continuamente y en el menor tiempo posible después del mezclado, ya que de acuerdo con las condiciones climáticas puede haber pérdida de fluidez si hay demoras en la colocación.</w:t>
      </w:r>
    </w:p>
    <w:p w14:paraId="4B80624F" w14:textId="77777777" w:rsidR="0025424D" w:rsidRPr="0021538A"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Cs w:val="24"/>
        </w:rPr>
      </w:pPr>
      <w:r w:rsidRPr="0025424D">
        <w:rPr>
          <w:rFonts w:ascii="Arial" w:hAnsi="Arial" w:cs="Arial"/>
          <w:bCs/>
          <w:sz w:val="22"/>
          <w:szCs w:val="22"/>
        </w:rPr>
        <w:t xml:space="preserve">Debe colocarse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relleno dentro de las cavidades hasta obtener un espacio faltante de 2” (5,1 cm) del límite inferior de la lámina superior del bastidor o skid.</w:t>
      </w:r>
      <w:r w:rsidRPr="0021538A">
        <w:rPr>
          <w:rFonts w:ascii="Arial" w:hAnsi="Arial" w:cs="Arial"/>
          <w:bCs/>
          <w:szCs w:val="24"/>
        </w:rPr>
        <w:t xml:space="preserve"> </w:t>
      </w:r>
    </w:p>
    <w:p w14:paraId="17483EDB" w14:textId="77777777" w:rsidR="0025424D" w:rsidRDefault="0025424D" w:rsidP="0025424D">
      <w:pPr>
        <w:tabs>
          <w:tab w:val="left" w:pos="426"/>
          <w:tab w:val="left" w:pos="9180"/>
          <w:tab w:val="left" w:pos="9360"/>
        </w:tabs>
        <w:spacing w:line="276" w:lineRule="auto"/>
        <w:ind w:left="426"/>
        <w:jc w:val="both"/>
        <w:rPr>
          <w:rFonts w:ascii="Arial" w:hAnsi="Arial" w:cs="Arial"/>
          <w:bCs/>
          <w:szCs w:val="24"/>
        </w:rPr>
      </w:pPr>
    </w:p>
    <w:p w14:paraId="49A0045E" w14:textId="1C4DA876" w:rsidR="0025424D" w:rsidRPr="0025424D" w:rsidRDefault="0025424D" w:rsidP="0025424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lastRenderedPageBreak/>
        <w:t>7</w:t>
      </w:r>
      <w:r w:rsidRPr="0025424D">
        <w:rPr>
          <w:rFonts w:ascii="Arial" w:hAnsi="Arial" w:cs="Arial"/>
          <w:b/>
          <w:bCs/>
          <w:sz w:val="22"/>
          <w:szCs w:val="22"/>
        </w:rPr>
        <w:t>.1</w:t>
      </w:r>
      <w:r>
        <w:rPr>
          <w:rFonts w:ascii="Arial" w:hAnsi="Arial" w:cs="Arial"/>
          <w:b/>
          <w:bCs/>
          <w:sz w:val="22"/>
          <w:szCs w:val="22"/>
        </w:rPr>
        <w:t>7</w:t>
      </w:r>
      <w:r w:rsidRPr="0025424D">
        <w:rPr>
          <w:rFonts w:ascii="Arial" w:hAnsi="Arial" w:cs="Arial"/>
          <w:b/>
          <w:bCs/>
          <w:sz w:val="22"/>
          <w:szCs w:val="22"/>
        </w:rPr>
        <w:t>.2. FRAGUADO DEL MORTERO</w:t>
      </w:r>
    </w:p>
    <w:p w14:paraId="1AD45574" w14:textId="77777777" w:rsidR="0025424D" w:rsidRDefault="0025424D" w:rsidP="0025424D">
      <w:pPr>
        <w:tabs>
          <w:tab w:val="left" w:pos="426"/>
          <w:tab w:val="left" w:pos="9180"/>
          <w:tab w:val="left" w:pos="9360"/>
        </w:tabs>
        <w:jc w:val="both"/>
        <w:rPr>
          <w:rFonts w:ascii="Arial" w:hAnsi="Arial" w:cs="Arial"/>
          <w:b/>
          <w:bCs/>
          <w:sz w:val="28"/>
          <w:szCs w:val="28"/>
        </w:rPr>
      </w:pPr>
    </w:p>
    <w:p w14:paraId="5EDF0BAB"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Inmediatamente se haya completado el relleno con Mortero Cementoso, cubra las áreas expuestas para evitar la evaporación del agua de amasado y que sustancias o elementos ajenos a la actividad ingresen a las cavidades, empoce con agua durante 1-2 días como mínimo.</w:t>
      </w:r>
    </w:p>
    <w:p w14:paraId="2DCF98BB"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Tiempo de fraguado: mayor a 24 horas dependiendo de la consistencia del mortero y de la temperatura del sitio</w:t>
      </w:r>
    </w:p>
    <w:p w14:paraId="10231035" w14:textId="77777777" w:rsidR="0025424D" w:rsidRDefault="0025424D" w:rsidP="0025424D">
      <w:pPr>
        <w:tabs>
          <w:tab w:val="left" w:pos="426"/>
          <w:tab w:val="left" w:pos="9180"/>
          <w:tab w:val="left" w:pos="9360"/>
        </w:tabs>
        <w:jc w:val="both"/>
        <w:rPr>
          <w:rFonts w:ascii="Arial" w:hAnsi="Arial" w:cs="Arial"/>
          <w:bCs/>
          <w:szCs w:val="24"/>
        </w:rPr>
      </w:pPr>
    </w:p>
    <w:p w14:paraId="2C3185AA" w14:textId="7F4DE7F9" w:rsidR="0025424D" w:rsidRPr="0025424D" w:rsidRDefault="0025424D" w:rsidP="0025424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Pr="0025424D">
        <w:rPr>
          <w:rFonts w:ascii="Arial" w:hAnsi="Arial" w:cs="Arial"/>
          <w:b/>
          <w:bCs/>
          <w:sz w:val="22"/>
          <w:szCs w:val="22"/>
        </w:rPr>
        <w:t>.1</w:t>
      </w:r>
      <w:r>
        <w:rPr>
          <w:rFonts w:ascii="Arial" w:hAnsi="Arial" w:cs="Arial"/>
          <w:b/>
          <w:bCs/>
          <w:sz w:val="22"/>
          <w:szCs w:val="22"/>
        </w:rPr>
        <w:t>7</w:t>
      </w:r>
      <w:r w:rsidRPr="0025424D">
        <w:rPr>
          <w:rFonts w:ascii="Arial" w:hAnsi="Arial" w:cs="Arial"/>
          <w:b/>
          <w:bCs/>
          <w:sz w:val="22"/>
          <w:szCs w:val="22"/>
        </w:rPr>
        <w:t>.3. INSTALACIÓN DE GROUT EPOXICO DE RELLENO, CAPA FINAL</w:t>
      </w:r>
    </w:p>
    <w:p w14:paraId="02E19E62" w14:textId="77777777" w:rsidR="0025424D" w:rsidRDefault="0025424D" w:rsidP="0025424D">
      <w:pPr>
        <w:tabs>
          <w:tab w:val="left" w:pos="426"/>
          <w:tab w:val="left" w:pos="9180"/>
          <w:tab w:val="left" w:pos="9360"/>
        </w:tabs>
        <w:spacing w:line="276" w:lineRule="auto"/>
        <w:jc w:val="both"/>
        <w:rPr>
          <w:rFonts w:ascii="Arial" w:hAnsi="Arial" w:cs="Arial"/>
          <w:b/>
          <w:bCs/>
          <w:szCs w:val="24"/>
        </w:rPr>
      </w:pPr>
    </w:p>
    <w:p w14:paraId="2485BDFD"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epoxico/sus componentes deben estar almacenados a una temperatura de aproximadamente 21°C (75°F) por un periodo 40 horas antes su preparación.</w:t>
      </w:r>
    </w:p>
    <w:p w14:paraId="39D66915"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Asegúrese que la fundación, las superficies metálicas y el mortero cementoso (capa inicial de relleno) estén dentro del rango de temperatura 18 a 32°C (65 a 90°F).</w:t>
      </w:r>
    </w:p>
    <w:p w14:paraId="718A10C2"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Proceder con la preparación del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epoxico capa final bajo las mismas indicaciones presentadas en el numeral 8.9.1.</w:t>
      </w:r>
    </w:p>
    <w:p w14:paraId="58B1E347"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Aumentar la cabeza hidrostática del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prolongando la extensión del oficio de vertido de 2-3 in (5-8 cm) por encima del límite superior de la placa o superficie.</w:t>
      </w:r>
    </w:p>
    <w:p w14:paraId="3B68FDEC"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En contenedores limpios, se dispondrá la mezcla homogénea y humedad, dando inicio al vertido del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en el sistema, la velocidad de flujo de vertido debe ser lenta para permitir la salida de aire contenida en las cavidades.</w:t>
      </w:r>
    </w:p>
    <w:p w14:paraId="45E22C7D"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No tape los huecos de llenado y de venteo a menos que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ya se haya asentado lo suficiente (esto puede causar distorsión de la base debido a la expansión del </w:t>
      </w:r>
      <w:proofErr w:type="spellStart"/>
      <w:r w:rsidRPr="0025424D">
        <w:rPr>
          <w:rFonts w:ascii="Arial" w:hAnsi="Arial" w:cs="Arial"/>
          <w:bCs/>
          <w:sz w:val="22"/>
          <w:szCs w:val="22"/>
        </w:rPr>
        <w:t>grout</w:t>
      </w:r>
      <w:proofErr w:type="spellEnd"/>
      <w:r w:rsidRPr="0025424D">
        <w:rPr>
          <w:rFonts w:ascii="Arial" w:hAnsi="Arial" w:cs="Arial"/>
          <w:bCs/>
          <w:sz w:val="22"/>
          <w:szCs w:val="22"/>
        </w:rPr>
        <w:t>).</w:t>
      </w:r>
    </w:p>
    <w:p w14:paraId="10D18484" w14:textId="0A9A068B"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Durante el vertido del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revise la existencia de vacíos golpeando a lo largo de parte superior de la placa, esto, facilitara el acomodo del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dentro de las cavidades.</w:t>
      </w:r>
    </w:p>
    <w:p w14:paraId="50D56BE8" w14:textId="77777777" w:rsidR="0025424D" w:rsidRDefault="0025424D" w:rsidP="0025424D">
      <w:pPr>
        <w:tabs>
          <w:tab w:val="left" w:pos="426"/>
          <w:tab w:val="left" w:pos="9180"/>
          <w:tab w:val="left" w:pos="9360"/>
        </w:tabs>
        <w:spacing w:line="276" w:lineRule="auto"/>
        <w:jc w:val="both"/>
        <w:rPr>
          <w:rFonts w:ascii="Arial" w:hAnsi="Arial" w:cs="Arial"/>
          <w:bCs/>
          <w:szCs w:val="24"/>
        </w:rPr>
      </w:pPr>
    </w:p>
    <w:p w14:paraId="269986B7" w14:textId="3F967883" w:rsidR="0025424D" w:rsidRPr="0025424D" w:rsidRDefault="0025424D" w:rsidP="0025424D">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Pr="0025424D">
        <w:rPr>
          <w:rFonts w:ascii="Arial" w:hAnsi="Arial" w:cs="Arial"/>
          <w:b/>
          <w:bCs/>
          <w:sz w:val="22"/>
          <w:szCs w:val="22"/>
        </w:rPr>
        <w:t>.1</w:t>
      </w:r>
      <w:r>
        <w:rPr>
          <w:rFonts w:ascii="Arial" w:hAnsi="Arial" w:cs="Arial"/>
          <w:b/>
          <w:bCs/>
          <w:sz w:val="22"/>
          <w:szCs w:val="22"/>
        </w:rPr>
        <w:t>8</w:t>
      </w:r>
      <w:r w:rsidRPr="0025424D">
        <w:rPr>
          <w:rFonts w:ascii="Arial" w:hAnsi="Arial" w:cs="Arial"/>
          <w:b/>
          <w:bCs/>
          <w:sz w:val="22"/>
          <w:szCs w:val="22"/>
        </w:rPr>
        <w:t>. ASEGURAMIENTO DEL MACIZADO DEL BASTIDOR</w:t>
      </w:r>
    </w:p>
    <w:p w14:paraId="6AD1CF61" w14:textId="77777777" w:rsidR="0025424D" w:rsidRDefault="0025424D" w:rsidP="0025424D">
      <w:pPr>
        <w:tabs>
          <w:tab w:val="left" w:pos="426"/>
          <w:tab w:val="left" w:pos="9180"/>
          <w:tab w:val="left" w:pos="9360"/>
        </w:tabs>
        <w:spacing w:line="276" w:lineRule="auto"/>
        <w:jc w:val="both"/>
        <w:rPr>
          <w:rFonts w:ascii="Arial" w:hAnsi="Arial" w:cs="Arial"/>
          <w:b/>
          <w:bCs/>
          <w:szCs w:val="24"/>
        </w:rPr>
      </w:pPr>
    </w:p>
    <w:p w14:paraId="0E0D9F39" w14:textId="39C0381F"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Después de que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haya curado, revise la existencia de vacíos golpeando a lo largo de parte superior de la </w:t>
      </w:r>
      <w:r>
        <w:rPr>
          <w:rFonts w:ascii="Arial" w:hAnsi="Arial" w:cs="Arial"/>
          <w:bCs/>
          <w:sz w:val="22"/>
          <w:szCs w:val="22"/>
        </w:rPr>
        <w:t>placa</w:t>
      </w:r>
      <w:r w:rsidRPr="0025424D">
        <w:rPr>
          <w:rFonts w:ascii="Arial" w:hAnsi="Arial" w:cs="Arial"/>
          <w:bCs/>
          <w:sz w:val="22"/>
          <w:szCs w:val="22"/>
        </w:rPr>
        <w:t>. Marque las áreas de vacíos para que sea identificado</w:t>
      </w:r>
      <w:r w:rsidR="00107A49">
        <w:rPr>
          <w:rFonts w:ascii="Arial" w:hAnsi="Arial" w:cs="Arial"/>
          <w:bCs/>
          <w:sz w:val="22"/>
          <w:szCs w:val="22"/>
        </w:rPr>
        <w:t>s y medidas</w:t>
      </w:r>
      <w:r w:rsidRPr="0025424D">
        <w:rPr>
          <w:rFonts w:ascii="Arial" w:hAnsi="Arial" w:cs="Arial"/>
          <w:bCs/>
          <w:sz w:val="22"/>
          <w:szCs w:val="22"/>
        </w:rPr>
        <w:t xml:space="preserve"> fácilmente. Un sonido sólido indica que un buen llenado por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ha sido realizado, mientras un sonido hueco indica un vacío el cual requiere ser llenado</w:t>
      </w:r>
      <w:r w:rsidR="00107A49">
        <w:rPr>
          <w:rFonts w:ascii="Arial" w:hAnsi="Arial" w:cs="Arial"/>
          <w:bCs/>
          <w:sz w:val="22"/>
          <w:szCs w:val="22"/>
        </w:rPr>
        <w:t xml:space="preserve"> </w:t>
      </w:r>
      <w:proofErr w:type="gramStart"/>
      <w:r w:rsidR="00107A49">
        <w:rPr>
          <w:rFonts w:ascii="Arial" w:hAnsi="Arial" w:cs="Arial"/>
          <w:bCs/>
          <w:sz w:val="22"/>
          <w:szCs w:val="22"/>
        </w:rPr>
        <w:t>en caso que</w:t>
      </w:r>
      <w:proofErr w:type="gramEnd"/>
      <w:r w:rsidR="00107A49">
        <w:rPr>
          <w:rFonts w:ascii="Arial" w:hAnsi="Arial" w:cs="Arial"/>
          <w:bCs/>
          <w:sz w:val="22"/>
          <w:szCs w:val="22"/>
        </w:rPr>
        <w:t xml:space="preserve"> supere el 5% del área del cajón donde se encuentra</w:t>
      </w:r>
      <w:r w:rsidRPr="0025424D">
        <w:rPr>
          <w:rFonts w:ascii="Arial" w:hAnsi="Arial" w:cs="Arial"/>
          <w:bCs/>
          <w:sz w:val="22"/>
          <w:szCs w:val="22"/>
        </w:rPr>
        <w:t>.</w:t>
      </w:r>
    </w:p>
    <w:p w14:paraId="3BA1FF3C"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Las áreas con vacíos deben ser llenadas mediante perforación de huecos roscados NPT 1/4” en las esquinas opuestas. Un hueco debe ser tapado por medio de graseras </w:t>
      </w:r>
      <w:r w:rsidRPr="0025424D">
        <w:rPr>
          <w:rFonts w:ascii="Arial" w:hAnsi="Arial" w:cs="Arial"/>
          <w:bCs/>
          <w:sz w:val="22"/>
          <w:szCs w:val="22"/>
        </w:rPr>
        <w:lastRenderedPageBreak/>
        <w:t xml:space="preserve">de NPT 1/4”, el otro hueco servirá como venteo.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es luego bombeado en cada vacío con una pistola de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hasta que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salga por el otro hueco.</w:t>
      </w:r>
    </w:p>
    <w:p w14:paraId="50C97D1C"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Se debe tener mucho cuidado en el llenado de vacíos debido a que una gran presión dada por la pistola de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puede levantar </w:t>
      </w:r>
      <w:proofErr w:type="spellStart"/>
      <w:r w:rsidRPr="0025424D">
        <w:rPr>
          <w:rFonts w:ascii="Arial" w:hAnsi="Arial" w:cs="Arial"/>
          <w:bCs/>
          <w:sz w:val="22"/>
          <w:szCs w:val="22"/>
        </w:rPr>
        <w:t>ó</w:t>
      </w:r>
      <w:proofErr w:type="spellEnd"/>
      <w:r w:rsidRPr="0025424D">
        <w:rPr>
          <w:rFonts w:ascii="Arial" w:hAnsi="Arial" w:cs="Arial"/>
          <w:bCs/>
          <w:sz w:val="22"/>
          <w:szCs w:val="22"/>
        </w:rPr>
        <w:t xml:space="preserve"> distorsionar el base </w:t>
      </w:r>
      <w:proofErr w:type="spellStart"/>
      <w:r w:rsidRPr="0025424D">
        <w:rPr>
          <w:rFonts w:ascii="Arial" w:hAnsi="Arial" w:cs="Arial"/>
          <w:bCs/>
          <w:sz w:val="22"/>
          <w:szCs w:val="22"/>
        </w:rPr>
        <w:t>plate</w:t>
      </w:r>
      <w:proofErr w:type="spellEnd"/>
      <w:r w:rsidRPr="0025424D">
        <w:rPr>
          <w:rFonts w:ascii="Arial" w:hAnsi="Arial" w:cs="Arial"/>
          <w:bCs/>
          <w:sz w:val="22"/>
          <w:szCs w:val="22"/>
        </w:rPr>
        <w:t xml:space="preserve">. Es extremadamente importante que el hueco por donde de inyecta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y el venteo estén comunicados. Una botella de aire comprimido puede ser utilizada para revisar esta comunicación por medio del soplado de aire por el hueco de inyección y revisar si este sale por el hueco del venteo (no utilice aire a alta presión). Un indicador puede ser utilizado para monitorear el desplazamiento de la platina durante el llenado de los vacíos. Remueva todas las facilidades de inyección cuando haya terminado.</w:t>
      </w:r>
    </w:p>
    <w:p w14:paraId="5CD16C9E" w14:textId="77777777" w:rsidR="0025424D" w:rsidRPr="0025424D" w:rsidRDefault="0025424D" w:rsidP="0025424D">
      <w:pPr>
        <w:pStyle w:val="Prrafodelista"/>
        <w:numPr>
          <w:ilvl w:val="0"/>
          <w:numId w:val="9"/>
        </w:numPr>
        <w:tabs>
          <w:tab w:val="left" w:pos="426"/>
          <w:tab w:val="left" w:pos="9180"/>
          <w:tab w:val="left" w:pos="9360"/>
        </w:tabs>
        <w:spacing w:line="276" w:lineRule="auto"/>
        <w:ind w:left="426" w:hanging="426"/>
        <w:jc w:val="both"/>
        <w:rPr>
          <w:rFonts w:ascii="Arial" w:hAnsi="Arial" w:cs="Arial"/>
          <w:bCs/>
          <w:sz w:val="22"/>
          <w:szCs w:val="22"/>
        </w:rPr>
      </w:pPr>
      <w:r w:rsidRPr="0025424D">
        <w:rPr>
          <w:rFonts w:ascii="Arial" w:hAnsi="Arial" w:cs="Arial"/>
          <w:bCs/>
          <w:sz w:val="22"/>
          <w:szCs w:val="22"/>
        </w:rPr>
        <w:t xml:space="preserve">Después de que el </w:t>
      </w:r>
      <w:proofErr w:type="spellStart"/>
      <w:r w:rsidRPr="0025424D">
        <w:rPr>
          <w:rFonts w:ascii="Arial" w:hAnsi="Arial" w:cs="Arial"/>
          <w:bCs/>
          <w:sz w:val="22"/>
          <w:szCs w:val="22"/>
        </w:rPr>
        <w:t>grout</w:t>
      </w:r>
      <w:proofErr w:type="spellEnd"/>
      <w:r w:rsidRPr="0025424D">
        <w:rPr>
          <w:rFonts w:ascii="Arial" w:hAnsi="Arial" w:cs="Arial"/>
          <w:bCs/>
          <w:sz w:val="22"/>
          <w:szCs w:val="22"/>
        </w:rPr>
        <w:t xml:space="preserve"> de relleno de los vacíos haya fraguado, revise nuevamente la existencia de vacíos. Si aún existen vacíos, repita el procedimiento cuantas veces sea necesario.</w:t>
      </w:r>
    </w:p>
    <w:p w14:paraId="4C235432" w14:textId="77777777" w:rsidR="0025424D" w:rsidRDefault="0025424D" w:rsidP="000C646E">
      <w:pPr>
        <w:tabs>
          <w:tab w:val="left" w:pos="426"/>
          <w:tab w:val="left" w:pos="9180"/>
          <w:tab w:val="left" w:pos="9360"/>
        </w:tabs>
        <w:spacing w:line="276" w:lineRule="auto"/>
        <w:jc w:val="both"/>
        <w:rPr>
          <w:rFonts w:ascii="Arial" w:hAnsi="Arial" w:cs="Arial"/>
          <w:b/>
          <w:bCs/>
          <w:sz w:val="22"/>
          <w:szCs w:val="22"/>
        </w:rPr>
      </w:pPr>
    </w:p>
    <w:p w14:paraId="3AD4AF23" w14:textId="133EE9F9" w:rsidR="00682A63" w:rsidRPr="00D63E8E" w:rsidRDefault="00D63E8E" w:rsidP="000C646E">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3D38A0" w:rsidRPr="00D63E8E">
        <w:rPr>
          <w:rFonts w:ascii="Arial" w:hAnsi="Arial" w:cs="Arial"/>
          <w:b/>
          <w:bCs/>
          <w:sz w:val="22"/>
          <w:szCs w:val="22"/>
        </w:rPr>
        <w:t>.1</w:t>
      </w:r>
      <w:r w:rsidR="00107A49">
        <w:rPr>
          <w:rFonts w:ascii="Arial" w:hAnsi="Arial" w:cs="Arial"/>
          <w:b/>
          <w:bCs/>
          <w:sz w:val="22"/>
          <w:szCs w:val="22"/>
        </w:rPr>
        <w:t>9</w:t>
      </w:r>
      <w:r w:rsidR="00682A63" w:rsidRPr="00D63E8E">
        <w:rPr>
          <w:rFonts w:ascii="Arial" w:hAnsi="Arial" w:cs="Arial"/>
          <w:b/>
          <w:bCs/>
          <w:sz w:val="22"/>
          <w:szCs w:val="22"/>
        </w:rPr>
        <w:t>.</w:t>
      </w:r>
      <w:r w:rsidR="003D38A0" w:rsidRPr="00D63E8E">
        <w:rPr>
          <w:rFonts w:ascii="Arial" w:hAnsi="Arial" w:cs="Arial"/>
          <w:b/>
          <w:bCs/>
          <w:sz w:val="22"/>
          <w:szCs w:val="22"/>
        </w:rPr>
        <w:t xml:space="preserve"> </w:t>
      </w:r>
      <w:r w:rsidR="00682A63" w:rsidRPr="00D63E8E">
        <w:rPr>
          <w:rFonts w:ascii="Arial" w:hAnsi="Arial" w:cs="Arial"/>
          <w:b/>
          <w:bCs/>
          <w:sz w:val="22"/>
          <w:szCs w:val="22"/>
        </w:rPr>
        <w:t>ORDEN Y ASEO, ENTREGA DEL ÁREA INTERVENIDA</w:t>
      </w:r>
    </w:p>
    <w:p w14:paraId="0C4FB1C7"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863CD86"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Asegurar de no dejar en la zona o área de trab</w:t>
      </w:r>
      <w:r w:rsidR="000C646E" w:rsidRPr="00D63E8E">
        <w:rPr>
          <w:rFonts w:ascii="Arial" w:hAnsi="Arial" w:cs="Arial"/>
          <w:bCs/>
          <w:sz w:val="22"/>
          <w:szCs w:val="22"/>
        </w:rPr>
        <w:t>a</w:t>
      </w:r>
      <w:r w:rsidRPr="00D63E8E">
        <w:rPr>
          <w:rFonts w:ascii="Arial" w:hAnsi="Arial" w:cs="Arial"/>
          <w:bCs/>
          <w:sz w:val="22"/>
          <w:szCs w:val="22"/>
        </w:rPr>
        <w:t>jo intervenida materiales de desechos que impliquen dificultad en la operación, en el tránsito de personal y vehiculas, para esto el área intervenida deberá quedar igual a como fue entregada para realizar las actividades descritas en el presente procedimiento.</w:t>
      </w:r>
    </w:p>
    <w:p w14:paraId="57D06A4A" w14:textId="77777777" w:rsidR="003D38A0" w:rsidRPr="00D63E8E" w:rsidRDefault="003D38A0" w:rsidP="00682A63">
      <w:pPr>
        <w:tabs>
          <w:tab w:val="left" w:pos="426"/>
          <w:tab w:val="left" w:pos="9180"/>
          <w:tab w:val="left" w:pos="9360"/>
        </w:tabs>
        <w:spacing w:line="276" w:lineRule="auto"/>
        <w:jc w:val="both"/>
        <w:rPr>
          <w:rFonts w:ascii="Arial" w:hAnsi="Arial" w:cs="Arial"/>
          <w:bCs/>
          <w:sz w:val="22"/>
          <w:szCs w:val="22"/>
        </w:rPr>
      </w:pPr>
    </w:p>
    <w:p w14:paraId="718A8633" w14:textId="7E04870C" w:rsidR="00682A63" w:rsidRPr="00D63E8E" w:rsidRDefault="00D63E8E" w:rsidP="00682A63">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7</w:t>
      </w:r>
      <w:r w:rsidR="00682A63" w:rsidRPr="00D63E8E">
        <w:rPr>
          <w:rFonts w:ascii="Arial" w:hAnsi="Arial" w:cs="Arial"/>
          <w:b/>
          <w:bCs/>
          <w:sz w:val="22"/>
          <w:szCs w:val="22"/>
        </w:rPr>
        <w:t>.</w:t>
      </w:r>
      <w:r w:rsidR="00107A49">
        <w:rPr>
          <w:rFonts w:ascii="Arial" w:hAnsi="Arial" w:cs="Arial"/>
          <w:b/>
          <w:bCs/>
          <w:sz w:val="22"/>
          <w:szCs w:val="22"/>
        </w:rPr>
        <w:t>20</w:t>
      </w:r>
      <w:r w:rsidR="00682A63" w:rsidRPr="00D63E8E">
        <w:rPr>
          <w:rFonts w:ascii="Arial" w:hAnsi="Arial" w:cs="Arial"/>
          <w:b/>
          <w:bCs/>
          <w:sz w:val="22"/>
          <w:szCs w:val="22"/>
        </w:rPr>
        <w:t>. CIERRE DE DOCUMENTACIÓN</w:t>
      </w:r>
    </w:p>
    <w:p w14:paraId="6A4B5340" w14:textId="77777777" w:rsidR="00682A63" w:rsidRPr="00D63E8E" w:rsidRDefault="00682A63" w:rsidP="00682A63">
      <w:pPr>
        <w:tabs>
          <w:tab w:val="left" w:pos="426"/>
          <w:tab w:val="left" w:pos="9180"/>
          <w:tab w:val="left" w:pos="9360"/>
        </w:tabs>
        <w:spacing w:line="276" w:lineRule="auto"/>
        <w:jc w:val="both"/>
        <w:rPr>
          <w:rFonts w:ascii="Arial" w:hAnsi="Arial" w:cs="Arial"/>
          <w:bCs/>
          <w:sz w:val="22"/>
          <w:szCs w:val="22"/>
        </w:rPr>
      </w:pPr>
    </w:p>
    <w:p w14:paraId="66C5C0D9" w14:textId="77777777" w:rsidR="00682A63" w:rsidRDefault="00682A63" w:rsidP="00682A63">
      <w:pPr>
        <w:tabs>
          <w:tab w:val="left" w:pos="426"/>
          <w:tab w:val="left" w:pos="9180"/>
          <w:tab w:val="left" w:pos="9360"/>
        </w:tabs>
        <w:spacing w:line="276" w:lineRule="auto"/>
        <w:jc w:val="both"/>
        <w:rPr>
          <w:rFonts w:ascii="Arial" w:hAnsi="Arial" w:cs="Arial"/>
          <w:bCs/>
          <w:sz w:val="22"/>
          <w:szCs w:val="22"/>
        </w:rPr>
      </w:pPr>
      <w:r w:rsidRPr="00D63E8E">
        <w:rPr>
          <w:rFonts w:ascii="Arial" w:hAnsi="Arial" w:cs="Arial"/>
          <w:bCs/>
          <w:sz w:val="22"/>
          <w:szCs w:val="22"/>
        </w:rPr>
        <w:t>Se debe hacer cierre formal de la actividad cerrando el permiso de trabajo utilizado para la actividad y dejando soporte de los registros e informes generados, dentro de tiempos prudentes para el desarrollo administrativo del contrato.</w:t>
      </w:r>
    </w:p>
    <w:p w14:paraId="24E976B7" w14:textId="77777777" w:rsidR="00107A49" w:rsidRPr="00D63E8E" w:rsidRDefault="00107A49" w:rsidP="00682A63">
      <w:pPr>
        <w:tabs>
          <w:tab w:val="left" w:pos="426"/>
          <w:tab w:val="left" w:pos="9180"/>
          <w:tab w:val="left" w:pos="9360"/>
        </w:tabs>
        <w:spacing w:line="276" w:lineRule="auto"/>
        <w:jc w:val="both"/>
        <w:rPr>
          <w:rFonts w:ascii="Arial" w:hAnsi="Arial" w:cs="Arial"/>
          <w:bCs/>
          <w:sz w:val="22"/>
          <w:szCs w:val="22"/>
        </w:rPr>
      </w:pPr>
    </w:p>
    <w:p w14:paraId="27FA9A5B" w14:textId="77777777" w:rsidR="006E7FBE" w:rsidRPr="00D63E8E" w:rsidRDefault="00C06F29" w:rsidP="009372D3">
      <w:pPr>
        <w:pStyle w:val="Prrafodelista"/>
        <w:numPr>
          <w:ilvl w:val="0"/>
          <w:numId w:val="1"/>
        </w:numPr>
        <w:tabs>
          <w:tab w:val="left" w:pos="0"/>
        </w:tabs>
        <w:ind w:left="426"/>
        <w:jc w:val="both"/>
        <w:rPr>
          <w:rFonts w:ascii="Arial" w:hAnsi="Arial" w:cs="Arial"/>
          <w:b/>
          <w:bCs/>
          <w:sz w:val="22"/>
          <w:szCs w:val="22"/>
        </w:rPr>
      </w:pPr>
      <w:r w:rsidRPr="00D63E8E">
        <w:rPr>
          <w:rFonts w:ascii="Arial" w:hAnsi="Arial" w:cs="Arial"/>
          <w:b/>
          <w:bCs/>
          <w:sz w:val="22"/>
          <w:szCs w:val="22"/>
        </w:rPr>
        <w:t>PELIGROS, RIESGOS Y CONTROLES ASOCIADOS</w:t>
      </w:r>
    </w:p>
    <w:p w14:paraId="2DEAD367" w14:textId="77777777" w:rsidR="003D38A0" w:rsidRPr="00161466" w:rsidRDefault="003D38A0" w:rsidP="006E7FBE">
      <w:pPr>
        <w:pStyle w:val="Prrafodelista"/>
        <w:tabs>
          <w:tab w:val="left" w:pos="0"/>
        </w:tabs>
        <w:ind w:left="0"/>
        <w:jc w:val="both"/>
        <w:rPr>
          <w:rFonts w:ascii="Arial" w:hAnsi="Arial" w:cs="Arial"/>
          <w:b/>
          <w:bCs/>
          <w:sz w:val="28"/>
          <w:szCs w:val="28"/>
        </w:rPr>
      </w:pPr>
    </w:p>
    <w:tbl>
      <w:tblPr>
        <w:tblStyle w:val="Tablaconcuadrcula"/>
        <w:tblW w:w="9209" w:type="dxa"/>
        <w:jc w:val="center"/>
        <w:tblLook w:val="04A0" w:firstRow="1" w:lastRow="0" w:firstColumn="1" w:lastColumn="0" w:noHBand="0" w:noVBand="1"/>
      </w:tblPr>
      <w:tblGrid>
        <w:gridCol w:w="1844"/>
        <w:gridCol w:w="1895"/>
        <w:gridCol w:w="3881"/>
        <w:gridCol w:w="1589"/>
      </w:tblGrid>
      <w:tr w:rsidR="00C06F29" w:rsidRPr="00C06F29" w14:paraId="1ED4847C" w14:textId="77777777" w:rsidTr="003D38A0">
        <w:trPr>
          <w:jc w:val="center"/>
        </w:trPr>
        <w:tc>
          <w:tcPr>
            <w:tcW w:w="1844" w:type="dxa"/>
            <w:vAlign w:val="center"/>
          </w:tcPr>
          <w:p w14:paraId="24BCE68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PELIGRO</w:t>
            </w:r>
          </w:p>
        </w:tc>
        <w:tc>
          <w:tcPr>
            <w:tcW w:w="1895" w:type="dxa"/>
            <w:vAlign w:val="center"/>
          </w:tcPr>
          <w:p w14:paraId="7DE436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RIESGO</w:t>
            </w:r>
          </w:p>
        </w:tc>
        <w:tc>
          <w:tcPr>
            <w:tcW w:w="3881" w:type="dxa"/>
            <w:vAlign w:val="center"/>
          </w:tcPr>
          <w:p w14:paraId="370A24E9"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CONTROLES</w:t>
            </w:r>
          </w:p>
        </w:tc>
        <w:tc>
          <w:tcPr>
            <w:tcW w:w="1589" w:type="dxa"/>
            <w:vAlign w:val="center"/>
          </w:tcPr>
          <w:p w14:paraId="1B36C29B"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RESPONSABLE POR EL CONTROL</w:t>
            </w:r>
          </w:p>
        </w:tc>
      </w:tr>
      <w:tr w:rsidR="00C06F29" w:rsidRPr="00C06F29" w14:paraId="680E6E7A" w14:textId="77777777" w:rsidTr="00D63E8E">
        <w:trPr>
          <w:trHeight w:val="1284"/>
          <w:jc w:val="center"/>
        </w:trPr>
        <w:tc>
          <w:tcPr>
            <w:tcW w:w="1844" w:type="dxa"/>
            <w:vAlign w:val="center"/>
          </w:tcPr>
          <w:p w14:paraId="59EB4A29" w14:textId="77777777" w:rsidR="00C06F29" w:rsidRPr="00C06F29" w:rsidRDefault="00C06F29" w:rsidP="001D446D">
            <w:pPr>
              <w:pStyle w:val="Prrafodelista"/>
              <w:ind w:left="0"/>
              <w:jc w:val="center"/>
              <w:rPr>
                <w:rFonts w:ascii="Arial Narrow" w:hAnsi="Arial Narrow" w:cstheme="minorHAnsi"/>
                <w:sz w:val="22"/>
                <w:szCs w:val="22"/>
              </w:rPr>
            </w:pPr>
            <w:proofErr w:type="spellStart"/>
            <w:r w:rsidRPr="00C06F29">
              <w:rPr>
                <w:rFonts w:ascii="Arial Narrow" w:hAnsi="Arial Narrow" w:cstheme="minorHAnsi"/>
                <w:sz w:val="22"/>
                <w:szCs w:val="22"/>
              </w:rPr>
              <w:t>Transito</w:t>
            </w:r>
            <w:proofErr w:type="spellEnd"/>
            <w:r w:rsidRPr="00C06F29">
              <w:rPr>
                <w:rFonts w:ascii="Arial Narrow" w:hAnsi="Arial Narrow" w:cstheme="minorHAnsi"/>
                <w:sz w:val="22"/>
                <w:szCs w:val="22"/>
              </w:rPr>
              <w:t xml:space="preserve"> del personal en áreas operativas</w:t>
            </w:r>
          </w:p>
        </w:tc>
        <w:tc>
          <w:tcPr>
            <w:tcW w:w="1895" w:type="dxa"/>
            <w:vAlign w:val="center"/>
          </w:tcPr>
          <w:p w14:paraId="3288DAD1"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 xml:space="preserve">Caídas mismo o diferente </w:t>
            </w:r>
            <w:proofErr w:type="gramStart"/>
            <w:r w:rsidRPr="00C06F29">
              <w:rPr>
                <w:rFonts w:ascii="Arial Narrow" w:hAnsi="Arial Narrow" w:cstheme="minorHAnsi"/>
                <w:sz w:val="22"/>
                <w:szCs w:val="22"/>
              </w:rPr>
              <w:t>nivel ,</w:t>
            </w:r>
            <w:proofErr w:type="gramEnd"/>
            <w:r w:rsidRPr="00C06F29">
              <w:rPr>
                <w:rFonts w:ascii="Arial Narrow" w:hAnsi="Arial Narrow" w:cstheme="minorHAnsi"/>
                <w:sz w:val="22"/>
                <w:szCs w:val="22"/>
              </w:rPr>
              <w:t xml:space="preserve"> golpes</w:t>
            </w:r>
          </w:p>
        </w:tc>
        <w:tc>
          <w:tcPr>
            <w:tcW w:w="3881" w:type="dxa"/>
          </w:tcPr>
          <w:p w14:paraId="473F482F"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Contar con el permiso de trabajo</w:t>
            </w:r>
          </w:p>
          <w:p w14:paraId="61C11F1E" w14:textId="77777777" w:rsidR="00C06F29" w:rsidRPr="00C06F29" w:rsidRDefault="00C06F29" w:rsidP="009372D3">
            <w:pPr>
              <w:pStyle w:val="Prrafodelista"/>
              <w:numPr>
                <w:ilvl w:val="0"/>
                <w:numId w:val="11"/>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 xml:space="preserve">Desplazarse con precaución por las áreas operativas </w:t>
            </w:r>
          </w:p>
          <w:p w14:paraId="7E5CF607" w14:textId="09EF2B86" w:rsidR="00C06F29" w:rsidRPr="00D63E8E" w:rsidRDefault="00C06F29" w:rsidP="00D63E8E">
            <w:pPr>
              <w:pStyle w:val="Prrafodelista"/>
              <w:numPr>
                <w:ilvl w:val="0"/>
                <w:numId w:val="11"/>
              </w:numPr>
              <w:spacing w:before="60" w:after="60"/>
              <w:ind w:left="259"/>
              <w:rPr>
                <w:rFonts w:ascii="Arial Narrow" w:hAnsi="Arial Narrow" w:cstheme="minorHAnsi"/>
                <w:sz w:val="22"/>
                <w:szCs w:val="22"/>
                <w:lang w:val="es-ES" w:eastAsia="es-ES"/>
              </w:rPr>
            </w:pPr>
            <w:r w:rsidRPr="00C06F29">
              <w:rPr>
                <w:rFonts w:ascii="Arial Narrow" w:hAnsi="Arial Narrow" w:cstheme="minorHAnsi"/>
                <w:sz w:val="22"/>
                <w:szCs w:val="22"/>
                <w:lang w:val="es-ES" w:eastAsia="es-ES"/>
              </w:rPr>
              <w:t>Sujetarse de los pasamanos (Hacer uso de los 3 puntos de apoyo)</w:t>
            </w:r>
          </w:p>
        </w:tc>
        <w:tc>
          <w:tcPr>
            <w:tcW w:w="1589" w:type="dxa"/>
            <w:vAlign w:val="center"/>
          </w:tcPr>
          <w:p w14:paraId="4F576D71"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C06F29" w14:paraId="76786271" w14:textId="77777777" w:rsidTr="003D38A0">
        <w:trPr>
          <w:jc w:val="center"/>
        </w:trPr>
        <w:tc>
          <w:tcPr>
            <w:tcW w:w="1844" w:type="dxa"/>
            <w:vAlign w:val="center"/>
          </w:tcPr>
          <w:p w14:paraId="0CB123C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02B63A8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3EFE71F"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5824BD5"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32A4045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4869C1"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A0E08A0" w14:textId="77777777" w:rsidR="00C06F29" w:rsidRDefault="00C06F29" w:rsidP="001D446D">
            <w:pPr>
              <w:pStyle w:val="Prrafodelista"/>
              <w:ind w:left="0"/>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themeColor="text1"/>
                <w:sz w:val="22"/>
                <w:szCs w:val="22"/>
                <w:lang w:eastAsia="es-ES"/>
              </w:rPr>
              <w:t>Manipulación inadecuada de herramientas manuales</w:t>
            </w:r>
          </w:p>
          <w:p w14:paraId="176DB11A"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62FF727"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592982A9"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28867206"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48D127D8"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1AF2773E" w14:textId="77777777" w:rsidR="003D38A0" w:rsidRDefault="003D38A0" w:rsidP="001D446D">
            <w:pPr>
              <w:pStyle w:val="Prrafodelista"/>
              <w:ind w:left="0"/>
              <w:jc w:val="center"/>
              <w:rPr>
                <w:rFonts w:ascii="Arial Narrow" w:hAnsi="Arial Narrow" w:cstheme="minorHAnsi"/>
                <w:color w:val="000000" w:themeColor="text1"/>
                <w:sz w:val="22"/>
                <w:szCs w:val="22"/>
                <w:lang w:eastAsia="es-ES"/>
              </w:rPr>
            </w:pPr>
          </w:p>
          <w:p w14:paraId="62D53CF8" w14:textId="77777777" w:rsidR="003D38A0" w:rsidRPr="00C06F29" w:rsidRDefault="003D38A0"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Manipulación inadecuada de herramientas manuales</w:t>
            </w:r>
            <w:r>
              <w:rPr>
                <w:rFonts w:ascii="Arial Narrow" w:hAnsi="Arial Narrow" w:cstheme="minorHAnsi"/>
                <w:color w:val="000000" w:themeColor="text1"/>
                <w:sz w:val="22"/>
                <w:szCs w:val="22"/>
                <w:lang w:eastAsia="es-ES"/>
              </w:rPr>
              <w:t xml:space="preserve"> (continuación…)</w:t>
            </w:r>
          </w:p>
        </w:tc>
        <w:tc>
          <w:tcPr>
            <w:tcW w:w="1895" w:type="dxa"/>
            <w:vAlign w:val="center"/>
          </w:tcPr>
          <w:p w14:paraId="2990DFD2"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color w:val="000000" w:themeColor="text1"/>
                <w:sz w:val="22"/>
                <w:szCs w:val="22"/>
                <w:lang w:eastAsia="es-ES"/>
              </w:rPr>
              <w:t>Golpes, contusiones, laceraciones, lesiones en tejidos blandos, atrapamientos</w:t>
            </w:r>
          </w:p>
        </w:tc>
        <w:tc>
          <w:tcPr>
            <w:tcW w:w="3881" w:type="dxa"/>
            <w:vAlign w:val="center"/>
          </w:tcPr>
          <w:p w14:paraId="35E73A14"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Inspección </w:t>
            </w:r>
            <w:proofErr w:type="spellStart"/>
            <w:r w:rsidRPr="00C06F29">
              <w:rPr>
                <w:rFonts w:ascii="Arial Narrow" w:hAnsi="Arial Narrow" w:cstheme="minorHAnsi"/>
                <w:color w:val="000000"/>
                <w:sz w:val="22"/>
                <w:szCs w:val="22"/>
                <w:lang w:val="es-ES"/>
              </w:rPr>
              <w:t>pre-operacional</w:t>
            </w:r>
            <w:proofErr w:type="spellEnd"/>
            <w:r w:rsidRPr="00C06F29">
              <w:rPr>
                <w:rFonts w:ascii="Arial Narrow" w:hAnsi="Arial Narrow" w:cstheme="minorHAnsi"/>
                <w:color w:val="000000"/>
                <w:sz w:val="22"/>
                <w:szCs w:val="22"/>
                <w:lang w:val="es-ES"/>
              </w:rPr>
              <w:t xml:space="preserve"> de herramienta manual, verificar que se encuentren en buen estado registrar en formato</w:t>
            </w:r>
          </w:p>
          <w:p w14:paraId="02ABF35A"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Verificar que los marcos de las herramientas   y los guantes de seguridad se encuentren libre de grasas, húmedos y/o deteriorados</w:t>
            </w:r>
          </w:p>
          <w:p w14:paraId="19A36E42"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Personal competente para realizar la actividad</w:t>
            </w:r>
          </w:p>
          <w:p w14:paraId="2DC9940D"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 xml:space="preserve">Al manipular las </w:t>
            </w:r>
            <w:proofErr w:type="gramStart"/>
            <w:r w:rsidRPr="00C06F29">
              <w:rPr>
                <w:rFonts w:ascii="Arial Narrow" w:hAnsi="Arial Narrow" w:cstheme="minorHAnsi"/>
                <w:color w:val="000000"/>
                <w:sz w:val="22"/>
                <w:szCs w:val="22"/>
              </w:rPr>
              <w:t>herramientas  verificar</w:t>
            </w:r>
            <w:proofErr w:type="gramEnd"/>
            <w:r w:rsidRPr="00C06F29">
              <w:rPr>
                <w:rFonts w:ascii="Arial Narrow" w:hAnsi="Arial Narrow" w:cstheme="minorHAnsi"/>
                <w:color w:val="000000"/>
                <w:sz w:val="22"/>
                <w:szCs w:val="22"/>
              </w:rPr>
              <w:t xml:space="preserve"> que el agarre sea con las dos manos y coordinar los movimientos de las mismas para evitar golpes, cortaduras y/o laceraciones</w:t>
            </w:r>
          </w:p>
          <w:p w14:paraId="2941787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rPr>
              <w:t>Coordinar movimientos entre ejecutores y usar correctamente la herramienta, Trabajar con precaución y autocuidado</w:t>
            </w:r>
          </w:p>
          <w:p w14:paraId="4FB61FA0" w14:textId="77777777" w:rsidR="00C06F29" w:rsidRPr="00C06F29" w:rsidRDefault="00C06F29" w:rsidP="009372D3">
            <w:pPr>
              <w:pStyle w:val="Prrafodelista"/>
              <w:numPr>
                <w:ilvl w:val="0"/>
                <w:numId w:val="12"/>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Uso de la herramienta adecuada para realizar la actividad.</w:t>
            </w:r>
          </w:p>
          <w:p w14:paraId="18E82D25" w14:textId="77777777" w:rsidR="00C06F29" w:rsidRPr="00C06F29" w:rsidRDefault="00C06F29" w:rsidP="009372D3">
            <w:pPr>
              <w:pStyle w:val="Prrafodelista"/>
              <w:numPr>
                <w:ilvl w:val="0"/>
                <w:numId w:val="12"/>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color w:val="000000"/>
                <w:sz w:val="22"/>
                <w:szCs w:val="22"/>
                <w:lang w:val="es-ES"/>
              </w:rPr>
              <w:t xml:space="preserve">Uso de EPP requeridos para realizar la actividad. </w:t>
            </w:r>
          </w:p>
        </w:tc>
        <w:tc>
          <w:tcPr>
            <w:tcW w:w="1589" w:type="dxa"/>
            <w:vAlign w:val="center"/>
          </w:tcPr>
          <w:p w14:paraId="1E18AD20"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3B65F72"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26CB433" w14:textId="77777777" w:rsidTr="003D38A0">
        <w:tblPrEx>
          <w:jc w:val="left"/>
        </w:tblPrEx>
        <w:trPr>
          <w:trHeight w:val="1405"/>
        </w:trPr>
        <w:tc>
          <w:tcPr>
            <w:tcW w:w="1844" w:type="dxa"/>
          </w:tcPr>
          <w:p w14:paraId="03657494"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Presencia de atmósferas explosivas.</w:t>
            </w:r>
          </w:p>
          <w:p w14:paraId="6635F80D"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Gases y Vapores</w:t>
            </w:r>
          </w:p>
          <w:p w14:paraId="3F7A03F5" w14:textId="77777777" w:rsidR="00C06F29" w:rsidRPr="00C06F29" w:rsidRDefault="00C06F29" w:rsidP="001D446D">
            <w:pPr>
              <w:jc w:val="center"/>
              <w:rPr>
                <w:rFonts w:ascii="Arial Narrow" w:hAnsi="Arial Narrow" w:cstheme="minorHAnsi"/>
                <w:sz w:val="22"/>
                <w:szCs w:val="22"/>
              </w:rPr>
            </w:pPr>
          </w:p>
        </w:tc>
        <w:tc>
          <w:tcPr>
            <w:tcW w:w="1895" w:type="dxa"/>
          </w:tcPr>
          <w:p w14:paraId="46F6A3CC" w14:textId="77777777" w:rsidR="00C06F29" w:rsidRPr="00C06F29" w:rsidRDefault="00C06F29" w:rsidP="00107A49">
            <w:pPr>
              <w:ind w:left="-113" w:right="-50"/>
              <w:jc w:val="center"/>
              <w:rPr>
                <w:rFonts w:ascii="Arial Narrow" w:hAnsi="Arial Narrow" w:cstheme="minorHAnsi"/>
                <w:sz w:val="22"/>
                <w:szCs w:val="22"/>
              </w:rPr>
            </w:pPr>
            <w:r w:rsidRPr="00C06F29">
              <w:rPr>
                <w:rFonts w:ascii="Arial Narrow" w:hAnsi="Arial Narrow" w:cstheme="minorHAnsi"/>
                <w:sz w:val="22"/>
                <w:szCs w:val="22"/>
              </w:rPr>
              <w:t xml:space="preserve">Explosión / Incendio, </w:t>
            </w:r>
            <w:proofErr w:type="gramStart"/>
            <w:r w:rsidRPr="00C06F29">
              <w:rPr>
                <w:rFonts w:ascii="Arial Narrow" w:hAnsi="Arial Narrow" w:cstheme="minorHAnsi"/>
                <w:sz w:val="22"/>
                <w:szCs w:val="22"/>
              </w:rPr>
              <w:t>afectación  a</w:t>
            </w:r>
            <w:proofErr w:type="gramEnd"/>
            <w:r w:rsidRPr="00C06F29">
              <w:rPr>
                <w:rFonts w:ascii="Arial Narrow" w:hAnsi="Arial Narrow" w:cstheme="minorHAnsi"/>
                <w:sz w:val="22"/>
                <w:szCs w:val="22"/>
              </w:rPr>
              <w:t xml:space="preserve"> las personas y a la infraestructura, quemaduras, lesiones incapacitantes, fatalidad.</w:t>
            </w:r>
          </w:p>
        </w:tc>
        <w:tc>
          <w:tcPr>
            <w:tcW w:w="3881" w:type="dxa"/>
          </w:tcPr>
          <w:p w14:paraId="7EF6A21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Realizar Monitoreo de gases antes, durante y después de la actividad.</w:t>
            </w:r>
          </w:p>
          <w:p w14:paraId="56B6775F" w14:textId="77777777" w:rsidR="00C06F29" w:rsidRPr="00C06F29" w:rsidRDefault="00C06F29" w:rsidP="009372D3">
            <w:pPr>
              <w:pStyle w:val="Prrafodelista"/>
              <w:numPr>
                <w:ilvl w:val="0"/>
                <w:numId w:val="13"/>
              </w:numPr>
              <w:ind w:left="259"/>
              <w:jc w:val="both"/>
              <w:rPr>
                <w:rFonts w:ascii="Arial Narrow" w:hAnsi="Arial Narrow" w:cstheme="minorHAnsi"/>
                <w:b/>
                <w:sz w:val="22"/>
                <w:szCs w:val="22"/>
              </w:rPr>
            </w:pPr>
            <w:r w:rsidRPr="00C06F29">
              <w:rPr>
                <w:rFonts w:ascii="Arial Narrow" w:hAnsi="Arial Narrow" w:cstheme="minorHAnsi"/>
                <w:color w:val="000000"/>
                <w:sz w:val="22"/>
                <w:szCs w:val="22"/>
                <w:lang w:val="es-ES"/>
              </w:rPr>
              <w:t>Medidor de gases con calibración no menor a 1 mes.</w:t>
            </w:r>
          </w:p>
          <w:p w14:paraId="310E57F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sz w:val="22"/>
                <w:szCs w:val="22"/>
                <w:lang w:val="es-ES"/>
              </w:rPr>
              <w:t>Personal competente y certificado para la medición de gases.</w:t>
            </w:r>
          </w:p>
        </w:tc>
        <w:tc>
          <w:tcPr>
            <w:tcW w:w="1589" w:type="dxa"/>
            <w:vAlign w:val="center"/>
          </w:tcPr>
          <w:p w14:paraId="0E50AFFD" w14:textId="77777777" w:rsidR="00C06F29" w:rsidRPr="002E42B5" w:rsidRDefault="00C06F29" w:rsidP="00C06F29">
            <w:pPr>
              <w:pStyle w:val="Prrafodelista"/>
              <w:ind w:left="0"/>
              <w:jc w:val="center"/>
              <w:rPr>
                <w:rFonts w:cstheme="minorHAnsi"/>
                <w:b/>
                <w:sz w:val="22"/>
                <w:szCs w:val="22"/>
              </w:rPr>
            </w:pPr>
            <w:r w:rsidRPr="002E42B5">
              <w:rPr>
                <w:rFonts w:cstheme="minorHAnsi"/>
                <w:b/>
                <w:sz w:val="22"/>
                <w:szCs w:val="22"/>
              </w:rPr>
              <w:t>Emisor</w:t>
            </w:r>
          </w:p>
          <w:p w14:paraId="487C44EB" w14:textId="77777777" w:rsidR="00C06F29" w:rsidRPr="008A40C7" w:rsidRDefault="00C06F29" w:rsidP="00C06F29">
            <w:pPr>
              <w:pStyle w:val="Prrafodelista"/>
              <w:ind w:left="0"/>
              <w:jc w:val="center"/>
              <w:rPr>
                <w:rFonts w:cstheme="minorHAnsi"/>
                <w:b/>
                <w:szCs w:val="24"/>
              </w:rPr>
            </w:pPr>
            <w:r w:rsidRPr="002E42B5">
              <w:rPr>
                <w:rFonts w:cstheme="minorHAnsi"/>
                <w:b/>
                <w:sz w:val="22"/>
                <w:szCs w:val="22"/>
              </w:rPr>
              <w:t>HSE</w:t>
            </w:r>
          </w:p>
        </w:tc>
      </w:tr>
      <w:tr w:rsidR="00C06F29" w:rsidRPr="00C06F29" w14:paraId="297957CC" w14:textId="77777777" w:rsidTr="003D38A0">
        <w:tblPrEx>
          <w:jc w:val="left"/>
        </w:tblPrEx>
        <w:tc>
          <w:tcPr>
            <w:tcW w:w="1844" w:type="dxa"/>
          </w:tcPr>
          <w:p w14:paraId="7F49F7A4" w14:textId="77777777" w:rsidR="00C06F29" w:rsidRPr="00C06F29" w:rsidRDefault="00C06F29" w:rsidP="001D446D">
            <w:pPr>
              <w:pStyle w:val="Prrafodelista"/>
              <w:ind w:left="0"/>
              <w:jc w:val="center"/>
              <w:rPr>
                <w:rFonts w:ascii="Arial Narrow" w:hAnsi="Arial Narrow" w:cstheme="minorHAnsi"/>
                <w:sz w:val="22"/>
                <w:szCs w:val="22"/>
              </w:rPr>
            </w:pPr>
          </w:p>
          <w:p w14:paraId="53AE5D17" w14:textId="77777777" w:rsidR="00C06F29" w:rsidRPr="00C06F29" w:rsidRDefault="00C06F29" w:rsidP="001D446D">
            <w:pPr>
              <w:pStyle w:val="Prrafodelista"/>
              <w:ind w:left="0"/>
              <w:jc w:val="center"/>
              <w:rPr>
                <w:rFonts w:ascii="Arial Narrow" w:hAnsi="Arial Narrow" w:cstheme="minorHAnsi"/>
                <w:sz w:val="22"/>
                <w:szCs w:val="22"/>
              </w:rPr>
            </w:pPr>
          </w:p>
          <w:p w14:paraId="633627C6" w14:textId="77777777" w:rsidR="00C06F29" w:rsidRPr="00C06F29" w:rsidRDefault="00C06F29" w:rsidP="001D446D">
            <w:pPr>
              <w:pStyle w:val="Prrafodelista"/>
              <w:ind w:left="0"/>
              <w:jc w:val="center"/>
              <w:rPr>
                <w:rFonts w:ascii="Arial Narrow" w:hAnsi="Arial Narrow" w:cstheme="minorHAnsi"/>
                <w:sz w:val="22"/>
                <w:szCs w:val="22"/>
              </w:rPr>
            </w:pPr>
          </w:p>
          <w:p w14:paraId="2FA0D0C4" w14:textId="77777777" w:rsidR="00C06F29" w:rsidRPr="00C06F29" w:rsidRDefault="00C06F29" w:rsidP="001D446D">
            <w:pPr>
              <w:pStyle w:val="Prrafodelista"/>
              <w:ind w:left="0"/>
              <w:jc w:val="center"/>
              <w:rPr>
                <w:rFonts w:ascii="Arial Narrow" w:hAnsi="Arial Narrow" w:cstheme="minorHAnsi"/>
                <w:sz w:val="22"/>
                <w:szCs w:val="22"/>
              </w:rPr>
            </w:pPr>
          </w:p>
          <w:p w14:paraId="4775B004" w14:textId="77777777" w:rsidR="00C06F29" w:rsidRPr="00C06F29" w:rsidRDefault="00C06F29" w:rsidP="001D446D">
            <w:pPr>
              <w:pStyle w:val="Prrafodelista"/>
              <w:ind w:left="0"/>
              <w:jc w:val="center"/>
              <w:rPr>
                <w:rFonts w:ascii="Arial Narrow" w:hAnsi="Arial Narrow" w:cstheme="minorHAnsi"/>
                <w:sz w:val="22"/>
                <w:szCs w:val="22"/>
              </w:rPr>
            </w:pPr>
          </w:p>
          <w:p w14:paraId="08EE67DE" w14:textId="77777777" w:rsidR="00C06F29" w:rsidRPr="00C06F29" w:rsidRDefault="00C06F29" w:rsidP="001D446D">
            <w:pPr>
              <w:pStyle w:val="Prrafodelista"/>
              <w:ind w:left="0"/>
              <w:rPr>
                <w:rFonts w:ascii="Arial Narrow" w:hAnsi="Arial Narrow" w:cstheme="minorHAnsi"/>
                <w:sz w:val="22"/>
                <w:szCs w:val="22"/>
              </w:rPr>
            </w:pPr>
            <w:r w:rsidRPr="00C06F29">
              <w:rPr>
                <w:rFonts w:ascii="Arial Narrow" w:hAnsi="Arial Narrow" w:cstheme="minorHAnsi"/>
                <w:sz w:val="22"/>
                <w:szCs w:val="22"/>
              </w:rPr>
              <w:t>Aseguramiento de área/ demarcación del área.</w:t>
            </w:r>
          </w:p>
          <w:p w14:paraId="3D135E08" w14:textId="77777777" w:rsidR="00C06F29" w:rsidRPr="00C06F29" w:rsidRDefault="00C06F29" w:rsidP="001D446D">
            <w:pPr>
              <w:pStyle w:val="Prrafodelista"/>
              <w:ind w:left="0"/>
              <w:jc w:val="center"/>
              <w:rPr>
                <w:rFonts w:ascii="Arial Narrow" w:hAnsi="Arial Narrow" w:cstheme="minorHAnsi"/>
                <w:sz w:val="22"/>
                <w:szCs w:val="22"/>
              </w:rPr>
            </w:pPr>
          </w:p>
          <w:p w14:paraId="2B0B1D18" w14:textId="77777777" w:rsidR="00C06F29" w:rsidRPr="00C06F29" w:rsidRDefault="00C06F29" w:rsidP="001D446D">
            <w:pPr>
              <w:pStyle w:val="Prrafodelista"/>
              <w:ind w:left="0"/>
              <w:jc w:val="center"/>
              <w:rPr>
                <w:rFonts w:ascii="Arial Narrow" w:hAnsi="Arial Narrow" w:cstheme="minorHAnsi"/>
                <w:sz w:val="22"/>
                <w:szCs w:val="22"/>
              </w:rPr>
            </w:pPr>
          </w:p>
          <w:p w14:paraId="6467E06F" w14:textId="77777777" w:rsidR="00C06F29" w:rsidRPr="00C06F29" w:rsidRDefault="00C06F29" w:rsidP="001D446D">
            <w:pPr>
              <w:pStyle w:val="Prrafodelista"/>
              <w:ind w:left="0"/>
              <w:jc w:val="center"/>
              <w:rPr>
                <w:rFonts w:ascii="Arial Narrow" w:hAnsi="Arial Narrow" w:cstheme="minorHAnsi"/>
                <w:sz w:val="22"/>
                <w:szCs w:val="22"/>
              </w:rPr>
            </w:pPr>
          </w:p>
          <w:p w14:paraId="0019DD71" w14:textId="77777777" w:rsidR="00C06F29" w:rsidRPr="00C06F29" w:rsidRDefault="00C06F29" w:rsidP="001D446D">
            <w:pPr>
              <w:pStyle w:val="Prrafodelista"/>
              <w:ind w:left="0"/>
              <w:jc w:val="center"/>
              <w:rPr>
                <w:rFonts w:ascii="Arial Narrow" w:hAnsi="Arial Narrow" w:cstheme="minorHAnsi"/>
                <w:sz w:val="22"/>
                <w:szCs w:val="22"/>
              </w:rPr>
            </w:pPr>
          </w:p>
          <w:p w14:paraId="7B50E6BA" w14:textId="77777777" w:rsidR="00C06F29" w:rsidRPr="00C06F29" w:rsidRDefault="00C06F29" w:rsidP="001D446D">
            <w:pPr>
              <w:pStyle w:val="Prrafodelista"/>
              <w:ind w:left="0"/>
              <w:jc w:val="center"/>
              <w:rPr>
                <w:rFonts w:ascii="Arial Narrow" w:hAnsi="Arial Narrow" w:cstheme="minorHAnsi"/>
                <w:sz w:val="22"/>
                <w:szCs w:val="22"/>
              </w:rPr>
            </w:pPr>
          </w:p>
          <w:p w14:paraId="69B073FE" w14:textId="77777777" w:rsidR="00C06F29" w:rsidRPr="00C06F29" w:rsidRDefault="00C06F29" w:rsidP="001D446D">
            <w:pPr>
              <w:pStyle w:val="Prrafodelista"/>
              <w:ind w:left="0"/>
              <w:jc w:val="center"/>
              <w:rPr>
                <w:rFonts w:ascii="Arial Narrow" w:hAnsi="Arial Narrow" w:cstheme="minorHAnsi"/>
                <w:sz w:val="22"/>
                <w:szCs w:val="22"/>
              </w:rPr>
            </w:pPr>
          </w:p>
          <w:p w14:paraId="315EB9A8" w14:textId="77777777" w:rsidR="00C06F29" w:rsidRPr="00C06F29" w:rsidRDefault="00C06F29" w:rsidP="001D446D">
            <w:pPr>
              <w:pStyle w:val="Prrafodelista"/>
              <w:ind w:left="0"/>
              <w:jc w:val="center"/>
              <w:rPr>
                <w:rFonts w:ascii="Arial Narrow" w:hAnsi="Arial Narrow" w:cstheme="minorHAnsi"/>
                <w:sz w:val="22"/>
                <w:szCs w:val="22"/>
              </w:rPr>
            </w:pPr>
          </w:p>
          <w:p w14:paraId="1A052877" w14:textId="77777777" w:rsidR="00C06F29" w:rsidRPr="00C06F29" w:rsidRDefault="00C06F29" w:rsidP="001D446D">
            <w:pPr>
              <w:pStyle w:val="Prrafodelista"/>
              <w:ind w:left="0"/>
              <w:jc w:val="center"/>
              <w:rPr>
                <w:rFonts w:ascii="Arial Narrow" w:hAnsi="Arial Narrow" w:cstheme="minorHAnsi"/>
                <w:sz w:val="22"/>
                <w:szCs w:val="22"/>
              </w:rPr>
            </w:pPr>
          </w:p>
          <w:p w14:paraId="52EE2D2E" w14:textId="77777777" w:rsidR="00C06F29" w:rsidRPr="00C06F29" w:rsidRDefault="00C06F29" w:rsidP="001D446D">
            <w:pPr>
              <w:pStyle w:val="Prrafodelista"/>
              <w:ind w:left="0"/>
              <w:jc w:val="center"/>
              <w:rPr>
                <w:rFonts w:ascii="Arial Narrow" w:hAnsi="Arial Narrow" w:cstheme="minorHAnsi"/>
                <w:sz w:val="22"/>
                <w:szCs w:val="22"/>
              </w:rPr>
            </w:pPr>
          </w:p>
          <w:p w14:paraId="16481049" w14:textId="77777777" w:rsidR="00C06F29" w:rsidRPr="00C06F29" w:rsidRDefault="00C06F29" w:rsidP="001D446D">
            <w:pPr>
              <w:pStyle w:val="Prrafodelista"/>
              <w:ind w:left="0"/>
              <w:jc w:val="center"/>
              <w:rPr>
                <w:rFonts w:ascii="Arial Narrow" w:hAnsi="Arial Narrow" w:cstheme="minorHAnsi"/>
                <w:sz w:val="22"/>
                <w:szCs w:val="22"/>
              </w:rPr>
            </w:pPr>
          </w:p>
          <w:p w14:paraId="65A57A70" w14:textId="77777777" w:rsidR="00C06F29" w:rsidRPr="00C06F29" w:rsidRDefault="00C06F29" w:rsidP="001D446D">
            <w:pPr>
              <w:pStyle w:val="Prrafodelista"/>
              <w:ind w:left="0"/>
              <w:jc w:val="center"/>
              <w:rPr>
                <w:rFonts w:ascii="Arial Narrow" w:hAnsi="Arial Narrow" w:cstheme="minorHAnsi"/>
                <w:sz w:val="22"/>
                <w:szCs w:val="22"/>
              </w:rPr>
            </w:pPr>
          </w:p>
          <w:p w14:paraId="18570430" w14:textId="77777777" w:rsidR="00C06F29" w:rsidRPr="00C06F29" w:rsidRDefault="00C06F29" w:rsidP="001D446D">
            <w:pPr>
              <w:pStyle w:val="Prrafodelista"/>
              <w:ind w:left="0"/>
              <w:jc w:val="center"/>
              <w:rPr>
                <w:rFonts w:ascii="Arial Narrow" w:hAnsi="Arial Narrow" w:cstheme="minorHAnsi"/>
                <w:sz w:val="22"/>
                <w:szCs w:val="22"/>
              </w:rPr>
            </w:pPr>
          </w:p>
          <w:p w14:paraId="5D4875AF" w14:textId="77777777" w:rsidR="00C06F29" w:rsidRPr="00C06F29" w:rsidRDefault="00C06F29" w:rsidP="001D446D">
            <w:pPr>
              <w:pStyle w:val="Prrafodelista"/>
              <w:ind w:left="0"/>
              <w:rPr>
                <w:rFonts w:ascii="Arial Narrow" w:hAnsi="Arial Narrow" w:cstheme="minorHAnsi"/>
                <w:sz w:val="22"/>
                <w:szCs w:val="22"/>
              </w:rPr>
            </w:pPr>
          </w:p>
          <w:p w14:paraId="3FD7A905" w14:textId="77777777" w:rsidR="00C06F29" w:rsidRPr="00C06F29" w:rsidRDefault="00C06F29" w:rsidP="001D446D">
            <w:pPr>
              <w:pStyle w:val="Prrafodelista"/>
              <w:ind w:left="0"/>
              <w:jc w:val="center"/>
              <w:rPr>
                <w:rFonts w:ascii="Arial Narrow" w:hAnsi="Arial Narrow" w:cstheme="minorHAnsi"/>
                <w:sz w:val="22"/>
                <w:szCs w:val="22"/>
              </w:rPr>
            </w:pPr>
          </w:p>
          <w:p w14:paraId="57AE196E" w14:textId="77777777" w:rsidR="00C06F29" w:rsidRPr="00C06F29" w:rsidRDefault="00C06F29" w:rsidP="001D446D">
            <w:pPr>
              <w:pStyle w:val="Prrafodelista"/>
              <w:ind w:left="0"/>
              <w:rPr>
                <w:rFonts w:ascii="Arial Narrow" w:hAnsi="Arial Narrow" w:cstheme="minorHAnsi"/>
                <w:sz w:val="22"/>
                <w:szCs w:val="22"/>
              </w:rPr>
            </w:pPr>
          </w:p>
        </w:tc>
        <w:tc>
          <w:tcPr>
            <w:tcW w:w="1895" w:type="dxa"/>
          </w:tcPr>
          <w:p w14:paraId="4D1279B6" w14:textId="77777777" w:rsidR="00C06F29" w:rsidRPr="00C06F29" w:rsidRDefault="00C06F29" w:rsidP="001D446D">
            <w:pPr>
              <w:pStyle w:val="Prrafodelista"/>
              <w:ind w:left="0"/>
              <w:jc w:val="center"/>
              <w:rPr>
                <w:rFonts w:ascii="Arial Narrow" w:hAnsi="Arial Narrow" w:cstheme="minorHAnsi"/>
                <w:sz w:val="22"/>
                <w:szCs w:val="22"/>
              </w:rPr>
            </w:pPr>
          </w:p>
          <w:p w14:paraId="58D41268" w14:textId="77777777" w:rsidR="00C06F29" w:rsidRPr="00C06F29" w:rsidRDefault="00C06F29" w:rsidP="001D446D">
            <w:pPr>
              <w:pStyle w:val="Prrafodelista"/>
              <w:ind w:left="0"/>
              <w:jc w:val="center"/>
              <w:rPr>
                <w:rFonts w:ascii="Arial Narrow" w:hAnsi="Arial Narrow" w:cstheme="minorHAnsi"/>
                <w:sz w:val="22"/>
                <w:szCs w:val="22"/>
              </w:rPr>
            </w:pPr>
          </w:p>
          <w:p w14:paraId="5AD31112" w14:textId="77777777" w:rsidR="00C06F29" w:rsidRPr="00C06F29" w:rsidRDefault="00C06F29" w:rsidP="001D446D">
            <w:pPr>
              <w:pStyle w:val="Prrafodelista"/>
              <w:ind w:left="0"/>
              <w:jc w:val="center"/>
              <w:rPr>
                <w:rFonts w:ascii="Arial Narrow" w:hAnsi="Arial Narrow" w:cstheme="minorHAnsi"/>
                <w:sz w:val="22"/>
                <w:szCs w:val="22"/>
              </w:rPr>
            </w:pPr>
          </w:p>
          <w:p w14:paraId="6E42D1F4" w14:textId="77777777" w:rsidR="00C06F29" w:rsidRPr="00C06F29" w:rsidRDefault="00C06F29" w:rsidP="001D446D">
            <w:pPr>
              <w:pStyle w:val="Prrafodelista"/>
              <w:ind w:left="0"/>
              <w:rPr>
                <w:rFonts w:ascii="Arial Narrow" w:hAnsi="Arial Narrow" w:cstheme="minorHAnsi"/>
                <w:sz w:val="22"/>
                <w:szCs w:val="22"/>
              </w:rPr>
            </w:pPr>
          </w:p>
          <w:p w14:paraId="147D657F" w14:textId="77777777" w:rsidR="00C06F29" w:rsidRPr="00C06F29" w:rsidRDefault="00C06F29" w:rsidP="001D446D">
            <w:pPr>
              <w:pStyle w:val="Prrafodelista"/>
              <w:ind w:left="0"/>
              <w:jc w:val="center"/>
              <w:rPr>
                <w:rFonts w:ascii="Arial Narrow" w:hAnsi="Arial Narrow" w:cstheme="minorHAnsi"/>
                <w:sz w:val="22"/>
                <w:szCs w:val="22"/>
              </w:rPr>
            </w:pPr>
          </w:p>
          <w:p w14:paraId="29AB6353" w14:textId="77777777" w:rsidR="00C06F29" w:rsidRPr="00C06F29" w:rsidRDefault="00C06F29" w:rsidP="001D446D">
            <w:pPr>
              <w:pStyle w:val="Prrafodelista"/>
              <w:ind w:left="0"/>
              <w:jc w:val="center"/>
              <w:rPr>
                <w:rFonts w:ascii="Arial Narrow" w:hAnsi="Arial Narrow" w:cstheme="minorHAnsi"/>
                <w:sz w:val="22"/>
                <w:szCs w:val="22"/>
              </w:rPr>
            </w:pPr>
            <w:r w:rsidRPr="00C06F29">
              <w:rPr>
                <w:rFonts w:ascii="Arial Narrow" w:hAnsi="Arial Narrow" w:cstheme="minorHAnsi"/>
                <w:sz w:val="22"/>
                <w:szCs w:val="22"/>
              </w:rPr>
              <w:t>Caídas a diferente nivel, golpes, fracturas, esguinces, machucones</w:t>
            </w:r>
          </w:p>
          <w:p w14:paraId="2F0E24BF" w14:textId="77777777" w:rsidR="00C06F29" w:rsidRPr="00C06F29" w:rsidRDefault="00C06F29" w:rsidP="001D446D">
            <w:pPr>
              <w:pStyle w:val="Prrafodelista"/>
              <w:ind w:left="0"/>
              <w:jc w:val="center"/>
              <w:rPr>
                <w:rFonts w:ascii="Arial Narrow" w:hAnsi="Arial Narrow" w:cstheme="minorHAnsi"/>
                <w:sz w:val="22"/>
                <w:szCs w:val="22"/>
              </w:rPr>
            </w:pPr>
          </w:p>
          <w:p w14:paraId="4CA472B3" w14:textId="77777777" w:rsidR="00C06F29" w:rsidRPr="00C06F29" w:rsidRDefault="00C06F29" w:rsidP="001D446D">
            <w:pPr>
              <w:pStyle w:val="Prrafodelista"/>
              <w:ind w:left="0"/>
              <w:jc w:val="center"/>
              <w:rPr>
                <w:rFonts w:ascii="Arial Narrow" w:hAnsi="Arial Narrow" w:cstheme="minorHAnsi"/>
                <w:sz w:val="22"/>
                <w:szCs w:val="22"/>
              </w:rPr>
            </w:pPr>
          </w:p>
          <w:p w14:paraId="5BD12986" w14:textId="77777777" w:rsidR="00C06F29" w:rsidRPr="00C06F29" w:rsidRDefault="00C06F29" w:rsidP="001D446D">
            <w:pPr>
              <w:pStyle w:val="Prrafodelista"/>
              <w:ind w:left="0"/>
              <w:jc w:val="center"/>
              <w:rPr>
                <w:rFonts w:ascii="Arial Narrow" w:hAnsi="Arial Narrow" w:cstheme="minorHAnsi"/>
                <w:sz w:val="22"/>
                <w:szCs w:val="22"/>
              </w:rPr>
            </w:pPr>
          </w:p>
          <w:p w14:paraId="0232D41F" w14:textId="77777777" w:rsidR="00C06F29" w:rsidRPr="00C06F29" w:rsidRDefault="00C06F29" w:rsidP="001D446D">
            <w:pPr>
              <w:pStyle w:val="Prrafodelista"/>
              <w:ind w:left="0"/>
              <w:jc w:val="center"/>
              <w:rPr>
                <w:rFonts w:ascii="Arial Narrow" w:hAnsi="Arial Narrow" w:cstheme="minorHAnsi"/>
                <w:sz w:val="22"/>
                <w:szCs w:val="22"/>
              </w:rPr>
            </w:pPr>
          </w:p>
          <w:p w14:paraId="730065F3" w14:textId="77777777" w:rsidR="00C06F29" w:rsidRPr="00C06F29" w:rsidRDefault="00C06F29" w:rsidP="001D446D">
            <w:pPr>
              <w:pStyle w:val="Prrafodelista"/>
              <w:ind w:left="0"/>
              <w:jc w:val="center"/>
              <w:rPr>
                <w:rFonts w:ascii="Arial Narrow" w:hAnsi="Arial Narrow" w:cstheme="minorHAnsi"/>
                <w:sz w:val="22"/>
                <w:szCs w:val="22"/>
              </w:rPr>
            </w:pPr>
          </w:p>
          <w:p w14:paraId="7154206D" w14:textId="77777777" w:rsidR="00C06F29" w:rsidRPr="00C06F29" w:rsidRDefault="00C06F29" w:rsidP="001D446D">
            <w:pPr>
              <w:pStyle w:val="Prrafodelista"/>
              <w:ind w:left="0"/>
              <w:jc w:val="center"/>
              <w:rPr>
                <w:rFonts w:ascii="Arial Narrow" w:hAnsi="Arial Narrow" w:cstheme="minorHAnsi"/>
                <w:sz w:val="22"/>
                <w:szCs w:val="22"/>
              </w:rPr>
            </w:pPr>
          </w:p>
          <w:p w14:paraId="436CDDD3" w14:textId="77777777" w:rsidR="00C06F29" w:rsidRPr="00C06F29" w:rsidRDefault="00C06F29" w:rsidP="001D446D">
            <w:pPr>
              <w:pStyle w:val="Prrafodelista"/>
              <w:ind w:left="0"/>
              <w:jc w:val="center"/>
              <w:rPr>
                <w:rFonts w:ascii="Arial Narrow" w:hAnsi="Arial Narrow" w:cstheme="minorHAnsi"/>
                <w:sz w:val="22"/>
                <w:szCs w:val="22"/>
              </w:rPr>
            </w:pPr>
          </w:p>
          <w:p w14:paraId="4286B49B" w14:textId="77777777" w:rsidR="00C06F29" w:rsidRPr="00C06F29" w:rsidRDefault="00C06F29" w:rsidP="001D446D">
            <w:pPr>
              <w:pStyle w:val="Prrafodelista"/>
              <w:ind w:left="0"/>
              <w:jc w:val="center"/>
              <w:rPr>
                <w:rFonts w:ascii="Arial Narrow" w:hAnsi="Arial Narrow" w:cstheme="minorHAnsi"/>
                <w:sz w:val="22"/>
                <w:szCs w:val="22"/>
              </w:rPr>
            </w:pPr>
          </w:p>
          <w:p w14:paraId="44CB66B0" w14:textId="77777777" w:rsidR="00C06F29" w:rsidRPr="00C06F29" w:rsidRDefault="00C06F29" w:rsidP="001D446D">
            <w:pPr>
              <w:pStyle w:val="Prrafodelista"/>
              <w:ind w:left="0"/>
              <w:jc w:val="center"/>
              <w:rPr>
                <w:rFonts w:ascii="Arial Narrow" w:hAnsi="Arial Narrow" w:cstheme="minorHAnsi"/>
                <w:sz w:val="22"/>
                <w:szCs w:val="22"/>
              </w:rPr>
            </w:pPr>
          </w:p>
          <w:p w14:paraId="4A2F599C" w14:textId="77777777" w:rsidR="00C06F29" w:rsidRPr="00C06F29" w:rsidRDefault="00C06F29" w:rsidP="001D446D">
            <w:pPr>
              <w:pStyle w:val="Prrafodelista"/>
              <w:ind w:left="0"/>
              <w:rPr>
                <w:rFonts w:ascii="Arial Narrow" w:hAnsi="Arial Narrow" w:cstheme="minorHAnsi"/>
                <w:sz w:val="22"/>
                <w:szCs w:val="22"/>
              </w:rPr>
            </w:pPr>
          </w:p>
          <w:p w14:paraId="158D9030" w14:textId="77777777" w:rsidR="00C06F29" w:rsidRPr="00C06F29" w:rsidRDefault="00C06F29" w:rsidP="001D446D">
            <w:pPr>
              <w:pStyle w:val="Prrafodelista"/>
              <w:ind w:left="0"/>
              <w:jc w:val="center"/>
              <w:rPr>
                <w:rFonts w:ascii="Arial Narrow" w:hAnsi="Arial Narrow" w:cstheme="minorHAnsi"/>
                <w:sz w:val="22"/>
                <w:szCs w:val="22"/>
              </w:rPr>
            </w:pPr>
          </w:p>
          <w:p w14:paraId="72E14518" w14:textId="77777777" w:rsidR="00C06F29" w:rsidRPr="00C06F29" w:rsidRDefault="00C06F29" w:rsidP="001D446D">
            <w:pPr>
              <w:pStyle w:val="Prrafodelista"/>
              <w:ind w:left="0"/>
              <w:jc w:val="center"/>
              <w:rPr>
                <w:rFonts w:ascii="Arial Narrow" w:hAnsi="Arial Narrow" w:cstheme="minorHAnsi"/>
                <w:sz w:val="22"/>
                <w:szCs w:val="22"/>
              </w:rPr>
            </w:pPr>
          </w:p>
        </w:tc>
        <w:tc>
          <w:tcPr>
            <w:tcW w:w="3881" w:type="dxa"/>
          </w:tcPr>
          <w:p w14:paraId="4724AABF"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Coordinar con operaciones la actividad a realizar</w:t>
            </w:r>
          </w:p>
          <w:p w14:paraId="64B73322"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Asegurar las áreas con cintas de señalizar y avisos de advertencia.</w:t>
            </w:r>
          </w:p>
          <w:p w14:paraId="63317FB5"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Se señalizan y demarcan las áreas de trabajo y se dan las instrucciones e información al personal en que zonas pueden trabajar y permanecer.</w:t>
            </w:r>
          </w:p>
          <w:p w14:paraId="7CFD3338"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Definir los sitios para ubicar los equipos de emergencia y punto de hidratación.</w:t>
            </w:r>
          </w:p>
          <w:p w14:paraId="18A2DDD6"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t>Realizar inspección de área detalladamente identificando objetos pequeños que no se pueden percibir a simple vista.</w:t>
            </w:r>
          </w:p>
          <w:p w14:paraId="3B252333"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Uso de los elementos de protección personal (casco de seguridad, gafas de seguridad, guantes de vaqueta, nitrilo, botas de seguridad, protectores auditivos, arnés, eslingas).</w:t>
            </w:r>
          </w:p>
          <w:p w14:paraId="1AC427CF" w14:textId="77777777" w:rsidR="00C06F29" w:rsidRPr="00C06F29" w:rsidRDefault="00C06F29" w:rsidP="009372D3">
            <w:pPr>
              <w:pStyle w:val="Prrafodelista"/>
              <w:numPr>
                <w:ilvl w:val="0"/>
                <w:numId w:val="13"/>
              </w:numPr>
              <w:spacing w:before="60" w:after="60"/>
              <w:ind w:left="259"/>
              <w:jc w:val="both"/>
              <w:rPr>
                <w:rFonts w:ascii="Arial Narrow" w:hAnsi="Arial Narrow" w:cstheme="minorHAnsi"/>
                <w:sz w:val="22"/>
                <w:szCs w:val="22"/>
                <w:lang w:val="es-ES" w:eastAsia="es-ES"/>
              </w:rPr>
            </w:pPr>
            <w:r w:rsidRPr="00C06F29">
              <w:rPr>
                <w:rFonts w:ascii="Arial Narrow" w:hAnsi="Arial Narrow" w:cstheme="minorHAnsi"/>
                <w:sz w:val="22"/>
                <w:szCs w:val="22"/>
              </w:rPr>
              <w:t>En caso de incidente, detener la actividad, prestar los primeros auxilios y/o trasladar al centro médico más cercano e informar al HSE, Coordinador u Operaciones.</w:t>
            </w:r>
          </w:p>
        </w:tc>
        <w:tc>
          <w:tcPr>
            <w:tcW w:w="1589" w:type="dxa"/>
          </w:tcPr>
          <w:p w14:paraId="7237E03A" w14:textId="77777777" w:rsidR="00C06F29" w:rsidRPr="00C06F29" w:rsidRDefault="00C06F29" w:rsidP="001D446D">
            <w:pPr>
              <w:pStyle w:val="Prrafodelista"/>
              <w:ind w:left="0"/>
              <w:jc w:val="center"/>
              <w:rPr>
                <w:rFonts w:ascii="Arial Narrow" w:hAnsi="Arial Narrow" w:cstheme="minorHAnsi"/>
                <w:b/>
                <w:sz w:val="22"/>
                <w:szCs w:val="22"/>
              </w:rPr>
            </w:pPr>
          </w:p>
          <w:p w14:paraId="64A1FB77" w14:textId="77777777" w:rsidR="00C06F29" w:rsidRPr="00C06F29" w:rsidRDefault="00C06F29" w:rsidP="001D446D">
            <w:pPr>
              <w:pStyle w:val="Prrafodelista"/>
              <w:ind w:left="0"/>
              <w:jc w:val="center"/>
              <w:rPr>
                <w:rFonts w:ascii="Arial Narrow" w:hAnsi="Arial Narrow" w:cstheme="minorHAnsi"/>
                <w:b/>
                <w:sz w:val="22"/>
                <w:szCs w:val="22"/>
              </w:rPr>
            </w:pPr>
          </w:p>
          <w:p w14:paraId="353901BD" w14:textId="77777777" w:rsidR="00C06F29" w:rsidRPr="00C06F29" w:rsidRDefault="00C06F29" w:rsidP="001D446D">
            <w:pPr>
              <w:pStyle w:val="Prrafodelista"/>
              <w:ind w:left="0"/>
              <w:jc w:val="center"/>
              <w:rPr>
                <w:rFonts w:ascii="Arial Narrow" w:hAnsi="Arial Narrow" w:cstheme="minorHAnsi"/>
                <w:b/>
                <w:sz w:val="22"/>
                <w:szCs w:val="22"/>
              </w:rPr>
            </w:pPr>
          </w:p>
          <w:p w14:paraId="67046CA6" w14:textId="77777777" w:rsidR="00C06F29" w:rsidRPr="00C06F29" w:rsidRDefault="00C06F29" w:rsidP="001D446D">
            <w:pPr>
              <w:pStyle w:val="Prrafodelista"/>
              <w:ind w:left="0"/>
              <w:jc w:val="center"/>
              <w:rPr>
                <w:rFonts w:ascii="Arial Narrow" w:hAnsi="Arial Narrow" w:cstheme="minorHAnsi"/>
                <w:b/>
                <w:sz w:val="22"/>
                <w:szCs w:val="22"/>
              </w:rPr>
            </w:pPr>
          </w:p>
          <w:p w14:paraId="2FC916F7"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5082C278" w14:textId="77777777" w:rsidR="00C06F29" w:rsidRPr="00C06F29" w:rsidRDefault="00C06F29" w:rsidP="001D446D">
            <w:pPr>
              <w:pStyle w:val="Prrafodelista"/>
              <w:ind w:left="0"/>
              <w:jc w:val="center"/>
              <w:rPr>
                <w:rFonts w:ascii="Arial Narrow" w:hAnsi="Arial Narrow" w:cstheme="minorHAnsi"/>
                <w:b/>
                <w:sz w:val="22"/>
                <w:szCs w:val="22"/>
              </w:rPr>
            </w:pPr>
          </w:p>
          <w:p w14:paraId="436B4D09" w14:textId="77777777" w:rsidR="00C06F29" w:rsidRPr="00C06F29" w:rsidRDefault="00C06F29" w:rsidP="001D446D">
            <w:pPr>
              <w:pStyle w:val="Prrafodelista"/>
              <w:ind w:left="0"/>
              <w:jc w:val="center"/>
              <w:rPr>
                <w:rFonts w:ascii="Arial Narrow" w:hAnsi="Arial Narrow" w:cstheme="minorHAnsi"/>
                <w:b/>
                <w:sz w:val="22"/>
                <w:szCs w:val="22"/>
              </w:rPr>
            </w:pPr>
          </w:p>
          <w:p w14:paraId="06772B23" w14:textId="77777777" w:rsidR="00C06F29" w:rsidRPr="00C06F29" w:rsidRDefault="00C06F29" w:rsidP="001D446D">
            <w:pPr>
              <w:pStyle w:val="Prrafodelista"/>
              <w:ind w:left="0"/>
              <w:jc w:val="center"/>
              <w:rPr>
                <w:rFonts w:ascii="Arial Narrow" w:hAnsi="Arial Narrow" w:cstheme="minorHAnsi"/>
                <w:b/>
                <w:sz w:val="22"/>
                <w:szCs w:val="22"/>
              </w:rPr>
            </w:pPr>
          </w:p>
          <w:p w14:paraId="24BEA187" w14:textId="77777777" w:rsidR="00C06F29" w:rsidRPr="00C06F29" w:rsidRDefault="00C06F29" w:rsidP="001D446D">
            <w:pPr>
              <w:pStyle w:val="Prrafodelista"/>
              <w:ind w:left="0"/>
              <w:jc w:val="center"/>
              <w:rPr>
                <w:rFonts w:ascii="Arial Narrow" w:hAnsi="Arial Narrow" w:cstheme="minorHAnsi"/>
                <w:b/>
                <w:sz w:val="22"/>
                <w:szCs w:val="22"/>
              </w:rPr>
            </w:pPr>
          </w:p>
          <w:p w14:paraId="40477A48" w14:textId="77777777" w:rsidR="00C06F29" w:rsidRPr="00C06F29" w:rsidRDefault="00C06F29" w:rsidP="001D446D">
            <w:pPr>
              <w:pStyle w:val="Prrafodelista"/>
              <w:ind w:left="0"/>
              <w:jc w:val="center"/>
              <w:rPr>
                <w:rFonts w:ascii="Arial Narrow" w:hAnsi="Arial Narrow" w:cstheme="minorHAnsi"/>
                <w:b/>
                <w:sz w:val="22"/>
                <w:szCs w:val="22"/>
              </w:rPr>
            </w:pPr>
          </w:p>
          <w:p w14:paraId="112AE584" w14:textId="77777777" w:rsidR="00C06F29" w:rsidRPr="00C06F29" w:rsidRDefault="00C06F29" w:rsidP="001D446D">
            <w:pPr>
              <w:pStyle w:val="Prrafodelista"/>
              <w:ind w:left="0"/>
              <w:jc w:val="center"/>
              <w:rPr>
                <w:rFonts w:ascii="Arial Narrow" w:hAnsi="Arial Narrow" w:cstheme="minorHAnsi"/>
                <w:b/>
                <w:sz w:val="22"/>
                <w:szCs w:val="22"/>
              </w:rPr>
            </w:pPr>
          </w:p>
          <w:p w14:paraId="35B3A5C3" w14:textId="77777777" w:rsidR="00C06F29" w:rsidRPr="00C06F29" w:rsidRDefault="00C06F29" w:rsidP="001D446D">
            <w:pPr>
              <w:pStyle w:val="Prrafodelista"/>
              <w:ind w:left="0"/>
              <w:jc w:val="center"/>
              <w:rPr>
                <w:rFonts w:ascii="Arial Narrow" w:hAnsi="Arial Narrow" w:cstheme="minorHAnsi"/>
                <w:b/>
                <w:sz w:val="22"/>
                <w:szCs w:val="22"/>
              </w:rPr>
            </w:pPr>
          </w:p>
          <w:p w14:paraId="47EAF525" w14:textId="77777777" w:rsidR="00C06F29" w:rsidRPr="00C06F29" w:rsidRDefault="00C06F29" w:rsidP="001D446D">
            <w:pPr>
              <w:pStyle w:val="Prrafodelista"/>
              <w:ind w:left="0"/>
              <w:jc w:val="center"/>
              <w:rPr>
                <w:rFonts w:ascii="Arial Narrow" w:hAnsi="Arial Narrow" w:cstheme="minorHAnsi"/>
                <w:b/>
                <w:sz w:val="22"/>
                <w:szCs w:val="22"/>
              </w:rPr>
            </w:pPr>
          </w:p>
          <w:p w14:paraId="1BCB54F9" w14:textId="77777777" w:rsidR="00C06F29" w:rsidRPr="00C06F29" w:rsidRDefault="00C06F29" w:rsidP="001D446D">
            <w:pPr>
              <w:pStyle w:val="Prrafodelista"/>
              <w:ind w:left="0"/>
              <w:jc w:val="center"/>
              <w:rPr>
                <w:rFonts w:ascii="Arial Narrow" w:hAnsi="Arial Narrow" w:cstheme="minorHAnsi"/>
                <w:b/>
                <w:sz w:val="22"/>
                <w:szCs w:val="22"/>
              </w:rPr>
            </w:pPr>
          </w:p>
          <w:p w14:paraId="6287A7B3" w14:textId="77777777" w:rsidR="00C06F29" w:rsidRPr="00C06F29" w:rsidRDefault="00C06F29" w:rsidP="001D446D">
            <w:pPr>
              <w:pStyle w:val="Prrafodelista"/>
              <w:ind w:left="0"/>
              <w:jc w:val="center"/>
              <w:rPr>
                <w:rFonts w:ascii="Arial Narrow" w:hAnsi="Arial Narrow" w:cstheme="minorHAnsi"/>
                <w:b/>
                <w:sz w:val="22"/>
                <w:szCs w:val="22"/>
              </w:rPr>
            </w:pPr>
          </w:p>
          <w:p w14:paraId="093976AA" w14:textId="77777777" w:rsidR="00C06F29" w:rsidRPr="00C06F29" w:rsidRDefault="00C06F29" w:rsidP="001D446D">
            <w:pPr>
              <w:pStyle w:val="Prrafodelista"/>
              <w:ind w:left="0"/>
              <w:jc w:val="center"/>
              <w:rPr>
                <w:rFonts w:ascii="Arial Narrow" w:hAnsi="Arial Narrow" w:cstheme="minorHAnsi"/>
                <w:b/>
                <w:sz w:val="22"/>
                <w:szCs w:val="22"/>
              </w:rPr>
            </w:pPr>
          </w:p>
          <w:p w14:paraId="7C8A1C2A" w14:textId="77777777" w:rsidR="00C06F29" w:rsidRPr="00C06F29" w:rsidRDefault="00C06F29" w:rsidP="001D446D">
            <w:pPr>
              <w:pStyle w:val="Prrafodelista"/>
              <w:ind w:left="0"/>
              <w:jc w:val="center"/>
              <w:rPr>
                <w:rFonts w:ascii="Arial Narrow" w:hAnsi="Arial Narrow" w:cstheme="minorHAnsi"/>
                <w:b/>
                <w:sz w:val="22"/>
                <w:szCs w:val="22"/>
              </w:rPr>
            </w:pPr>
          </w:p>
          <w:p w14:paraId="5967713D" w14:textId="77777777" w:rsidR="00C06F29" w:rsidRPr="00C06F29" w:rsidRDefault="00C06F29" w:rsidP="001D446D">
            <w:pPr>
              <w:pStyle w:val="Prrafodelista"/>
              <w:ind w:left="0"/>
              <w:rPr>
                <w:rFonts w:ascii="Arial Narrow" w:hAnsi="Arial Narrow" w:cstheme="minorHAnsi"/>
                <w:b/>
                <w:sz w:val="22"/>
                <w:szCs w:val="22"/>
              </w:rPr>
            </w:pPr>
          </w:p>
          <w:p w14:paraId="70702645" w14:textId="77777777" w:rsidR="00C06F29" w:rsidRPr="00C06F29" w:rsidRDefault="00C06F29" w:rsidP="001D446D">
            <w:pPr>
              <w:pStyle w:val="Prrafodelista"/>
              <w:ind w:left="0"/>
              <w:jc w:val="center"/>
              <w:rPr>
                <w:rFonts w:ascii="Arial Narrow" w:hAnsi="Arial Narrow" w:cstheme="minorHAnsi"/>
                <w:b/>
                <w:sz w:val="22"/>
                <w:szCs w:val="22"/>
              </w:rPr>
            </w:pPr>
          </w:p>
          <w:p w14:paraId="1979219A" w14:textId="77777777" w:rsidR="00C06F29" w:rsidRPr="00C06F29" w:rsidRDefault="00C06F29" w:rsidP="001D446D">
            <w:pPr>
              <w:pStyle w:val="Prrafodelista"/>
              <w:ind w:left="0"/>
              <w:jc w:val="center"/>
              <w:rPr>
                <w:rFonts w:ascii="Arial Narrow" w:hAnsi="Arial Narrow" w:cstheme="minorHAnsi"/>
                <w:b/>
                <w:sz w:val="22"/>
                <w:szCs w:val="22"/>
              </w:rPr>
            </w:pPr>
          </w:p>
          <w:p w14:paraId="570AC039" w14:textId="77777777" w:rsidR="00C06F29" w:rsidRPr="00C06F29" w:rsidRDefault="00C06F29" w:rsidP="001D446D">
            <w:pPr>
              <w:pStyle w:val="Prrafodelista"/>
              <w:ind w:left="0"/>
              <w:jc w:val="center"/>
              <w:rPr>
                <w:rFonts w:ascii="Arial Narrow" w:hAnsi="Arial Narrow" w:cstheme="minorHAnsi"/>
                <w:b/>
                <w:sz w:val="22"/>
                <w:szCs w:val="22"/>
              </w:rPr>
            </w:pPr>
          </w:p>
          <w:p w14:paraId="527D3C26"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C06F29" w14:paraId="457F86A4" w14:textId="77777777" w:rsidTr="003D38A0">
        <w:tblPrEx>
          <w:jc w:val="left"/>
        </w:tblPrEx>
        <w:tc>
          <w:tcPr>
            <w:tcW w:w="1844" w:type="dxa"/>
            <w:vAlign w:val="center"/>
          </w:tcPr>
          <w:p w14:paraId="2754DB52"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lastRenderedPageBreak/>
              <w:t>Movimiento repetitivo, Postura prologada</w:t>
            </w:r>
          </w:p>
          <w:p w14:paraId="7D6EAD14" w14:textId="77777777" w:rsidR="00C06F29" w:rsidRPr="00C06F29" w:rsidRDefault="00C06F29" w:rsidP="002E42B5">
            <w:pPr>
              <w:jc w:val="center"/>
              <w:rPr>
                <w:rFonts w:ascii="Arial Narrow" w:hAnsi="Arial Narrow" w:cstheme="minorHAnsi"/>
                <w:color w:val="000000" w:themeColor="text1"/>
                <w:sz w:val="22"/>
                <w:szCs w:val="22"/>
              </w:rPr>
            </w:pPr>
            <w:r w:rsidRPr="00C06F29">
              <w:rPr>
                <w:rFonts w:ascii="Arial Narrow" w:hAnsi="Arial Narrow" w:cstheme="minorHAnsi"/>
                <w:color w:val="000000" w:themeColor="text1"/>
                <w:sz w:val="22"/>
                <w:szCs w:val="22"/>
              </w:rPr>
              <w:t>mantenida, manejo manual de cargas</w:t>
            </w:r>
          </w:p>
        </w:tc>
        <w:tc>
          <w:tcPr>
            <w:tcW w:w="1895" w:type="dxa"/>
            <w:vAlign w:val="center"/>
          </w:tcPr>
          <w:p w14:paraId="19F2E5BC" w14:textId="77777777" w:rsidR="00C06F29" w:rsidRPr="00C06F29" w:rsidRDefault="00C06F29" w:rsidP="002E42B5">
            <w:pPr>
              <w:jc w:val="center"/>
              <w:rPr>
                <w:rFonts w:ascii="Arial Narrow" w:hAnsi="Arial Narrow" w:cstheme="minorHAnsi"/>
                <w:sz w:val="22"/>
                <w:szCs w:val="22"/>
              </w:rPr>
            </w:pPr>
            <w:r w:rsidRPr="00C06F29">
              <w:rPr>
                <w:rFonts w:ascii="Arial Narrow" w:hAnsi="Arial Narrow" w:cstheme="minorHAnsi"/>
                <w:sz w:val="22"/>
                <w:szCs w:val="22"/>
              </w:rPr>
              <w:t xml:space="preserve">Lumbalgias, </w:t>
            </w:r>
            <w:proofErr w:type="gramStart"/>
            <w:r w:rsidRPr="00C06F29">
              <w:rPr>
                <w:rFonts w:ascii="Arial Narrow" w:hAnsi="Arial Narrow" w:cstheme="minorHAnsi"/>
                <w:sz w:val="22"/>
                <w:szCs w:val="22"/>
              </w:rPr>
              <w:t>espasmos,  dolores</w:t>
            </w:r>
            <w:proofErr w:type="gramEnd"/>
            <w:r w:rsidRPr="00C06F29">
              <w:rPr>
                <w:rFonts w:ascii="Arial Narrow" w:hAnsi="Arial Narrow" w:cstheme="minorHAnsi"/>
                <w:sz w:val="22"/>
                <w:szCs w:val="22"/>
              </w:rPr>
              <w:t xml:space="preserve"> musculares, incapacidad.</w:t>
            </w:r>
          </w:p>
        </w:tc>
        <w:tc>
          <w:tcPr>
            <w:tcW w:w="3881" w:type="dxa"/>
          </w:tcPr>
          <w:p w14:paraId="16640E61"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ejercicios de precalentamiento antes de iniciar actividades (Calistenia).</w:t>
            </w:r>
          </w:p>
          <w:p w14:paraId="178851BE"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Adoptar posiciones y/o posturas ergonómicas adecuadas.</w:t>
            </w:r>
          </w:p>
          <w:p w14:paraId="63B4A9D5"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seguimiento de posiciones y/o posturas ergonómicas adecuadas.</w:t>
            </w:r>
          </w:p>
          <w:p w14:paraId="24E438FB" w14:textId="77777777" w:rsidR="00C06F29" w:rsidRPr="00C06F29" w:rsidRDefault="00C06F29" w:rsidP="009372D3">
            <w:pPr>
              <w:pStyle w:val="Prrafodelista"/>
              <w:numPr>
                <w:ilvl w:val="0"/>
                <w:numId w:val="13"/>
              </w:numPr>
              <w:ind w:left="259"/>
              <w:jc w:val="both"/>
              <w:rPr>
                <w:rFonts w:ascii="Arial Narrow" w:hAnsi="Arial Narrow" w:cstheme="minorHAnsi"/>
                <w:color w:val="000000" w:themeColor="text1"/>
                <w:sz w:val="22"/>
                <w:szCs w:val="22"/>
                <w:lang w:val="es-ES"/>
              </w:rPr>
            </w:pPr>
            <w:r w:rsidRPr="00C06F29">
              <w:rPr>
                <w:rFonts w:ascii="Arial Narrow" w:hAnsi="Arial Narrow" w:cstheme="minorHAnsi"/>
                <w:color w:val="000000" w:themeColor="text1"/>
                <w:sz w:val="22"/>
                <w:szCs w:val="22"/>
                <w:lang w:val="es-ES"/>
              </w:rPr>
              <w:t>Realizar pausas activas de forma periódica.</w:t>
            </w:r>
          </w:p>
          <w:p w14:paraId="626ABE89" w14:textId="77777777" w:rsidR="00C06F29" w:rsidRPr="00C06F29" w:rsidRDefault="00C06F29" w:rsidP="009372D3">
            <w:pPr>
              <w:pStyle w:val="Prrafodelista"/>
              <w:numPr>
                <w:ilvl w:val="0"/>
                <w:numId w:val="13"/>
              </w:numPr>
              <w:ind w:left="259"/>
              <w:jc w:val="both"/>
              <w:rPr>
                <w:rFonts w:ascii="Arial Narrow" w:hAnsi="Arial Narrow" w:cstheme="minorHAnsi"/>
                <w:sz w:val="22"/>
                <w:szCs w:val="22"/>
              </w:rPr>
            </w:pPr>
            <w:r w:rsidRPr="00C06F29">
              <w:rPr>
                <w:rFonts w:ascii="Arial Narrow" w:hAnsi="Arial Narrow" w:cstheme="minorHAnsi"/>
                <w:color w:val="000000" w:themeColor="text1"/>
                <w:sz w:val="22"/>
                <w:szCs w:val="22"/>
                <w:lang w:val="es-ES"/>
              </w:rPr>
              <w:t>Cargas hasta 25 Kg puede manipular una sola persona, cargas de 25 a 40 Kg entre 2 personas, cargas mayores a 40 Kg requieren ayuda mecánica.</w:t>
            </w:r>
          </w:p>
        </w:tc>
        <w:tc>
          <w:tcPr>
            <w:tcW w:w="1589" w:type="dxa"/>
            <w:vAlign w:val="center"/>
          </w:tcPr>
          <w:p w14:paraId="341C874E" w14:textId="77777777" w:rsidR="00C06F29" w:rsidRPr="00C06F29" w:rsidRDefault="001D446D" w:rsidP="002E42B5">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C06F29" w:rsidRPr="008A40C7" w14:paraId="79C3F4A9" w14:textId="77777777" w:rsidTr="003D38A0">
        <w:trPr>
          <w:trHeight w:val="2253"/>
          <w:jc w:val="center"/>
        </w:trPr>
        <w:tc>
          <w:tcPr>
            <w:tcW w:w="1844" w:type="dxa"/>
            <w:vAlign w:val="center"/>
          </w:tcPr>
          <w:p w14:paraId="485D0A1C"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000000"/>
                <w:sz w:val="22"/>
                <w:szCs w:val="22"/>
                <w:bdr w:val="none" w:sz="0" w:space="0" w:color="auto" w:frame="1"/>
              </w:rPr>
            </w:pPr>
            <w:r w:rsidRPr="00C06F29">
              <w:rPr>
                <w:rFonts w:ascii="Arial Narrow" w:hAnsi="Arial Narrow" w:cstheme="minorHAnsi"/>
                <w:color w:val="000000"/>
                <w:sz w:val="22"/>
                <w:szCs w:val="22"/>
                <w:bdr w:val="none" w:sz="0" w:space="0" w:color="auto" w:frame="1"/>
              </w:rPr>
              <w:t>Presencia de animales (insectos, arácnidos, roedores, ofidios,</w:t>
            </w:r>
          </w:p>
          <w:p w14:paraId="3459A76B"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caninos, etc.)</w:t>
            </w:r>
          </w:p>
        </w:tc>
        <w:tc>
          <w:tcPr>
            <w:tcW w:w="1895" w:type="dxa"/>
            <w:vAlign w:val="center"/>
          </w:tcPr>
          <w:p w14:paraId="6E78862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Picaduras, mordeduras envenenamiento,</w:t>
            </w:r>
          </w:p>
          <w:p w14:paraId="20BEFDDA"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Reacciones alérgicas</w:t>
            </w:r>
          </w:p>
          <w:p w14:paraId="5A1D67E4" w14:textId="77777777" w:rsidR="00C06F29" w:rsidRPr="00C06F29" w:rsidRDefault="00C06F29" w:rsidP="001D446D">
            <w:pPr>
              <w:pStyle w:val="xmsolistparagraph"/>
              <w:spacing w:before="0" w:beforeAutospacing="0" w:after="0" w:afterAutospacing="0"/>
              <w:jc w:val="center"/>
              <w:rPr>
                <w:rFonts w:ascii="Arial Narrow" w:hAnsi="Arial Narrow" w:cstheme="minorHAnsi"/>
                <w:color w:val="201F1E"/>
                <w:sz w:val="22"/>
                <w:szCs w:val="22"/>
              </w:rPr>
            </w:pPr>
            <w:r w:rsidRPr="00C06F29">
              <w:rPr>
                <w:rFonts w:ascii="Arial Narrow" w:hAnsi="Arial Narrow" w:cstheme="minorHAnsi"/>
                <w:color w:val="000000"/>
                <w:sz w:val="22"/>
                <w:szCs w:val="22"/>
                <w:bdr w:val="none" w:sz="0" w:space="0" w:color="auto" w:frame="1"/>
              </w:rPr>
              <w:t>Infecciones</w:t>
            </w:r>
          </w:p>
          <w:p w14:paraId="35276B8C" w14:textId="77777777" w:rsidR="00C06F29" w:rsidRPr="00C06F29" w:rsidRDefault="00C06F29" w:rsidP="001D446D">
            <w:pPr>
              <w:jc w:val="center"/>
              <w:rPr>
                <w:rFonts w:ascii="Arial Narrow" w:hAnsi="Arial Narrow" w:cstheme="minorHAnsi"/>
                <w:color w:val="000000" w:themeColor="text1"/>
                <w:sz w:val="22"/>
                <w:szCs w:val="22"/>
                <w:lang w:eastAsia="es-ES"/>
              </w:rPr>
            </w:pPr>
            <w:r w:rsidRPr="00C06F29">
              <w:rPr>
                <w:rFonts w:ascii="Arial Narrow" w:hAnsi="Arial Narrow" w:cstheme="minorHAnsi"/>
                <w:color w:val="000000"/>
                <w:sz w:val="22"/>
                <w:szCs w:val="22"/>
                <w:bdr w:val="none" w:sz="0" w:space="0" w:color="auto" w:frame="1"/>
              </w:rPr>
              <w:t>Accidente ofídico</w:t>
            </w:r>
          </w:p>
        </w:tc>
        <w:tc>
          <w:tcPr>
            <w:tcW w:w="3881" w:type="dxa"/>
          </w:tcPr>
          <w:p w14:paraId="4455ABE8"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Realizar inspección visual al área de trabajo.</w:t>
            </w:r>
          </w:p>
          <w:p w14:paraId="25B0B927"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Al encontrar animales venenosos y/o ponzoñosos se debe retirar del sitio de los trabajos e informar al coordinador, inspector HSE. </w:t>
            </w:r>
          </w:p>
          <w:p w14:paraId="07BBC6CB" w14:textId="77777777" w:rsidR="00C06F29" w:rsidRPr="00C06F29" w:rsidRDefault="00C06F29" w:rsidP="009372D3">
            <w:pPr>
              <w:pStyle w:val="Prrafodelista"/>
              <w:numPr>
                <w:ilvl w:val="0"/>
                <w:numId w:val="14"/>
              </w:numPr>
              <w:ind w:left="259"/>
              <w:jc w:val="both"/>
              <w:rPr>
                <w:rFonts w:ascii="Arial Narrow" w:hAnsi="Arial Narrow" w:cstheme="minorHAnsi"/>
                <w:color w:val="000000"/>
                <w:sz w:val="22"/>
                <w:szCs w:val="22"/>
                <w:lang w:val="es-ES"/>
              </w:rPr>
            </w:pPr>
            <w:r w:rsidRPr="00C06F29">
              <w:rPr>
                <w:rFonts w:ascii="Arial Narrow" w:hAnsi="Arial Narrow" w:cstheme="minorHAnsi"/>
                <w:color w:val="000000"/>
                <w:sz w:val="22"/>
                <w:szCs w:val="22"/>
                <w:lang w:val="es-ES"/>
              </w:rPr>
              <w:t xml:space="preserve">Contar en sitio con Suero Antiofídico </w:t>
            </w:r>
            <w:proofErr w:type="spellStart"/>
            <w:r w:rsidRPr="00C06F29">
              <w:rPr>
                <w:rFonts w:ascii="Arial Narrow" w:hAnsi="Arial Narrow" w:cstheme="minorHAnsi"/>
                <w:color w:val="000000"/>
                <w:sz w:val="22"/>
                <w:szCs w:val="22"/>
                <w:lang w:val="es-ES"/>
              </w:rPr>
              <w:t>Polivante</w:t>
            </w:r>
            <w:proofErr w:type="spellEnd"/>
            <w:r w:rsidRPr="00C06F29">
              <w:rPr>
                <w:rFonts w:ascii="Arial Narrow" w:hAnsi="Arial Narrow" w:cstheme="minorHAnsi"/>
                <w:color w:val="000000"/>
                <w:sz w:val="22"/>
                <w:szCs w:val="22"/>
                <w:lang w:val="es-ES"/>
              </w:rPr>
              <w:t xml:space="preserve"> para ser suministrado al personal en caso de mordedura de serpiente venenosa. </w:t>
            </w:r>
          </w:p>
          <w:p w14:paraId="49C60102" w14:textId="77777777" w:rsidR="00C06F29" w:rsidRPr="00C06F29" w:rsidRDefault="00C06F29" w:rsidP="00C06F29">
            <w:pPr>
              <w:pStyle w:val="Prrafodelista"/>
              <w:ind w:left="259"/>
              <w:jc w:val="both"/>
              <w:rPr>
                <w:rFonts w:ascii="Arial Narrow" w:hAnsi="Arial Narrow" w:cstheme="minorHAnsi"/>
                <w:color w:val="000000"/>
                <w:sz w:val="22"/>
                <w:szCs w:val="22"/>
                <w:lang w:val="es-ES"/>
              </w:rPr>
            </w:pPr>
          </w:p>
        </w:tc>
        <w:tc>
          <w:tcPr>
            <w:tcW w:w="1589" w:type="dxa"/>
            <w:vAlign w:val="center"/>
          </w:tcPr>
          <w:p w14:paraId="4C218A75"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3DC99773"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6B16A492" w14:textId="77777777" w:rsidTr="003D38A0">
        <w:trPr>
          <w:jc w:val="center"/>
        </w:trPr>
        <w:tc>
          <w:tcPr>
            <w:tcW w:w="1844" w:type="dxa"/>
            <w:vAlign w:val="center"/>
          </w:tcPr>
          <w:p w14:paraId="6D8DE816"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 xml:space="preserve">Manipulación, </w:t>
            </w:r>
            <w:proofErr w:type="gramStart"/>
            <w:r w:rsidRPr="00C06F29">
              <w:rPr>
                <w:rFonts w:ascii="Arial Narrow" w:hAnsi="Arial Narrow" w:cstheme="minorHAnsi"/>
                <w:sz w:val="22"/>
                <w:szCs w:val="22"/>
              </w:rPr>
              <w:t>contacto  y</w:t>
            </w:r>
            <w:proofErr w:type="gramEnd"/>
            <w:r w:rsidRPr="00C06F29">
              <w:rPr>
                <w:rFonts w:ascii="Arial Narrow" w:hAnsi="Arial Narrow" w:cstheme="minorHAnsi"/>
                <w:sz w:val="22"/>
                <w:szCs w:val="22"/>
              </w:rPr>
              <w:t xml:space="preserve"> exposición a sustancias químicas(</w:t>
            </w:r>
            <w:r w:rsidRPr="00C06F29">
              <w:rPr>
                <w:rFonts w:ascii="Arial Narrow" w:hAnsi="Arial Narrow" w:cstheme="minorHAnsi"/>
                <w:bCs/>
                <w:color w:val="000000"/>
                <w:sz w:val="22"/>
                <w:szCs w:val="22"/>
              </w:rPr>
              <w:t>resina, catalizador y agregado)</w:t>
            </w:r>
          </w:p>
        </w:tc>
        <w:tc>
          <w:tcPr>
            <w:tcW w:w="1895" w:type="dxa"/>
            <w:vAlign w:val="center"/>
          </w:tcPr>
          <w:p w14:paraId="780D7505"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Irritación de mucosas</w:t>
            </w:r>
          </w:p>
        </w:tc>
        <w:tc>
          <w:tcPr>
            <w:tcW w:w="3881" w:type="dxa"/>
          </w:tcPr>
          <w:p w14:paraId="374F49B6"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Disponer y divulgar la MSDS de las sustancias químicas.</w:t>
            </w:r>
          </w:p>
          <w:p w14:paraId="77CB9F8F"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Uso de EPP como guantes de nitrilo, gafas, ropa de trabajo, casco, botas de seguridad.</w:t>
            </w:r>
          </w:p>
          <w:p w14:paraId="59B525FC"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t>Identificar y verificar la disponibilidad de duchas de emergencias</w:t>
            </w:r>
          </w:p>
          <w:p w14:paraId="157F2A43" w14:textId="77777777" w:rsidR="00C06F29" w:rsidRPr="00C06F29" w:rsidRDefault="00C06F29" w:rsidP="009372D3">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color w:val="000000"/>
                <w:sz w:val="22"/>
                <w:szCs w:val="22"/>
              </w:rPr>
              <w:t>En el proceso de mezclado y vertido del grout epoxico se debe suministrar guantes largos y trajes tipo braga, debido a la alta probabilidad de filtraciones.</w:t>
            </w:r>
          </w:p>
          <w:p w14:paraId="4A850D87" w14:textId="051256DA" w:rsidR="007736A0" w:rsidRPr="00107A49" w:rsidRDefault="00C06F29" w:rsidP="00107A49">
            <w:pPr>
              <w:pStyle w:val="Prrafodelista"/>
              <w:numPr>
                <w:ilvl w:val="0"/>
                <w:numId w:val="16"/>
              </w:numPr>
              <w:ind w:left="259"/>
              <w:jc w:val="both"/>
              <w:rPr>
                <w:rFonts w:ascii="Arial Narrow" w:hAnsi="Arial Narrow" w:cstheme="minorHAnsi"/>
                <w:sz w:val="22"/>
                <w:szCs w:val="22"/>
              </w:rPr>
            </w:pPr>
            <w:r w:rsidRPr="00C06F29">
              <w:rPr>
                <w:rFonts w:ascii="Arial Narrow" w:hAnsi="Arial Narrow" w:cstheme="minorHAnsi"/>
                <w:sz w:val="22"/>
                <w:szCs w:val="22"/>
              </w:rPr>
              <w:lastRenderedPageBreak/>
              <w:t>En caso de incidente con sustancias químicas, no inducir al    vómito, prestar los primeros auxilios y/o trasladar al centro médico más cercano e informar al HSE Operativo e supervisor</w:t>
            </w:r>
            <w:r w:rsidR="007736A0">
              <w:rPr>
                <w:rFonts w:ascii="Arial Narrow" w:hAnsi="Arial Narrow" w:cstheme="minorHAnsi"/>
                <w:sz w:val="22"/>
                <w:szCs w:val="22"/>
              </w:rPr>
              <w:t>.</w:t>
            </w:r>
          </w:p>
        </w:tc>
        <w:tc>
          <w:tcPr>
            <w:tcW w:w="1589" w:type="dxa"/>
            <w:vAlign w:val="center"/>
          </w:tcPr>
          <w:p w14:paraId="6D64CEEE" w14:textId="77777777" w:rsidR="00C06F29" w:rsidRPr="00C06F29" w:rsidRDefault="00C06F29" w:rsidP="001D446D">
            <w:pPr>
              <w:pStyle w:val="Prrafodelista"/>
              <w:ind w:left="0"/>
              <w:jc w:val="center"/>
              <w:rPr>
                <w:rFonts w:ascii="Arial Narrow" w:hAnsi="Arial Narrow" w:cstheme="minorHAnsi"/>
                <w:b/>
                <w:sz w:val="22"/>
                <w:szCs w:val="22"/>
              </w:rPr>
            </w:pPr>
          </w:p>
          <w:p w14:paraId="4F6366F6" w14:textId="77777777" w:rsidR="00C06F29" w:rsidRPr="00C06F29" w:rsidRDefault="00C06F29" w:rsidP="001D446D">
            <w:pPr>
              <w:pStyle w:val="Prrafodelista"/>
              <w:ind w:left="0"/>
              <w:jc w:val="center"/>
              <w:rPr>
                <w:rFonts w:ascii="Arial Narrow" w:hAnsi="Arial Narrow" w:cstheme="minorHAnsi"/>
                <w:b/>
                <w:sz w:val="22"/>
                <w:szCs w:val="22"/>
              </w:rPr>
            </w:pPr>
          </w:p>
          <w:p w14:paraId="3371D7CA" w14:textId="77777777" w:rsidR="00C06F29" w:rsidRPr="00C06F29" w:rsidRDefault="00C06F29" w:rsidP="001D446D">
            <w:pPr>
              <w:pStyle w:val="Prrafodelista"/>
              <w:ind w:left="0"/>
              <w:jc w:val="center"/>
              <w:rPr>
                <w:rFonts w:ascii="Arial Narrow" w:hAnsi="Arial Narrow" w:cstheme="minorHAnsi"/>
                <w:b/>
                <w:sz w:val="22"/>
                <w:szCs w:val="22"/>
              </w:rPr>
            </w:pPr>
          </w:p>
          <w:p w14:paraId="317033DB" w14:textId="77777777" w:rsidR="00C06F29" w:rsidRPr="00C06F29" w:rsidRDefault="00C06F29" w:rsidP="001D446D">
            <w:pPr>
              <w:pStyle w:val="Prrafodelista"/>
              <w:ind w:left="0"/>
              <w:jc w:val="center"/>
              <w:rPr>
                <w:rFonts w:ascii="Arial Narrow" w:hAnsi="Arial Narrow" w:cstheme="minorHAnsi"/>
                <w:b/>
                <w:sz w:val="22"/>
                <w:szCs w:val="22"/>
              </w:rPr>
            </w:pPr>
          </w:p>
          <w:p w14:paraId="3882195F" w14:textId="77777777" w:rsidR="00C06F29" w:rsidRPr="00C06F29" w:rsidRDefault="00C06F29" w:rsidP="001D446D">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p w14:paraId="72142FEB" w14:textId="77777777" w:rsidR="00C06F29" w:rsidRPr="00C06F29" w:rsidRDefault="00C06F29" w:rsidP="001D446D">
            <w:pPr>
              <w:pStyle w:val="Prrafodelista"/>
              <w:ind w:left="0"/>
              <w:jc w:val="center"/>
              <w:rPr>
                <w:rFonts w:ascii="Arial Narrow" w:hAnsi="Arial Narrow" w:cstheme="minorHAnsi"/>
                <w:b/>
                <w:sz w:val="22"/>
                <w:szCs w:val="22"/>
              </w:rPr>
            </w:pPr>
          </w:p>
          <w:p w14:paraId="0B7F457B" w14:textId="77777777" w:rsidR="00C06F29" w:rsidRPr="00C06F29" w:rsidRDefault="00C06F29" w:rsidP="001D446D">
            <w:pPr>
              <w:pStyle w:val="Prrafodelista"/>
              <w:ind w:left="0"/>
              <w:jc w:val="center"/>
              <w:rPr>
                <w:rFonts w:ascii="Arial Narrow" w:hAnsi="Arial Narrow" w:cstheme="minorHAnsi"/>
                <w:b/>
                <w:sz w:val="22"/>
                <w:szCs w:val="22"/>
              </w:rPr>
            </w:pPr>
          </w:p>
          <w:p w14:paraId="2C9943F2" w14:textId="77777777" w:rsidR="00C06F29" w:rsidRPr="00C06F29" w:rsidRDefault="00C06F29" w:rsidP="001D446D">
            <w:pPr>
              <w:pStyle w:val="Prrafodelista"/>
              <w:ind w:left="0"/>
              <w:jc w:val="center"/>
              <w:rPr>
                <w:rFonts w:ascii="Arial Narrow" w:hAnsi="Arial Narrow" w:cstheme="minorHAnsi"/>
                <w:b/>
                <w:sz w:val="22"/>
                <w:szCs w:val="22"/>
              </w:rPr>
            </w:pPr>
          </w:p>
          <w:p w14:paraId="0ED0609A" w14:textId="77777777" w:rsidR="00C06F29" w:rsidRPr="00C06F29" w:rsidRDefault="00C06F29" w:rsidP="001D446D">
            <w:pPr>
              <w:pStyle w:val="Prrafodelista"/>
              <w:ind w:left="0"/>
              <w:jc w:val="center"/>
              <w:rPr>
                <w:rFonts w:ascii="Arial Narrow" w:hAnsi="Arial Narrow" w:cstheme="minorHAnsi"/>
                <w:b/>
                <w:sz w:val="22"/>
                <w:szCs w:val="22"/>
              </w:rPr>
            </w:pPr>
          </w:p>
        </w:tc>
      </w:tr>
      <w:tr w:rsidR="00C06F29" w:rsidRPr="008A40C7" w14:paraId="224751CC" w14:textId="77777777" w:rsidTr="003D38A0">
        <w:trPr>
          <w:jc w:val="center"/>
        </w:trPr>
        <w:tc>
          <w:tcPr>
            <w:tcW w:w="1844" w:type="dxa"/>
            <w:vAlign w:val="center"/>
          </w:tcPr>
          <w:p w14:paraId="4F189BEC"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lastRenderedPageBreak/>
              <w:t>Exposición a ruido</w:t>
            </w:r>
          </w:p>
        </w:tc>
        <w:tc>
          <w:tcPr>
            <w:tcW w:w="1895" w:type="dxa"/>
            <w:vAlign w:val="center"/>
          </w:tcPr>
          <w:p w14:paraId="7E22922F" w14:textId="77777777" w:rsidR="00C06F29" w:rsidRPr="00C06F29" w:rsidRDefault="00C06F29" w:rsidP="001D446D">
            <w:pPr>
              <w:jc w:val="center"/>
              <w:rPr>
                <w:rFonts w:ascii="Arial Narrow" w:hAnsi="Arial Narrow" w:cstheme="minorHAnsi"/>
                <w:sz w:val="22"/>
                <w:szCs w:val="22"/>
              </w:rPr>
            </w:pPr>
            <w:r w:rsidRPr="00C06F29">
              <w:rPr>
                <w:rFonts w:ascii="Arial Narrow" w:hAnsi="Arial Narrow" w:cstheme="minorHAnsi"/>
                <w:sz w:val="22"/>
                <w:szCs w:val="22"/>
              </w:rPr>
              <w:t>Cefalea, Hipoacusia</w:t>
            </w:r>
          </w:p>
        </w:tc>
        <w:tc>
          <w:tcPr>
            <w:tcW w:w="3881" w:type="dxa"/>
          </w:tcPr>
          <w:p w14:paraId="0F4F1308" w14:textId="77777777" w:rsidR="00C06F29" w:rsidRPr="00C06F29" w:rsidRDefault="00C06F29" w:rsidP="009372D3">
            <w:pPr>
              <w:pStyle w:val="Prrafodelista"/>
              <w:numPr>
                <w:ilvl w:val="0"/>
                <w:numId w:val="17"/>
              </w:numPr>
              <w:ind w:left="259"/>
              <w:jc w:val="both"/>
              <w:rPr>
                <w:rFonts w:ascii="Arial Narrow" w:hAnsi="Arial Narrow" w:cstheme="minorHAnsi"/>
                <w:sz w:val="22"/>
                <w:szCs w:val="22"/>
              </w:rPr>
            </w:pPr>
            <w:r w:rsidRPr="00C06F29">
              <w:rPr>
                <w:rFonts w:ascii="Arial Narrow" w:hAnsi="Arial Narrow" w:cstheme="minorHAnsi"/>
                <w:sz w:val="22"/>
                <w:szCs w:val="22"/>
              </w:rPr>
              <w:t>Realizar charla sobre protección auditiva</w:t>
            </w:r>
          </w:p>
          <w:p w14:paraId="6799DA6B" w14:textId="77777777" w:rsidR="00C06F29" w:rsidRPr="00C06F29" w:rsidRDefault="00C06F29" w:rsidP="009372D3">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 xml:space="preserve">Durante la charla </w:t>
            </w:r>
            <w:proofErr w:type="gramStart"/>
            <w:r w:rsidRPr="00C06F29">
              <w:rPr>
                <w:rFonts w:ascii="Arial Narrow" w:hAnsi="Arial Narrow" w:cstheme="minorHAnsi"/>
                <w:sz w:val="22"/>
                <w:szCs w:val="22"/>
              </w:rPr>
              <w:t>pre operacional</w:t>
            </w:r>
            <w:proofErr w:type="gramEnd"/>
            <w:r w:rsidRPr="00C06F29">
              <w:rPr>
                <w:rFonts w:ascii="Arial Narrow" w:hAnsi="Arial Narrow" w:cstheme="minorHAnsi"/>
                <w:sz w:val="22"/>
                <w:szCs w:val="22"/>
              </w:rPr>
              <w:t xml:space="preserve"> reforzar el tema del uso obligatorio de todos los elementos de protección personal (casco de seguridad, botas de seguridad, guantes de vaqueta, ropa de trabajo, gafas de seguridad, protección auditiva, </w:t>
            </w:r>
            <w:proofErr w:type="spellStart"/>
            <w:r w:rsidRPr="00C06F29">
              <w:rPr>
                <w:rFonts w:ascii="Arial Narrow" w:hAnsi="Arial Narrow" w:cstheme="minorHAnsi"/>
                <w:sz w:val="22"/>
                <w:szCs w:val="22"/>
              </w:rPr>
              <w:t>etc</w:t>
            </w:r>
            <w:proofErr w:type="spellEnd"/>
            <w:r w:rsidRPr="00C06F29">
              <w:rPr>
                <w:rFonts w:ascii="Arial Narrow" w:hAnsi="Arial Narrow" w:cstheme="minorHAnsi"/>
                <w:sz w:val="22"/>
                <w:szCs w:val="22"/>
              </w:rPr>
              <w:t xml:space="preserve">)   </w:t>
            </w:r>
          </w:p>
          <w:p w14:paraId="145D23C6" w14:textId="0ED863B8" w:rsidR="007736A0" w:rsidRPr="00107A49" w:rsidRDefault="00C06F29" w:rsidP="00107A49">
            <w:pPr>
              <w:pStyle w:val="Prrafodelista"/>
              <w:numPr>
                <w:ilvl w:val="0"/>
                <w:numId w:val="15"/>
              </w:numPr>
              <w:ind w:left="259"/>
              <w:jc w:val="both"/>
              <w:rPr>
                <w:rFonts w:ascii="Arial Narrow" w:hAnsi="Arial Narrow" w:cstheme="minorHAnsi"/>
                <w:sz w:val="22"/>
                <w:szCs w:val="22"/>
              </w:rPr>
            </w:pPr>
            <w:r w:rsidRPr="00C06F29">
              <w:rPr>
                <w:rFonts w:ascii="Arial Narrow" w:hAnsi="Arial Narrow" w:cstheme="minorHAnsi"/>
                <w:sz w:val="22"/>
                <w:szCs w:val="22"/>
              </w:rPr>
              <w:t>Suministrar doble protección auditiva si se requiere</w:t>
            </w:r>
            <w:r w:rsidR="007736A0">
              <w:rPr>
                <w:rFonts w:ascii="Arial Narrow" w:hAnsi="Arial Narrow" w:cstheme="minorHAnsi"/>
                <w:sz w:val="22"/>
                <w:szCs w:val="22"/>
              </w:rPr>
              <w:t>.</w:t>
            </w:r>
          </w:p>
        </w:tc>
        <w:tc>
          <w:tcPr>
            <w:tcW w:w="1589" w:type="dxa"/>
            <w:vAlign w:val="center"/>
          </w:tcPr>
          <w:p w14:paraId="543221CB" w14:textId="77777777" w:rsidR="00C06F29" w:rsidRPr="00C06F29" w:rsidRDefault="00C06F29" w:rsidP="0095266C">
            <w:pPr>
              <w:pStyle w:val="Prrafodelista"/>
              <w:ind w:left="0"/>
              <w:jc w:val="center"/>
              <w:rPr>
                <w:rFonts w:ascii="Arial Narrow" w:hAnsi="Arial Narrow" w:cstheme="minorHAnsi"/>
                <w:b/>
                <w:sz w:val="22"/>
                <w:szCs w:val="22"/>
              </w:rPr>
            </w:pPr>
            <w:r w:rsidRPr="00C06F29">
              <w:rPr>
                <w:rFonts w:ascii="Arial Narrow" w:hAnsi="Arial Narrow" w:cstheme="minorHAnsi"/>
                <w:b/>
                <w:sz w:val="22"/>
                <w:szCs w:val="22"/>
              </w:rPr>
              <w:t>Todo el personal</w:t>
            </w:r>
          </w:p>
        </w:tc>
      </w:tr>
      <w:tr w:rsidR="00E14E1A" w:rsidRPr="008A40C7" w14:paraId="2444C840" w14:textId="77777777" w:rsidTr="003D38A0">
        <w:trPr>
          <w:jc w:val="center"/>
        </w:trPr>
        <w:tc>
          <w:tcPr>
            <w:tcW w:w="1844" w:type="dxa"/>
            <w:vAlign w:val="center"/>
          </w:tcPr>
          <w:p w14:paraId="2519CBEA"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 xml:space="preserve">Presencia de material </w:t>
            </w:r>
            <w:r w:rsidR="002E42B5" w:rsidRPr="00E14E1A">
              <w:rPr>
                <w:rFonts w:ascii="Arial Narrow" w:hAnsi="Arial Narrow" w:cstheme="minorHAnsi"/>
                <w:sz w:val="22"/>
                <w:szCs w:val="22"/>
              </w:rPr>
              <w:t>parti</w:t>
            </w:r>
            <w:r w:rsidR="002E42B5">
              <w:rPr>
                <w:rFonts w:ascii="Arial Narrow" w:hAnsi="Arial Narrow" w:cstheme="minorHAnsi"/>
                <w:sz w:val="22"/>
                <w:szCs w:val="22"/>
              </w:rPr>
              <w:t>culado (Demolición)</w:t>
            </w:r>
          </w:p>
        </w:tc>
        <w:tc>
          <w:tcPr>
            <w:tcW w:w="1895" w:type="dxa"/>
            <w:vAlign w:val="center"/>
          </w:tcPr>
          <w:p w14:paraId="69B08A73" w14:textId="77777777" w:rsidR="00E14E1A" w:rsidRPr="00E14E1A" w:rsidRDefault="002E42B5" w:rsidP="002E42B5">
            <w:pPr>
              <w:jc w:val="center"/>
              <w:rPr>
                <w:rFonts w:ascii="Arial Narrow" w:hAnsi="Arial Narrow" w:cstheme="minorHAnsi"/>
                <w:sz w:val="22"/>
                <w:szCs w:val="22"/>
              </w:rPr>
            </w:pPr>
            <w:r>
              <w:rPr>
                <w:rFonts w:ascii="Arial Narrow" w:hAnsi="Arial Narrow" w:cstheme="minorHAnsi"/>
                <w:color w:val="000000" w:themeColor="text1"/>
                <w:sz w:val="22"/>
                <w:szCs w:val="22"/>
                <w:lang w:eastAsia="es-ES"/>
              </w:rPr>
              <w:t xml:space="preserve">Herida, </w:t>
            </w:r>
            <w:r w:rsidRPr="00C06F29">
              <w:rPr>
                <w:rFonts w:ascii="Arial Narrow" w:hAnsi="Arial Narrow" w:cstheme="minorHAnsi"/>
                <w:color w:val="000000" w:themeColor="text1"/>
                <w:sz w:val="22"/>
                <w:szCs w:val="22"/>
                <w:lang w:eastAsia="es-ES"/>
              </w:rPr>
              <w:t>Golpes, lesiones en tejidos blandos</w:t>
            </w:r>
            <w:r>
              <w:rPr>
                <w:rFonts w:ascii="Arial Narrow" w:hAnsi="Arial Narrow" w:cstheme="minorHAnsi"/>
                <w:color w:val="000000" w:themeColor="text1"/>
                <w:sz w:val="22"/>
                <w:szCs w:val="22"/>
                <w:lang w:eastAsia="es-ES"/>
              </w:rPr>
              <w:t>.</w:t>
            </w:r>
          </w:p>
        </w:tc>
        <w:tc>
          <w:tcPr>
            <w:tcW w:w="3881" w:type="dxa"/>
          </w:tcPr>
          <w:p w14:paraId="34BC51B1" w14:textId="77777777" w:rsidR="002E42B5" w:rsidRPr="00C06F29"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Coordinar las </w:t>
            </w:r>
            <w:r w:rsidRPr="00C06F29">
              <w:rPr>
                <w:rFonts w:ascii="Arial Narrow" w:hAnsi="Arial Narrow" w:cstheme="minorHAnsi"/>
                <w:sz w:val="22"/>
                <w:szCs w:val="22"/>
              </w:rPr>
              <w:t>ope</w:t>
            </w:r>
            <w:r>
              <w:rPr>
                <w:rFonts w:ascii="Arial Narrow" w:hAnsi="Arial Narrow" w:cstheme="minorHAnsi"/>
                <w:sz w:val="22"/>
                <w:szCs w:val="22"/>
              </w:rPr>
              <w:t xml:space="preserve">raciones con el personal en la zona. </w:t>
            </w:r>
            <w:r w:rsidRPr="002E42B5">
              <w:rPr>
                <w:rFonts w:ascii="Arial Narrow" w:hAnsi="Arial Narrow" w:cstheme="minorHAnsi"/>
                <w:sz w:val="22"/>
                <w:szCs w:val="22"/>
              </w:rPr>
              <w:t xml:space="preserve">Durante la ejecución de </w:t>
            </w:r>
            <w:proofErr w:type="gramStart"/>
            <w:r w:rsidRPr="002E42B5">
              <w:rPr>
                <w:rFonts w:ascii="Arial Narrow" w:hAnsi="Arial Narrow" w:cstheme="minorHAnsi"/>
                <w:sz w:val="22"/>
                <w:szCs w:val="22"/>
              </w:rPr>
              <w:t>ésta</w:t>
            </w:r>
            <w:proofErr w:type="gramEnd"/>
            <w:r w:rsidRPr="002E42B5">
              <w:rPr>
                <w:rFonts w:ascii="Arial Narrow" w:hAnsi="Arial Narrow" w:cstheme="minorHAnsi"/>
                <w:sz w:val="22"/>
                <w:szCs w:val="22"/>
              </w:rPr>
              <w:t xml:space="preserve"> actividad evitar que personal ajeno a la misma ingrese al área aislada.</w:t>
            </w:r>
          </w:p>
          <w:p w14:paraId="3796CD11" w14:textId="0E6A127F" w:rsidR="007736A0" w:rsidRPr="00107A49" w:rsidRDefault="002E42B5" w:rsidP="00107A49">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w:t>
            </w:r>
            <w:r>
              <w:rPr>
                <w:rFonts w:ascii="Arial Narrow" w:hAnsi="Arial Narrow" w:cstheme="minorHAnsi"/>
                <w:sz w:val="22"/>
                <w:szCs w:val="22"/>
              </w:rPr>
              <w:t>, visual obligatoriamente).</w:t>
            </w:r>
          </w:p>
        </w:tc>
        <w:tc>
          <w:tcPr>
            <w:tcW w:w="1589" w:type="dxa"/>
            <w:vAlign w:val="center"/>
          </w:tcPr>
          <w:p w14:paraId="2F45CFE1" w14:textId="77777777" w:rsidR="00E14E1A" w:rsidRPr="008A40C7" w:rsidRDefault="002E42B5" w:rsidP="0095266C">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757FC183" w14:textId="77777777" w:rsidTr="003D38A0">
        <w:trPr>
          <w:jc w:val="center"/>
        </w:trPr>
        <w:tc>
          <w:tcPr>
            <w:tcW w:w="1844" w:type="dxa"/>
            <w:vAlign w:val="center"/>
          </w:tcPr>
          <w:p w14:paraId="7DC30D19" w14:textId="77777777" w:rsidR="00E14E1A" w:rsidRPr="00E14E1A" w:rsidRDefault="00E14E1A" w:rsidP="00107A49">
            <w:pPr>
              <w:ind w:left="-108" w:right="-103"/>
              <w:jc w:val="center"/>
              <w:rPr>
                <w:rFonts w:ascii="Arial Narrow" w:hAnsi="Arial Narrow" w:cstheme="minorHAnsi"/>
                <w:sz w:val="22"/>
                <w:szCs w:val="22"/>
              </w:rPr>
            </w:pPr>
            <w:r w:rsidRPr="00E14E1A">
              <w:rPr>
                <w:rFonts w:ascii="Arial Narrow" w:hAnsi="Arial Narrow" w:cstheme="minorHAnsi"/>
                <w:sz w:val="22"/>
                <w:szCs w:val="22"/>
              </w:rPr>
              <w:t>Exposición a vibraciones (Operación de mezcladora, taladro)</w:t>
            </w:r>
          </w:p>
        </w:tc>
        <w:tc>
          <w:tcPr>
            <w:tcW w:w="1895" w:type="dxa"/>
            <w:vAlign w:val="center"/>
          </w:tcPr>
          <w:p w14:paraId="3EDA6DB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color w:val="222222"/>
                <w:sz w:val="22"/>
                <w:szCs w:val="22"/>
                <w:shd w:val="clear" w:color="auto" w:fill="FFFFFF"/>
              </w:rPr>
              <w:t>Trastornos neurológicos y musculares</w:t>
            </w:r>
          </w:p>
        </w:tc>
        <w:tc>
          <w:tcPr>
            <w:tcW w:w="3881" w:type="dxa"/>
          </w:tcPr>
          <w:p w14:paraId="5CB00C93"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charla sobre vibraciones, efectos y medidas preventivas</w:t>
            </w:r>
          </w:p>
          <w:p w14:paraId="68DF5059"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Realizar pausas activas</w:t>
            </w:r>
          </w:p>
          <w:p w14:paraId="5A1A4437" w14:textId="77777777" w:rsidR="00E14E1A" w:rsidRPr="00E14E1A" w:rsidRDefault="00E14E1A"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Disponer personal para hacer relevos</w:t>
            </w:r>
          </w:p>
        </w:tc>
        <w:tc>
          <w:tcPr>
            <w:tcW w:w="1589" w:type="dxa"/>
            <w:vAlign w:val="center"/>
          </w:tcPr>
          <w:p w14:paraId="3CB7E2AC" w14:textId="77777777" w:rsidR="00E14E1A"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2E42B5" w:rsidRPr="008A40C7" w14:paraId="2626AC11" w14:textId="77777777" w:rsidTr="003D38A0">
        <w:trPr>
          <w:jc w:val="center"/>
        </w:trPr>
        <w:tc>
          <w:tcPr>
            <w:tcW w:w="1844" w:type="dxa"/>
            <w:vAlign w:val="center"/>
          </w:tcPr>
          <w:p w14:paraId="412FC769" w14:textId="77777777" w:rsidR="002E42B5" w:rsidRPr="00E14E1A" w:rsidRDefault="002E42B5" w:rsidP="001D446D">
            <w:pPr>
              <w:jc w:val="center"/>
              <w:rPr>
                <w:rFonts w:ascii="Arial Narrow" w:hAnsi="Arial Narrow" w:cstheme="minorHAnsi"/>
                <w:sz w:val="22"/>
                <w:szCs w:val="22"/>
              </w:rPr>
            </w:pPr>
            <w:r>
              <w:rPr>
                <w:rFonts w:ascii="Arial Narrow" w:hAnsi="Arial Narrow" w:cstheme="minorHAnsi"/>
                <w:sz w:val="22"/>
                <w:szCs w:val="22"/>
              </w:rPr>
              <w:t>Extensiones, cables y/o conexiones deficientes</w:t>
            </w:r>
          </w:p>
        </w:tc>
        <w:tc>
          <w:tcPr>
            <w:tcW w:w="1895" w:type="dxa"/>
            <w:vAlign w:val="center"/>
          </w:tcPr>
          <w:p w14:paraId="6101D4B2" w14:textId="77777777" w:rsidR="002E42B5" w:rsidRPr="00E14E1A" w:rsidRDefault="002E42B5" w:rsidP="001D446D">
            <w:pPr>
              <w:jc w:val="center"/>
              <w:rPr>
                <w:rFonts w:ascii="Arial Narrow" w:hAnsi="Arial Narrow" w:cstheme="minorHAnsi"/>
                <w:color w:val="222222"/>
                <w:sz w:val="22"/>
                <w:szCs w:val="22"/>
                <w:shd w:val="clear" w:color="auto" w:fill="FFFFFF"/>
              </w:rPr>
            </w:pPr>
            <w:r w:rsidRPr="00E14E1A">
              <w:rPr>
                <w:rFonts w:ascii="Arial Narrow" w:hAnsi="Arial Narrow" w:cstheme="minorHAnsi"/>
                <w:sz w:val="22"/>
                <w:szCs w:val="22"/>
              </w:rPr>
              <w:t>Contacto indirecto con electricidad</w:t>
            </w:r>
            <w:r>
              <w:rPr>
                <w:rFonts w:ascii="Arial Narrow" w:hAnsi="Arial Narrow" w:cstheme="minorHAnsi"/>
                <w:sz w:val="22"/>
                <w:szCs w:val="22"/>
              </w:rPr>
              <w:t xml:space="preserve">, </w:t>
            </w:r>
            <w:r w:rsidRPr="00E14E1A">
              <w:rPr>
                <w:rFonts w:ascii="Arial Narrow" w:hAnsi="Arial Narrow" w:cstheme="minorHAnsi"/>
                <w:sz w:val="22"/>
                <w:szCs w:val="22"/>
              </w:rPr>
              <w:t>Incendio y/o explosión</w:t>
            </w:r>
          </w:p>
        </w:tc>
        <w:tc>
          <w:tcPr>
            <w:tcW w:w="3881" w:type="dxa"/>
          </w:tcPr>
          <w:p w14:paraId="1E498A6E"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Antes de uso de </w:t>
            </w:r>
            <w:proofErr w:type="spellStart"/>
            <w:r>
              <w:rPr>
                <w:rFonts w:ascii="Arial Narrow" w:hAnsi="Arial Narrow" w:cstheme="minorHAnsi"/>
                <w:sz w:val="22"/>
                <w:szCs w:val="22"/>
              </w:rPr>
              <w:t>extesiones</w:t>
            </w:r>
            <w:proofErr w:type="spellEnd"/>
            <w:r>
              <w:rPr>
                <w:rFonts w:ascii="Arial Narrow" w:hAnsi="Arial Narrow" w:cstheme="minorHAnsi"/>
                <w:sz w:val="22"/>
                <w:szCs w:val="22"/>
              </w:rPr>
              <w:t xml:space="preserve"> eléctricas realizar un chequeo para validar posibles anomalías.</w:t>
            </w:r>
          </w:p>
          <w:p w14:paraId="065068AB" w14:textId="77777777" w:rsidR="002E42B5" w:rsidRPr="002E42B5" w:rsidRDefault="002E42B5" w:rsidP="009372D3">
            <w:pPr>
              <w:pStyle w:val="Prrafodelista"/>
              <w:numPr>
                <w:ilvl w:val="0"/>
                <w:numId w:val="17"/>
              </w:numPr>
              <w:ind w:left="259"/>
              <w:jc w:val="both"/>
              <w:rPr>
                <w:rFonts w:ascii="Arial Narrow" w:hAnsi="Arial Narrow" w:cstheme="minorHAnsi"/>
                <w:sz w:val="22"/>
                <w:szCs w:val="22"/>
              </w:rPr>
            </w:pPr>
            <w:r w:rsidRPr="002E42B5">
              <w:rPr>
                <w:rFonts w:ascii="Arial Narrow" w:hAnsi="Arial Narrow" w:cstheme="minorHAnsi"/>
                <w:sz w:val="22"/>
                <w:szCs w:val="22"/>
              </w:rPr>
              <w:t xml:space="preserve">Realizar monitoreos </w:t>
            </w:r>
            <w:proofErr w:type="spellStart"/>
            <w:r w:rsidRPr="002E42B5">
              <w:rPr>
                <w:rFonts w:ascii="Arial Narrow" w:hAnsi="Arial Narrow" w:cstheme="minorHAnsi"/>
                <w:sz w:val="22"/>
                <w:szCs w:val="22"/>
              </w:rPr>
              <w:t>permantes</w:t>
            </w:r>
            <w:proofErr w:type="spellEnd"/>
            <w:r w:rsidRPr="002E42B5">
              <w:rPr>
                <w:rFonts w:ascii="Arial Narrow" w:hAnsi="Arial Narrow" w:cstheme="minorHAnsi"/>
                <w:sz w:val="22"/>
                <w:szCs w:val="22"/>
              </w:rPr>
              <w:t xml:space="preserve"> de atmosferas con equipo calibrado y personal competente</w:t>
            </w:r>
          </w:p>
          <w:p w14:paraId="55CC1F44"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 xml:space="preserve">Realizar la </w:t>
            </w:r>
            <w:proofErr w:type="spellStart"/>
            <w:r>
              <w:rPr>
                <w:rFonts w:ascii="Arial Narrow" w:hAnsi="Arial Narrow" w:cstheme="minorHAnsi"/>
                <w:sz w:val="22"/>
                <w:szCs w:val="22"/>
              </w:rPr>
              <w:t>verificacipon</w:t>
            </w:r>
            <w:proofErr w:type="spellEnd"/>
            <w:r>
              <w:rPr>
                <w:rFonts w:ascii="Arial Narrow" w:hAnsi="Arial Narrow" w:cstheme="minorHAnsi"/>
                <w:sz w:val="22"/>
                <w:szCs w:val="22"/>
              </w:rPr>
              <w:t xml:space="preserve"> </w:t>
            </w:r>
            <w:proofErr w:type="spellStart"/>
            <w:r>
              <w:rPr>
                <w:rFonts w:ascii="Arial Narrow" w:hAnsi="Arial Narrow" w:cstheme="minorHAnsi"/>
                <w:sz w:val="22"/>
                <w:szCs w:val="22"/>
              </w:rPr>
              <w:t>peoperacional</w:t>
            </w:r>
            <w:proofErr w:type="spellEnd"/>
            <w:r>
              <w:rPr>
                <w:rFonts w:ascii="Arial Narrow" w:hAnsi="Arial Narrow" w:cstheme="minorHAnsi"/>
                <w:sz w:val="22"/>
                <w:szCs w:val="22"/>
              </w:rPr>
              <w:t xml:space="preserve"> de las extensiones eléctricas.</w:t>
            </w:r>
          </w:p>
          <w:p w14:paraId="12D867EC" w14:textId="77777777" w:rsidR="002E42B5" w:rsidRDefault="002E42B5" w:rsidP="009372D3">
            <w:pPr>
              <w:pStyle w:val="Prrafodelista"/>
              <w:numPr>
                <w:ilvl w:val="0"/>
                <w:numId w:val="17"/>
              </w:numPr>
              <w:ind w:left="259"/>
              <w:jc w:val="both"/>
              <w:rPr>
                <w:rFonts w:ascii="Arial Narrow" w:hAnsi="Arial Narrow" w:cstheme="minorHAnsi"/>
                <w:sz w:val="22"/>
                <w:szCs w:val="22"/>
              </w:rPr>
            </w:pPr>
            <w:r w:rsidRPr="00E14E1A">
              <w:rPr>
                <w:rFonts w:ascii="Arial Narrow" w:hAnsi="Arial Narrow" w:cstheme="minorHAnsi"/>
                <w:sz w:val="22"/>
                <w:szCs w:val="22"/>
              </w:rPr>
              <w:t xml:space="preserve">Verificar estado de los cables y </w:t>
            </w:r>
            <w:r>
              <w:rPr>
                <w:rFonts w:ascii="Arial Narrow" w:hAnsi="Arial Narrow" w:cstheme="minorHAnsi"/>
                <w:sz w:val="22"/>
                <w:szCs w:val="22"/>
              </w:rPr>
              <w:t>conectores. Q</w:t>
            </w:r>
            <w:r w:rsidRPr="00E14E1A">
              <w:rPr>
                <w:rFonts w:ascii="Arial Narrow" w:hAnsi="Arial Narrow" w:cstheme="minorHAnsi"/>
                <w:sz w:val="22"/>
                <w:szCs w:val="22"/>
              </w:rPr>
              <w:t xml:space="preserve">ue no presenten roturas </w:t>
            </w:r>
            <w:r>
              <w:rPr>
                <w:rFonts w:ascii="Arial Narrow" w:hAnsi="Arial Narrow" w:cstheme="minorHAnsi"/>
                <w:sz w:val="22"/>
                <w:szCs w:val="22"/>
              </w:rPr>
              <w:t>o condiciones sospechosas.</w:t>
            </w:r>
          </w:p>
          <w:p w14:paraId="131771A6" w14:textId="77777777" w:rsidR="002E42B5" w:rsidRDefault="002E42B5" w:rsidP="009372D3">
            <w:pPr>
              <w:pStyle w:val="Prrafodelista"/>
              <w:numPr>
                <w:ilvl w:val="0"/>
                <w:numId w:val="17"/>
              </w:numPr>
              <w:ind w:left="259"/>
              <w:jc w:val="both"/>
              <w:rPr>
                <w:rFonts w:ascii="Arial Narrow" w:hAnsi="Arial Narrow" w:cstheme="minorHAnsi"/>
                <w:sz w:val="22"/>
                <w:szCs w:val="22"/>
              </w:rPr>
            </w:pPr>
            <w:r>
              <w:rPr>
                <w:rFonts w:ascii="Arial Narrow" w:hAnsi="Arial Narrow" w:cstheme="minorHAnsi"/>
                <w:sz w:val="22"/>
                <w:szCs w:val="22"/>
              </w:rPr>
              <w:t>No dejar las conexiones, tomas o enchufes cerca de humedad o lugares con presencia de agua.</w:t>
            </w:r>
          </w:p>
          <w:p w14:paraId="056FA787" w14:textId="15F637A0" w:rsidR="002E42B5" w:rsidRPr="002E42B5" w:rsidRDefault="002E42B5" w:rsidP="009372D3">
            <w:pPr>
              <w:pStyle w:val="Prrafodelista"/>
              <w:numPr>
                <w:ilvl w:val="0"/>
                <w:numId w:val="17"/>
              </w:numPr>
              <w:ind w:left="259"/>
              <w:jc w:val="both"/>
              <w:rPr>
                <w:rFonts w:ascii="Arial Narrow" w:hAnsi="Arial Narrow" w:cstheme="minorHAnsi"/>
                <w:sz w:val="22"/>
                <w:szCs w:val="22"/>
              </w:rPr>
            </w:pPr>
            <w:proofErr w:type="gramStart"/>
            <w:r>
              <w:rPr>
                <w:rFonts w:ascii="Arial Narrow" w:hAnsi="Arial Narrow" w:cstheme="minorHAnsi"/>
                <w:sz w:val="22"/>
                <w:szCs w:val="22"/>
              </w:rPr>
              <w:t>Asegurar</w:t>
            </w:r>
            <w:proofErr w:type="gramEnd"/>
            <w:r>
              <w:rPr>
                <w:rFonts w:ascii="Arial Narrow" w:hAnsi="Arial Narrow" w:cstheme="minorHAnsi"/>
                <w:sz w:val="22"/>
                <w:szCs w:val="22"/>
              </w:rPr>
              <w:t xml:space="preserve"> que los cables, </w:t>
            </w:r>
            <w:r w:rsidRPr="002E42B5">
              <w:rPr>
                <w:rFonts w:ascii="Arial Narrow" w:hAnsi="Arial Narrow" w:cstheme="minorHAnsi"/>
                <w:sz w:val="22"/>
                <w:szCs w:val="22"/>
              </w:rPr>
              <w:t>conexiones eléctricas</w:t>
            </w:r>
            <w:r>
              <w:rPr>
                <w:rFonts w:ascii="Arial Narrow" w:hAnsi="Arial Narrow" w:cstheme="minorHAnsi"/>
                <w:sz w:val="22"/>
                <w:szCs w:val="22"/>
              </w:rPr>
              <w:t xml:space="preserve"> y conectores</w:t>
            </w:r>
            <w:r w:rsidRPr="002E42B5">
              <w:rPr>
                <w:rFonts w:ascii="Arial Narrow" w:hAnsi="Arial Narrow" w:cstheme="minorHAnsi"/>
                <w:sz w:val="22"/>
                <w:szCs w:val="22"/>
              </w:rPr>
              <w:t xml:space="preserve"> cumplan con los requerimientos exigidos </w:t>
            </w:r>
            <w:r>
              <w:rPr>
                <w:rFonts w:ascii="Arial Narrow" w:hAnsi="Arial Narrow" w:cstheme="minorHAnsi"/>
                <w:sz w:val="22"/>
                <w:szCs w:val="22"/>
              </w:rPr>
              <w:t>CENIT</w:t>
            </w:r>
            <w:r w:rsidR="007736A0">
              <w:rPr>
                <w:rFonts w:ascii="Arial Narrow" w:hAnsi="Arial Narrow" w:cstheme="minorHAnsi"/>
                <w:sz w:val="22"/>
                <w:szCs w:val="22"/>
              </w:rPr>
              <w:t>.</w:t>
            </w:r>
          </w:p>
        </w:tc>
        <w:tc>
          <w:tcPr>
            <w:tcW w:w="1589" w:type="dxa"/>
            <w:vAlign w:val="center"/>
          </w:tcPr>
          <w:p w14:paraId="277A9EB1" w14:textId="77777777" w:rsidR="002E42B5" w:rsidRPr="002E42B5" w:rsidRDefault="002E42B5" w:rsidP="001D446D">
            <w:pPr>
              <w:pStyle w:val="Prrafodelista"/>
              <w:ind w:left="0"/>
              <w:jc w:val="center"/>
              <w:rPr>
                <w:rFonts w:cstheme="minorHAnsi"/>
                <w:sz w:val="22"/>
                <w:szCs w:val="22"/>
              </w:rPr>
            </w:pPr>
            <w:r w:rsidRPr="00C06F29">
              <w:rPr>
                <w:rFonts w:ascii="Arial Narrow" w:hAnsi="Arial Narrow" w:cstheme="minorHAnsi"/>
                <w:b/>
                <w:sz w:val="22"/>
                <w:szCs w:val="22"/>
              </w:rPr>
              <w:t>Todo el personal</w:t>
            </w:r>
          </w:p>
        </w:tc>
      </w:tr>
      <w:tr w:rsidR="00E14E1A" w:rsidRPr="008A40C7" w14:paraId="78612CEB" w14:textId="77777777" w:rsidTr="003D38A0">
        <w:trPr>
          <w:jc w:val="center"/>
        </w:trPr>
        <w:tc>
          <w:tcPr>
            <w:tcW w:w="1844" w:type="dxa"/>
            <w:vMerge w:val="restart"/>
            <w:vAlign w:val="center"/>
          </w:tcPr>
          <w:p w14:paraId="34A3D1C2" w14:textId="77777777" w:rsidR="002E42B5" w:rsidRDefault="002E42B5" w:rsidP="001D446D">
            <w:pPr>
              <w:jc w:val="center"/>
              <w:rPr>
                <w:rFonts w:ascii="Arial Narrow" w:hAnsi="Arial Narrow" w:cstheme="minorHAnsi"/>
                <w:bCs/>
                <w:color w:val="000000"/>
                <w:sz w:val="22"/>
                <w:szCs w:val="22"/>
              </w:rPr>
            </w:pPr>
          </w:p>
          <w:p w14:paraId="0BB2C131" w14:textId="77777777" w:rsidR="002E42B5" w:rsidRDefault="002E42B5" w:rsidP="001D446D">
            <w:pPr>
              <w:jc w:val="center"/>
              <w:rPr>
                <w:rFonts w:ascii="Arial Narrow" w:hAnsi="Arial Narrow" w:cstheme="minorHAnsi"/>
                <w:bCs/>
                <w:color w:val="000000"/>
                <w:sz w:val="22"/>
                <w:szCs w:val="22"/>
              </w:rPr>
            </w:pPr>
          </w:p>
          <w:p w14:paraId="63AA33BD" w14:textId="77777777" w:rsidR="002E42B5" w:rsidRDefault="002E42B5" w:rsidP="001D446D">
            <w:pPr>
              <w:jc w:val="center"/>
              <w:rPr>
                <w:rFonts w:ascii="Arial Narrow" w:hAnsi="Arial Narrow" w:cstheme="minorHAnsi"/>
                <w:bCs/>
                <w:color w:val="000000"/>
                <w:sz w:val="22"/>
                <w:szCs w:val="22"/>
              </w:rPr>
            </w:pPr>
          </w:p>
          <w:p w14:paraId="138FC9AE" w14:textId="77777777" w:rsidR="002E42B5" w:rsidRDefault="002E42B5" w:rsidP="001D446D">
            <w:pPr>
              <w:jc w:val="center"/>
              <w:rPr>
                <w:rFonts w:ascii="Arial Narrow" w:hAnsi="Arial Narrow" w:cstheme="minorHAnsi"/>
                <w:bCs/>
                <w:color w:val="000000"/>
                <w:sz w:val="22"/>
                <w:szCs w:val="22"/>
              </w:rPr>
            </w:pPr>
          </w:p>
          <w:p w14:paraId="0E38E0E5" w14:textId="77777777" w:rsidR="00E14E1A" w:rsidRDefault="00E14E1A" w:rsidP="001D446D">
            <w:pPr>
              <w:jc w:val="center"/>
              <w:rPr>
                <w:rFonts w:ascii="Arial Narrow" w:hAnsi="Arial Narrow" w:cstheme="minorHAnsi"/>
                <w:bCs/>
                <w:color w:val="000000"/>
                <w:sz w:val="22"/>
                <w:szCs w:val="22"/>
              </w:rPr>
            </w:pPr>
            <w:r w:rsidRPr="00E14E1A">
              <w:rPr>
                <w:rFonts w:ascii="Arial Narrow" w:hAnsi="Arial Narrow" w:cstheme="minorHAnsi"/>
                <w:bCs/>
                <w:color w:val="000000"/>
                <w:sz w:val="22"/>
                <w:szCs w:val="22"/>
              </w:rPr>
              <w:t>Operación   del Taladro, pulidora</w:t>
            </w:r>
            <w:r w:rsidR="002E42B5">
              <w:rPr>
                <w:rFonts w:ascii="Arial Narrow" w:hAnsi="Arial Narrow" w:cstheme="minorHAnsi"/>
                <w:bCs/>
                <w:color w:val="000000"/>
                <w:sz w:val="22"/>
                <w:szCs w:val="22"/>
              </w:rPr>
              <w:t>.</w:t>
            </w:r>
          </w:p>
          <w:p w14:paraId="37186C03" w14:textId="77777777" w:rsidR="002E42B5" w:rsidRDefault="002E42B5" w:rsidP="001D446D">
            <w:pPr>
              <w:jc w:val="center"/>
              <w:rPr>
                <w:rFonts w:ascii="Arial Narrow" w:hAnsi="Arial Narrow" w:cstheme="minorHAnsi"/>
                <w:bCs/>
                <w:color w:val="000000"/>
                <w:sz w:val="22"/>
                <w:szCs w:val="22"/>
              </w:rPr>
            </w:pPr>
          </w:p>
          <w:p w14:paraId="3EF4791F" w14:textId="77777777" w:rsidR="002E42B5" w:rsidRDefault="002E42B5" w:rsidP="001D446D">
            <w:pPr>
              <w:jc w:val="center"/>
              <w:rPr>
                <w:rFonts w:ascii="Arial Narrow" w:hAnsi="Arial Narrow" w:cstheme="minorHAnsi"/>
                <w:bCs/>
                <w:color w:val="000000"/>
                <w:sz w:val="22"/>
                <w:szCs w:val="22"/>
              </w:rPr>
            </w:pPr>
          </w:p>
          <w:p w14:paraId="43D75F6C" w14:textId="77777777" w:rsidR="002E42B5" w:rsidRDefault="002E42B5" w:rsidP="001D446D">
            <w:pPr>
              <w:jc w:val="center"/>
              <w:rPr>
                <w:rFonts w:ascii="Arial Narrow" w:hAnsi="Arial Narrow" w:cstheme="minorHAnsi"/>
                <w:bCs/>
                <w:color w:val="000000"/>
                <w:sz w:val="22"/>
                <w:szCs w:val="22"/>
              </w:rPr>
            </w:pPr>
          </w:p>
          <w:p w14:paraId="38747ED0" w14:textId="77777777" w:rsidR="002E42B5" w:rsidRDefault="002E42B5" w:rsidP="001D446D">
            <w:pPr>
              <w:jc w:val="center"/>
              <w:rPr>
                <w:rFonts w:ascii="Arial Narrow" w:hAnsi="Arial Narrow" w:cstheme="minorHAnsi"/>
                <w:bCs/>
                <w:color w:val="000000"/>
                <w:sz w:val="22"/>
                <w:szCs w:val="22"/>
              </w:rPr>
            </w:pPr>
          </w:p>
          <w:p w14:paraId="6831BD76" w14:textId="77777777" w:rsidR="002E42B5" w:rsidRDefault="002E42B5" w:rsidP="001D446D">
            <w:pPr>
              <w:jc w:val="center"/>
              <w:rPr>
                <w:rFonts w:ascii="Arial Narrow" w:hAnsi="Arial Narrow" w:cstheme="minorHAnsi"/>
                <w:bCs/>
                <w:color w:val="000000"/>
                <w:sz w:val="22"/>
                <w:szCs w:val="22"/>
              </w:rPr>
            </w:pPr>
          </w:p>
          <w:p w14:paraId="573E5825" w14:textId="77777777" w:rsidR="002E42B5" w:rsidRDefault="002E42B5" w:rsidP="001D446D">
            <w:pPr>
              <w:jc w:val="center"/>
              <w:rPr>
                <w:rFonts w:ascii="Arial Narrow" w:hAnsi="Arial Narrow" w:cstheme="minorHAnsi"/>
                <w:bCs/>
                <w:color w:val="000000"/>
                <w:sz w:val="22"/>
                <w:szCs w:val="22"/>
              </w:rPr>
            </w:pPr>
          </w:p>
          <w:p w14:paraId="0DC85C16" w14:textId="77777777" w:rsidR="002E42B5" w:rsidRDefault="002E42B5" w:rsidP="001D446D">
            <w:pPr>
              <w:jc w:val="center"/>
              <w:rPr>
                <w:rFonts w:ascii="Arial Narrow" w:hAnsi="Arial Narrow" w:cstheme="minorHAnsi"/>
                <w:bCs/>
                <w:color w:val="000000"/>
                <w:sz w:val="22"/>
                <w:szCs w:val="22"/>
              </w:rPr>
            </w:pPr>
          </w:p>
          <w:p w14:paraId="5A8166E5" w14:textId="77777777" w:rsidR="002E42B5" w:rsidRDefault="002E42B5" w:rsidP="001D446D">
            <w:pPr>
              <w:jc w:val="center"/>
              <w:rPr>
                <w:rFonts w:ascii="Arial Narrow" w:hAnsi="Arial Narrow" w:cstheme="minorHAnsi"/>
                <w:bCs/>
                <w:color w:val="000000"/>
                <w:sz w:val="22"/>
                <w:szCs w:val="22"/>
              </w:rPr>
            </w:pPr>
          </w:p>
          <w:p w14:paraId="31555428" w14:textId="77777777" w:rsidR="002E42B5" w:rsidRDefault="002E42B5" w:rsidP="001D446D">
            <w:pPr>
              <w:jc w:val="center"/>
              <w:rPr>
                <w:rFonts w:ascii="Arial Narrow" w:hAnsi="Arial Narrow" w:cstheme="minorHAnsi"/>
                <w:bCs/>
                <w:color w:val="000000"/>
                <w:sz w:val="22"/>
                <w:szCs w:val="22"/>
              </w:rPr>
            </w:pPr>
          </w:p>
          <w:p w14:paraId="318A4AC3" w14:textId="77777777" w:rsidR="002E42B5" w:rsidRDefault="002E42B5" w:rsidP="001D446D">
            <w:pPr>
              <w:jc w:val="center"/>
              <w:rPr>
                <w:rFonts w:ascii="Arial Narrow" w:hAnsi="Arial Narrow" w:cstheme="minorHAnsi"/>
                <w:bCs/>
                <w:color w:val="000000"/>
                <w:sz w:val="22"/>
                <w:szCs w:val="22"/>
              </w:rPr>
            </w:pPr>
          </w:p>
          <w:p w14:paraId="2162F894" w14:textId="77777777" w:rsidR="002E42B5" w:rsidRDefault="002E42B5" w:rsidP="001D446D">
            <w:pPr>
              <w:jc w:val="center"/>
              <w:rPr>
                <w:rFonts w:ascii="Arial Narrow" w:hAnsi="Arial Narrow" w:cstheme="minorHAnsi"/>
                <w:bCs/>
                <w:color w:val="000000"/>
                <w:sz w:val="22"/>
                <w:szCs w:val="22"/>
              </w:rPr>
            </w:pPr>
          </w:p>
          <w:p w14:paraId="6CE70228" w14:textId="77777777" w:rsidR="002E42B5" w:rsidRDefault="002E42B5" w:rsidP="001D446D">
            <w:pPr>
              <w:jc w:val="center"/>
              <w:rPr>
                <w:rFonts w:ascii="Arial Narrow" w:hAnsi="Arial Narrow" w:cstheme="minorHAnsi"/>
                <w:bCs/>
                <w:color w:val="000000"/>
                <w:sz w:val="22"/>
                <w:szCs w:val="22"/>
              </w:rPr>
            </w:pPr>
          </w:p>
          <w:p w14:paraId="754AA1CD" w14:textId="77777777" w:rsidR="002E42B5" w:rsidRDefault="002E42B5" w:rsidP="001D446D">
            <w:pPr>
              <w:jc w:val="center"/>
              <w:rPr>
                <w:rFonts w:ascii="Arial Narrow" w:hAnsi="Arial Narrow" w:cstheme="minorHAnsi"/>
                <w:bCs/>
                <w:color w:val="000000"/>
                <w:sz w:val="22"/>
                <w:szCs w:val="22"/>
              </w:rPr>
            </w:pPr>
          </w:p>
          <w:p w14:paraId="4B2E3D9E" w14:textId="77777777" w:rsidR="002E42B5" w:rsidRDefault="002E42B5" w:rsidP="001D446D">
            <w:pPr>
              <w:jc w:val="center"/>
              <w:rPr>
                <w:rFonts w:ascii="Arial Narrow" w:hAnsi="Arial Narrow" w:cstheme="minorHAnsi"/>
                <w:bCs/>
                <w:color w:val="000000"/>
                <w:sz w:val="22"/>
                <w:szCs w:val="22"/>
              </w:rPr>
            </w:pPr>
          </w:p>
          <w:p w14:paraId="47FEB1E3" w14:textId="77777777" w:rsidR="002E42B5" w:rsidRDefault="002E42B5" w:rsidP="001D446D">
            <w:pPr>
              <w:jc w:val="center"/>
              <w:rPr>
                <w:rFonts w:ascii="Arial Narrow" w:hAnsi="Arial Narrow" w:cstheme="minorHAnsi"/>
                <w:bCs/>
                <w:color w:val="000000"/>
                <w:sz w:val="22"/>
                <w:szCs w:val="22"/>
              </w:rPr>
            </w:pPr>
          </w:p>
          <w:p w14:paraId="10FB22FD" w14:textId="77777777" w:rsidR="002E42B5" w:rsidRDefault="002E42B5" w:rsidP="001D446D">
            <w:pPr>
              <w:jc w:val="center"/>
              <w:rPr>
                <w:rFonts w:ascii="Arial Narrow" w:hAnsi="Arial Narrow" w:cstheme="minorHAnsi"/>
                <w:bCs/>
                <w:color w:val="000000"/>
                <w:sz w:val="22"/>
                <w:szCs w:val="22"/>
              </w:rPr>
            </w:pPr>
          </w:p>
          <w:p w14:paraId="0D7A0F5E" w14:textId="77777777" w:rsidR="002E42B5" w:rsidRPr="00E14E1A" w:rsidRDefault="002E42B5" w:rsidP="001D446D">
            <w:pPr>
              <w:jc w:val="center"/>
              <w:rPr>
                <w:rFonts w:ascii="Arial Narrow" w:hAnsi="Arial Narrow" w:cstheme="minorHAnsi"/>
                <w:sz w:val="22"/>
                <w:szCs w:val="22"/>
              </w:rPr>
            </w:pPr>
          </w:p>
        </w:tc>
        <w:tc>
          <w:tcPr>
            <w:tcW w:w="1895" w:type="dxa"/>
            <w:vAlign w:val="center"/>
          </w:tcPr>
          <w:p w14:paraId="1EAC3941"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Incendio y/o explosión, Quemaduras</w:t>
            </w:r>
          </w:p>
        </w:tc>
        <w:tc>
          <w:tcPr>
            <w:tcW w:w="3881" w:type="dxa"/>
          </w:tcPr>
          <w:p w14:paraId="501D3D9E"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Realizar monitoreos </w:t>
            </w:r>
            <w:proofErr w:type="spellStart"/>
            <w:r w:rsidRPr="00E14E1A">
              <w:rPr>
                <w:rFonts w:ascii="Arial Narrow" w:hAnsi="Arial Narrow" w:cstheme="minorHAnsi"/>
                <w:sz w:val="22"/>
                <w:szCs w:val="22"/>
              </w:rPr>
              <w:t>permantes</w:t>
            </w:r>
            <w:proofErr w:type="spellEnd"/>
            <w:r w:rsidRPr="00E14E1A">
              <w:rPr>
                <w:rFonts w:ascii="Arial Narrow" w:hAnsi="Arial Narrow" w:cstheme="minorHAnsi"/>
                <w:sz w:val="22"/>
                <w:szCs w:val="22"/>
              </w:rPr>
              <w:t xml:space="preserve"> de atmosferas con equipo calibrado y personal competente</w:t>
            </w:r>
          </w:p>
          <w:p w14:paraId="0CD1A96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que en área no se encuentren materiales combustibles</w:t>
            </w:r>
          </w:p>
          <w:p w14:paraId="625D519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Disponer extintor con carga vigente</w:t>
            </w:r>
          </w:p>
          <w:p w14:paraId="311051B8"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p>
        </w:tc>
        <w:tc>
          <w:tcPr>
            <w:tcW w:w="1589" w:type="dxa"/>
            <w:vAlign w:val="center"/>
          </w:tcPr>
          <w:p w14:paraId="5A1BD257" w14:textId="77777777" w:rsidR="00E14E1A" w:rsidRPr="008A40C7" w:rsidRDefault="002E42B5" w:rsidP="002E42B5">
            <w:pPr>
              <w:pStyle w:val="Prrafodelista"/>
              <w:ind w:left="0"/>
              <w:jc w:val="center"/>
              <w:rPr>
                <w:rFonts w:cstheme="minorHAnsi"/>
                <w:szCs w:val="24"/>
              </w:rPr>
            </w:pPr>
            <w:r w:rsidRPr="00C06F29">
              <w:rPr>
                <w:rFonts w:ascii="Arial Narrow" w:hAnsi="Arial Narrow" w:cstheme="minorHAnsi"/>
                <w:b/>
                <w:sz w:val="22"/>
                <w:szCs w:val="22"/>
              </w:rPr>
              <w:t>Todo el personal</w:t>
            </w:r>
          </w:p>
        </w:tc>
      </w:tr>
      <w:tr w:rsidR="00E14E1A" w:rsidRPr="008A40C7" w14:paraId="7F86AEAA" w14:textId="77777777" w:rsidTr="003D38A0">
        <w:trPr>
          <w:jc w:val="center"/>
        </w:trPr>
        <w:tc>
          <w:tcPr>
            <w:tcW w:w="1844" w:type="dxa"/>
            <w:vMerge/>
            <w:vAlign w:val="center"/>
          </w:tcPr>
          <w:p w14:paraId="430520FE" w14:textId="77777777" w:rsidR="00E14E1A" w:rsidRPr="00E14E1A" w:rsidRDefault="00E14E1A" w:rsidP="001D446D">
            <w:pPr>
              <w:jc w:val="center"/>
              <w:rPr>
                <w:rFonts w:ascii="Arial Narrow" w:hAnsi="Arial Narrow" w:cstheme="minorHAnsi"/>
                <w:sz w:val="22"/>
                <w:szCs w:val="22"/>
              </w:rPr>
            </w:pPr>
          </w:p>
        </w:tc>
        <w:tc>
          <w:tcPr>
            <w:tcW w:w="1895" w:type="dxa"/>
            <w:vAlign w:val="center"/>
          </w:tcPr>
          <w:p w14:paraId="36CF8039"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Contacto indirecto con electricidad</w:t>
            </w:r>
          </w:p>
        </w:tc>
        <w:tc>
          <w:tcPr>
            <w:tcW w:w="3881" w:type="dxa"/>
          </w:tcPr>
          <w:p w14:paraId="5176DD47"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Verificar estado de los cables y conexiones eléctricas que no presenten roturas en su coraza</w:t>
            </w:r>
          </w:p>
          <w:p w14:paraId="5813CD13"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No sujete o cargue la pulidora por el cable de alimentación eléctrica</w:t>
            </w:r>
          </w:p>
        </w:tc>
        <w:tc>
          <w:tcPr>
            <w:tcW w:w="1589" w:type="dxa"/>
            <w:vAlign w:val="center"/>
          </w:tcPr>
          <w:p w14:paraId="0AAF3B68" w14:textId="77777777" w:rsidR="00E14E1A" w:rsidRPr="008A40C7" w:rsidRDefault="002E42B5" w:rsidP="002E42B5">
            <w:pPr>
              <w:pStyle w:val="Prrafodelista"/>
              <w:ind w:left="0"/>
              <w:jc w:val="center"/>
              <w:rPr>
                <w:rFonts w:cstheme="minorHAnsi"/>
                <w:b/>
                <w:szCs w:val="24"/>
              </w:rPr>
            </w:pPr>
            <w:r w:rsidRPr="00C06F29">
              <w:rPr>
                <w:rFonts w:ascii="Arial Narrow" w:hAnsi="Arial Narrow" w:cstheme="minorHAnsi"/>
                <w:b/>
                <w:sz w:val="22"/>
                <w:szCs w:val="22"/>
              </w:rPr>
              <w:t>Todo el personal</w:t>
            </w:r>
          </w:p>
        </w:tc>
      </w:tr>
      <w:tr w:rsidR="00E14E1A" w:rsidRPr="008A40C7" w14:paraId="50D6F192" w14:textId="77777777" w:rsidTr="003D38A0">
        <w:trPr>
          <w:jc w:val="center"/>
        </w:trPr>
        <w:tc>
          <w:tcPr>
            <w:tcW w:w="1844" w:type="dxa"/>
            <w:vMerge/>
            <w:vAlign w:val="center"/>
          </w:tcPr>
          <w:p w14:paraId="6CE79E33" w14:textId="77777777" w:rsidR="00E14E1A" w:rsidRPr="00E14E1A" w:rsidRDefault="00E14E1A" w:rsidP="001D446D">
            <w:pPr>
              <w:jc w:val="center"/>
              <w:rPr>
                <w:rFonts w:ascii="Arial Narrow" w:hAnsi="Arial Narrow" w:cstheme="minorHAnsi"/>
                <w:bCs/>
                <w:color w:val="000000"/>
                <w:sz w:val="22"/>
                <w:szCs w:val="22"/>
              </w:rPr>
            </w:pPr>
          </w:p>
        </w:tc>
        <w:tc>
          <w:tcPr>
            <w:tcW w:w="1895" w:type="dxa"/>
            <w:vAlign w:val="center"/>
          </w:tcPr>
          <w:p w14:paraId="0CAD00D8" w14:textId="77777777" w:rsidR="00E14E1A" w:rsidRPr="00E14E1A" w:rsidRDefault="00E14E1A" w:rsidP="001D446D">
            <w:pPr>
              <w:jc w:val="center"/>
              <w:rPr>
                <w:rFonts w:ascii="Arial Narrow" w:hAnsi="Arial Narrow" w:cstheme="minorHAnsi"/>
                <w:sz w:val="22"/>
                <w:szCs w:val="22"/>
              </w:rPr>
            </w:pPr>
            <w:r w:rsidRPr="00E14E1A">
              <w:rPr>
                <w:rFonts w:ascii="Arial Narrow" w:hAnsi="Arial Narrow" w:cstheme="minorHAnsi"/>
                <w:sz w:val="22"/>
                <w:szCs w:val="22"/>
              </w:rPr>
              <w:t>Cortes, heridas, Atrapamiento, amputación</w:t>
            </w:r>
          </w:p>
        </w:tc>
        <w:tc>
          <w:tcPr>
            <w:tcW w:w="3881" w:type="dxa"/>
          </w:tcPr>
          <w:p w14:paraId="64060AC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Las revoluciones del disco deben corresponder con las de la pulidora. </w:t>
            </w:r>
            <w:proofErr w:type="gramStart"/>
            <w:r w:rsidRPr="00E14E1A">
              <w:rPr>
                <w:rFonts w:ascii="Arial Narrow" w:hAnsi="Arial Narrow" w:cstheme="minorHAnsi"/>
                <w:sz w:val="22"/>
                <w:szCs w:val="22"/>
              </w:rPr>
              <w:t>Bajo ninguna circunstancia</w:t>
            </w:r>
            <w:proofErr w:type="gramEnd"/>
            <w:r w:rsidRPr="00E14E1A">
              <w:rPr>
                <w:rFonts w:ascii="Arial Narrow" w:hAnsi="Arial Narrow" w:cstheme="minorHAnsi"/>
                <w:sz w:val="22"/>
                <w:szCs w:val="22"/>
              </w:rPr>
              <w:t xml:space="preserve"> deberán usarse discos de menor revolució</w:t>
            </w:r>
            <w:r w:rsidR="003D38A0">
              <w:rPr>
                <w:rFonts w:ascii="Arial Narrow" w:hAnsi="Arial Narrow" w:cstheme="minorHAnsi"/>
                <w:sz w:val="22"/>
                <w:szCs w:val="22"/>
              </w:rPr>
              <w:t>n que el indicado</w:t>
            </w:r>
          </w:p>
          <w:p w14:paraId="56D74F00"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Consulte el manual del equipo y revise que el diámetro del disco corresponda a l</w:t>
            </w:r>
            <w:r w:rsidR="003D38A0">
              <w:rPr>
                <w:rFonts w:ascii="Arial Narrow" w:hAnsi="Arial Narrow" w:cstheme="minorHAnsi"/>
                <w:sz w:val="22"/>
                <w:szCs w:val="22"/>
              </w:rPr>
              <w:t>a pulidora que va a utilizar. No</w:t>
            </w:r>
            <w:r w:rsidRPr="00E14E1A">
              <w:rPr>
                <w:rFonts w:ascii="Arial Narrow" w:hAnsi="Arial Narrow" w:cstheme="minorHAnsi"/>
                <w:sz w:val="22"/>
                <w:szCs w:val="22"/>
              </w:rPr>
              <w:t xml:space="preserve"> acondicione discos que no correspondan. </w:t>
            </w:r>
          </w:p>
          <w:p w14:paraId="1CFE9861"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Está prohibido el uso de pulidora sin el mango de sujeción. - Para cambiar el disco o cepillo de alambre, desconectar siempre la pulidora y verificar que el interruptor este cerrado antes de conectar la pulidora. </w:t>
            </w:r>
          </w:p>
          <w:p w14:paraId="6E2891DC"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No deje la pulidora sobre la mesa o superficie de trabajo cuando el disco esté todavía girando.  </w:t>
            </w:r>
          </w:p>
          <w:p w14:paraId="25708FD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 xml:space="preserve">El uso de la guarda es obligatorio.  Asegúrese que la guarda se encuentre en buen estado, correctamente instalada, asegurada y completa  </w:t>
            </w:r>
          </w:p>
          <w:p w14:paraId="6A4B3319" w14:textId="77777777" w:rsidR="00E14E1A" w:rsidRP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Antes de iniciar labores de pulido/</w:t>
            </w:r>
            <w:proofErr w:type="spellStart"/>
            <w:r w:rsidRPr="00E14E1A">
              <w:rPr>
                <w:rFonts w:ascii="Arial Narrow" w:hAnsi="Arial Narrow" w:cstheme="minorHAnsi"/>
                <w:sz w:val="22"/>
                <w:szCs w:val="22"/>
              </w:rPr>
              <w:t>grateo</w:t>
            </w:r>
            <w:proofErr w:type="spellEnd"/>
            <w:r w:rsidRPr="00E14E1A">
              <w:rPr>
                <w:rFonts w:ascii="Arial Narrow" w:hAnsi="Arial Narrow" w:cstheme="minorHAnsi"/>
                <w:sz w:val="22"/>
                <w:szCs w:val="22"/>
              </w:rPr>
              <w:t>, Instale mamparas en el sitio de trabajo, señalice y en lo posible restrinja el área</w:t>
            </w:r>
          </w:p>
          <w:p w14:paraId="61F439EB" w14:textId="77777777" w:rsidR="00E14E1A" w:rsidRDefault="00E14E1A" w:rsidP="009372D3">
            <w:pPr>
              <w:pStyle w:val="Prrafodelista"/>
              <w:numPr>
                <w:ilvl w:val="0"/>
                <w:numId w:val="15"/>
              </w:numPr>
              <w:ind w:left="259"/>
              <w:jc w:val="both"/>
              <w:rPr>
                <w:rFonts w:ascii="Arial Narrow" w:hAnsi="Arial Narrow" w:cstheme="minorHAnsi"/>
                <w:sz w:val="22"/>
                <w:szCs w:val="22"/>
              </w:rPr>
            </w:pPr>
            <w:r w:rsidRPr="00E14E1A">
              <w:rPr>
                <w:rFonts w:ascii="Arial Narrow" w:hAnsi="Arial Narrow" w:cstheme="minorHAnsi"/>
                <w:sz w:val="22"/>
                <w:szCs w:val="22"/>
              </w:rPr>
              <w:t>Uso de los elementos de protección personal (Protección respiratoria para humos y vapores, guantes largos, delantal de vaqueta, mangas)</w:t>
            </w:r>
            <w:r w:rsidR="003D38A0">
              <w:rPr>
                <w:rFonts w:ascii="Arial Narrow" w:hAnsi="Arial Narrow" w:cstheme="minorHAnsi"/>
                <w:sz w:val="22"/>
                <w:szCs w:val="22"/>
              </w:rPr>
              <w:t>.</w:t>
            </w:r>
          </w:p>
          <w:p w14:paraId="715EE587" w14:textId="77777777" w:rsidR="003D38A0" w:rsidRPr="00E14E1A" w:rsidRDefault="003D38A0" w:rsidP="003D38A0">
            <w:pPr>
              <w:pStyle w:val="Prrafodelista"/>
              <w:ind w:left="259"/>
              <w:jc w:val="both"/>
              <w:rPr>
                <w:rFonts w:ascii="Arial Narrow" w:hAnsi="Arial Narrow" w:cstheme="minorHAnsi"/>
                <w:sz w:val="22"/>
                <w:szCs w:val="22"/>
              </w:rPr>
            </w:pPr>
          </w:p>
        </w:tc>
        <w:tc>
          <w:tcPr>
            <w:tcW w:w="1589" w:type="dxa"/>
            <w:vAlign w:val="center"/>
          </w:tcPr>
          <w:p w14:paraId="6098613B" w14:textId="77777777" w:rsidR="00E14E1A" w:rsidRPr="002E42B5" w:rsidRDefault="002E42B5" w:rsidP="002E42B5">
            <w:pPr>
              <w:pStyle w:val="Prrafodelista"/>
              <w:ind w:left="0"/>
              <w:jc w:val="center"/>
              <w:rPr>
                <w:rFonts w:cstheme="minorHAnsi"/>
                <w:szCs w:val="24"/>
              </w:rPr>
            </w:pPr>
            <w:r w:rsidRPr="00C06F29">
              <w:rPr>
                <w:rFonts w:ascii="Arial Narrow" w:hAnsi="Arial Narrow" w:cstheme="minorHAnsi"/>
                <w:b/>
                <w:sz w:val="22"/>
                <w:szCs w:val="22"/>
              </w:rPr>
              <w:t>Todo el personal</w:t>
            </w:r>
          </w:p>
        </w:tc>
      </w:tr>
    </w:tbl>
    <w:p w14:paraId="4B44CC35" w14:textId="77777777" w:rsidR="007736A0" w:rsidRPr="007736A0" w:rsidRDefault="007736A0" w:rsidP="007736A0">
      <w:pPr>
        <w:pStyle w:val="Prrafodelista"/>
        <w:ind w:left="426"/>
        <w:jc w:val="both"/>
        <w:rPr>
          <w:rFonts w:ascii="Arial" w:hAnsi="Arial" w:cs="Arial"/>
          <w:b/>
          <w:sz w:val="28"/>
          <w:szCs w:val="28"/>
        </w:rPr>
      </w:pPr>
    </w:p>
    <w:p w14:paraId="60FE3F69" w14:textId="7348CF47" w:rsidR="00FF0447" w:rsidRPr="007736A0" w:rsidRDefault="00FF0447" w:rsidP="009372D3">
      <w:pPr>
        <w:pStyle w:val="Prrafodelista"/>
        <w:numPr>
          <w:ilvl w:val="0"/>
          <w:numId w:val="1"/>
        </w:numPr>
        <w:ind w:left="426"/>
        <w:jc w:val="both"/>
        <w:rPr>
          <w:rFonts w:ascii="Arial" w:hAnsi="Arial" w:cs="Arial"/>
          <w:b/>
          <w:sz w:val="22"/>
          <w:szCs w:val="22"/>
        </w:rPr>
      </w:pPr>
      <w:r w:rsidRPr="007736A0">
        <w:rPr>
          <w:rFonts w:ascii="Arial" w:hAnsi="Arial" w:cs="Arial"/>
          <w:b/>
          <w:bCs/>
          <w:sz w:val="22"/>
          <w:szCs w:val="22"/>
        </w:rPr>
        <w:t>SEGURIDAD INDUSTRIAL</w:t>
      </w:r>
      <w:r w:rsidR="0008479C" w:rsidRPr="007736A0">
        <w:rPr>
          <w:rFonts w:ascii="Arial" w:hAnsi="Arial" w:cs="Arial"/>
          <w:b/>
          <w:bCs/>
          <w:sz w:val="22"/>
          <w:szCs w:val="22"/>
        </w:rPr>
        <w:t>, SALUD OCUPACIONAL</w:t>
      </w:r>
      <w:r w:rsidRPr="007736A0">
        <w:rPr>
          <w:rFonts w:ascii="Arial" w:hAnsi="Arial" w:cs="Arial"/>
          <w:b/>
          <w:bCs/>
          <w:sz w:val="22"/>
          <w:szCs w:val="22"/>
        </w:rPr>
        <w:t xml:space="preserve"> Y </w:t>
      </w:r>
      <w:r w:rsidR="0008479C" w:rsidRPr="007736A0">
        <w:rPr>
          <w:rFonts w:ascii="Arial" w:hAnsi="Arial" w:cs="Arial"/>
          <w:b/>
          <w:bCs/>
          <w:sz w:val="22"/>
          <w:szCs w:val="22"/>
        </w:rPr>
        <w:t xml:space="preserve">MEDIO </w:t>
      </w:r>
      <w:r w:rsidRPr="007736A0">
        <w:rPr>
          <w:rFonts w:ascii="Arial" w:hAnsi="Arial" w:cs="Arial"/>
          <w:b/>
          <w:bCs/>
          <w:sz w:val="22"/>
          <w:szCs w:val="22"/>
        </w:rPr>
        <w:t>AMBIENTE.</w:t>
      </w:r>
    </w:p>
    <w:p w14:paraId="14D38307" w14:textId="77777777" w:rsidR="0008479C" w:rsidRPr="007736A0" w:rsidRDefault="0008479C" w:rsidP="00FF0447">
      <w:pPr>
        <w:tabs>
          <w:tab w:val="left" w:pos="0"/>
        </w:tabs>
        <w:jc w:val="both"/>
        <w:rPr>
          <w:rFonts w:ascii="Arial" w:hAnsi="Arial" w:cs="Arial"/>
          <w:sz w:val="22"/>
          <w:szCs w:val="22"/>
        </w:rPr>
      </w:pPr>
    </w:p>
    <w:p w14:paraId="11565BE4" w14:textId="5C9D7A55" w:rsidR="00FF0447"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1D446D" w:rsidRPr="007736A0">
        <w:rPr>
          <w:rFonts w:ascii="Arial" w:hAnsi="Arial" w:cs="Arial"/>
          <w:b/>
          <w:bCs/>
          <w:sz w:val="22"/>
          <w:szCs w:val="22"/>
        </w:rPr>
        <w:t>1</w:t>
      </w:r>
      <w:r w:rsidR="00EE2882" w:rsidRPr="007736A0">
        <w:rPr>
          <w:rFonts w:ascii="Arial" w:hAnsi="Arial" w:cs="Arial"/>
          <w:b/>
          <w:bCs/>
          <w:sz w:val="22"/>
          <w:szCs w:val="22"/>
        </w:rPr>
        <w:t>.</w:t>
      </w:r>
      <w:r w:rsidR="001D446D" w:rsidRPr="007736A0">
        <w:rPr>
          <w:rFonts w:ascii="Arial" w:hAnsi="Arial" w:cs="Arial"/>
          <w:b/>
          <w:bCs/>
          <w:sz w:val="22"/>
          <w:szCs w:val="22"/>
        </w:rPr>
        <w:t xml:space="preserve"> SEGURIDAD INDUSTRIAL</w:t>
      </w:r>
    </w:p>
    <w:p w14:paraId="39100415" w14:textId="77777777" w:rsidR="0008479C" w:rsidRPr="007736A0" w:rsidRDefault="0008479C" w:rsidP="00A82B61">
      <w:pPr>
        <w:tabs>
          <w:tab w:val="left" w:pos="0"/>
        </w:tabs>
        <w:spacing w:line="276" w:lineRule="auto"/>
        <w:jc w:val="both"/>
        <w:rPr>
          <w:rFonts w:ascii="Arial" w:hAnsi="Arial" w:cs="Arial"/>
          <w:sz w:val="22"/>
          <w:szCs w:val="22"/>
        </w:rPr>
      </w:pPr>
    </w:p>
    <w:p w14:paraId="367973B2"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Todos los trabajadores deberán utilizar los elementos de </w:t>
      </w:r>
      <w:proofErr w:type="gramStart"/>
      <w:r w:rsidRPr="007736A0">
        <w:rPr>
          <w:rFonts w:ascii="Arial" w:hAnsi="Arial" w:cs="Arial"/>
          <w:bCs/>
          <w:sz w:val="22"/>
          <w:szCs w:val="22"/>
        </w:rPr>
        <w:t>protección  personal</w:t>
      </w:r>
      <w:proofErr w:type="gramEnd"/>
      <w:r w:rsidRPr="007736A0">
        <w:rPr>
          <w:rFonts w:ascii="Arial" w:hAnsi="Arial" w:cs="Arial"/>
          <w:bCs/>
          <w:sz w:val="22"/>
          <w:szCs w:val="22"/>
        </w:rPr>
        <w:t xml:space="preserve"> de acuerdo al panorama de riesgos establecido.</w:t>
      </w:r>
    </w:p>
    <w:p w14:paraId="6C5833E0"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Los trabajadores asistirán a charlas diarias antes de iniciar la actividad, y seguir las recomendaciones dadas en la charla de seguridad haciendo énfasis en las tareas del día anterior con el fin de mejorar todas las condiciones.</w:t>
      </w:r>
    </w:p>
    <w:p w14:paraId="0ECB0B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Para</w:t>
      </w:r>
      <w:r w:rsidR="00E30BD3" w:rsidRPr="007736A0">
        <w:rPr>
          <w:rFonts w:ascii="Arial" w:hAnsi="Arial" w:cs="Arial"/>
          <w:bCs/>
          <w:sz w:val="22"/>
          <w:szCs w:val="22"/>
        </w:rPr>
        <w:t xml:space="preserve"> acceder al uso de cualquier herramienta</w:t>
      </w:r>
      <w:r w:rsidRPr="007736A0">
        <w:rPr>
          <w:rFonts w:ascii="Arial" w:hAnsi="Arial" w:cs="Arial"/>
          <w:bCs/>
          <w:sz w:val="22"/>
          <w:szCs w:val="22"/>
        </w:rPr>
        <w:t xml:space="preserve">, el personal asignado, deberá </w:t>
      </w:r>
      <w:r w:rsidR="00E30BD3" w:rsidRPr="007736A0">
        <w:rPr>
          <w:rFonts w:ascii="Arial" w:hAnsi="Arial" w:cs="Arial"/>
          <w:bCs/>
          <w:sz w:val="22"/>
          <w:szCs w:val="22"/>
        </w:rPr>
        <w:t xml:space="preserve">verificar el estado general de la misma, notificando cualquier novedad </w:t>
      </w:r>
      <w:proofErr w:type="gramStart"/>
      <w:r w:rsidR="00E30BD3" w:rsidRPr="007736A0">
        <w:rPr>
          <w:rFonts w:ascii="Arial" w:hAnsi="Arial" w:cs="Arial"/>
          <w:bCs/>
          <w:sz w:val="22"/>
          <w:szCs w:val="22"/>
        </w:rPr>
        <w:t>e</w:t>
      </w:r>
      <w:proofErr w:type="gramEnd"/>
      <w:r w:rsidR="00E30BD3" w:rsidRPr="007736A0">
        <w:rPr>
          <w:rFonts w:ascii="Arial" w:hAnsi="Arial" w:cs="Arial"/>
          <w:bCs/>
          <w:sz w:val="22"/>
          <w:szCs w:val="22"/>
        </w:rPr>
        <w:t xml:space="preserve"> disfuncionalidad que no garantice la correcta ejecución de sus labores.</w:t>
      </w:r>
    </w:p>
    <w:p w14:paraId="1E8F2D8E" w14:textId="77777777" w:rsidR="00FF0447" w:rsidRPr="007736A0" w:rsidRDefault="00E30BD3"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En todo momento al requerirse trabajos con herramienta eléctrica debe asegurarse que no existan gases en el ambiente, prueba de gases es necesaria.</w:t>
      </w:r>
    </w:p>
    <w:p w14:paraId="75D361C5" w14:textId="77777777" w:rsidR="00FF0447" w:rsidRPr="007736A0"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 xml:space="preserve">El personal involucrado en estas </w:t>
      </w:r>
      <w:proofErr w:type="gramStart"/>
      <w:r w:rsidRPr="007736A0">
        <w:rPr>
          <w:rFonts w:ascii="Arial" w:hAnsi="Arial" w:cs="Arial"/>
          <w:bCs/>
          <w:sz w:val="22"/>
          <w:szCs w:val="22"/>
        </w:rPr>
        <w:t>actividades,</w:t>
      </w:r>
      <w:proofErr w:type="gramEnd"/>
      <w:r w:rsidRPr="007736A0">
        <w:rPr>
          <w:rFonts w:ascii="Arial" w:hAnsi="Arial" w:cs="Arial"/>
          <w:bCs/>
          <w:sz w:val="22"/>
          <w:szCs w:val="22"/>
        </w:rPr>
        <w:t xml:space="preserve"> debe conocer los riesgos y las estrategias para prevenir los accidentes. Así mismo debe disponer y utilizar los elementos de</w:t>
      </w:r>
      <w:r w:rsidR="00255D0A" w:rsidRPr="007736A0">
        <w:rPr>
          <w:rFonts w:ascii="Arial" w:hAnsi="Arial" w:cs="Arial"/>
          <w:bCs/>
          <w:sz w:val="22"/>
          <w:szCs w:val="22"/>
        </w:rPr>
        <w:t xml:space="preserve"> protección personal requeridos, arnés y líneas de vida.</w:t>
      </w:r>
    </w:p>
    <w:p w14:paraId="495AC3D1" w14:textId="77777777" w:rsidR="00FF0447" w:rsidRDefault="00FF0447" w:rsidP="009372D3">
      <w:pPr>
        <w:pStyle w:val="Prrafodelista"/>
        <w:numPr>
          <w:ilvl w:val="0"/>
          <w:numId w:val="3"/>
        </w:numPr>
        <w:tabs>
          <w:tab w:val="left" w:pos="426"/>
          <w:tab w:val="left" w:pos="9180"/>
          <w:tab w:val="left" w:pos="9360"/>
        </w:tabs>
        <w:spacing w:line="276" w:lineRule="auto"/>
        <w:ind w:left="426"/>
        <w:jc w:val="both"/>
        <w:rPr>
          <w:rFonts w:ascii="Arial" w:hAnsi="Arial" w:cs="Arial"/>
          <w:bCs/>
          <w:sz w:val="22"/>
          <w:szCs w:val="22"/>
        </w:rPr>
      </w:pPr>
      <w:r w:rsidRPr="007736A0">
        <w:rPr>
          <w:rFonts w:ascii="Arial" w:hAnsi="Arial" w:cs="Arial"/>
          <w:bCs/>
          <w:sz w:val="22"/>
          <w:szCs w:val="22"/>
        </w:rPr>
        <w:t>Toda actividad requiere haber diligenciado el permiso de trabajo</w:t>
      </w:r>
      <w:r w:rsidR="00A12F93" w:rsidRPr="007736A0">
        <w:rPr>
          <w:rFonts w:ascii="Arial" w:hAnsi="Arial" w:cs="Arial"/>
          <w:bCs/>
          <w:sz w:val="22"/>
          <w:szCs w:val="22"/>
        </w:rPr>
        <w:t xml:space="preserve"> para el inicio de labores y AR</w:t>
      </w:r>
      <w:r w:rsidRPr="007736A0">
        <w:rPr>
          <w:rFonts w:ascii="Arial" w:hAnsi="Arial" w:cs="Arial"/>
          <w:bCs/>
          <w:sz w:val="22"/>
          <w:szCs w:val="22"/>
        </w:rPr>
        <w:t xml:space="preserve">, </w:t>
      </w:r>
      <w:r w:rsidR="00A82B61" w:rsidRPr="007736A0">
        <w:rPr>
          <w:rFonts w:ascii="Arial" w:hAnsi="Arial" w:cs="Arial"/>
          <w:bCs/>
          <w:sz w:val="22"/>
          <w:szCs w:val="22"/>
        </w:rPr>
        <w:t>d</w:t>
      </w:r>
      <w:r w:rsidRPr="007736A0">
        <w:rPr>
          <w:rFonts w:ascii="Arial" w:hAnsi="Arial" w:cs="Arial"/>
          <w:bCs/>
          <w:sz w:val="22"/>
          <w:szCs w:val="22"/>
        </w:rPr>
        <w:t xml:space="preserve">ependiendo </w:t>
      </w:r>
      <w:proofErr w:type="gramStart"/>
      <w:r w:rsidRPr="007736A0">
        <w:rPr>
          <w:rFonts w:ascii="Arial" w:hAnsi="Arial" w:cs="Arial"/>
          <w:bCs/>
          <w:sz w:val="22"/>
          <w:szCs w:val="22"/>
        </w:rPr>
        <w:t>del  tipo</w:t>
      </w:r>
      <w:proofErr w:type="gramEnd"/>
      <w:r w:rsidRPr="007736A0">
        <w:rPr>
          <w:rFonts w:ascii="Arial" w:hAnsi="Arial" w:cs="Arial"/>
          <w:bCs/>
          <w:sz w:val="22"/>
          <w:szCs w:val="22"/>
        </w:rPr>
        <w:t xml:space="preserve"> de actividad a realizar, y de la ubicación del sitio de trabajo, pueden requerirse uno o más permisos de trabajo. Estos deberán haber sido tramitados con anterioridad de acuerdo con el procedimiento de permiso de trabajo. </w:t>
      </w:r>
    </w:p>
    <w:p w14:paraId="6A93E6E1" w14:textId="77777777" w:rsidR="00107A49" w:rsidRPr="007736A0" w:rsidRDefault="00107A49" w:rsidP="00107A49">
      <w:pPr>
        <w:pStyle w:val="Prrafodelista"/>
        <w:tabs>
          <w:tab w:val="left" w:pos="426"/>
          <w:tab w:val="left" w:pos="9180"/>
          <w:tab w:val="left" w:pos="9360"/>
        </w:tabs>
        <w:spacing w:line="276" w:lineRule="auto"/>
        <w:ind w:left="426"/>
        <w:jc w:val="both"/>
        <w:rPr>
          <w:rFonts w:ascii="Arial" w:hAnsi="Arial" w:cs="Arial"/>
          <w:bCs/>
          <w:sz w:val="22"/>
          <w:szCs w:val="22"/>
        </w:rPr>
      </w:pPr>
    </w:p>
    <w:p w14:paraId="21BA94E4" w14:textId="3521E313" w:rsidR="00545C26" w:rsidRPr="007736A0" w:rsidRDefault="007736A0" w:rsidP="00EE2882">
      <w:pPr>
        <w:tabs>
          <w:tab w:val="left" w:pos="426"/>
          <w:tab w:val="left" w:pos="9180"/>
          <w:tab w:val="left" w:pos="9360"/>
        </w:tabs>
        <w:spacing w:line="276" w:lineRule="auto"/>
        <w:jc w:val="both"/>
        <w:rPr>
          <w:rFonts w:ascii="Arial" w:hAnsi="Arial" w:cs="Arial"/>
          <w:b/>
          <w:bCs/>
          <w:sz w:val="22"/>
          <w:szCs w:val="22"/>
        </w:rPr>
      </w:pPr>
      <w:r w:rsidRPr="007736A0">
        <w:rPr>
          <w:rFonts w:ascii="Arial" w:hAnsi="Arial" w:cs="Arial"/>
          <w:b/>
          <w:sz w:val="22"/>
          <w:szCs w:val="22"/>
        </w:rPr>
        <w:t>9</w:t>
      </w:r>
      <w:r w:rsidR="002362EA" w:rsidRPr="007736A0">
        <w:rPr>
          <w:rFonts w:ascii="Arial" w:hAnsi="Arial" w:cs="Arial"/>
          <w:b/>
          <w:bCs/>
          <w:sz w:val="22"/>
          <w:szCs w:val="22"/>
        </w:rPr>
        <w:t>.2</w:t>
      </w:r>
      <w:r w:rsidR="00EE2882" w:rsidRPr="007736A0">
        <w:rPr>
          <w:rFonts w:ascii="Arial" w:hAnsi="Arial" w:cs="Arial"/>
          <w:b/>
          <w:bCs/>
          <w:sz w:val="22"/>
          <w:szCs w:val="22"/>
        </w:rPr>
        <w:t>.</w:t>
      </w:r>
      <w:r w:rsidR="00545C26" w:rsidRPr="007736A0">
        <w:rPr>
          <w:rFonts w:ascii="Arial" w:hAnsi="Arial" w:cs="Arial"/>
          <w:b/>
          <w:bCs/>
          <w:sz w:val="22"/>
          <w:szCs w:val="22"/>
        </w:rPr>
        <w:t xml:space="preserve"> SALUD OCUPACIONAL</w:t>
      </w:r>
    </w:p>
    <w:p w14:paraId="0DEEBE2E" w14:textId="77777777" w:rsidR="00545C26" w:rsidRPr="007736A0" w:rsidRDefault="00545C26" w:rsidP="00A82B61">
      <w:pPr>
        <w:jc w:val="both"/>
        <w:rPr>
          <w:rFonts w:ascii="Arial" w:hAnsi="Arial" w:cs="Arial"/>
          <w:b/>
          <w:sz w:val="22"/>
          <w:szCs w:val="22"/>
        </w:rPr>
      </w:pPr>
    </w:p>
    <w:p w14:paraId="1B02ABE7" w14:textId="130271A1" w:rsidR="00A82B61" w:rsidRPr="007736A0" w:rsidRDefault="00545C26" w:rsidP="00EE2882">
      <w:pPr>
        <w:tabs>
          <w:tab w:val="left" w:pos="284"/>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w:t>
      </w:r>
      <w:r w:rsidR="00EE2882" w:rsidRPr="007736A0">
        <w:rPr>
          <w:rFonts w:ascii="Arial" w:hAnsi="Arial" w:cs="Arial"/>
          <w:sz w:val="22"/>
          <w:szCs w:val="22"/>
        </w:rPr>
        <w:t xml:space="preserve">sgos y los controles que existen; </w:t>
      </w:r>
      <w:r w:rsidR="00B25988" w:rsidRPr="007736A0">
        <w:rPr>
          <w:rFonts w:ascii="Arial" w:hAnsi="Arial" w:cs="Arial"/>
          <w:sz w:val="22"/>
          <w:szCs w:val="22"/>
        </w:rPr>
        <w:t xml:space="preserve">charlas, capacitaciones y conversatorios son un apoyo por parte del personal HSE y de la ARL. </w:t>
      </w:r>
      <w:r w:rsidR="00EE2882" w:rsidRPr="007736A0">
        <w:rPr>
          <w:rFonts w:ascii="Arial" w:hAnsi="Arial" w:cs="Arial"/>
          <w:sz w:val="22"/>
          <w:szCs w:val="22"/>
        </w:rPr>
        <w:t xml:space="preserve"> Tener presente los Contactos de emergencia</w:t>
      </w:r>
      <w:r w:rsidR="00107A49">
        <w:rPr>
          <w:rFonts w:ascii="Arial" w:hAnsi="Arial" w:cs="Arial"/>
          <w:sz w:val="22"/>
          <w:szCs w:val="22"/>
        </w:rPr>
        <w:t xml:space="preserve"> definidos en el MEDEVAC.</w:t>
      </w:r>
    </w:p>
    <w:p w14:paraId="5A60D733" w14:textId="77777777" w:rsidR="00B25988" w:rsidRPr="007736A0" w:rsidRDefault="00B25988" w:rsidP="00E9556F">
      <w:pPr>
        <w:tabs>
          <w:tab w:val="left" w:pos="284"/>
        </w:tabs>
        <w:spacing w:line="276" w:lineRule="auto"/>
        <w:ind w:left="426" w:hanging="426"/>
        <w:jc w:val="both"/>
        <w:rPr>
          <w:rFonts w:ascii="Arial" w:hAnsi="Arial" w:cs="Arial"/>
          <w:sz w:val="22"/>
          <w:szCs w:val="22"/>
        </w:rPr>
      </w:pPr>
    </w:p>
    <w:p w14:paraId="5941059D" w14:textId="441C00AD" w:rsidR="00A23C3A" w:rsidRPr="007736A0" w:rsidRDefault="007736A0" w:rsidP="00EE2882">
      <w:pPr>
        <w:tabs>
          <w:tab w:val="left" w:pos="426"/>
          <w:tab w:val="left" w:pos="9180"/>
          <w:tab w:val="left" w:pos="9360"/>
        </w:tabs>
        <w:spacing w:line="276" w:lineRule="auto"/>
        <w:jc w:val="both"/>
        <w:rPr>
          <w:rFonts w:ascii="Arial" w:hAnsi="Arial" w:cs="Arial"/>
          <w:b/>
          <w:bCs/>
          <w:sz w:val="22"/>
          <w:szCs w:val="22"/>
        </w:rPr>
      </w:pPr>
      <w:r>
        <w:rPr>
          <w:rFonts w:ascii="Arial" w:hAnsi="Arial" w:cs="Arial"/>
          <w:b/>
          <w:bCs/>
          <w:sz w:val="22"/>
          <w:szCs w:val="22"/>
        </w:rPr>
        <w:t>9</w:t>
      </w:r>
      <w:r w:rsidR="00545C26" w:rsidRPr="007736A0">
        <w:rPr>
          <w:rFonts w:ascii="Arial" w:hAnsi="Arial" w:cs="Arial"/>
          <w:b/>
          <w:bCs/>
          <w:sz w:val="22"/>
          <w:szCs w:val="22"/>
        </w:rPr>
        <w:t xml:space="preserve">.3   </w:t>
      </w:r>
      <w:r w:rsidR="00EE2882" w:rsidRPr="007736A0">
        <w:rPr>
          <w:rFonts w:ascii="Arial" w:hAnsi="Arial" w:cs="Arial"/>
          <w:b/>
          <w:bCs/>
          <w:sz w:val="22"/>
          <w:szCs w:val="22"/>
        </w:rPr>
        <w:t>MEDIO AMBIENTE</w:t>
      </w:r>
    </w:p>
    <w:p w14:paraId="2E813D1D" w14:textId="77777777" w:rsidR="00A23C3A" w:rsidRPr="007736A0" w:rsidRDefault="00A23C3A" w:rsidP="00A23C3A">
      <w:pPr>
        <w:tabs>
          <w:tab w:val="left" w:pos="567"/>
        </w:tabs>
        <w:suppressAutoHyphens/>
        <w:spacing w:line="276" w:lineRule="auto"/>
        <w:jc w:val="both"/>
        <w:rPr>
          <w:rFonts w:ascii="Arial" w:hAnsi="Arial" w:cs="Arial"/>
          <w:sz w:val="22"/>
          <w:szCs w:val="22"/>
        </w:rPr>
      </w:pPr>
    </w:p>
    <w:p w14:paraId="2F125CA6" w14:textId="77777777" w:rsidR="00A23C3A" w:rsidRPr="007736A0" w:rsidRDefault="00A23C3A" w:rsidP="00354A98">
      <w:pPr>
        <w:tabs>
          <w:tab w:val="left" w:pos="0"/>
        </w:tabs>
        <w:spacing w:line="276" w:lineRule="auto"/>
        <w:jc w:val="both"/>
        <w:rPr>
          <w:rFonts w:ascii="Arial" w:hAnsi="Arial" w:cs="Arial"/>
          <w:sz w:val="22"/>
          <w:szCs w:val="22"/>
        </w:rPr>
      </w:pPr>
      <w:r w:rsidRPr="007736A0">
        <w:rPr>
          <w:rFonts w:ascii="Arial" w:hAnsi="Arial" w:cs="Arial"/>
          <w:sz w:val="22"/>
          <w:szCs w:val="22"/>
        </w:rPr>
        <w:t xml:space="preserve">El personal involucrado en estas </w:t>
      </w:r>
      <w:proofErr w:type="gramStart"/>
      <w:r w:rsidRPr="007736A0">
        <w:rPr>
          <w:rFonts w:ascii="Arial" w:hAnsi="Arial" w:cs="Arial"/>
          <w:sz w:val="22"/>
          <w:szCs w:val="22"/>
        </w:rPr>
        <w:t>actividades,</w:t>
      </w:r>
      <w:proofErr w:type="gramEnd"/>
      <w:r w:rsidRPr="007736A0">
        <w:rPr>
          <w:rFonts w:ascii="Arial" w:hAnsi="Arial" w:cs="Arial"/>
          <w:sz w:val="22"/>
          <w:szCs w:val="22"/>
        </w:rPr>
        <w:t xml:space="preserve"> debe conocer los riesgos y las estrategias para prevenir y controlar los posibles impactos ambientales.</w:t>
      </w:r>
      <w:r w:rsidR="00354A98" w:rsidRPr="007736A0">
        <w:rPr>
          <w:rFonts w:ascii="Arial" w:hAnsi="Arial" w:cs="Arial"/>
          <w:sz w:val="22"/>
          <w:szCs w:val="22"/>
        </w:rPr>
        <w:t xml:space="preserve"> </w:t>
      </w:r>
      <w:r w:rsidRPr="007736A0">
        <w:rPr>
          <w:rFonts w:ascii="Arial" w:hAnsi="Arial" w:cs="Arial"/>
          <w:sz w:val="22"/>
          <w:szCs w:val="22"/>
        </w:rPr>
        <w:t>Al finalizar las actividades diarias, deben asegurarse de dejar el área en orden, limpia y aseada, así como ubicar los residuos generados en el lugar indicado en el área de acopio.</w:t>
      </w:r>
    </w:p>
    <w:p w14:paraId="6E792159" w14:textId="77777777" w:rsidR="00477094" w:rsidRDefault="00477094" w:rsidP="00354A98">
      <w:pPr>
        <w:pStyle w:val="Textoindependiente3"/>
        <w:spacing w:after="0" w:line="276" w:lineRule="auto"/>
        <w:rPr>
          <w:rFonts w:cs="Arial"/>
          <w:sz w:val="24"/>
          <w:szCs w:val="24"/>
          <w:lang w:val="es-CO"/>
        </w:rPr>
      </w:pPr>
    </w:p>
    <w:tbl>
      <w:tblPr>
        <w:tblStyle w:val="Tablaconcuadrcula1"/>
        <w:tblW w:w="0" w:type="auto"/>
        <w:tblInd w:w="-5" w:type="dxa"/>
        <w:tblLook w:val="04A0" w:firstRow="1" w:lastRow="0" w:firstColumn="1" w:lastColumn="0" w:noHBand="0" w:noVBand="1"/>
      </w:tblPr>
      <w:tblGrid>
        <w:gridCol w:w="2268"/>
        <w:gridCol w:w="1879"/>
        <w:gridCol w:w="3083"/>
        <w:gridCol w:w="1603"/>
      </w:tblGrid>
      <w:tr w:rsidR="001D446D" w:rsidRPr="001D446D" w14:paraId="5AB557BA" w14:textId="77777777" w:rsidTr="00EE2882">
        <w:tc>
          <w:tcPr>
            <w:tcW w:w="2268" w:type="dxa"/>
            <w:vAlign w:val="center"/>
          </w:tcPr>
          <w:p w14:paraId="38013364"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lastRenderedPageBreak/>
              <w:t>ASPECTO AMBIENTAL</w:t>
            </w:r>
          </w:p>
        </w:tc>
        <w:tc>
          <w:tcPr>
            <w:tcW w:w="1879" w:type="dxa"/>
            <w:vAlign w:val="center"/>
          </w:tcPr>
          <w:p w14:paraId="211D5813"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IMPACTO AMBIENTAL</w:t>
            </w:r>
          </w:p>
        </w:tc>
        <w:tc>
          <w:tcPr>
            <w:tcW w:w="3083" w:type="dxa"/>
            <w:vAlign w:val="center"/>
          </w:tcPr>
          <w:p w14:paraId="7DC89515" w14:textId="77777777" w:rsidR="001D446D" w:rsidRPr="001D446D" w:rsidRDefault="001D446D" w:rsidP="001D446D">
            <w:pPr>
              <w:spacing w:after="160" w:line="259" w:lineRule="auto"/>
              <w:contextualSpacing/>
              <w:jc w:val="center"/>
              <w:rPr>
                <w:rFonts w:ascii="Arial Narrow" w:hAnsi="Arial Narrow" w:cs="Calibri"/>
                <w:b/>
                <w:sz w:val="22"/>
                <w:szCs w:val="24"/>
              </w:rPr>
            </w:pPr>
            <w:r w:rsidRPr="001D446D">
              <w:rPr>
                <w:rFonts w:ascii="Arial Narrow" w:hAnsi="Arial Narrow" w:cs="Calibri"/>
                <w:b/>
                <w:sz w:val="22"/>
                <w:szCs w:val="24"/>
              </w:rPr>
              <w:t>CONTROLES</w:t>
            </w:r>
          </w:p>
        </w:tc>
        <w:tc>
          <w:tcPr>
            <w:tcW w:w="1603" w:type="dxa"/>
            <w:vAlign w:val="center"/>
          </w:tcPr>
          <w:p w14:paraId="130C5213" w14:textId="77777777" w:rsidR="001D446D" w:rsidRPr="001D446D" w:rsidRDefault="001D446D" w:rsidP="001D446D">
            <w:pPr>
              <w:spacing w:after="160" w:line="259" w:lineRule="auto"/>
              <w:contextualSpacing/>
              <w:jc w:val="center"/>
              <w:rPr>
                <w:rFonts w:ascii="Arial Narrow" w:hAnsi="Arial Narrow" w:cs="Calibri"/>
                <w:b/>
                <w:sz w:val="22"/>
                <w:szCs w:val="24"/>
              </w:rPr>
            </w:pPr>
            <w:r>
              <w:rPr>
                <w:rFonts w:ascii="Arial Narrow" w:hAnsi="Arial Narrow" w:cs="Calibri"/>
                <w:b/>
                <w:sz w:val="22"/>
                <w:szCs w:val="24"/>
              </w:rPr>
              <w:t>RESPONSABLE DE</w:t>
            </w:r>
            <w:r w:rsidRPr="001D446D">
              <w:rPr>
                <w:rFonts w:ascii="Arial Narrow" w:hAnsi="Arial Narrow" w:cs="Calibri"/>
                <w:b/>
                <w:sz w:val="22"/>
                <w:szCs w:val="24"/>
              </w:rPr>
              <w:t>L CONTROL</w:t>
            </w:r>
          </w:p>
        </w:tc>
      </w:tr>
      <w:tr w:rsidR="001D446D" w:rsidRPr="001D446D" w14:paraId="47B33259" w14:textId="77777777" w:rsidTr="00EE2882">
        <w:tc>
          <w:tcPr>
            <w:tcW w:w="2268" w:type="dxa"/>
            <w:vAlign w:val="center"/>
          </w:tcPr>
          <w:p w14:paraId="79F35694"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color w:val="000000"/>
                <w:sz w:val="22"/>
                <w:szCs w:val="24"/>
              </w:rPr>
              <w:t>Generación de residuos sólidos del proceso de señalización (cintas, letreros, empaques, etc.)</w:t>
            </w:r>
          </w:p>
        </w:tc>
        <w:tc>
          <w:tcPr>
            <w:tcW w:w="1879" w:type="dxa"/>
            <w:vAlign w:val="center"/>
          </w:tcPr>
          <w:p w14:paraId="074D6E12"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color w:val="000000"/>
                <w:sz w:val="22"/>
                <w:szCs w:val="24"/>
              </w:rPr>
              <w:t>Contaminación del suelo</w:t>
            </w:r>
          </w:p>
        </w:tc>
        <w:tc>
          <w:tcPr>
            <w:tcW w:w="3083" w:type="dxa"/>
          </w:tcPr>
          <w:p w14:paraId="40845738"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color w:val="000000"/>
                <w:sz w:val="22"/>
                <w:szCs w:val="24"/>
              </w:rPr>
              <w:t xml:space="preserve">Socialización de fichas de Plan de manejo ambiental. </w:t>
            </w:r>
          </w:p>
          <w:p w14:paraId="3012DF67" w14:textId="77777777" w:rsidR="001D446D" w:rsidRPr="001D446D" w:rsidRDefault="001D446D" w:rsidP="009372D3">
            <w:pPr>
              <w:numPr>
                <w:ilvl w:val="0"/>
                <w:numId w:val="15"/>
              </w:numPr>
              <w:spacing w:before="60" w:after="60" w:line="259" w:lineRule="auto"/>
              <w:ind w:left="140" w:hanging="142"/>
              <w:contextualSpacing/>
              <w:jc w:val="both"/>
              <w:rPr>
                <w:rFonts w:ascii="Arial Narrow" w:hAnsi="Arial Narrow" w:cs="Calibri"/>
                <w:color w:val="000000"/>
                <w:sz w:val="22"/>
                <w:szCs w:val="24"/>
              </w:rPr>
            </w:pPr>
            <w:r w:rsidRPr="001D446D">
              <w:rPr>
                <w:rFonts w:ascii="Arial Narrow" w:hAnsi="Arial Narrow" w:cs="Calibri"/>
                <w:sz w:val="22"/>
                <w:szCs w:val="24"/>
              </w:rPr>
              <w:t>Contar en sitio con punto ecológico para la segregación de residuos sólidos y dar aplicabilidad al código de colores de Cenit y de la empresa</w:t>
            </w:r>
          </w:p>
        </w:tc>
        <w:tc>
          <w:tcPr>
            <w:tcW w:w="1603" w:type="dxa"/>
            <w:vAlign w:val="center"/>
          </w:tcPr>
          <w:p w14:paraId="5F114703"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34DE1AB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3B13D7A0" w14:textId="77777777" w:rsidTr="00EE2882">
        <w:trPr>
          <w:trHeight w:val="1898"/>
        </w:trPr>
        <w:tc>
          <w:tcPr>
            <w:tcW w:w="2268" w:type="dxa"/>
            <w:vAlign w:val="center"/>
          </w:tcPr>
          <w:p w14:paraId="409F5AB2" w14:textId="77777777" w:rsidR="001D446D" w:rsidRPr="001D446D" w:rsidRDefault="001D446D" w:rsidP="001D446D">
            <w:pPr>
              <w:spacing w:after="160" w:line="259" w:lineRule="auto"/>
              <w:contextualSpacing/>
              <w:rPr>
                <w:rFonts w:ascii="Arial Narrow" w:hAnsi="Arial Narrow" w:cs="Calibri"/>
                <w:color w:val="000000"/>
                <w:sz w:val="22"/>
                <w:szCs w:val="24"/>
              </w:rPr>
            </w:pPr>
            <w:r w:rsidRPr="001D446D">
              <w:rPr>
                <w:rFonts w:ascii="Arial Narrow" w:hAnsi="Arial Narrow" w:cs="Calibri"/>
                <w:sz w:val="22"/>
                <w:szCs w:val="24"/>
              </w:rPr>
              <w:t>Generación de residuos sólidos industriales (elementos impregnados con HC, trapos, EPP contaminados) y domésticos.</w:t>
            </w:r>
          </w:p>
        </w:tc>
        <w:tc>
          <w:tcPr>
            <w:tcW w:w="1879" w:type="dxa"/>
            <w:vAlign w:val="center"/>
          </w:tcPr>
          <w:p w14:paraId="3C673AC0" w14:textId="77777777" w:rsidR="001D446D" w:rsidRPr="00EE2882" w:rsidRDefault="00EE2882" w:rsidP="001D446D">
            <w:pPr>
              <w:spacing w:after="160" w:line="259" w:lineRule="auto"/>
              <w:rPr>
                <w:rFonts w:ascii="Arial Narrow" w:hAnsi="Arial Narrow" w:cs="Calibri"/>
                <w:sz w:val="22"/>
                <w:szCs w:val="24"/>
              </w:rPr>
            </w:pPr>
            <w:r>
              <w:rPr>
                <w:rFonts w:ascii="Arial Narrow" w:hAnsi="Arial Narrow" w:cs="Calibri"/>
                <w:sz w:val="22"/>
                <w:szCs w:val="24"/>
              </w:rPr>
              <w:t>-</w:t>
            </w:r>
            <w:r w:rsidR="001D446D" w:rsidRPr="001D446D">
              <w:rPr>
                <w:rFonts w:ascii="Arial Narrow" w:hAnsi="Arial Narrow" w:cs="Calibri"/>
                <w:sz w:val="22"/>
                <w:szCs w:val="24"/>
              </w:rPr>
              <w:t>Contaminación del suelo, drenajes naturales.</w:t>
            </w:r>
            <w:r>
              <w:rPr>
                <w:rFonts w:ascii="Arial Narrow" w:hAnsi="Arial Narrow" w:cs="Calibri"/>
                <w:sz w:val="22"/>
                <w:szCs w:val="24"/>
              </w:rPr>
              <w:t xml:space="preserve">                 -</w:t>
            </w:r>
            <w:r w:rsidR="001D446D" w:rsidRPr="001D446D">
              <w:rPr>
                <w:rFonts w:ascii="Arial Narrow" w:hAnsi="Arial Narrow" w:cs="Calibri"/>
                <w:sz w:val="22"/>
                <w:szCs w:val="24"/>
              </w:rPr>
              <w:t>Contaminación de la vegetación</w:t>
            </w:r>
            <w:r>
              <w:rPr>
                <w:rFonts w:ascii="Arial Narrow" w:hAnsi="Arial Narrow" w:cs="Calibri"/>
                <w:sz w:val="22"/>
                <w:szCs w:val="24"/>
              </w:rPr>
              <w:t xml:space="preserve">.               - </w:t>
            </w:r>
            <w:r w:rsidR="001D446D" w:rsidRPr="001D446D">
              <w:rPr>
                <w:rFonts w:ascii="Arial Narrow" w:hAnsi="Arial Narrow" w:cs="Calibri"/>
                <w:sz w:val="22"/>
                <w:szCs w:val="24"/>
              </w:rPr>
              <w:t>Deterioro del paisaje.</w:t>
            </w:r>
          </w:p>
        </w:tc>
        <w:tc>
          <w:tcPr>
            <w:tcW w:w="3083" w:type="dxa"/>
            <w:vAlign w:val="center"/>
          </w:tcPr>
          <w:p w14:paraId="5F45BAA7"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sz w:val="22"/>
                <w:szCs w:val="24"/>
              </w:rPr>
              <w:t>Clasificación de residuos sólidos de acuerdo con el código de colores</w:t>
            </w:r>
          </w:p>
          <w:p w14:paraId="11168FE2" w14:textId="77777777" w:rsidR="001D446D" w:rsidRPr="001D446D" w:rsidRDefault="001D446D" w:rsidP="009372D3">
            <w:pPr>
              <w:numPr>
                <w:ilvl w:val="0"/>
                <w:numId w:val="15"/>
              </w:numPr>
              <w:spacing w:line="259" w:lineRule="auto"/>
              <w:ind w:left="140" w:hanging="142"/>
              <w:contextualSpacing/>
              <w:rPr>
                <w:rFonts w:ascii="Arial Narrow" w:hAnsi="Arial Narrow" w:cs="Calibri"/>
                <w:color w:val="000000"/>
                <w:sz w:val="22"/>
                <w:szCs w:val="24"/>
              </w:rPr>
            </w:pPr>
            <w:r w:rsidRPr="001D446D">
              <w:rPr>
                <w:rFonts w:ascii="Arial Narrow" w:hAnsi="Arial Narrow" w:cs="Calibri"/>
                <w:color w:val="000000"/>
                <w:sz w:val="22"/>
                <w:szCs w:val="24"/>
              </w:rPr>
              <w:t>Seguir los lineamientos en el plan de manejo ambiental.</w:t>
            </w:r>
          </w:p>
        </w:tc>
        <w:tc>
          <w:tcPr>
            <w:tcW w:w="1603" w:type="dxa"/>
            <w:vAlign w:val="center"/>
          </w:tcPr>
          <w:p w14:paraId="299A8434"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p w14:paraId="27CE9416"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HSE</w:t>
            </w:r>
          </w:p>
        </w:tc>
      </w:tr>
      <w:tr w:rsidR="001D446D" w:rsidRPr="001D446D" w14:paraId="7CAAD139" w14:textId="77777777" w:rsidTr="00EE2882">
        <w:trPr>
          <w:trHeight w:val="796"/>
        </w:trPr>
        <w:tc>
          <w:tcPr>
            <w:tcW w:w="2268" w:type="dxa"/>
            <w:vAlign w:val="center"/>
          </w:tcPr>
          <w:p w14:paraId="0343E17B"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Generación de material particulado</w:t>
            </w:r>
          </w:p>
        </w:tc>
        <w:tc>
          <w:tcPr>
            <w:tcW w:w="1879" w:type="dxa"/>
            <w:vAlign w:val="center"/>
          </w:tcPr>
          <w:p w14:paraId="5E2DE2AE" w14:textId="77777777" w:rsidR="001D446D" w:rsidRPr="001D446D" w:rsidRDefault="001D446D" w:rsidP="00EE2882">
            <w:pPr>
              <w:spacing w:after="160" w:line="259" w:lineRule="auto"/>
              <w:rPr>
                <w:rFonts w:ascii="Arial Narrow" w:hAnsi="Arial Narrow" w:cs="Calibri"/>
                <w:sz w:val="22"/>
                <w:szCs w:val="24"/>
              </w:rPr>
            </w:pPr>
            <w:r w:rsidRPr="001D446D">
              <w:rPr>
                <w:rFonts w:ascii="Arial Narrow" w:hAnsi="Arial Narrow" w:cs="Calibri"/>
                <w:sz w:val="22"/>
                <w:szCs w:val="24"/>
              </w:rPr>
              <w:t>Contaminación del aire</w:t>
            </w:r>
            <w:r w:rsidR="00EE2882">
              <w:rPr>
                <w:rFonts w:ascii="Arial Narrow" w:hAnsi="Arial Narrow" w:cs="Calibri"/>
                <w:sz w:val="22"/>
                <w:szCs w:val="24"/>
              </w:rPr>
              <w:t>.</w:t>
            </w:r>
          </w:p>
        </w:tc>
        <w:tc>
          <w:tcPr>
            <w:tcW w:w="3083" w:type="dxa"/>
            <w:vAlign w:val="center"/>
          </w:tcPr>
          <w:p w14:paraId="215E137E" w14:textId="77777777" w:rsidR="001D446D" w:rsidRPr="00EE2882" w:rsidRDefault="001D446D" w:rsidP="00EE2882">
            <w:pPr>
              <w:numPr>
                <w:ilvl w:val="0"/>
                <w:numId w:val="15"/>
              </w:numPr>
              <w:spacing w:line="259" w:lineRule="auto"/>
              <w:ind w:left="140" w:hanging="142"/>
              <w:contextualSpacing/>
              <w:rPr>
                <w:rFonts w:ascii="Arial Narrow" w:hAnsi="Arial Narrow" w:cs="Calibri"/>
                <w:sz w:val="22"/>
                <w:szCs w:val="24"/>
              </w:rPr>
            </w:pPr>
            <w:r w:rsidRPr="001D446D">
              <w:rPr>
                <w:rFonts w:ascii="Arial Narrow" w:hAnsi="Arial Narrow" w:cs="Calibri"/>
                <w:sz w:val="22"/>
                <w:szCs w:val="24"/>
              </w:rPr>
              <w:t>Realizar cerramiento para confinar el material particulado</w:t>
            </w:r>
          </w:p>
        </w:tc>
        <w:tc>
          <w:tcPr>
            <w:tcW w:w="1603" w:type="dxa"/>
            <w:vAlign w:val="center"/>
          </w:tcPr>
          <w:p w14:paraId="311E90EE" w14:textId="77777777" w:rsidR="001D446D" w:rsidRPr="001D446D" w:rsidRDefault="001D446D" w:rsidP="001D446D">
            <w:pPr>
              <w:spacing w:after="160" w:line="259" w:lineRule="auto"/>
              <w:contextualSpacing/>
              <w:rPr>
                <w:rFonts w:ascii="Arial Narrow" w:hAnsi="Arial Narrow" w:cs="Calibri"/>
                <w:sz w:val="22"/>
                <w:szCs w:val="24"/>
              </w:rPr>
            </w:pPr>
            <w:r w:rsidRPr="001D446D">
              <w:rPr>
                <w:rFonts w:ascii="Arial Narrow" w:hAnsi="Arial Narrow" w:cs="Calibri"/>
                <w:sz w:val="22"/>
                <w:szCs w:val="24"/>
              </w:rPr>
              <w:t>Ejecutores</w:t>
            </w:r>
          </w:p>
        </w:tc>
      </w:tr>
    </w:tbl>
    <w:p w14:paraId="402984F2" w14:textId="77777777" w:rsidR="001D446D" w:rsidRDefault="001D446D" w:rsidP="00354A98">
      <w:pPr>
        <w:pStyle w:val="Textoindependiente3"/>
        <w:spacing w:after="0" w:line="276" w:lineRule="auto"/>
        <w:rPr>
          <w:rFonts w:cs="Arial"/>
          <w:sz w:val="24"/>
          <w:szCs w:val="24"/>
          <w:lang w:val="es-CO"/>
        </w:rPr>
      </w:pPr>
    </w:p>
    <w:p w14:paraId="36489794" w14:textId="77777777" w:rsidR="00107A49" w:rsidRDefault="00107A49" w:rsidP="00354A98">
      <w:pPr>
        <w:pStyle w:val="Textoindependiente3"/>
        <w:spacing w:after="0" w:line="276" w:lineRule="auto"/>
        <w:rPr>
          <w:rFonts w:cs="Arial"/>
          <w:sz w:val="24"/>
          <w:szCs w:val="24"/>
          <w:lang w:val="es-CO"/>
        </w:rPr>
      </w:pPr>
    </w:p>
    <w:p w14:paraId="4BA090A9" w14:textId="77777777" w:rsidR="00790425" w:rsidRPr="001D7904" w:rsidRDefault="00EC14C9" w:rsidP="00EE2882">
      <w:pPr>
        <w:pStyle w:val="Prrafodelista"/>
        <w:numPr>
          <w:ilvl w:val="0"/>
          <w:numId w:val="1"/>
        </w:numPr>
        <w:tabs>
          <w:tab w:val="left" w:pos="284"/>
          <w:tab w:val="left" w:pos="9180"/>
          <w:tab w:val="left" w:pos="9360"/>
        </w:tabs>
        <w:spacing w:line="276" w:lineRule="auto"/>
        <w:ind w:left="426" w:hanging="436"/>
        <w:rPr>
          <w:rFonts w:ascii="Arial" w:hAnsi="Arial" w:cs="Arial"/>
          <w:b/>
          <w:bCs/>
          <w:sz w:val="22"/>
          <w:szCs w:val="22"/>
        </w:rPr>
      </w:pPr>
      <w:r w:rsidRPr="001D7904">
        <w:rPr>
          <w:rFonts w:ascii="Arial" w:hAnsi="Arial" w:cs="Arial"/>
          <w:b/>
          <w:bCs/>
          <w:sz w:val="22"/>
          <w:szCs w:val="22"/>
        </w:rPr>
        <w:t>RECURSOS</w:t>
      </w:r>
      <w:r w:rsidR="00EE2882" w:rsidRPr="001D7904">
        <w:rPr>
          <w:rFonts w:ascii="Arial" w:hAnsi="Arial" w:cs="Arial"/>
          <w:b/>
          <w:bCs/>
          <w:sz w:val="22"/>
          <w:szCs w:val="22"/>
        </w:rPr>
        <w:t xml:space="preserve"> </w:t>
      </w:r>
    </w:p>
    <w:p w14:paraId="69DA8852" w14:textId="77777777" w:rsidR="00790425" w:rsidRPr="001D7904" w:rsidRDefault="00790425" w:rsidP="00097E93">
      <w:pPr>
        <w:spacing w:line="276" w:lineRule="auto"/>
        <w:ind w:left="-3"/>
        <w:jc w:val="both"/>
        <w:rPr>
          <w:rFonts w:ascii="Arial" w:hAnsi="Arial" w:cs="Arial"/>
          <w:b/>
          <w:bCs/>
          <w:sz w:val="22"/>
          <w:szCs w:val="22"/>
        </w:rPr>
      </w:pPr>
    </w:p>
    <w:p w14:paraId="7FACA553" w14:textId="3683EB89" w:rsidR="00790425" w:rsidRDefault="00EE2882"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w:t>
      </w:r>
      <w:r w:rsidR="007736A0" w:rsidRPr="001D7904">
        <w:rPr>
          <w:rFonts w:ascii="Arial" w:hAnsi="Arial" w:cs="Arial"/>
          <w:b/>
          <w:bCs/>
          <w:sz w:val="22"/>
          <w:szCs w:val="22"/>
        </w:rPr>
        <w:t>0</w:t>
      </w:r>
      <w:r w:rsidR="00790425" w:rsidRPr="001D7904">
        <w:rPr>
          <w:rFonts w:ascii="Arial" w:hAnsi="Arial" w:cs="Arial"/>
          <w:b/>
          <w:bCs/>
          <w:sz w:val="22"/>
          <w:szCs w:val="22"/>
        </w:rPr>
        <w:t>.1</w:t>
      </w:r>
      <w:r w:rsidRPr="001D7904">
        <w:rPr>
          <w:rFonts w:ascii="Arial" w:hAnsi="Arial" w:cs="Arial"/>
          <w:b/>
          <w:bCs/>
          <w:sz w:val="22"/>
          <w:szCs w:val="22"/>
        </w:rPr>
        <w:t>.</w:t>
      </w:r>
      <w:r w:rsidR="00790425" w:rsidRPr="001D7904">
        <w:rPr>
          <w:rFonts w:ascii="Arial" w:hAnsi="Arial" w:cs="Arial"/>
          <w:b/>
          <w:bCs/>
          <w:sz w:val="22"/>
          <w:szCs w:val="22"/>
        </w:rPr>
        <w:t xml:space="preserve"> </w:t>
      </w:r>
      <w:r w:rsidR="00545C26" w:rsidRPr="001D7904">
        <w:rPr>
          <w:rFonts w:ascii="Arial" w:hAnsi="Arial" w:cs="Arial"/>
          <w:b/>
          <w:bCs/>
          <w:sz w:val="22"/>
          <w:szCs w:val="22"/>
        </w:rPr>
        <w:t xml:space="preserve">    </w:t>
      </w:r>
      <w:r w:rsidR="00790425" w:rsidRPr="001D7904">
        <w:rPr>
          <w:rFonts w:ascii="Arial" w:hAnsi="Arial" w:cs="Arial"/>
          <w:b/>
          <w:bCs/>
          <w:sz w:val="22"/>
          <w:szCs w:val="22"/>
        </w:rPr>
        <w:t>PERSONAL</w:t>
      </w:r>
    </w:p>
    <w:p w14:paraId="06E022D3" w14:textId="77777777" w:rsidR="00107A49" w:rsidRPr="001D7904" w:rsidRDefault="00107A49" w:rsidP="00EE2882">
      <w:pPr>
        <w:tabs>
          <w:tab w:val="left" w:pos="426"/>
          <w:tab w:val="left" w:pos="9180"/>
          <w:tab w:val="left" w:pos="9360"/>
        </w:tabs>
        <w:spacing w:line="276" w:lineRule="auto"/>
        <w:jc w:val="both"/>
        <w:rPr>
          <w:rFonts w:ascii="Arial" w:hAnsi="Arial" w:cs="Arial"/>
          <w:b/>
          <w:bCs/>
          <w:sz w:val="22"/>
          <w:szCs w:val="22"/>
        </w:rPr>
      </w:pPr>
    </w:p>
    <w:p w14:paraId="1D4F64CE" w14:textId="77777777" w:rsidR="00EE2882" w:rsidRPr="001D7904" w:rsidRDefault="00EE2882"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Supervisor, gestor/veedor técnico (1). </w:t>
      </w:r>
    </w:p>
    <w:p w14:paraId="09DAEBDC" w14:textId="77777777" w:rsidR="001D446D" w:rsidRPr="001D7904" w:rsidRDefault="001D446D" w:rsidP="009372D3">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Ingeniero Residente, (1). </w:t>
      </w:r>
    </w:p>
    <w:p w14:paraId="2E97132A" w14:textId="623AE17A" w:rsidR="001D446D" w:rsidRPr="001D7904" w:rsidRDefault="00B77085" w:rsidP="00B77085">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 xml:space="preserve">Especialista en morteros </w:t>
      </w:r>
      <w:proofErr w:type="spellStart"/>
      <w:r w:rsidRPr="001D7904">
        <w:rPr>
          <w:rFonts w:ascii="Arial" w:eastAsia="BatangChe" w:hAnsi="Arial" w:cs="Arial"/>
          <w:sz w:val="22"/>
          <w:szCs w:val="22"/>
        </w:rPr>
        <w:t>epoxicos</w:t>
      </w:r>
      <w:proofErr w:type="spellEnd"/>
      <w:r w:rsidR="00EE2882" w:rsidRPr="001D7904">
        <w:rPr>
          <w:rFonts w:ascii="Arial" w:eastAsia="BatangChe" w:hAnsi="Arial" w:cs="Arial"/>
          <w:sz w:val="22"/>
          <w:szCs w:val="22"/>
        </w:rPr>
        <w:t>, niveladores (</w:t>
      </w:r>
      <w:r w:rsidR="007736A0" w:rsidRPr="001D7904">
        <w:rPr>
          <w:rFonts w:ascii="Arial" w:eastAsia="BatangChe" w:hAnsi="Arial" w:cs="Arial"/>
          <w:sz w:val="22"/>
          <w:szCs w:val="22"/>
        </w:rPr>
        <w:t>1</w:t>
      </w:r>
      <w:r w:rsidR="001D446D" w:rsidRPr="001D7904">
        <w:rPr>
          <w:rFonts w:ascii="Arial" w:eastAsia="BatangChe" w:hAnsi="Arial" w:cs="Arial"/>
          <w:sz w:val="22"/>
          <w:szCs w:val="22"/>
        </w:rPr>
        <w:t>).</w:t>
      </w:r>
    </w:p>
    <w:p w14:paraId="74C70D98" w14:textId="77777777" w:rsidR="00EE2882" w:rsidRPr="001D7904" w:rsidRDefault="00B77085" w:rsidP="00EE2882">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Aplicador Exp</w:t>
      </w:r>
      <w:r w:rsidR="00EE2882" w:rsidRPr="001D7904">
        <w:rPr>
          <w:rFonts w:ascii="Arial" w:eastAsia="BatangChe" w:hAnsi="Arial" w:cs="Arial"/>
          <w:sz w:val="22"/>
          <w:szCs w:val="22"/>
        </w:rPr>
        <w:t>erimentado</w:t>
      </w:r>
      <w:r w:rsidRPr="001D7904">
        <w:rPr>
          <w:rFonts w:ascii="Arial" w:eastAsia="BatangChe" w:hAnsi="Arial" w:cs="Arial"/>
          <w:sz w:val="22"/>
          <w:szCs w:val="22"/>
        </w:rPr>
        <w:t xml:space="preserve"> en </w:t>
      </w:r>
      <w:proofErr w:type="spellStart"/>
      <w:r w:rsidR="00EE2882" w:rsidRPr="001D7904">
        <w:rPr>
          <w:rFonts w:ascii="Arial" w:eastAsia="BatangChe" w:hAnsi="Arial" w:cs="Arial"/>
          <w:sz w:val="22"/>
          <w:szCs w:val="22"/>
        </w:rPr>
        <w:t>grout´s</w:t>
      </w:r>
      <w:proofErr w:type="spellEnd"/>
      <w:r w:rsidR="00EE2882" w:rsidRPr="001D7904">
        <w:rPr>
          <w:rFonts w:ascii="Arial" w:eastAsia="BatangChe" w:hAnsi="Arial" w:cs="Arial"/>
          <w:sz w:val="22"/>
          <w:szCs w:val="22"/>
        </w:rPr>
        <w:t xml:space="preserve"> </w:t>
      </w:r>
      <w:proofErr w:type="spellStart"/>
      <w:r w:rsidRPr="001D7904">
        <w:rPr>
          <w:rFonts w:ascii="Arial" w:eastAsia="BatangChe" w:hAnsi="Arial" w:cs="Arial"/>
          <w:sz w:val="22"/>
          <w:szCs w:val="22"/>
        </w:rPr>
        <w:t>epoxicos</w:t>
      </w:r>
      <w:proofErr w:type="spellEnd"/>
      <w:r w:rsidRPr="001D7904">
        <w:rPr>
          <w:rFonts w:ascii="Arial" w:eastAsia="BatangChe" w:hAnsi="Arial" w:cs="Arial"/>
          <w:sz w:val="22"/>
          <w:szCs w:val="22"/>
        </w:rPr>
        <w:t xml:space="preserve"> </w:t>
      </w:r>
      <w:r w:rsidR="001D446D" w:rsidRPr="001D7904">
        <w:rPr>
          <w:rFonts w:ascii="Arial" w:eastAsia="BatangChe" w:hAnsi="Arial" w:cs="Arial"/>
          <w:sz w:val="22"/>
          <w:szCs w:val="22"/>
        </w:rPr>
        <w:t>(</w:t>
      </w:r>
      <w:r w:rsidRPr="001D7904">
        <w:rPr>
          <w:rFonts w:ascii="Arial" w:eastAsia="BatangChe" w:hAnsi="Arial" w:cs="Arial"/>
          <w:sz w:val="22"/>
          <w:szCs w:val="22"/>
        </w:rPr>
        <w:t>1</w:t>
      </w:r>
      <w:r w:rsidR="001D446D" w:rsidRPr="001D7904">
        <w:rPr>
          <w:rFonts w:ascii="Arial" w:eastAsia="BatangChe" w:hAnsi="Arial" w:cs="Arial"/>
          <w:sz w:val="22"/>
          <w:szCs w:val="22"/>
        </w:rPr>
        <w:t>).</w:t>
      </w:r>
    </w:p>
    <w:p w14:paraId="69AF5469" w14:textId="59F9D5B2" w:rsidR="007736A0" w:rsidRPr="00107A49" w:rsidRDefault="00D350FF" w:rsidP="00107A49">
      <w:pPr>
        <w:pStyle w:val="Prrafodelista"/>
        <w:numPr>
          <w:ilvl w:val="0"/>
          <w:numId w:val="6"/>
        </w:numPr>
        <w:jc w:val="both"/>
        <w:rPr>
          <w:rFonts w:ascii="Arial" w:eastAsia="BatangChe" w:hAnsi="Arial" w:cs="Arial"/>
          <w:sz w:val="22"/>
          <w:szCs w:val="22"/>
        </w:rPr>
      </w:pPr>
      <w:r w:rsidRPr="001D7904">
        <w:rPr>
          <w:rFonts w:ascii="Arial" w:eastAsia="BatangChe" w:hAnsi="Arial" w:cs="Arial"/>
          <w:sz w:val="22"/>
          <w:szCs w:val="22"/>
        </w:rPr>
        <w:t>Cuadrilla civil-obreros</w:t>
      </w:r>
      <w:r w:rsidR="00EE2882" w:rsidRPr="001D7904">
        <w:rPr>
          <w:rFonts w:ascii="Arial" w:eastAsia="BatangChe" w:hAnsi="Arial" w:cs="Arial"/>
          <w:sz w:val="22"/>
          <w:szCs w:val="22"/>
        </w:rPr>
        <w:t xml:space="preserve"> (</w:t>
      </w:r>
      <w:r w:rsidR="007736A0" w:rsidRPr="001D7904">
        <w:rPr>
          <w:rFonts w:ascii="Arial" w:eastAsia="BatangChe" w:hAnsi="Arial" w:cs="Arial"/>
          <w:sz w:val="22"/>
          <w:szCs w:val="22"/>
        </w:rPr>
        <w:t>2</w:t>
      </w:r>
      <w:r w:rsidR="00107A49">
        <w:rPr>
          <w:rFonts w:ascii="Arial" w:eastAsia="BatangChe" w:hAnsi="Arial" w:cs="Arial"/>
          <w:sz w:val="22"/>
          <w:szCs w:val="22"/>
        </w:rPr>
        <w:t>-3</w:t>
      </w:r>
      <w:r w:rsidR="00EE2882" w:rsidRPr="001D7904">
        <w:rPr>
          <w:rFonts w:ascii="Arial" w:eastAsia="BatangChe" w:hAnsi="Arial" w:cs="Arial"/>
          <w:sz w:val="22"/>
          <w:szCs w:val="22"/>
        </w:rPr>
        <w:t xml:space="preserve">). </w:t>
      </w:r>
    </w:p>
    <w:p w14:paraId="1B32C778" w14:textId="77777777" w:rsidR="00EE2882" w:rsidRPr="001D7904" w:rsidRDefault="00EE2882" w:rsidP="00EE2882">
      <w:pPr>
        <w:pStyle w:val="Prrafodelista"/>
        <w:jc w:val="both"/>
        <w:rPr>
          <w:rFonts w:ascii="Arial" w:eastAsia="BatangChe" w:hAnsi="Arial" w:cs="Arial"/>
          <w:sz w:val="22"/>
          <w:szCs w:val="22"/>
        </w:rPr>
      </w:pPr>
    </w:p>
    <w:p w14:paraId="061B03E4" w14:textId="77777777" w:rsidR="00790425" w:rsidRDefault="001D446D" w:rsidP="00EE2882">
      <w:pPr>
        <w:tabs>
          <w:tab w:val="left" w:pos="426"/>
          <w:tab w:val="left" w:pos="9180"/>
          <w:tab w:val="left" w:pos="9360"/>
        </w:tabs>
        <w:spacing w:line="276" w:lineRule="auto"/>
        <w:jc w:val="both"/>
        <w:rPr>
          <w:rFonts w:ascii="Arial" w:hAnsi="Arial" w:cs="Arial"/>
          <w:b/>
          <w:bCs/>
          <w:sz w:val="22"/>
          <w:szCs w:val="22"/>
        </w:rPr>
      </w:pPr>
      <w:r w:rsidRPr="001D7904">
        <w:rPr>
          <w:rFonts w:ascii="Arial" w:hAnsi="Arial" w:cs="Arial"/>
          <w:b/>
          <w:bCs/>
          <w:sz w:val="22"/>
          <w:szCs w:val="22"/>
        </w:rPr>
        <w:t>10</w:t>
      </w:r>
      <w:r w:rsidR="00790425" w:rsidRPr="001D7904">
        <w:rPr>
          <w:rFonts w:ascii="Arial" w:hAnsi="Arial" w:cs="Arial"/>
          <w:b/>
          <w:bCs/>
          <w:sz w:val="22"/>
          <w:szCs w:val="22"/>
        </w:rPr>
        <w:t xml:space="preserve">.2 </w:t>
      </w:r>
      <w:r w:rsidR="00545C26" w:rsidRPr="001D7904">
        <w:rPr>
          <w:rFonts w:ascii="Arial" w:hAnsi="Arial" w:cs="Arial"/>
          <w:b/>
          <w:bCs/>
          <w:sz w:val="22"/>
          <w:szCs w:val="22"/>
        </w:rPr>
        <w:t xml:space="preserve">    </w:t>
      </w:r>
      <w:r w:rsidR="00790425" w:rsidRPr="001D7904">
        <w:rPr>
          <w:rFonts w:ascii="Arial" w:hAnsi="Arial" w:cs="Arial"/>
          <w:b/>
          <w:bCs/>
          <w:sz w:val="22"/>
          <w:szCs w:val="22"/>
        </w:rPr>
        <w:t>EQUIPOS Y HERRAMIENTAS</w:t>
      </w:r>
    </w:p>
    <w:p w14:paraId="4B18E369" w14:textId="77777777" w:rsidR="00107A49" w:rsidRPr="001D7904" w:rsidRDefault="00107A49" w:rsidP="00EE2882">
      <w:pPr>
        <w:tabs>
          <w:tab w:val="left" w:pos="426"/>
          <w:tab w:val="left" w:pos="9180"/>
          <w:tab w:val="left" w:pos="9360"/>
        </w:tabs>
        <w:spacing w:line="276" w:lineRule="auto"/>
        <w:jc w:val="both"/>
        <w:rPr>
          <w:rFonts w:ascii="Arial" w:hAnsi="Arial" w:cs="Arial"/>
          <w:b/>
          <w:bCs/>
          <w:sz w:val="22"/>
          <w:szCs w:val="22"/>
        </w:rPr>
      </w:pPr>
    </w:p>
    <w:p w14:paraId="5570E545" w14:textId="77777777" w:rsidR="00B77441"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manuales:</w:t>
      </w:r>
    </w:p>
    <w:p w14:paraId="67185EAE"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Porras bron</w:t>
      </w:r>
      <w:r w:rsidR="00EE2882" w:rsidRPr="001D7904">
        <w:rPr>
          <w:rFonts w:ascii="Arial" w:hAnsi="Arial" w:cs="Arial"/>
          <w:sz w:val="22"/>
          <w:szCs w:val="22"/>
        </w:rPr>
        <w:t xml:space="preserve">ce (2-5 </w:t>
      </w:r>
      <w:proofErr w:type="spellStart"/>
      <w:r w:rsidR="00EE2882" w:rsidRPr="001D7904">
        <w:rPr>
          <w:rFonts w:ascii="Arial" w:hAnsi="Arial" w:cs="Arial"/>
          <w:sz w:val="22"/>
          <w:szCs w:val="22"/>
        </w:rPr>
        <w:t>Lbs</w:t>
      </w:r>
      <w:proofErr w:type="spellEnd"/>
      <w:r w:rsidR="00EE2882" w:rsidRPr="001D7904">
        <w:rPr>
          <w:rFonts w:ascii="Arial" w:hAnsi="Arial" w:cs="Arial"/>
          <w:sz w:val="22"/>
          <w:szCs w:val="22"/>
        </w:rPr>
        <w:t>) y martillos de goma</w:t>
      </w:r>
      <w:r w:rsidR="00B77441" w:rsidRPr="001D7904">
        <w:rPr>
          <w:rFonts w:ascii="Arial" w:hAnsi="Arial" w:cs="Arial"/>
          <w:sz w:val="22"/>
          <w:szCs w:val="22"/>
        </w:rPr>
        <w:t>.</w:t>
      </w:r>
    </w:p>
    <w:p w14:paraId="2CF53884"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Cinta de información, avisos y marcadores industriales.</w:t>
      </w:r>
    </w:p>
    <w:p w14:paraId="5685EABB" w14:textId="77777777" w:rsidR="00B77441" w:rsidRPr="001D7904" w:rsidRDefault="00B77441" w:rsidP="00B77441">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sz w:val="22"/>
          <w:szCs w:val="22"/>
        </w:rPr>
        <w:t>Pala redonda y curva</w:t>
      </w:r>
      <w:r w:rsidR="00EE2882" w:rsidRPr="001D7904">
        <w:rPr>
          <w:rFonts w:ascii="Arial" w:hAnsi="Arial" w:cs="Arial"/>
          <w:sz w:val="22"/>
          <w:szCs w:val="22"/>
        </w:rPr>
        <w:t xml:space="preserve"> (2)</w:t>
      </w:r>
      <w:r w:rsidRPr="001D7904">
        <w:rPr>
          <w:rFonts w:ascii="Arial" w:hAnsi="Arial" w:cs="Arial"/>
          <w:sz w:val="22"/>
          <w:szCs w:val="22"/>
        </w:rPr>
        <w:t>.</w:t>
      </w:r>
    </w:p>
    <w:p w14:paraId="6A8AEC69"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Mangueras para aire (60 psi).</w:t>
      </w:r>
    </w:p>
    <w:p w14:paraId="6E9C683C" w14:textId="77777777" w:rsidR="001D446D" w:rsidRPr="001D7904" w:rsidRDefault="00EE2882"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Espátulas de 2” y 3” (4</w:t>
      </w:r>
      <w:r w:rsidR="001D446D" w:rsidRPr="001D7904">
        <w:rPr>
          <w:rFonts w:ascii="Arial" w:hAnsi="Arial" w:cs="Arial"/>
          <w:sz w:val="22"/>
          <w:szCs w:val="22"/>
        </w:rPr>
        <w:t>),</w:t>
      </w:r>
      <w:r w:rsidRPr="001D7904">
        <w:rPr>
          <w:rFonts w:ascii="Arial" w:hAnsi="Arial" w:cs="Arial"/>
          <w:sz w:val="22"/>
          <w:szCs w:val="22"/>
        </w:rPr>
        <w:t xml:space="preserve"> palustres mediados y grandes (4</w:t>
      </w:r>
      <w:r w:rsidR="001D446D" w:rsidRPr="001D7904">
        <w:rPr>
          <w:rFonts w:ascii="Arial" w:hAnsi="Arial" w:cs="Arial"/>
          <w:sz w:val="22"/>
          <w:szCs w:val="22"/>
        </w:rPr>
        <w:t>)</w:t>
      </w:r>
    </w:p>
    <w:p w14:paraId="0157BBD0" w14:textId="77777777" w:rsidR="001D446D" w:rsidRPr="001D7904" w:rsidRDefault="001D446D" w:rsidP="00B77441">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lastRenderedPageBreak/>
        <w:t>Baldes plásticos (15) y carretilla (1).</w:t>
      </w:r>
    </w:p>
    <w:p w14:paraId="1DCCD156"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Plástico industrial para cubrir áreas de posible afectación de grout.</w:t>
      </w:r>
    </w:p>
    <w:p w14:paraId="5587A19D"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Bisturí industrial </w:t>
      </w:r>
      <w:r w:rsidR="00EE2882" w:rsidRPr="001D7904">
        <w:rPr>
          <w:rFonts w:ascii="Arial" w:hAnsi="Arial" w:cs="Arial"/>
          <w:sz w:val="22"/>
          <w:szCs w:val="22"/>
        </w:rPr>
        <w:t xml:space="preserve">(3) </w:t>
      </w:r>
      <w:r w:rsidRPr="001D7904">
        <w:rPr>
          <w:rFonts w:ascii="Arial" w:hAnsi="Arial" w:cs="Arial"/>
          <w:sz w:val="22"/>
          <w:szCs w:val="22"/>
        </w:rPr>
        <w:t>y marco de segueta</w:t>
      </w:r>
      <w:r w:rsidR="00EE2882" w:rsidRPr="001D7904">
        <w:rPr>
          <w:rFonts w:ascii="Arial" w:hAnsi="Arial" w:cs="Arial"/>
          <w:sz w:val="22"/>
          <w:szCs w:val="22"/>
        </w:rPr>
        <w:t xml:space="preserve"> (2)</w:t>
      </w:r>
      <w:r w:rsidRPr="001D7904">
        <w:rPr>
          <w:rFonts w:ascii="Arial" w:hAnsi="Arial" w:cs="Arial"/>
          <w:sz w:val="22"/>
          <w:szCs w:val="22"/>
        </w:rPr>
        <w:t xml:space="preserve">. </w:t>
      </w:r>
    </w:p>
    <w:p w14:paraId="4F4FF36A"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Eslingas y manila en diferentes diámetros y longitudes.</w:t>
      </w:r>
    </w:p>
    <w:p w14:paraId="493A16E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Cepillos de acero, grata de bronce.</w:t>
      </w:r>
    </w:p>
    <w:p w14:paraId="548D7D40" w14:textId="77777777" w:rsidR="004847C6" w:rsidRPr="001D7904" w:rsidRDefault="004847C6"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Aplicador de resinas </w:t>
      </w:r>
      <w:proofErr w:type="spellStart"/>
      <w:r w:rsidRPr="001D7904">
        <w:rPr>
          <w:rFonts w:ascii="Arial" w:hAnsi="Arial" w:cs="Arial"/>
          <w:sz w:val="22"/>
          <w:szCs w:val="22"/>
        </w:rPr>
        <w:t>epoxicas</w:t>
      </w:r>
      <w:proofErr w:type="spellEnd"/>
      <w:r w:rsidRPr="001D7904">
        <w:rPr>
          <w:rFonts w:ascii="Arial" w:hAnsi="Arial" w:cs="Arial"/>
          <w:sz w:val="22"/>
          <w:szCs w:val="22"/>
        </w:rPr>
        <w:t xml:space="preserve"> </w:t>
      </w:r>
      <w:proofErr w:type="spellStart"/>
      <w:r w:rsidRPr="001D7904">
        <w:rPr>
          <w:rFonts w:ascii="Arial" w:hAnsi="Arial" w:cs="Arial"/>
          <w:sz w:val="22"/>
          <w:szCs w:val="22"/>
        </w:rPr>
        <w:t>bi-componente</w:t>
      </w:r>
      <w:proofErr w:type="spellEnd"/>
      <w:r w:rsidRPr="001D7904">
        <w:rPr>
          <w:rFonts w:ascii="Arial" w:hAnsi="Arial" w:cs="Arial"/>
          <w:sz w:val="22"/>
          <w:szCs w:val="22"/>
        </w:rPr>
        <w:t>.</w:t>
      </w:r>
    </w:p>
    <w:p w14:paraId="530AD837"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p>
    <w:p w14:paraId="62159942" w14:textId="77777777" w:rsidR="0095266C" w:rsidRPr="001D7904" w:rsidRDefault="001D446D" w:rsidP="0095266C">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eléctricos:</w:t>
      </w:r>
    </w:p>
    <w:p w14:paraId="71A56CA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Taladro rot</w:t>
      </w:r>
      <w:r w:rsidR="00EE2882" w:rsidRPr="001D7904">
        <w:rPr>
          <w:rFonts w:ascii="Arial" w:hAnsi="Arial" w:cs="Arial"/>
          <w:sz w:val="22"/>
          <w:szCs w:val="22"/>
        </w:rPr>
        <w:t>o percutor frontal de baja velocidad o velocidad ajustable (3</w:t>
      </w:r>
      <w:r w:rsidRPr="001D7904">
        <w:rPr>
          <w:rFonts w:ascii="Arial" w:hAnsi="Arial" w:cs="Arial"/>
          <w:sz w:val="22"/>
          <w:szCs w:val="22"/>
        </w:rPr>
        <w:t>).</w:t>
      </w:r>
    </w:p>
    <w:p w14:paraId="7246A0FA"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Pulidora (grata de bronce) de 4 ½” </w:t>
      </w:r>
      <w:r w:rsidR="00EE2882" w:rsidRPr="001D7904">
        <w:rPr>
          <w:rFonts w:ascii="Arial" w:hAnsi="Arial" w:cs="Arial"/>
          <w:sz w:val="22"/>
          <w:szCs w:val="22"/>
        </w:rPr>
        <w:t xml:space="preserve">(1) </w:t>
      </w:r>
      <w:r w:rsidRPr="001D7904">
        <w:rPr>
          <w:rFonts w:ascii="Arial" w:hAnsi="Arial" w:cs="Arial"/>
          <w:sz w:val="22"/>
          <w:szCs w:val="22"/>
        </w:rPr>
        <w:t>y 7”</w:t>
      </w:r>
      <w:r w:rsidR="00EE2882" w:rsidRPr="001D7904">
        <w:rPr>
          <w:rFonts w:ascii="Arial" w:hAnsi="Arial" w:cs="Arial"/>
          <w:sz w:val="22"/>
          <w:szCs w:val="22"/>
        </w:rPr>
        <w:t xml:space="preserve"> (1</w:t>
      </w:r>
      <w:proofErr w:type="gramStart"/>
      <w:r w:rsidR="00EE2882" w:rsidRPr="001D7904">
        <w:rPr>
          <w:rFonts w:ascii="Arial" w:hAnsi="Arial" w:cs="Arial"/>
          <w:sz w:val="22"/>
          <w:szCs w:val="22"/>
        </w:rPr>
        <w:t xml:space="preserve">) </w:t>
      </w:r>
      <w:r w:rsidRPr="001D7904">
        <w:rPr>
          <w:rFonts w:ascii="Arial" w:hAnsi="Arial" w:cs="Arial"/>
          <w:sz w:val="22"/>
          <w:szCs w:val="22"/>
        </w:rPr>
        <w:t>.</w:t>
      </w:r>
      <w:proofErr w:type="gramEnd"/>
    </w:p>
    <w:p w14:paraId="1A9A9454"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Agitador </w:t>
      </w:r>
      <w:proofErr w:type="gramStart"/>
      <w:r w:rsidRPr="001D7904">
        <w:rPr>
          <w:rFonts w:ascii="Arial" w:hAnsi="Arial" w:cs="Arial"/>
          <w:sz w:val="22"/>
          <w:szCs w:val="22"/>
        </w:rPr>
        <w:t>anti espuma</w:t>
      </w:r>
      <w:proofErr w:type="gramEnd"/>
      <w:r w:rsidRPr="001D7904">
        <w:rPr>
          <w:rFonts w:ascii="Arial" w:hAnsi="Arial" w:cs="Arial"/>
          <w:sz w:val="22"/>
          <w:szCs w:val="22"/>
        </w:rPr>
        <w:t xml:space="preserve"> o burbuja (2).</w:t>
      </w:r>
    </w:p>
    <w:p w14:paraId="37391795"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Mez</w:t>
      </w:r>
      <w:r w:rsidR="00EE2882" w:rsidRPr="001D7904">
        <w:rPr>
          <w:rFonts w:ascii="Arial" w:hAnsi="Arial" w:cs="Arial"/>
          <w:bCs/>
          <w:sz w:val="22"/>
          <w:szCs w:val="22"/>
        </w:rPr>
        <w:t>cladora de bajas revoluciones (2</w:t>
      </w:r>
      <w:r w:rsidRPr="001D7904">
        <w:rPr>
          <w:rFonts w:ascii="Arial" w:hAnsi="Arial" w:cs="Arial"/>
          <w:bCs/>
          <w:sz w:val="22"/>
          <w:szCs w:val="22"/>
        </w:rPr>
        <w:t>).</w:t>
      </w:r>
    </w:p>
    <w:p w14:paraId="244A8A65"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Equipo </w:t>
      </w:r>
      <w:proofErr w:type="spellStart"/>
      <w:r w:rsidRPr="001D7904">
        <w:rPr>
          <w:rFonts w:ascii="Arial" w:hAnsi="Arial" w:cs="Arial"/>
          <w:sz w:val="22"/>
          <w:szCs w:val="22"/>
        </w:rPr>
        <w:t>airless</w:t>
      </w:r>
      <w:proofErr w:type="spellEnd"/>
      <w:r w:rsidRPr="001D7904">
        <w:rPr>
          <w:rFonts w:ascii="Arial" w:hAnsi="Arial" w:cs="Arial"/>
          <w:sz w:val="22"/>
          <w:szCs w:val="22"/>
        </w:rPr>
        <w:t xml:space="preserve"> de inyección de resinas</w:t>
      </w:r>
    </w:p>
    <w:p w14:paraId="5AAC014F" w14:textId="77777777" w:rsidR="001D446D" w:rsidRPr="001D7904" w:rsidRDefault="001D446D" w:rsidP="001D446D">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Extensiones eléctricas con conectores especializados</w:t>
      </w:r>
      <w:r w:rsidR="00B77441" w:rsidRPr="001D7904">
        <w:rPr>
          <w:rFonts w:ascii="Arial" w:hAnsi="Arial" w:cs="Arial"/>
          <w:sz w:val="22"/>
          <w:szCs w:val="22"/>
        </w:rPr>
        <w:t>.</w:t>
      </w:r>
    </w:p>
    <w:p w14:paraId="13BB0B85" w14:textId="77777777" w:rsidR="00B77441" w:rsidRPr="001D7904" w:rsidRDefault="00B77441" w:rsidP="001D446D">
      <w:pPr>
        <w:pStyle w:val="Prrafodelista"/>
        <w:tabs>
          <w:tab w:val="left" w:pos="426"/>
          <w:tab w:val="left" w:pos="9180"/>
          <w:tab w:val="left" w:pos="9360"/>
        </w:tabs>
        <w:ind w:left="709"/>
        <w:rPr>
          <w:rFonts w:ascii="Arial" w:hAnsi="Arial" w:cs="Arial"/>
          <w:sz w:val="22"/>
          <w:szCs w:val="22"/>
        </w:rPr>
      </w:pPr>
    </w:p>
    <w:p w14:paraId="09B59C4D"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 xml:space="preserve">Equipos mecánicos: </w:t>
      </w:r>
    </w:p>
    <w:p w14:paraId="1739E52E" w14:textId="77777777" w:rsidR="00B77441" w:rsidRPr="001D7904" w:rsidRDefault="00EE2882"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Equipo </w:t>
      </w:r>
      <w:r w:rsidR="00B77441" w:rsidRPr="001D7904">
        <w:rPr>
          <w:rFonts w:ascii="Arial" w:hAnsi="Arial" w:cs="Arial"/>
          <w:sz w:val="22"/>
          <w:szCs w:val="22"/>
        </w:rPr>
        <w:t xml:space="preserve">de </w:t>
      </w:r>
      <w:proofErr w:type="spellStart"/>
      <w:r w:rsidR="00B77441" w:rsidRPr="001D7904">
        <w:rPr>
          <w:rFonts w:ascii="Arial" w:hAnsi="Arial" w:cs="Arial"/>
          <w:sz w:val="22"/>
          <w:szCs w:val="22"/>
        </w:rPr>
        <w:t>izaje</w:t>
      </w:r>
      <w:proofErr w:type="spellEnd"/>
      <w:r w:rsidRPr="001D7904">
        <w:rPr>
          <w:rFonts w:ascii="Arial" w:hAnsi="Arial" w:cs="Arial"/>
          <w:sz w:val="22"/>
          <w:szCs w:val="22"/>
        </w:rPr>
        <w:t xml:space="preserve"> certificado</w:t>
      </w:r>
      <w:r w:rsidR="00B77441" w:rsidRPr="001D7904">
        <w:rPr>
          <w:rFonts w:ascii="Arial" w:hAnsi="Arial" w:cs="Arial"/>
          <w:sz w:val="22"/>
          <w:szCs w:val="22"/>
        </w:rPr>
        <w:t>.</w:t>
      </w:r>
    </w:p>
    <w:p w14:paraId="2319D9D3" w14:textId="77777777" w:rsidR="00B77441" w:rsidRPr="001D7904" w:rsidRDefault="00B77441" w:rsidP="00B77441">
      <w:pPr>
        <w:pStyle w:val="Prrafodelista"/>
        <w:tabs>
          <w:tab w:val="left" w:pos="426"/>
          <w:tab w:val="left" w:pos="9180"/>
          <w:tab w:val="left" w:pos="9360"/>
        </w:tabs>
        <w:spacing w:line="276" w:lineRule="auto"/>
        <w:ind w:left="709"/>
        <w:jc w:val="both"/>
        <w:rPr>
          <w:rFonts w:ascii="Arial" w:hAnsi="Arial" w:cs="Arial"/>
          <w:bCs/>
          <w:sz w:val="22"/>
          <w:szCs w:val="22"/>
        </w:rPr>
      </w:pPr>
      <w:r w:rsidRPr="001D7904">
        <w:rPr>
          <w:rFonts w:ascii="Arial" w:hAnsi="Arial" w:cs="Arial"/>
          <w:bCs/>
          <w:sz w:val="22"/>
          <w:szCs w:val="22"/>
        </w:rPr>
        <w:t>Nivel de gota de precisión</w:t>
      </w:r>
      <w:r w:rsidR="00EE2882" w:rsidRPr="001D7904">
        <w:rPr>
          <w:rFonts w:ascii="Arial" w:hAnsi="Arial" w:cs="Arial"/>
          <w:bCs/>
          <w:sz w:val="22"/>
          <w:szCs w:val="22"/>
        </w:rPr>
        <w:t xml:space="preserve"> (2)</w:t>
      </w:r>
      <w:r w:rsidRPr="001D7904">
        <w:rPr>
          <w:rFonts w:ascii="Arial" w:hAnsi="Arial" w:cs="Arial"/>
          <w:bCs/>
          <w:sz w:val="22"/>
          <w:szCs w:val="22"/>
        </w:rPr>
        <w:t>.</w:t>
      </w:r>
    </w:p>
    <w:p w14:paraId="31C62B66"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destornilladores de pala y estría</w:t>
      </w:r>
      <w:r w:rsidR="00EE2882" w:rsidRPr="001D7904">
        <w:rPr>
          <w:rFonts w:ascii="Arial" w:hAnsi="Arial" w:cs="Arial"/>
          <w:sz w:val="22"/>
          <w:szCs w:val="22"/>
        </w:rPr>
        <w:t xml:space="preserve"> (2)</w:t>
      </w:r>
      <w:r w:rsidRPr="001D7904">
        <w:rPr>
          <w:rFonts w:ascii="Arial" w:hAnsi="Arial" w:cs="Arial"/>
          <w:sz w:val="22"/>
          <w:szCs w:val="22"/>
        </w:rPr>
        <w:t>.</w:t>
      </w:r>
    </w:p>
    <w:p w14:paraId="1A7BC74B" w14:textId="77777777" w:rsidR="001D446D" w:rsidRPr="001D7904" w:rsidRDefault="00B77441"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Juego de llaves fijas </w:t>
      </w:r>
      <w:r w:rsidR="00EE2882" w:rsidRPr="001D7904">
        <w:rPr>
          <w:rFonts w:ascii="Arial" w:hAnsi="Arial" w:cs="Arial"/>
          <w:sz w:val="22"/>
          <w:szCs w:val="22"/>
        </w:rPr>
        <w:t xml:space="preserve">(1) </w:t>
      </w:r>
      <w:r w:rsidRPr="001D7904">
        <w:rPr>
          <w:rFonts w:ascii="Arial" w:hAnsi="Arial" w:cs="Arial"/>
          <w:sz w:val="22"/>
          <w:szCs w:val="22"/>
        </w:rPr>
        <w:t>y para tubo</w:t>
      </w:r>
      <w:r w:rsidR="00EE2882" w:rsidRPr="001D7904">
        <w:rPr>
          <w:rFonts w:ascii="Arial" w:hAnsi="Arial" w:cs="Arial"/>
          <w:sz w:val="22"/>
          <w:szCs w:val="22"/>
        </w:rPr>
        <w:t xml:space="preserve"> (1)</w:t>
      </w:r>
      <w:r w:rsidRPr="001D7904">
        <w:rPr>
          <w:rFonts w:ascii="Arial" w:hAnsi="Arial" w:cs="Arial"/>
          <w:sz w:val="22"/>
          <w:szCs w:val="22"/>
        </w:rPr>
        <w:t>.</w:t>
      </w:r>
    </w:p>
    <w:p w14:paraId="1999368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Juego de copas</w:t>
      </w:r>
      <w:r w:rsidR="00B77441" w:rsidRPr="001D7904">
        <w:rPr>
          <w:rFonts w:ascii="Arial" w:hAnsi="Arial" w:cs="Arial"/>
          <w:sz w:val="22"/>
          <w:szCs w:val="22"/>
        </w:rPr>
        <w:t>, rache, palanca, extensiones, torquímetro</w:t>
      </w:r>
      <w:r w:rsidR="00EE2882" w:rsidRPr="001D7904">
        <w:rPr>
          <w:rFonts w:ascii="Arial" w:hAnsi="Arial" w:cs="Arial"/>
          <w:sz w:val="22"/>
          <w:szCs w:val="22"/>
        </w:rPr>
        <w:t xml:space="preserve"> (1)</w:t>
      </w:r>
      <w:r w:rsidR="00B77441" w:rsidRPr="001D7904">
        <w:rPr>
          <w:rFonts w:ascii="Arial" w:hAnsi="Arial" w:cs="Arial"/>
          <w:sz w:val="22"/>
          <w:szCs w:val="22"/>
        </w:rPr>
        <w:t>.</w:t>
      </w:r>
    </w:p>
    <w:p w14:paraId="25CEA2CE"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 xml:space="preserve">Kit de </w:t>
      </w:r>
      <w:r w:rsidR="00D350FF" w:rsidRPr="001D7904">
        <w:rPr>
          <w:rFonts w:ascii="Arial" w:hAnsi="Arial" w:cs="Arial"/>
          <w:sz w:val="22"/>
          <w:szCs w:val="22"/>
        </w:rPr>
        <w:t>machuelos roscados</w:t>
      </w:r>
      <w:r w:rsidRPr="001D7904">
        <w:rPr>
          <w:rFonts w:ascii="Arial" w:hAnsi="Arial" w:cs="Arial"/>
          <w:sz w:val="22"/>
          <w:szCs w:val="22"/>
        </w:rPr>
        <w:t xml:space="preserve"> </w:t>
      </w:r>
      <w:r w:rsidR="00D350FF" w:rsidRPr="001D7904">
        <w:rPr>
          <w:rFonts w:ascii="Arial" w:hAnsi="Arial" w:cs="Arial"/>
          <w:sz w:val="22"/>
          <w:szCs w:val="22"/>
        </w:rPr>
        <w:t xml:space="preserve">y </w:t>
      </w:r>
      <w:r w:rsidRPr="001D7904">
        <w:rPr>
          <w:rFonts w:ascii="Arial" w:hAnsi="Arial" w:cs="Arial"/>
          <w:sz w:val="22"/>
          <w:szCs w:val="22"/>
        </w:rPr>
        <w:t>Juego de brocas</w:t>
      </w:r>
      <w:r w:rsidR="00D350FF" w:rsidRPr="001D7904">
        <w:rPr>
          <w:rFonts w:ascii="Arial" w:hAnsi="Arial" w:cs="Arial"/>
          <w:sz w:val="22"/>
          <w:szCs w:val="22"/>
        </w:rPr>
        <w:t xml:space="preserve"> para acero, concreto </w:t>
      </w:r>
      <w:r w:rsidR="00EE2882" w:rsidRPr="001D7904">
        <w:rPr>
          <w:rFonts w:ascii="Arial" w:hAnsi="Arial" w:cs="Arial"/>
          <w:sz w:val="22"/>
          <w:szCs w:val="22"/>
        </w:rPr>
        <w:t>(2)</w:t>
      </w:r>
      <w:r w:rsidR="00B77441" w:rsidRPr="001D7904">
        <w:rPr>
          <w:rFonts w:ascii="Arial" w:hAnsi="Arial" w:cs="Arial"/>
          <w:sz w:val="22"/>
          <w:szCs w:val="22"/>
        </w:rPr>
        <w:t>.</w:t>
      </w:r>
    </w:p>
    <w:p w14:paraId="03487BAD" w14:textId="77777777" w:rsidR="001D446D" w:rsidRPr="001D7904" w:rsidRDefault="001D446D" w:rsidP="001D446D">
      <w:pPr>
        <w:pStyle w:val="Prrafodelista"/>
        <w:tabs>
          <w:tab w:val="left" w:pos="426"/>
          <w:tab w:val="left" w:pos="9180"/>
          <w:tab w:val="left" w:pos="9360"/>
        </w:tabs>
        <w:spacing w:line="276" w:lineRule="auto"/>
        <w:ind w:left="709"/>
        <w:jc w:val="both"/>
        <w:rPr>
          <w:rFonts w:ascii="Arial" w:hAnsi="Arial" w:cs="Arial"/>
          <w:sz w:val="22"/>
          <w:szCs w:val="22"/>
        </w:rPr>
      </w:pPr>
      <w:r w:rsidRPr="001D7904">
        <w:rPr>
          <w:rFonts w:ascii="Arial" w:hAnsi="Arial" w:cs="Arial"/>
          <w:sz w:val="22"/>
          <w:szCs w:val="22"/>
        </w:rPr>
        <w:t>Válvulas de bola</w:t>
      </w:r>
      <w:r w:rsidR="00B77441" w:rsidRPr="001D7904">
        <w:rPr>
          <w:rFonts w:ascii="Arial" w:hAnsi="Arial" w:cs="Arial"/>
          <w:sz w:val="22"/>
          <w:szCs w:val="22"/>
        </w:rPr>
        <w:t>, graseras, nipes</w:t>
      </w:r>
      <w:r w:rsidR="00D350FF" w:rsidRPr="001D7904">
        <w:rPr>
          <w:rFonts w:ascii="Arial" w:hAnsi="Arial" w:cs="Arial"/>
          <w:sz w:val="22"/>
          <w:szCs w:val="22"/>
        </w:rPr>
        <w:t xml:space="preserve"> y c</w:t>
      </w:r>
      <w:r w:rsidRPr="001D7904">
        <w:rPr>
          <w:rFonts w:ascii="Arial" w:hAnsi="Arial" w:cs="Arial"/>
          <w:sz w:val="22"/>
          <w:szCs w:val="22"/>
        </w:rPr>
        <w:t>entro punto-botadores</w:t>
      </w:r>
      <w:r w:rsidR="00EE2882" w:rsidRPr="001D7904">
        <w:rPr>
          <w:rFonts w:ascii="Arial" w:hAnsi="Arial" w:cs="Arial"/>
          <w:sz w:val="22"/>
          <w:szCs w:val="22"/>
        </w:rPr>
        <w:t xml:space="preserve"> (2)</w:t>
      </w:r>
      <w:r w:rsidRPr="001D7904">
        <w:rPr>
          <w:rFonts w:ascii="Arial" w:hAnsi="Arial" w:cs="Arial"/>
          <w:sz w:val="22"/>
          <w:szCs w:val="22"/>
        </w:rPr>
        <w:t>.</w:t>
      </w:r>
    </w:p>
    <w:p w14:paraId="0EBD503A" w14:textId="77777777" w:rsidR="00D350FF" w:rsidRPr="001D7904" w:rsidRDefault="00D350FF" w:rsidP="001D446D">
      <w:pPr>
        <w:pStyle w:val="Prrafodelista"/>
        <w:tabs>
          <w:tab w:val="left" w:pos="426"/>
          <w:tab w:val="left" w:pos="9180"/>
          <w:tab w:val="left" w:pos="9360"/>
        </w:tabs>
        <w:spacing w:line="276" w:lineRule="auto"/>
        <w:ind w:left="709"/>
        <w:jc w:val="both"/>
        <w:rPr>
          <w:rFonts w:ascii="Arial" w:hAnsi="Arial" w:cs="Arial"/>
          <w:sz w:val="22"/>
          <w:szCs w:val="22"/>
        </w:rPr>
      </w:pPr>
    </w:p>
    <w:p w14:paraId="0FBB7347" w14:textId="77777777" w:rsidR="001D446D" w:rsidRPr="001D7904" w:rsidRDefault="001D446D" w:rsidP="009372D3">
      <w:pPr>
        <w:pStyle w:val="Prrafodelista"/>
        <w:numPr>
          <w:ilvl w:val="0"/>
          <w:numId w:val="18"/>
        </w:numPr>
        <w:tabs>
          <w:tab w:val="left" w:pos="426"/>
          <w:tab w:val="left" w:pos="9180"/>
          <w:tab w:val="left" w:pos="9360"/>
        </w:tabs>
        <w:spacing w:line="276" w:lineRule="auto"/>
        <w:jc w:val="both"/>
        <w:rPr>
          <w:rFonts w:ascii="Arial" w:hAnsi="Arial" w:cs="Arial"/>
          <w:sz w:val="22"/>
          <w:szCs w:val="22"/>
        </w:rPr>
      </w:pPr>
      <w:r w:rsidRPr="001D7904">
        <w:rPr>
          <w:rFonts w:ascii="Arial" w:hAnsi="Arial" w:cs="Arial"/>
          <w:sz w:val="22"/>
          <w:szCs w:val="22"/>
        </w:rPr>
        <w:t>Equipos electrónicos:</w:t>
      </w:r>
    </w:p>
    <w:p w14:paraId="254229BC"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Sensor infrarrojo de temperatura.</w:t>
      </w:r>
    </w:p>
    <w:p w14:paraId="7647DAF3" w14:textId="77777777" w:rsidR="001D446D" w:rsidRPr="001D7904" w:rsidRDefault="001D446D" w:rsidP="009F69E5">
      <w:pPr>
        <w:pStyle w:val="Prrafodelista"/>
        <w:tabs>
          <w:tab w:val="left" w:pos="426"/>
          <w:tab w:val="left" w:pos="9180"/>
          <w:tab w:val="left" w:pos="9360"/>
        </w:tabs>
        <w:ind w:left="709"/>
        <w:rPr>
          <w:rFonts w:ascii="Arial" w:hAnsi="Arial" w:cs="Arial"/>
          <w:sz w:val="22"/>
          <w:szCs w:val="22"/>
        </w:rPr>
      </w:pPr>
      <w:r w:rsidRPr="001D7904">
        <w:rPr>
          <w:rFonts w:ascii="Arial" w:hAnsi="Arial" w:cs="Arial"/>
          <w:sz w:val="22"/>
          <w:szCs w:val="22"/>
        </w:rPr>
        <w:t xml:space="preserve">Pinza </w:t>
      </w:r>
      <w:proofErr w:type="spellStart"/>
      <w:r w:rsidRPr="001D7904">
        <w:rPr>
          <w:rFonts w:ascii="Arial" w:hAnsi="Arial" w:cs="Arial"/>
          <w:sz w:val="22"/>
          <w:szCs w:val="22"/>
        </w:rPr>
        <w:t>voltiamperimetrica</w:t>
      </w:r>
      <w:proofErr w:type="spellEnd"/>
      <w:r w:rsidRPr="001D7904">
        <w:rPr>
          <w:rFonts w:ascii="Arial" w:hAnsi="Arial" w:cs="Arial"/>
          <w:sz w:val="22"/>
          <w:szCs w:val="22"/>
        </w:rPr>
        <w:t>.</w:t>
      </w:r>
    </w:p>
    <w:p w14:paraId="3DA78B52" w14:textId="77777777" w:rsidR="00B77441" w:rsidRPr="001D7904" w:rsidRDefault="00B77441" w:rsidP="009F69E5">
      <w:pPr>
        <w:pStyle w:val="Prrafodelista"/>
        <w:tabs>
          <w:tab w:val="left" w:pos="426"/>
          <w:tab w:val="left" w:pos="9180"/>
          <w:tab w:val="left" w:pos="9360"/>
        </w:tabs>
        <w:ind w:left="709"/>
        <w:jc w:val="both"/>
        <w:rPr>
          <w:rFonts w:ascii="Arial" w:hAnsi="Arial" w:cs="Arial"/>
          <w:bCs/>
          <w:sz w:val="22"/>
          <w:szCs w:val="22"/>
        </w:rPr>
      </w:pPr>
      <w:r w:rsidRPr="001D7904">
        <w:rPr>
          <w:rFonts w:ascii="Arial" w:hAnsi="Arial" w:cs="Arial"/>
          <w:bCs/>
          <w:sz w:val="22"/>
          <w:szCs w:val="22"/>
        </w:rPr>
        <w:t>Equipo de topografía, estación total.</w:t>
      </w:r>
    </w:p>
    <w:p w14:paraId="5F98AA1F" w14:textId="77777777" w:rsidR="00B77441" w:rsidRPr="001D7904" w:rsidRDefault="00B77441" w:rsidP="009F69E5">
      <w:pPr>
        <w:pStyle w:val="Prrafodelista"/>
        <w:tabs>
          <w:tab w:val="left" w:pos="426"/>
          <w:tab w:val="left" w:pos="9180"/>
          <w:tab w:val="left" w:pos="9360"/>
        </w:tabs>
        <w:ind w:left="709"/>
        <w:jc w:val="both"/>
        <w:rPr>
          <w:rFonts w:ascii="Arial" w:hAnsi="Arial" w:cs="Arial"/>
          <w:sz w:val="22"/>
          <w:szCs w:val="22"/>
        </w:rPr>
      </w:pPr>
      <w:r w:rsidRPr="001D7904">
        <w:rPr>
          <w:rFonts w:ascii="Arial" w:hAnsi="Arial" w:cs="Arial"/>
          <w:bCs/>
          <w:sz w:val="22"/>
          <w:szCs w:val="22"/>
        </w:rPr>
        <w:t>Nivel láser, trípode, receptor de señal.</w:t>
      </w:r>
    </w:p>
    <w:p w14:paraId="7EC33F39" w14:textId="77777777" w:rsidR="00EE2882" w:rsidRDefault="00EE2882" w:rsidP="00EE2882">
      <w:pPr>
        <w:pStyle w:val="Prrafodelista"/>
        <w:tabs>
          <w:tab w:val="left" w:pos="426"/>
          <w:tab w:val="left" w:pos="9180"/>
          <w:tab w:val="left" w:pos="9360"/>
        </w:tabs>
        <w:jc w:val="both"/>
        <w:rPr>
          <w:rFonts w:ascii="Arial" w:hAnsi="Arial" w:cs="Arial"/>
          <w:sz w:val="22"/>
          <w:szCs w:val="22"/>
        </w:rPr>
      </w:pPr>
    </w:p>
    <w:p w14:paraId="0EE151A0" w14:textId="77777777" w:rsidR="001D7904" w:rsidRPr="001D7904" w:rsidRDefault="001D7904" w:rsidP="00EE2882">
      <w:pPr>
        <w:pStyle w:val="Prrafodelista"/>
        <w:tabs>
          <w:tab w:val="left" w:pos="426"/>
          <w:tab w:val="left" w:pos="9180"/>
          <w:tab w:val="left" w:pos="9360"/>
        </w:tabs>
        <w:jc w:val="both"/>
        <w:rPr>
          <w:rFonts w:ascii="Arial" w:hAnsi="Arial" w:cs="Arial"/>
          <w:sz w:val="22"/>
          <w:szCs w:val="22"/>
        </w:rPr>
      </w:pPr>
    </w:p>
    <w:p w14:paraId="235D775A" w14:textId="77777777" w:rsidR="00FF0447" w:rsidRPr="001D7904" w:rsidRDefault="00545C26" w:rsidP="009372D3">
      <w:pPr>
        <w:pStyle w:val="Prrafodelista"/>
        <w:numPr>
          <w:ilvl w:val="0"/>
          <w:numId w:val="1"/>
        </w:numPr>
        <w:tabs>
          <w:tab w:val="left" w:pos="0"/>
        </w:tabs>
        <w:spacing w:line="276" w:lineRule="auto"/>
        <w:ind w:left="709" w:hanging="709"/>
        <w:jc w:val="both"/>
        <w:rPr>
          <w:rFonts w:ascii="Arial" w:hAnsi="Arial" w:cs="Arial"/>
          <w:b/>
          <w:sz w:val="22"/>
          <w:szCs w:val="22"/>
        </w:rPr>
      </w:pPr>
      <w:r w:rsidRPr="001D7904">
        <w:rPr>
          <w:rFonts w:ascii="Arial" w:hAnsi="Arial" w:cs="Arial"/>
          <w:b/>
          <w:sz w:val="22"/>
          <w:szCs w:val="22"/>
        </w:rPr>
        <w:t>REGISTROS ASOCIADOS</w:t>
      </w:r>
      <w:r w:rsidR="00FF0447" w:rsidRPr="001D7904">
        <w:rPr>
          <w:rFonts w:ascii="Arial" w:hAnsi="Arial" w:cs="Arial"/>
          <w:b/>
          <w:sz w:val="22"/>
          <w:szCs w:val="22"/>
        </w:rPr>
        <w:t xml:space="preserve"> </w:t>
      </w:r>
    </w:p>
    <w:p w14:paraId="53B88518" w14:textId="7DEFA927" w:rsidR="00FF0447" w:rsidRPr="001D7904" w:rsidRDefault="00B77441" w:rsidP="009372D3">
      <w:pPr>
        <w:pStyle w:val="Prrafodelista"/>
        <w:numPr>
          <w:ilvl w:val="0"/>
          <w:numId w:val="4"/>
        </w:numPr>
        <w:tabs>
          <w:tab w:val="left" w:pos="426"/>
        </w:tabs>
        <w:spacing w:line="276" w:lineRule="auto"/>
        <w:jc w:val="both"/>
        <w:rPr>
          <w:rFonts w:ascii="Arial" w:hAnsi="Arial" w:cs="Arial"/>
          <w:b/>
          <w:sz w:val="22"/>
          <w:szCs w:val="22"/>
        </w:rPr>
      </w:pPr>
      <w:r w:rsidRPr="001D7904">
        <w:rPr>
          <w:rFonts w:ascii="Arial" w:hAnsi="Arial" w:cs="Arial"/>
          <w:sz w:val="22"/>
          <w:szCs w:val="22"/>
        </w:rPr>
        <w:t xml:space="preserve">Lista de verificación para la </w:t>
      </w:r>
      <w:r w:rsidR="000A7A39" w:rsidRPr="001D7904">
        <w:rPr>
          <w:rFonts w:ascii="Arial" w:hAnsi="Arial" w:cs="Arial"/>
          <w:sz w:val="22"/>
          <w:szCs w:val="22"/>
        </w:rPr>
        <w:t>aplicación de grout epoxico</w:t>
      </w:r>
      <w:r w:rsidRPr="001D7904">
        <w:rPr>
          <w:rFonts w:ascii="Arial" w:hAnsi="Arial" w:cs="Arial"/>
          <w:sz w:val="22"/>
          <w:szCs w:val="22"/>
        </w:rPr>
        <w:t>.</w:t>
      </w:r>
    </w:p>
    <w:p w14:paraId="15BF4C98" w14:textId="5F30BF3F" w:rsidR="00EE2882" w:rsidRDefault="00EE2882" w:rsidP="00097E93">
      <w:pPr>
        <w:tabs>
          <w:tab w:val="left" w:pos="0"/>
        </w:tabs>
        <w:spacing w:line="276" w:lineRule="auto"/>
        <w:jc w:val="both"/>
        <w:rPr>
          <w:rFonts w:ascii="Arial" w:hAnsi="Arial" w:cs="Arial"/>
          <w:b/>
          <w:sz w:val="22"/>
          <w:szCs w:val="22"/>
        </w:rPr>
      </w:pPr>
    </w:p>
    <w:p w14:paraId="7E697483" w14:textId="77777777" w:rsidR="001D7904" w:rsidRPr="001D7904" w:rsidRDefault="001D7904" w:rsidP="00097E93">
      <w:pPr>
        <w:tabs>
          <w:tab w:val="left" w:pos="0"/>
        </w:tabs>
        <w:spacing w:line="276" w:lineRule="auto"/>
        <w:jc w:val="both"/>
        <w:rPr>
          <w:rFonts w:ascii="Arial" w:hAnsi="Arial" w:cs="Arial"/>
          <w:b/>
          <w:sz w:val="22"/>
          <w:szCs w:val="22"/>
        </w:rPr>
      </w:pPr>
    </w:p>
    <w:p w14:paraId="66EA199D" w14:textId="77777777" w:rsidR="009239B6" w:rsidRPr="001D7904" w:rsidRDefault="00C63E69" w:rsidP="009372D3">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t xml:space="preserve"> FICHAS TECNICAS</w:t>
      </w:r>
    </w:p>
    <w:p w14:paraId="1180A7C4" w14:textId="77777777" w:rsidR="007736A0" w:rsidRPr="001D7904" w:rsidRDefault="007736A0" w:rsidP="007736A0">
      <w:pPr>
        <w:pStyle w:val="Prrafodelista"/>
        <w:numPr>
          <w:ilvl w:val="0"/>
          <w:numId w:val="4"/>
        </w:numPr>
        <w:tabs>
          <w:tab w:val="left" w:pos="426"/>
          <w:tab w:val="left" w:pos="9180"/>
          <w:tab w:val="left" w:pos="9360"/>
        </w:tabs>
        <w:jc w:val="both"/>
        <w:rPr>
          <w:rFonts w:ascii="Arial" w:hAnsi="Arial" w:cs="Arial"/>
          <w:b/>
          <w:bCs/>
          <w:sz w:val="22"/>
          <w:szCs w:val="22"/>
        </w:rPr>
      </w:pPr>
      <w:proofErr w:type="spellStart"/>
      <w:r w:rsidRPr="001D7904">
        <w:rPr>
          <w:rFonts w:ascii="Arial" w:hAnsi="Arial" w:cs="Arial"/>
          <w:sz w:val="22"/>
          <w:szCs w:val="22"/>
        </w:rPr>
        <w:t>Technical</w:t>
      </w:r>
      <w:proofErr w:type="spellEnd"/>
      <w:r w:rsidRPr="001D7904">
        <w:rPr>
          <w:rFonts w:ascii="Arial" w:hAnsi="Arial" w:cs="Arial"/>
          <w:sz w:val="22"/>
          <w:szCs w:val="22"/>
        </w:rPr>
        <w:t xml:space="preserve"> </w:t>
      </w:r>
      <w:proofErr w:type="spellStart"/>
      <w:r w:rsidRPr="001D7904">
        <w:rPr>
          <w:rFonts w:ascii="Arial" w:hAnsi="Arial" w:cs="Arial"/>
          <w:sz w:val="22"/>
          <w:szCs w:val="22"/>
        </w:rPr>
        <w:t>Bulletin</w:t>
      </w:r>
      <w:proofErr w:type="spellEnd"/>
      <w:r w:rsidRPr="001D7904">
        <w:rPr>
          <w:rFonts w:ascii="Arial" w:hAnsi="Arial" w:cs="Arial"/>
          <w:sz w:val="22"/>
          <w:szCs w:val="22"/>
        </w:rPr>
        <w:t xml:space="preserve"> # 617R, GROUT CHOCKFAST RED.</w:t>
      </w:r>
    </w:p>
    <w:p w14:paraId="375E8EB0" w14:textId="77777777" w:rsidR="007736A0" w:rsidRDefault="007736A0" w:rsidP="007736A0">
      <w:pPr>
        <w:pStyle w:val="Prrafodelista"/>
        <w:tabs>
          <w:tab w:val="left" w:pos="426"/>
          <w:tab w:val="left" w:pos="9180"/>
          <w:tab w:val="left" w:pos="9360"/>
        </w:tabs>
        <w:jc w:val="both"/>
        <w:rPr>
          <w:rFonts w:ascii="Arial" w:hAnsi="Arial" w:cs="Arial"/>
          <w:b/>
          <w:bCs/>
          <w:sz w:val="22"/>
          <w:szCs w:val="22"/>
        </w:rPr>
      </w:pPr>
    </w:p>
    <w:p w14:paraId="750B521C" w14:textId="77777777" w:rsidR="001D7904" w:rsidRDefault="001D7904" w:rsidP="007736A0">
      <w:pPr>
        <w:pStyle w:val="Prrafodelista"/>
        <w:tabs>
          <w:tab w:val="left" w:pos="426"/>
          <w:tab w:val="left" w:pos="9180"/>
          <w:tab w:val="left" w:pos="9360"/>
        </w:tabs>
        <w:jc w:val="both"/>
        <w:rPr>
          <w:rFonts w:ascii="Arial" w:hAnsi="Arial" w:cs="Arial"/>
          <w:b/>
          <w:bCs/>
          <w:sz w:val="22"/>
          <w:szCs w:val="22"/>
        </w:rPr>
      </w:pPr>
    </w:p>
    <w:p w14:paraId="666C4A5D" w14:textId="77777777" w:rsidR="00107A49" w:rsidRDefault="00107A49" w:rsidP="007736A0">
      <w:pPr>
        <w:pStyle w:val="Prrafodelista"/>
        <w:tabs>
          <w:tab w:val="left" w:pos="426"/>
          <w:tab w:val="left" w:pos="9180"/>
          <w:tab w:val="left" w:pos="9360"/>
        </w:tabs>
        <w:jc w:val="both"/>
        <w:rPr>
          <w:rFonts w:ascii="Arial" w:hAnsi="Arial" w:cs="Arial"/>
          <w:b/>
          <w:bCs/>
          <w:sz w:val="22"/>
          <w:szCs w:val="22"/>
        </w:rPr>
      </w:pPr>
    </w:p>
    <w:p w14:paraId="030FF746" w14:textId="77777777" w:rsidR="00107A49" w:rsidRPr="001D7904" w:rsidRDefault="00107A49" w:rsidP="007736A0">
      <w:pPr>
        <w:pStyle w:val="Prrafodelista"/>
        <w:tabs>
          <w:tab w:val="left" w:pos="426"/>
          <w:tab w:val="left" w:pos="9180"/>
          <w:tab w:val="left" w:pos="9360"/>
        </w:tabs>
        <w:jc w:val="both"/>
        <w:rPr>
          <w:rFonts w:ascii="Arial" w:hAnsi="Arial" w:cs="Arial"/>
          <w:b/>
          <w:bCs/>
          <w:sz w:val="22"/>
          <w:szCs w:val="22"/>
        </w:rPr>
      </w:pPr>
    </w:p>
    <w:p w14:paraId="4194CFDA" w14:textId="77777777" w:rsidR="007736A0" w:rsidRPr="001D7904" w:rsidRDefault="007736A0" w:rsidP="007736A0">
      <w:pPr>
        <w:pStyle w:val="Prrafodelista"/>
        <w:numPr>
          <w:ilvl w:val="0"/>
          <w:numId w:val="1"/>
        </w:numPr>
        <w:tabs>
          <w:tab w:val="left" w:pos="709"/>
          <w:tab w:val="left" w:pos="9180"/>
          <w:tab w:val="left" w:pos="9360"/>
        </w:tabs>
        <w:ind w:hanging="720"/>
        <w:jc w:val="both"/>
        <w:rPr>
          <w:rFonts w:ascii="Arial" w:hAnsi="Arial" w:cs="Arial"/>
          <w:b/>
          <w:bCs/>
          <w:sz w:val="22"/>
          <w:szCs w:val="22"/>
        </w:rPr>
      </w:pPr>
      <w:r w:rsidRPr="001D7904">
        <w:rPr>
          <w:rFonts w:ascii="Arial" w:hAnsi="Arial" w:cs="Arial"/>
          <w:b/>
          <w:bCs/>
          <w:sz w:val="22"/>
          <w:szCs w:val="22"/>
        </w:rPr>
        <w:lastRenderedPageBreak/>
        <w:t xml:space="preserve"> CONTROL DE CAMBIOS</w:t>
      </w:r>
    </w:p>
    <w:p w14:paraId="04F6B6D7" w14:textId="77777777" w:rsidR="007736A0" w:rsidRPr="009239B6" w:rsidRDefault="007736A0" w:rsidP="007736A0">
      <w:pPr>
        <w:rPr>
          <w:rFonts w:ascii="Arial" w:hAnsi="Arial" w:cs="Arial"/>
          <w:szCs w:val="24"/>
        </w:rPr>
      </w:pPr>
    </w:p>
    <w:tbl>
      <w:tblPr>
        <w:tblW w:w="5134"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0"/>
        <w:gridCol w:w="499"/>
        <w:gridCol w:w="848"/>
        <w:gridCol w:w="861"/>
        <w:gridCol w:w="691"/>
        <w:gridCol w:w="1559"/>
        <w:gridCol w:w="693"/>
        <w:gridCol w:w="2424"/>
      </w:tblGrid>
      <w:tr w:rsidR="007736A0" w:rsidRPr="00E55D90" w14:paraId="655EB724" w14:textId="77777777" w:rsidTr="002C7C07">
        <w:trPr>
          <w:trHeight w:val="316"/>
          <w:jc w:val="center"/>
        </w:trPr>
        <w:tc>
          <w:tcPr>
            <w:tcW w:w="822" w:type="pct"/>
            <w:shd w:val="clear" w:color="auto" w:fill="FFFFFF" w:themeFill="background1"/>
          </w:tcPr>
          <w:p w14:paraId="07D10504"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VERSION</w:t>
            </w:r>
          </w:p>
        </w:tc>
        <w:tc>
          <w:tcPr>
            <w:tcW w:w="1218" w:type="pct"/>
            <w:gridSpan w:val="3"/>
            <w:shd w:val="clear" w:color="auto" w:fill="FFFFFF" w:themeFill="background1"/>
          </w:tcPr>
          <w:p w14:paraId="78BA12B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FECHAS</w:t>
            </w:r>
          </w:p>
        </w:tc>
        <w:tc>
          <w:tcPr>
            <w:tcW w:w="2960" w:type="pct"/>
            <w:gridSpan w:val="4"/>
            <w:shd w:val="clear" w:color="auto" w:fill="FFFFFF" w:themeFill="background1"/>
          </w:tcPr>
          <w:p w14:paraId="156BD889"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CAMBIOS</w:t>
            </w:r>
          </w:p>
        </w:tc>
      </w:tr>
      <w:tr w:rsidR="007736A0" w:rsidRPr="00A82B61" w14:paraId="44D19D31" w14:textId="77777777" w:rsidTr="002C7C07">
        <w:trPr>
          <w:trHeight w:val="340"/>
          <w:jc w:val="center"/>
        </w:trPr>
        <w:tc>
          <w:tcPr>
            <w:tcW w:w="822" w:type="pct"/>
            <w:shd w:val="clear" w:color="auto" w:fill="auto"/>
            <w:vAlign w:val="center"/>
          </w:tcPr>
          <w:p w14:paraId="7DA4C2D5" w14:textId="77777777" w:rsidR="007736A0" w:rsidRPr="00A82B61" w:rsidRDefault="007736A0" w:rsidP="002C7C07">
            <w:pPr>
              <w:jc w:val="center"/>
              <w:rPr>
                <w:rFonts w:ascii="Arial" w:hAnsi="Arial" w:cs="Arial"/>
                <w:sz w:val="20"/>
              </w:rPr>
            </w:pPr>
            <w:r w:rsidRPr="00A82B61">
              <w:rPr>
                <w:rFonts w:ascii="Arial" w:hAnsi="Arial" w:cs="Arial"/>
                <w:sz w:val="20"/>
              </w:rPr>
              <w:t>0</w:t>
            </w:r>
          </w:p>
        </w:tc>
        <w:tc>
          <w:tcPr>
            <w:tcW w:w="1218" w:type="pct"/>
            <w:gridSpan w:val="3"/>
            <w:shd w:val="clear" w:color="auto" w:fill="auto"/>
            <w:vAlign w:val="center"/>
          </w:tcPr>
          <w:p w14:paraId="34D34EA7" w14:textId="188D6BAC" w:rsidR="007736A0" w:rsidRPr="00A82B61" w:rsidRDefault="005B29DC" w:rsidP="002C7C07">
            <w:pPr>
              <w:jc w:val="center"/>
              <w:rPr>
                <w:rFonts w:ascii="Arial" w:hAnsi="Arial" w:cs="Arial"/>
                <w:sz w:val="20"/>
              </w:rPr>
            </w:pPr>
            <w:r>
              <w:rPr>
                <w:rFonts w:ascii="Arial" w:hAnsi="Arial" w:cs="Arial"/>
                <w:sz w:val="20"/>
              </w:rPr>
              <w:t>1</w:t>
            </w:r>
            <w:r w:rsidR="00107A49">
              <w:rPr>
                <w:rFonts w:ascii="Arial" w:hAnsi="Arial" w:cs="Arial"/>
                <w:sz w:val="20"/>
              </w:rPr>
              <w:t>0</w:t>
            </w:r>
            <w:r w:rsidR="007736A0">
              <w:rPr>
                <w:rFonts w:ascii="Arial" w:hAnsi="Arial" w:cs="Arial"/>
                <w:sz w:val="20"/>
              </w:rPr>
              <w:t>/</w:t>
            </w:r>
            <w:r>
              <w:rPr>
                <w:rFonts w:ascii="Arial" w:hAnsi="Arial" w:cs="Arial"/>
                <w:sz w:val="20"/>
              </w:rPr>
              <w:t>0</w:t>
            </w:r>
            <w:r w:rsidR="00107A49">
              <w:rPr>
                <w:rFonts w:ascii="Arial" w:hAnsi="Arial" w:cs="Arial"/>
                <w:sz w:val="20"/>
              </w:rPr>
              <w:t>1</w:t>
            </w:r>
            <w:r w:rsidR="007736A0" w:rsidRPr="00A82B61">
              <w:rPr>
                <w:rFonts w:ascii="Arial" w:hAnsi="Arial" w:cs="Arial"/>
                <w:sz w:val="20"/>
              </w:rPr>
              <w:t>/20</w:t>
            </w:r>
            <w:r w:rsidR="007736A0">
              <w:rPr>
                <w:rFonts w:ascii="Arial" w:hAnsi="Arial" w:cs="Arial"/>
                <w:sz w:val="20"/>
              </w:rPr>
              <w:t>2</w:t>
            </w:r>
            <w:r w:rsidR="00107A49">
              <w:rPr>
                <w:rFonts w:ascii="Arial" w:hAnsi="Arial" w:cs="Arial"/>
                <w:sz w:val="20"/>
              </w:rPr>
              <w:t>5</w:t>
            </w:r>
          </w:p>
        </w:tc>
        <w:tc>
          <w:tcPr>
            <w:tcW w:w="2960" w:type="pct"/>
            <w:gridSpan w:val="4"/>
            <w:shd w:val="clear" w:color="auto" w:fill="auto"/>
            <w:vAlign w:val="center"/>
          </w:tcPr>
          <w:p w14:paraId="297D3E73" w14:textId="77777777" w:rsidR="007736A0" w:rsidRPr="00A82B61" w:rsidRDefault="007736A0" w:rsidP="002C7C07">
            <w:pPr>
              <w:jc w:val="both"/>
              <w:rPr>
                <w:rFonts w:ascii="Arial" w:hAnsi="Arial" w:cs="Arial"/>
                <w:sz w:val="20"/>
              </w:rPr>
            </w:pPr>
            <w:r w:rsidRPr="00A82B61">
              <w:rPr>
                <w:rFonts w:ascii="Arial" w:hAnsi="Arial" w:cs="Arial"/>
                <w:sz w:val="20"/>
              </w:rPr>
              <w:t>Emisión para solicitud de permisos de trabajo</w:t>
            </w:r>
          </w:p>
        </w:tc>
      </w:tr>
      <w:tr w:rsidR="007736A0" w:rsidRPr="00A82B61" w14:paraId="43029770" w14:textId="77777777" w:rsidTr="002C7C07">
        <w:trPr>
          <w:trHeight w:val="340"/>
          <w:jc w:val="center"/>
        </w:trPr>
        <w:tc>
          <w:tcPr>
            <w:tcW w:w="822" w:type="pct"/>
            <w:shd w:val="clear" w:color="auto" w:fill="auto"/>
            <w:vAlign w:val="center"/>
          </w:tcPr>
          <w:p w14:paraId="38882B5B" w14:textId="77777777" w:rsidR="007736A0" w:rsidRPr="00A82B61" w:rsidRDefault="007736A0" w:rsidP="002C7C07">
            <w:pPr>
              <w:jc w:val="center"/>
              <w:rPr>
                <w:rFonts w:ascii="Arial" w:hAnsi="Arial" w:cs="Arial"/>
                <w:sz w:val="20"/>
              </w:rPr>
            </w:pPr>
            <w:r w:rsidRPr="00A82B61">
              <w:rPr>
                <w:rFonts w:ascii="Arial" w:hAnsi="Arial" w:cs="Arial"/>
                <w:sz w:val="20"/>
              </w:rPr>
              <w:t>1</w:t>
            </w:r>
          </w:p>
        </w:tc>
        <w:tc>
          <w:tcPr>
            <w:tcW w:w="1218" w:type="pct"/>
            <w:gridSpan w:val="3"/>
            <w:shd w:val="clear" w:color="auto" w:fill="auto"/>
            <w:vAlign w:val="center"/>
          </w:tcPr>
          <w:p w14:paraId="5AF411A2" w14:textId="77777777" w:rsidR="007736A0" w:rsidRPr="00A82B61" w:rsidRDefault="007736A0" w:rsidP="002C7C07">
            <w:pPr>
              <w:jc w:val="center"/>
              <w:rPr>
                <w:rFonts w:ascii="Arial" w:hAnsi="Arial" w:cs="Arial"/>
                <w:sz w:val="20"/>
              </w:rPr>
            </w:pPr>
          </w:p>
        </w:tc>
        <w:tc>
          <w:tcPr>
            <w:tcW w:w="2960" w:type="pct"/>
            <w:gridSpan w:val="4"/>
            <w:shd w:val="clear" w:color="auto" w:fill="auto"/>
            <w:vAlign w:val="center"/>
          </w:tcPr>
          <w:p w14:paraId="605549F1" w14:textId="77777777" w:rsidR="007736A0" w:rsidRPr="00A82B61" w:rsidRDefault="007736A0" w:rsidP="002C7C07">
            <w:pPr>
              <w:jc w:val="both"/>
              <w:rPr>
                <w:rFonts w:ascii="Arial" w:hAnsi="Arial" w:cs="Arial"/>
                <w:sz w:val="20"/>
              </w:rPr>
            </w:pPr>
          </w:p>
        </w:tc>
      </w:tr>
      <w:tr w:rsidR="007736A0" w:rsidRPr="00E55D90" w14:paraId="7370E2C0" w14:textId="77777777" w:rsidTr="002C7C07">
        <w:trPr>
          <w:jc w:val="center"/>
        </w:trPr>
        <w:tc>
          <w:tcPr>
            <w:tcW w:w="2421" w:type="pct"/>
            <w:gridSpan w:val="5"/>
            <w:shd w:val="clear" w:color="auto" w:fill="FFFFFF" w:themeFill="background1"/>
          </w:tcPr>
          <w:p w14:paraId="55788B50"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ELABORO</w:t>
            </w:r>
          </w:p>
        </w:tc>
        <w:tc>
          <w:tcPr>
            <w:tcW w:w="2579" w:type="pct"/>
            <w:gridSpan w:val="3"/>
            <w:shd w:val="clear" w:color="auto" w:fill="FFFFFF" w:themeFill="background1"/>
          </w:tcPr>
          <w:p w14:paraId="0C855DEC" w14:textId="77777777" w:rsidR="007736A0" w:rsidRPr="00C63E69" w:rsidRDefault="007736A0" w:rsidP="002C7C07">
            <w:pPr>
              <w:jc w:val="center"/>
              <w:rPr>
                <w:rFonts w:ascii="Arial" w:hAnsi="Arial" w:cs="Arial"/>
                <w:b/>
                <w:sz w:val="22"/>
                <w:szCs w:val="22"/>
              </w:rPr>
            </w:pPr>
            <w:r w:rsidRPr="00C63E69">
              <w:rPr>
                <w:rFonts w:ascii="Arial" w:hAnsi="Arial" w:cs="Arial"/>
                <w:b/>
                <w:sz w:val="22"/>
                <w:szCs w:val="22"/>
              </w:rPr>
              <w:t>REVISO</w:t>
            </w:r>
          </w:p>
        </w:tc>
      </w:tr>
      <w:tr w:rsidR="007736A0" w:rsidRPr="00A82B61" w14:paraId="61536C54" w14:textId="77777777" w:rsidTr="002C7C07">
        <w:trPr>
          <w:trHeight w:val="447"/>
          <w:jc w:val="center"/>
        </w:trPr>
        <w:tc>
          <w:tcPr>
            <w:tcW w:w="1097" w:type="pct"/>
            <w:gridSpan w:val="2"/>
            <w:shd w:val="clear" w:color="auto" w:fill="auto"/>
            <w:vAlign w:val="center"/>
          </w:tcPr>
          <w:p w14:paraId="4CB7CC8C" w14:textId="13DA7800" w:rsidR="007736A0" w:rsidRPr="00A82B61" w:rsidRDefault="001D7904" w:rsidP="002C7C07">
            <w:pPr>
              <w:rPr>
                <w:rFonts w:ascii="Arial" w:hAnsi="Arial" w:cs="Arial"/>
                <w:sz w:val="14"/>
                <w:szCs w:val="14"/>
              </w:rPr>
            </w:pPr>
            <w:r>
              <w:rPr>
                <w:noProof/>
              </w:rPr>
              <w:drawing>
                <wp:anchor distT="0" distB="0" distL="114300" distR="114300" simplePos="0" relativeHeight="251659264" behindDoc="1" locked="0" layoutInCell="1" allowOverlap="1" wp14:anchorId="0D01C859" wp14:editId="1D657484">
                  <wp:simplePos x="0" y="0"/>
                  <wp:positionH relativeFrom="column">
                    <wp:posOffset>241300</wp:posOffset>
                  </wp:positionH>
                  <wp:positionV relativeFrom="paragraph">
                    <wp:posOffset>60960</wp:posOffset>
                  </wp:positionV>
                  <wp:extent cx="617855" cy="215900"/>
                  <wp:effectExtent l="0" t="0" r="0"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6306" r="4598" b="15316"/>
                          <a:stretch/>
                        </pic:blipFill>
                        <pic:spPr bwMode="auto">
                          <a:xfrm>
                            <a:off x="0" y="0"/>
                            <a:ext cx="617855" cy="2159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7736A0" w:rsidRPr="00A82B61">
              <w:rPr>
                <w:rFonts w:ascii="Arial" w:hAnsi="Arial" w:cs="Arial"/>
                <w:b/>
                <w:sz w:val="14"/>
                <w:szCs w:val="14"/>
              </w:rPr>
              <w:t>FIRMA</w:t>
            </w:r>
          </w:p>
        </w:tc>
        <w:tc>
          <w:tcPr>
            <w:tcW w:w="1324" w:type="pct"/>
            <w:gridSpan w:val="3"/>
            <w:shd w:val="clear" w:color="auto" w:fill="auto"/>
            <w:vAlign w:val="center"/>
          </w:tcPr>
          <w:p w14:paraId="422EE6CF"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c>
          <w:tcPr>
            <w:tcW w:w="1242" w:type="pct"/>
            <w:gridSpan w:val="2"/>
            <w:shd w:val="clear" w:color="auto" w:fill="auto"/>
            <w:vAlign w:val="center"/>
          </w:tcPr>
          <w:p w14:paraId="1C5965C6" w14:textId="42D4DEDB" w:rsidR="007736A0" w:rsidRPr="00A82B61" w:rsidRDefault="001D7904" w:rsidP="002C7C07">
            <w:pPr>
              <w:rPr>
                <w:rFonts w:ascii="Arial" w:hAnsi="Arial" w:cs="Arial"/>
                <w:sz w:val="14"/>
                <w:szCs w:val="14"/>
              </w:rPr>
            </w:pPr>
            <w:r>
              <w:rPr>
                <w:rFonts w:ascii="Freestyle Script" w:hAnsi="Freestyle Script"/>
                <w:noProof/>
                <w:sz w:val="34"/>
                <w:szCs w:val="34"/>
              </w:rPr>
              <w:drawing>
                <wp:anchor distT="0" distB="0" distL="114300" distR="114300" simplePos="0" relativeHeight="251661312" behindDoc="1" locked="0" layoutInCell="1" allowOverlap="1" wp14:anchorId="5BBFB3B2" wp14:editId="61007AB5">
                  <wp:simplePos x="0" y="0"/>
                  <wp:positionH relativeFrom="column">
                    <wp:posOffset>347345</wp:posOffset>
                  </wp:positionH>
                  <wp:positionV relativeFrom="paragraph">
                    <wp:posOffset>62230</wp:posOffset>
                  </wp:positionV>
                  <wp:extent cx="613410" cy="323850"/>
                  <wp:effectExtent l="0" t="0" r="0" b="0"/>
                  <wp:wrapNone/>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3410" cy="323850"/>
                          </a:xfrm>
                          <a:prstGeom prst="rect">
                            <a:avLst/>
                          </a:prstGeom>
                          <a:noFill/>
                        </pic:spPr>
                      </pic:pic>
                    </a:graphicData>
                  </a:graphic>
                  <wp14:sizeRelH relativeFrom="page">
                    <wp14:pctWidth>0</wp14:pctWidth>
                  </wp14:sizeRelH>
                  <wp14:sizeRelV relativeFrom="page">
                    <wp14:pctHeight>0</wp14:pctHeight>
                  </wp14:sizeRelV>
                </wp:anchor>
              </w:drawing>
            </w:r>
            <w:r w:rsidR="007736A0" w:rsidRPr="00A82B61">
              <w:rPr>
                <w:rFonts w:ascii="Arial" w:hAnsi="Arial" w:cs="Arial"/>
                <w:b/>
                <w:sz w:val="14"/>
                <w:szCs w:val="14"/>
              </w:rPr>
              <w:t>FIRMA</w:t>
            </w:r>
          </w:p>
        </w:tc>
        <w:tc>
          <w:tcPr>
            <w:tcW w:w="1337" w:type="pct"/>
            <w:shd w:val="clear" w:color="auto" w:fill="auto"/>
            <w:vAlign w:val="center"/>
          </w:tcPr>
          <w:p w14:paraId="2CA216DA" w14:textId="77777777" w:rsidR="007736A0" w:rsidRPr="00A82B61" w:rsidRDefault="007736A0" w:rsidP="002C7C07">
            <w:pPr>
              <w:rPr>
                <w:rFonts w:ascii="Arial" w:hAnsi="Arial" w:cs="Arial"/>
                <w:sz w:val="14"/>
                <w:szCs w:val="14"/>
              </w:rPr>
            </w:pPr>
            <w:r w:rsidRPr="00A82B61">
              <w:rPr>
                <w:rFonts w:ascii="Arial" w:hAnsi="Arial" w:cs="Arial"/>
                <w:b/>
                <w:sz w:val="14"/>
                <w:szCs w:val="14"/>
              </w:rPr>
              <w:t>FIRMA</w:t>
            </w:r>
          </w:p>
        </w:tc>
      </w:tr>
      <w:tr w:rsidR="007736A0" w:rsidRPr="00A82B61" w14:paraId="73FBAFAF" w14:textId="77777777" w:rsidTr="002C7C07">
        <w:trPr>
          <w:trHeight w:val="553"/>
          <w:jc w:val="center"/>
        </w:trPr>
        <w:tc>
          <w:tcPr>
            <w:tcW w:w="1097" w:type="pct"/>
            <w:gridSpan w:val="2"/>
            <w:shd w:val="clear" w:color="auto" w:fill="auto"/>
            <w:vAlign w:val="center"/>
          </w:tcPr>
          <w:p w14:paraId="586FC920"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r w:rsidRPr="00A82B61">
              <w:rPr>
                <w:rFonts w:ascii="Arial" w:hAnsi="Arial" w:cs="Arial"/>
                <w:sz w:val="20"/>
              </w:rPr>
              <w:t>Fredy A. Sierra</w:t>
            </w:r>
          </w:p>
        </w:tc>
        <w:tc>
          <w:tcPr>
            <w:tcW w:w="1324" w:type="pct"/>
            <w:gridSpan w:val="3"/>
            <w:shd w:val="clear" w:color="auto" w:fill="auto"/>
            <w:vAlign w:val="center"/>
          </w:tcPr>
          <w:p w14:paraId="5383BF12"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c>
          <w:tcPr>
            <w:tcW w:w="1242" w:type="pct"/>
            <w:gridSpan w:val="2"/>
            <w:shd w:val="clear" w:color="auto" w:fill="auto"/>
            <w:vAlign w:val="center"/>
          </w:tcPr>
          <w:p w14:paraId="0045E558"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Jorge A. Moreno</w:t>
            </w:r>
          </w:p>
        </w:tc>
        <w:tc>
          <w:tcPr>
            <w:tcW w:w="1337" w:type="pct"/>
            <w:shd w:val="clear" w:color="auto" w:fill="auto"/>
            <w:vAlign w:val="center"/>
          </w:tcPr>
          <w:p w14:paraId="147BFF3E" w14:textId="77777777" w:rsidR="007736A0" w:rsidRPr="00A82B61" w:rsidRDefault="007736A0" w:rsidP="002C7C07">
            <w:pPr>
              <w:rPr>
                <w:rFonts w:ascii="Arial" w:hAnsi="Arial" w:cs="Arial"/>
                <w:sz w:val="20"/>
              </w:rPr>
            </w:pPr>
            <w:r w:rsidRPr="00A82B61">
              <w:rPr>
                <w:rFonts w:ascii="Arial" w:hAnsi="Arial" w:cs="Arial"/>
                <w:b/>
                <w:sz w:val="14"/>
                <w:szCs w:val="14"/>
              </w:rPr>
              <w:t>NOMBRE</w:t>
            </w:r>
            <w:r w:rsidRPr="00A82B61">
              <w:rPr>
                <w:rFonts w:ascii="Arial" w:hAnsi="Arial" w:cs="Arial"/>
                <w:sz w:val="14"/>
                <w:szCs w:val="14"/>
              </w:rPr>
              <w:t>:</w:t>
            </w:r>
            <w:r>
              <w:rPr>
                <w:rFonts w:ascii="Arial" w:hAnsi="Arial" w:cs="Arial"/>
                <w:sz w:val="20"/>
              </w:rPr>
              <w:t xml:space="preserve"> </w:t>
            </w:r>
          </w:p>
        </w:tc>
      </w:tr>
      <w:tr w:rsidR="007736A0" w:rsidRPr="00A82B61" w14:paraId="3EEFF0EE" w14:textId="77777777" w:rsidTr="002C7C07">
        <w:trPr>
          <w:trHeight w:val="340"/>
          <w:jc w:val="center"/>
        </w:trPr>
        <w:tc>
          <w:tcPr>
            <w:tcW w:w="1097" w:type="pct"/>
            <w:gridSpan w:val="2"/>
            <w:shd w:val="clear" w:color="auto" w:fill="auto"/>
            <w:vAlign w:val="center"/>
          </w:tcPr>
          <w:p w14:paraId="198FC3B2"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Especialista Grout</w:t>
            </w:r>
          </w:p>
        </w:tc>
        <w:tc>
          <w:tcPr>
            <w:tcW w:w="1324" w:type="pct"/>
            <w:gridSpan w:val="3"/>
            <w:shd w:val="clear" w:color="auto" w:fill="auto"/>
            <w:vAlign w:val="center"/>
          </w:tcPr>
          <w:p w14:paraId="3B5337BD"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c>
          <w:tcPr>
            <w:tcW w:w="1242" w:type="pct"/>
            <w:gridSpan w:val="2"/>
            <w:shd w:val="clear" w:color="auto" w:fill="auto"/>
            <w:vAlign w:val="center"/>
          </w:tcPr>
          <w:p w14:paraId="028E30B8"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Esp. Grout </w:t>
            </w:r>
          </w:p>
        </w:tc>
        <w:tc>
          <w:tcPr>
            <w:tcW w:w="1337" w:type="pct"/>
            <w:shd w:val="clear" w:color="auto" w:fill="auto"/>
            <w:vAlign w:val="center"/>
          </w:tcPr>
          <w:p w14:paraId="23EFBB44" w14:textId="77777777" w:rsidR="007736A0" w:rsidRPr="00A82B61" w:rsidRDefault="007736A0" w:rsidP="002C7C07">
            <w:pPr>
              <w:rPr>
                <w:rFonts w:ascii="Arial" w:hAnsi="Arial" w:cs="Arial"/>
                <w:sz w:val="20"/>
              </w:rPr>
            </w:pPr>
            <w:r w:rsidRPr="00A82B61">
              <w:rPr>
                <w:rFonts w:ascii="Arial" w:hAnsi="Arial" w:cs="Arial"/>
                <w:b/>
                <w:sz w:val="14"/>
                <w:szCs w:val="14"/>
              </w:rPr>
              <w:t>CARGO</w:t>
            </w:r>
            <w:r w:rsidRPr="00A82B61">
              <w:rPr>
                <w:rFonts w:ascii="Arial" w:hAnsi="Arial" w:cs="Arial"/>
                <w:sz w:val="16"/>
                <w:szCs w:val="16"/>
              </w:rPr>
              <w:t>:</w:t>
            </w:r>
            <w:r>
              <w:rPr>
                <w:rFonts w:ascii="Arial" w:hAnsi="Arial" w:cs="Arial"/>
                <w:sz w:val="20"/>
              </w:rPr>
              <w:t xml:space="preserve"> </w:t>
            </w:r>
          </w:p>
        </w:tc>
      </w:tr>
      <w:tr w:rsidR="007736A0" w:rsidRPr="00E55D90" w14:paraId="4B0100E2" w14:textId="77777777" w:rsidTr="002C7C07">
        <w:trPr>
          <w:trHeight w:val="20"/>
          <w:jc w:val="center"/>
        </w:trPr>
        <w:tc>
          <w:tcPr>
            <w:tcW w:w="5000" w:type="pct"/>
            <w:gridSpan w:val="8"/>
            <w:shd w:val="clear" w:color="auto" w:fill="FFFFFF" w:themeFill="background1"/>
            <w:vAlign w:val="bottom"/>
          </w:tcPr>
          <w:p w14:paraId="15FAA10C" w14:textId="77777777" w:rsidR="007736A0" w:rsidRPr="00C63E69" w:rsidRDefault="007736A0" w:rsidP="002C7C07">
            <w:pPr>
              <w:jc w:val="center"/>
              <w:rPr>
                <w:rFonts w:ascii="Arial" w:hAnsi="Arial" w:cs="Arial"/>
                <w:sz w:val="22"/>
                <w:szCs w:val="22"/>
              </w:rPr>
            </w:pPr>
            <w:r w:rsidRPr="00C63E69">
              <w:rPr>
                <w:rFonts w:ascii="Arial" w:hAnsi="Arial" w:cs="Arial"/>
                <w:b/>
                <w:sz w:val="22"/>
                <w:szCs w:val="22"/>
              </w:rPr>
              <w:t>APROBÓ</w:t>
            </w:r>
          </w:p>
        </w:tc>
      </w:tr>
      <w:tr w:rsidR="007736A0" w:rsidRPr="00E55D90" w14:paraId="3D8A4CD6" w14:textId="77777777" w:rsidTr="002C7C07">
        <w:trPr>
          <w:trHeight w:val="340"/>
          <w:jc w:val="center"/>
        </w:trPr>
        <w:tc>
          <w:tcPr>
            <w:tcW w:w="1565" w:type="pct"/>
            <w:gridSpan w:val="3"/>
            <w:shd w:val="clear" w:color="auto" w:fill="auto"/>
            <w:vAlign w:val="center"/>
          </w:tcPr>
          <w:p w14:paraId="008BA86F" w14:textId="77777777" w:rsidR="007736A0" w:rsidRPr="00A82B61" w:rsidRDefault="007736A0" w:rsidP="002C7C07">
            <w:pPr>
              <w:rPr>
                <w:rFonts w:ascii="Arial" w:hAnsi="Arial" w:cs="Arial"/>
                <w:b/>
                <w:sz w:val="14"/>
                <w:szCs w:val="14"/>
              </w:rPr>
            </w:pPr>
            <w:r w:rsidRPr="00A82B61">
              <w:rPr>
                <w:rFonts w:ascii="Arial" w:hAnsi="Arial" w:cs="Arial"/>
                <w:b/>
                <w:sz w:val="14"/>
                <w:szCs w:val="14"/>
              </w:rPr>
              <w:t>NOMBRE</w:t>
            </w:r>
            <w:r>
              <w:rPr>
                <w:rFonts w:ascii="Arial" w:hAnsi="Arial" w:cs="Arial"/>
                <w:b/>
                <w:sz w:val="14"/>
                <w:szCs w:val="14"/>
              </w:rPr>
              <w:t>:</w:t>
            </w:r>
          </w:p>
        </w:tc>
        <w:tc>
          <w:tcPr>
            <w:tcW w:w="1716" w:type="pct"/>
            <w:gridSpan w:val="3"/>
            <w:shd w:val="clear" w:color="auto" w:fill="auto"/>
            <w:vAlign w:val="center"/>
          </w:tcPr>
          <w:p w14:paraId="08C964FF" w14:textId="77777777" w:rsidR="007736A0" w:rsidRPr="00A82B61" w:rsidRDefault="007736A0" w:rsidP="002C7C07">
            <w:pPr>
              <w:rPr>
                <w:rFonts w:ascii="Arial" w:hAnsi="Arial" w:cs="Arial"/>
                <w:b/>
                <w:sz w:val="14"/>
                <w:szCs w:val="14"/>
              </w:rPr>
            </w:pPr>
            <w:r w:rsidRPr="00A82B61">
              <w:rPr>
                <w:rFonts w:ascii="Arial" w:hAnsi="Arial" w:cs="Arial"/>
                <w:b/>
                <w:sz w:val="14"/>
                <w:szCs w:val="14"/>
              </w:rPr>
              <w:t>CARGO</w:t>
            </w:r>
            <w:r>
              <w:rPr>
                <w:rFonts w:ascii="Arial" w:hAnsi="Arial" w:cs="Arial"/>
                <w:b/>
                <w:sz w:val="14"/>
                <w:szCs w:val="14"/>
              </w:rPr>
              <w:t>:</w:t>
            </w:r>
          </w:p>
        </w:tc>
        <w:tc>
          <w:tcPr>
            <w:tcW w:w="1719" w:type="pct"/>
            <w:gridSpan w:val="2"/>
            <w:shd w:val="clear" w:color="auto" w:fill="auto"/>
            <w:vAlign w:val="center"/>
          </w:tcPr>
          <w:p w14:paraId="313446BB" w14:textId="77777777" w:rsidR="007736A0" w:rsidRPr="00A82B61" w:rsidRDefault="007736A0" w:rsidP="002C7C07">
            <w:pPr>
              <w:rPr>
                <w:rFonts w:ascii="Arial" w:hAnsi="Arial" w:cs="Arial"/>
                <w:b/>
                <w:sz w:val="14"/>
                <w:szCs w:val="14"/>
              </w:rPr>
            </w:pPr>
            <w:r w:rsidRPr="00A82B61">
              <w:rPr>
                <w:rFonts w:ascii="Arial" w:hAnsi="Arial" w:cs="Arial"/>
                <w:b/>
                <w:sz w:val="14"/>
                <w:szCs w:val="14"/>
              </w:rPr>
              <w:t>FIRMA</w:t>
            </w:r>
            <w:r>
              <w:rPr>
                <w:rFonts w:ascii="Arial" w:hAnsi="Arial" w:cs="Arial"/>
                <w:b/>
                <w:sz w:val="14"/>
                <w:szCs w:val="14"/>
              </w:rPr>
              <w:t>:</w:t>
            </w:r>
          </w:p>
        </w:tc>
      </w:tr>
    </w:tbl>
    <w:p w14:paraId="5DB25307" w14:textId="77777777" w:rsidR="009239B6" w:rsidRPr="009239B6" w:rsidRDefault="009239B6" w:rsidP="007736A0">
      <w:pPr>
        <w:pStyle w:val="Prrafodelista"/>
        <w:tabs>
          <w:tab w:val="left" w:pos="426"/>
          <w:tab w:val="left" w:pos="9180"/>
          <w:tab w:val="left" w:pos="9360"/>
        </w:tabs>
        <w:jc w:val="both"/>
        <w:rPr>
          <w:rFonts w:ascii="Arial" w:hAnsi="Arial" w:cs="Arial"/>
          <w:b/>
          <w:szCs w:val="24"/>
        </w:rPr>
      </w:pPr>
    </w:p>
    <w:sectPr w:rsidR="009239B6" w:rsidRPr="009239B6" w:rsidSect="00D05822">
      <w:headerReference w:type="default" r:id="rId14"/>
      <w:footerReference w:type="default" r:id="rId15"/>
      <w:headerReference w:type="first" r:id="rId16"/>
      <w:footerReference w:type="first" r:id="rId17"/>
      <w:type w:val="continuous"/>
      <w:pgSz w:w="12240" w:h="15840" w:code="1"/>
      <w:pgMar w:top="2694" w:right="1701" w:bottom="1418" w:left="1701" w:header="851" w:footer="54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E89CAE" w14:textId="77777777" w:rsidR="0075785B" w:rsidRDefault="0075785B">
      <w:r>
        <w:separator/>
      </w:r>
    </w:p>
  </w:endnote>
  <w:endnote w:type="continuationSeparator" w:id="0">
    <w:p w14:paraId="1B5A4BF2" w14:textId="77777777" w:rsidR="0075785B" w:rsidRDefault="007578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MT">
    <w:altName w:val="Arial"/>
    <w:charset w:val="01"/>
    <w:family w:val="swiss"/>
    <w:pitch w:val="variable"/>
  </w:font>
  <w:font w:name="BatangChe">
    <w:charset w:val="81"/>
    <w:family w:val="modern"/>
    <w:pitch w:val="fixed"/>
    <w:sig w:usb0="B00002AF" w:usb1="69D77CFB" w:usb2="00000030" w:usb3="00000000" w:csb0="0008009F" w:csb1="00000000"/>
  </w:font>
  <w:font w:name="Freestyle Script">
    <w:panose1 w:val="030804020302050B0404"/>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925772" w14:textId="2B2F5224" w:rsidR="00177801" w:rsidRPr="00E422D9" w:rsidRDefault="00177801" w:rsidP="00283739">
    <w:pPr>
      <w:pStyle w:val="Piedepgina"/>
      <w:rPr>
        <w:rFonts w:ascii="Arial" w:hAnsi="Arial" w:cs="Arial"/>
        <w:sz w:val="18"/>
        <w:szCs w:val="18"/>
      </w:rPr>
    </w:pPr>
    <w:r>
      <w:rPr>
        <w:rFonts w:ascii="Arial" w:hAnsi="Arial" w:cs="Arial"/>
        <w:sz w:val="18"/>
        <w:szCs w:val="18"/>
      </w:rPr>
      <w:tab/>
    </w:r>
    <w:r>
      <w:rPr>
        <w:rFonts w:ascii="Arial" w:hAnsi="Arial" w:cs="Arial"/>
        <w:sz w:val="18"/>
        <w:szCs w:val="18"/>
      </w:rPr>
      <w:tab/>
      <w:t>OC/OS No.</w:t>
    </w:r>
    <w:r w:rsidR="00745406" w:rsidRPr="00745406">
      <w:t xml:space="preserve"> </w:t>
    </w:r>
    <w:r w:rsidR="00745406" w:rsidRPr="00745406">
      <w:rPr>
        <w:rFonts w:ascii="Arial" w:hAnsi="Arial" w:cs="Arial"/>
        <w:sz w:val="18"/>
        <w:szCs w:val="18"/>
      </w:rPr>
      <w:t>431809</w:t>
    </w:r>
    <w:r>
      <w:rPr>
        <w:rFonts w:ascii="Arial" w:hAnsi="Arial" w:cs="Arial"/>
        <w:sz w:val="18"/>
        <w:szCs w:val="18"/>
      </w:rPr>
      <w:tab/>
    </w:r>
    <w:r>
      <w:rPr>
        <w:rFonts w:ascii="Arial" w:hAnsi="Arial" w:cs="Arial"/>
        <w:sz w:val="18"/>
        <w:szCs w:val="18"/>
      </w:rPr>
      <w:tab/>
      <w:t xml:space="preserve">  </w:t>
    </w:r>
  </w:p>
  <w:p w14:paraId="4431ACCC" w14:textId="77777777" w:rsidR="00177801" w:rsidRDefault="0017780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double" w:sz="6" w:space="0" w:color="C0504D"/>
        <w:left w:val="double" w:sz="6" w:space="0" w:color="C0504D"/>
        <w:bottom w:val="double" w:sz="6" w:space="0" w:color="C0504D"/>
        <w:right w:val="double" w:sz="6" w:space="0" w:color="C0504D"/>
        <w:insideH w:val="single" w:sz="8" w:space="0" w:color="C0504D"/>
        <w:insideV w:val="single" w:sz="8" w:space="0" w:color="C0504D"/>
      </w:tblBorders>
      <w:tblLook w:val="01E0" w:firstRow="1" w:lastRow="1" w:firstColumn="1" w:lastColumn="1" w:noHBand="0" w:noVBand="0"/>
    </w:tblPr>
    <w:tblGrid>
      <w:gridCol w:w="1306"/>
      <w:gridCol w:w="2002"/>
      <w:gridCol w:w="2775"/>
      <w:gridCol w:w="1149"/>
      <w:gridCol w:w="1560"/>
    </w:tblGrid>
    <w:tr w:rsidR="00177801" w:rsidRPr="00752CCB" w14:paraId="4C6E0ACE" w14:textId="77777777" w:rsidTr="00E20733">
      <w:trPr>
        <w:trHeight w:hRule="exact" w:val="398"/>
      </w:trPr>
      <w:tc>
        <w:tcPr>
          <w:tcW w:w="750" w:type="pct"/>
          <w:shd w:val="clear" w:color="auto" w:fill="C0504D"/>
        </w:tcPr>
        <w:p w14:paraId="092B8C35"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NIVELES</w:t>
          </w:r>
        </w:p>
      </w:tc>
      <w:tc>
        <w:tcPr>
          <w:tcW w:w="1170" w:type="pct"/>
          <w:shd w:val="clear" w:color="auto" w:fill="C0504D"/>
        </w:tcPr>
        <w:p w14:paraId="66AE9110"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CARGO</w:t>
          </w:r>
        </w:p>
      </w:tc>
      <w:tc>
        <w:tcPr>
          <w:tcW w:w="1597" w:type="pct"/>
          <w:shd w:val="clear" w:color="auto" w:fill="C0504D"/>
        </w:tcPr>
        <w:p w14:paraId="51FFFB69"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NOMBRE</w:t>
          </w:r>
        </w:p>
      </w:tc>
      <w:tc>
        <w:tcPr>
          <w:tcW w:w="672" w:type="pct"/>
          <w:shd w:val="clear" w:color="auto" w:fill="C0504D"/>
        </w:tcPr>
        <w:p w14:paraId="645CDADC"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FIRMA</w:t>
          </w:r>
        </w:p>
      </w:tc>
      <w:tc>
        <w:tcPr>
          <w:tcW w:w="811" w:type="pct"/>
          <w:shd w:val="clear" w:color="auto" w:fill="C0504D"/>
        </w:tcPr>
        <w:p w14:paraId="59452374" w14:textId="77777777" w:rsidR="00177801" w:rsidRPr="002E1D2B" w:rsidRDefault="00177801" w:rsidP="00E20733">
          <w:pPr>
            <w:pStyle w:val="Piedepgina"/>
            <w:spacing w:line="276" w:lineRule="auto"/>
            <w:ind w:left="709" w:hanging="709"/>
            <w:jc w:val="center"/>
            <w:rPr>
              <w:rFonts w:ascii="Century Gothic" w:hAnsi="Century Gothic" w:cs="Arial"/>
              <w:b/>
              <w:bCs/>
              <w:color w:val="FFFFFF"/>
            </w:rPr>
          </w:pPr>
          <w:r w:rsidRPr="002E1D2B">
            <w:rPr>
              <w:rFonts w:ascii="Century Gothic" w:hAnsi="Century Gothic" w:cs="Arial"/>
              <w:b/>
              <w:bCs/>
              <w:color w:val="FFFFFF"/>
            </w:rPr>
            <w:t>DD/MM/AA</w:t>
          </w:r>
        </w:p>
      </w:tc>
    </w:tr>
    <w:tr w:rsidR="00177801" w:rsidRPr="00752CCB" w14:paraId="1C2963E1" w14:textId="77777777" w:rsidTr="00E20733">
      <w:trPr>
        <w:trHeight w:val="560"/>
      </w:trPr>
      <w:tc>
        <w:tcPr>
          <w:tcW w:w="750" w:type="pct"/>
          <w:vAlign w:val="center"/>
        </w:tcPr>
        <w:p w14:paraId="34A16FBB"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ELABORÓ</w:t>
          </w:r>
        </w:p>
      </w:tc>
      <w:tc>
        <w:tcPr>
          <w:tcW w:w="1170" w:type="pct"/>
          <w:vAlign w:val="center"/>
        </w:tcPr>
        <w:p w14:paraId="30482C2E"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Planeador</w:t>
          </w:r>
        </w:p>
      </w:tc>
      <w:tc>
        <w:tcPr>
          <w:tcW w:w="1597" w:type="pct"/>
          <w:vAlign w:val="center"/>
        </w:tcPr>
        <w:p w14:paraId="5BD3B2FB"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Eduardo Gómez Vargas</w:t>
          </w:r>
        </w:p>
      </w:tc>
      <w:tc>
        <w:tcPr>
          <w:tcW w:w="672" w:type="pct"/>
          <w:vAlign w:val="center"/>
        </w:tcPr>
        <w:p w14:paraId="638631F4"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2E3757A0"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6BA7C7C8" w14:textId="77777777" w:rsidTr="00E20733">
      <w:trPr>
        <w:trHeight w:val="560"/>
      </w:trPr>
      <w:tc>
        <w:tcPr>
          <w:tcW w:w="750" w:type="pct"/>
          <w:vAlign w:val="center"/>
        </w:tcPr>
        <w:p w14:paraId="7AE95E8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REVISÓ</w:t>
          </w:r>
        </w:p>
      </w:tc>
      <w:tc>
        <w:tcPr>
          <w:tcW w:w="1170" w:type="pct"/>
          <w:vAlign w:val="center"/>
        </w:tcPr>
        <w:p w14:paraId="65DCCFFD" w14:textId="77777777" w:rsidR="00177801" w:rsidRPr="00752CCB" w:rsidRDefault="00177801" w:rsidP="00E20733">
          <w:pPr>
            <w:pStyle w:val="Piedepgina"/>
            <w:spacing w:line="276" w:lineRule="auto"/>
            <w:jc w:val="center"/>
            <w:rPr>
              <w:rFonts w:ascii="Century Gothic" w:hAnsi="Century Gothic" w:cs="Arial"/>
              <w:lang w:val="pt-BR"/>
            </w:rPr>
          </w:pPr>
          <w:r w:rsidRPr="00752CCB">
            <w:rPr>
              <w:rFonts w:ascii="Century Gothic" w:hAnsi="Century Gothic" w:cs="Arial"/>
              <w:lang w:val="pt-BR"/>
            </w:rPr>
            <w:t>Coord. QA/QC</w:t>
          </w:r>
        </w:p>
      </w:tc>
      <w:tc>
        <w:tcPr>
          <w:tcW w:w="1597" w:type="pct"/>
          <w:vAlign w:val="center"/>
        </w:tcPr>
        <w:p w14:paraId="6324007D"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José Luis Villamizar Useche</w:t>
          </w:r>
        </w:p>
      </w:tc>
      <w:tc>
        <w:tcPr>
          <w:tcW w:w="672" w:type="pct"/>
          <w:vAlign w:val="center"/>
        </w:tcPr>
        <w:p w14:paraId="7733A49B"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133ECF6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r w:rsidR="00177801" w:rsidRPr="00752CCB" w14:paraId="19641520" w14:textId="77777777" w:rsidTr="00E20733">
      <w:trPr>
        <w:trHeight w:val="560"/>
      </w:trPr>
      <w:tc>
        <w:tcPr>
          <w:tcW w:w="750" w:type="pct"/>
          <w:vAlign w:val="center"/>
        </w:tcPr>
        <w:p w14:paraId="1EA83F4A"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APROBÓ</w:t>
          </w:r>
        </w:p>
      </w:tc>
      <w:tc>
        <w:tcPr>
          <w:tcW w:w="1170" w:type="pct"/>
          <w:vAlign w:val="center"/>
        </w:tcPr>
        <w:p w14:paraId="3790C8A2" w14:textId="77777777" w:rsidR="00177801" w:rsidRPr="00752CCB" w:rsidRDefault="00177801" w:rsidP="00E20733">
          <w:pPr>
            <w:pStyle w:val="Piedepgina"/>
            <w:spacing w:line="276" w:lineRule="auto"/>
            <w:jc w:val="center"/>
            <w:rPr>
              <w:rFonts w:ascii="Century Gothic" w:hAnsi="Century Gothic" w:cs="Arial"/>
              <w:lang w:val="pt-BR"/>
            </w:rPr>
          </w:pPr>
          <w:proofErr w:type="spellStart"/>
          <w:r w:rsidRPr="00752CCB">
            <w:rPr>
              <w:rFonts w:ascii="Century Gothic" w:hAnsi="Century Gothic" w:cs="Arial"/>
              <w:lang w:val="pt-BR"/>
            </w:rPr>
            <w:t>Director</w:t>
          </w:r>
          <w:proofErr w:type="spellEnd"/>
          <w:r w:rsidRPr="00752CCB">
            <w:rPr>
              <w:rFonts w:ascii="Century Gothic" w:hAnsi="Century Gothic" w:cs="Arial"/>
              <w:lang w:val="pt-BR"/>
            </w:rPr>
            <w:t xml:space="preserve"> de Obra</w:t>
          </w:r>
        </w:p>
      </w:tc>
      <w:tc>
        <w:tcPr>
          <w:tcW w:w="1597" w:type="pct"/>
          <w:vAlign w:val="center"/>
        </w:tcPr>
        <w:p w14:paraId="486DC505" w14:textId="77777777" w:rsidR="00177801" w:rsidRPr="002E1D2B" w:rsidRDefault="00177801" w:rsidP="00E20733">
          <w:pPr>
            <w:pStyle w:val="Piedepgina"/>
            <w:spacing w:line="276" w:lineRule="auto"/>
            <w:jc w:val="center"/>
            <w:rPr>
              <w:rFonts w:ascii="Century Gothic" w:hAnsi="Century Gothic" w:cs="Arial"/>
            </w:rPr>
          </w:pPr>
          <w:r w:rsidRPr="002E1D2B">
            <w:rPr>
              <w:rFonts w:ascii="Century Gothic" w:hAnsi="Century Gothic" w:cs="Arial"/>
            </w:rPr>
            <w:t>Ing. Orlando Cabarcas</w:t>
          </w:r>
        </w:p>
      </w:tc>
      <w:tc>
        <w:tcPr>
          <w:tcW w:w="672" w:type="pct"/>
          <w:vAlign w:val="center"/>
        </w:tcPr>
        <w:p w14:paraId="362C264F" w14:textId="77777777" w:rsidR="00177801" w:rsidRPr="002E1D2B" w:rsidRDefault="00177801" w:rsidP="00E20733">
          <w:pPr>
            <w:pStyle w:val="Piedepgina"/>
            <w:spacing w:line="276" w:lineRule="auto"/>
            <w:rPr>
              <w:rFonts w:ascii="Century Gothic" w:hAnsi="Century Gothic" w:cs="Arial"/>
            </w:rPr>
          </w:pPr>
        </w:p>
      </w:tc>
      <w:tc>
        <w:tcPr>
          <w:tcW w:w="811" w:type="pct"/>
          <w:vAlign w:val="center"/>
        </w:tcPr>
        <w:p w14:paraId="56C68834" w14:textId="77777777" w:rsidR="00177801" w:rsidRPr="002E1D2B" w:rsidRDefault="00177801" w:rsidP="00E20733">
          <w:pPr>
            <w:pStyle w:val="Piedepgina"/>
            <w:spacing w:line="276" w:lineRule="auto"/>
            <w:rPr>
              <w:rFonts w:ascii="Century Gothic" w:hAnsi="Century Gothic" w:cs="Arial"/>
              <w:b/>
              <w:bCs/>
            </w:rPr>
          </w:pPr>
          <w:r w:rsidRPr="002E1D2B">
            <w:rPr>
              <w:rFonts w:ascii="Century Gothic" w:hAnsi="Century Gothic" w:cs="Arial"/>
              <w:b/>
              <w:bCs/>
            </w:rPr>
            <w:t>26/10/2012</w:t>
          </w:r>
        </w:p>
      </w:tc>
    </w:tr>
  </w:tbl>
  <w:p w14:paraId="2F8B251F" w14:textId="77777777" w:rsidR="00177801" w:rsidRDefault="00177801">
    <w:pPr>
      <w:pStyle w:val="Piedepgina"/>
    </w:pPr>
  </w:p>
  <w:p w14:paraId="081BEE75" w14:textId="77777777" w:rsidR="00177801" w:rsidRDefault="00177801">
    <w:pPr>
      <w:pStyle w:val="Piedepgina"/>
    </w:pPr>
  </w:p>
  <w:p w14:paraId="3297A9F7" w14:textId="77777777" w:rsidR="00177801" w:rsidRDefault="00177801">
    <w:pPr>
      <w:pStyle w:val="Piedepgina"/>
    </w:pPr>
  </w:p>
  <w:p w14:paraId="7F6029B1" w14:textId="77777777" w:rsidR="00177801" w:rsidRDefault="00177801">
    <w:pPr>
      <w:pStyle w:val="Piedepgina"/>
    </w:pPr>
  </w:p>
  <w:p w14:paraId="272C57A6" w14:textId="77777777" w:rsidR="00177801" w:rsidRDefault="0017780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12B760" w14:textId="77777777" w:rsidR="0075785B" w:rsidRDefault="0075785B">
      <w:r>
        <w:separator/>
      </w:r>
    </w:p>
  </w:footnote>
  <w:footnote w:type="continuationSeparator" w:id="0">
    <w:p w14:paraId="39B17EFD" w14:textId="77777777" w:rsidR="0075785B" w:rsidRDefault="0075785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15" w:type="pct"/>
      <w:tblInd w:w="-82" w:type="dxa"/>
      <w:tblBorders>
        <w:bottom w:val="single" w:sz="12" w:space="0" w:color="1F497D"/>
      </w:tblBorders>
      <w:tblLook w:val="04A0" w:firstRow="1" w:lastRow="0" w:firstColumn="1" w:lastColumn="0" w:noHBand="0" w:noVBand="1"/>
    </w:tblPr>
    <w:tblGrid>
      <w:gridCol w:w="2540"/>
      <w:gridCol w:w="2613"/>
      <w:gridCol w:w="1195"/>
      <w:gridCol w:w="1627"/>
      <w:gridCol w:w="354"/>
      <w:gridCol w:w="460"/>
      <w:gridCol w:w="429"/>
    </w:tblGrid>
    <w:tr w:rsidR="00177801" w:rsidRPr="0034784A" w14:paraId="1708C1AF" w14:textId="77777777" w:rsidTr="00C06D10">
      <w:trPr>
        <w:trHeight w:val="859"/>
      </w:trPr>
      <w:tc>
        <w:tcPr>
          <w:tcW w:w="2540" w:type="dxa"/>
          <w:tcBorders>
            <w:top w:val="nil"/>
            <w:left w:val="nil"/>
            <w:bottom w:val="nil"/>
            <w:right w:val="nil"/>
          </w:tcBorders>
          <w:vAlign w:val="center"/>
          <w:hideMark/>
        </w:tcPr>
        <w:p w14:paraId="7C2B20F6" w14:textId="77777777" w:rsidR="00177801" w:rsidRPr="0034784A" w:rsidRDefault="00177801" w:rsidP="00E422D9">
          <w:pPr>
            <w:spacing w:before="240"/>
            <w:jc w:val="center"/>
            <w:rPr>
              <w:rFonts w:ascii="Arial" w:hAnsi="Arial" w:cs="Arial"/>
              <w:i/>
              <w:iCs/>
              <w:color w:val="000000"/>
            </w:rPr>
          </w:pP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fldChar w:fldCharType="begin"/>
          </w:r>
          <w:r>
            <w:instrText xml:space="preserve"> INCLUDEPICTURE  "cid:ii_1577b1d2c5c776e7" \* MERGEFORMATINET </w:instrText>
          </w:r>
          <w:r>
            <w:fldChar w:fldCharType="separate"/>
          </w:r>
          <w:r w:rsidR="00000000">
            <w:fldChar w:fldCharType="begin"/>
          </w:r>
          <w:r w:rsidR="00000000">
            <w:instrText xml:space="preserve"> INCLUDEPICTURE  "cid:ii_1577b1d2c5c776e7" \* MERGEFORMATINET </w:instrText>
          </w:r>
          <w:r w:rsidR="00000000">
            <w:fldChar w:fldCharType="separate"/>
          </w:r>
          <w:r w:rsidR="006D20B9">
            <w:pict w14:anchorId="67E8EB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Imágenes integradas 1" style="width:90.6pt;height:65.4pt">
                <v:imagedata r:id="rId1" r:href="rId2"/>
              </v:shape>
            </w:pict>
          </w:r>
          <w:r w:rsidR="00000000">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r>
            <w:fldChar w:fldCharType="end"/>
          </w:r>
        </w:p>
      </w:tc>
      <w:tc>
        <w:tcPr>
          <w:tcW w:w="6678" w:type="dxa"/>
          <w:gridSpan w:val="6"/>
          <w:tcBorders>
            <w:top w:val="nil"/>
            <w:left w:val="nil"/>
            <w:bottom w:val="nil"/>
            <w:right w:val="nil"/>
          </w:tcBorders>
          <w:vAlign w:val="center"/>
          <w:hideMark/>
        </w:tcPr>
        <w:p w14:paraId="1D9C7A33" w14:textId="60FF36C2" w:rsidR="00177801" w:rsidRPr="00002066" w:rsidRDefault="00177801" w:rsidP="002A4AB5">
          <w:pPr>
            <w:jc w:val="center"/>
            <w:rPr>
              <w:rFonts w:ascii="Arial" w:hAnsi="Arial" w:cs="Arial"/>
              <w:sz w:val="28"/>
              <w:szCs w:val="28"/>
            </w:rPr>
          </w:pPr>
          <w:r>
            <w:rPr>
              <w:rStyle w:val="Textoennegrita"/>
              <w:rFonts w:ascii="Arial" w:hAnsi="Arial" w:cs="Arial"/>
              <w:sz w:val="28"/>
              <w:szCs w:val="28"/>
            </w:rPr>
            <w:t xml:space="preserve">PROCEDIMIENTO PARA </w:t>
          </w:r>
          <w:r w:rsidR="005B6684">
            <w:rPr>
              <w:rStyle w:val="Textoennegrita"/>
              <w:rFonts w:ascii="Arial" w:hAnsi="Arial" w:cs="Arial"/>
              <w:sz w:val="28"/>
              <w:szCs w:val="28"/>
            </w:rPr>
            <w:t>EL CAMBIO DE</w:t>
          </w:r>
          <w:r w:rsidR="002A4AB5">
            <w:rPr>
              <w:rStyle w:val="Textoennegrita"/>
              <w:rFonts w:ascii="Arial" w:hAnsi="Arial" w:cs="Arial"/>
              <w:sz w:val="28"/>
              <w:szCs w:val="28"/>
            </w:rPr>
            <w:t xml:space="preserve"> </w:t>
          </w:r>
          <w:r>
            <w:rPr>
              <w:rStyle w:val="Textoennegrita"/>
              <w:rFonts w:ascii="Arial" w:hAnsi="Arial" w:cs="Arial"/>
              <w:sz w:val="28"/>
              <w:szCs w:val="28"/>
            </w:rPr>
            <w:t>GROUT EPOXICO</w:t>
          </w:r>
          <w:r w:rsidR="002A4AB5">
            <w:rPr>
              <w:rStyle w:val="Textoennegrita"/>
              <w:rFonts w:ascii="Arial" w:hAnsi="Arial" w:cs="Arial"/>
              <w:sz w:val="28"/>
              <w:szCs w:val="28"/>
            </w:rPr>
            <w:t xml:space="preserve"> DE NIVELACIÓN </w:t>
          </w:r>
        </w:p>
      </w:tc>
    </w:tr>
    <w:tr w:rsidR="00177801" w:rsidRPr="0034784A" w14:paraId="3922AA5E" w14:textId="77777777" w:rsidTr="001C1483">
      <w:trPr>
        <w:trHeight w:val="340"/>
      </w:trPr>
      <w:tc>
        <w:tcPr>
          <w:tcW w:w="5153" w:type="dxa"/>
          <w:gridSpan w:val="2"/>
          <w:tcBorders>
            <w:top w:val="nil"/>
            <w:left w:val="nil"/>
            <w:bottom w:val="nil"/>
            <w:right w:val="nil"/>
          </w:tcBorders>
          <w:shd w:val="clear" w:color="auto" w:fill="365F91" w:themeFill="accent1" w:themeFillShade="BF"/>
          <w:vAlign w:val="center"/>
          <w:hideMark/>
        </w:tcPr>
        <w:p w14:paraId="45FB112B"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CODIGO DEL DOCUMENTO</w:t>
          </w:r>
        </w:p>
      </w:tc>
      <w:tc>
        <w:tcPr>
          <w:tcW w:w="1195" w:type="dxa"/>
          <w:tcBorders>
            <w:top w:val="nil"/>
            <w:left w:val="nil"/>
            <w:bottom w:val="nil"/>
            <w:right w:val="nil"/>
          </w:tcBorders>
          <w:shd w:val="clear" w:color="auto" w:fill="365F91" w:themeFill="accent1" w:themeFillShade="BF"/>
          <w:vAlign w:val="center"/>
          <w:hideMark/>
        </w:tcPr>
        <w:p w14:paraId="4BCE7A1C"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FECHA</w:t>
          </w:r>
        </w:p>
      </w:tc>
      <w:tc>
        <w:tcPr>
          <w:tcW w:w="1627" w:type="dxa"/>
          <w:tcBorders>
            <w:top w:val="nil"/>
            <w:left w:val="nil"/>
            <w:bottom w:val="nil"/>
            <w:right w:val="nil"/>
          </w:tcBorders>
          <w:shd w:val="clear" w:color="auto" w:fill="365F91" w:themeFill="accent1" w:themeFillShade="BF"/>
          <w:vAlign w:val="center"/>
          <w:hideMark/>
        </w:tcPr>
        <w:p w14:paraId="4B2F55B2" w14:textId="77777777" w:rsidR="00177801" w:rsidRPr="00A21921" w:rsidRDefault="00177801" w:rsidP="00B114CE">
          <w:pPr>
            <w:tabs>
              <w:tab w:val="center" w:pos="4252"/>
              <w:tab w:val="right" w:pos="8504"/>
            </w:tabs>
            <w:jc w:val="center"/>
            <w:rPr>
              <w:rFonts w:ascii="Arial" w:hAnsi="Arial" w:cs="Arial"/>
              <w:color w:val="FFFFFF"/>
              <w:sz w:val="16"/>
              <w:szCs w:val="16"/>
            </w:rPr>
          </w:pPr>
          <w:r>
            <w:rPr>
              <w:rFonts w:ascii="Arial" w:hAnsi="Arial" w:cs="Arial"/>
              <w:b/>
              <w:color w:val="FFFFFF"/>
              <w:sz w:val="16"/>
              <w:szCs w:val="16"/>
              <w:lang w:val="es-ES_tradnl"/>
            </w:rPr>
            <w:t>REVISIÓN</w:t>
          </w:r>
        </w:p>
      </w:tc>
      <w:tc>
        <w:tcPr>
          <w:tcW w:w="1243" w:type="dxa"/>
          <w:gridSpan w:val="3"/>
          <w:tcBorders>
            <w:top w:val="nil"/>
            <w:left w:val="nil"/>
            <w:bottom w:val="nil"/>
            <w:right w:val="nil"/>
          </w:tcBorders>
          <w:shd w:val="clear" w:color="auto" w:fill="365F91" w:themeFill="accent1" w:themeFillShade="BF"/>
          <w:vAlign w:val="center"/>
          <w:hideMark/>
        </w:tcPr>
        <w:p w14:paraId="71F7591D" w14:textId="77777777" w:rsidR="00177801" w:rsidRPr="00A21921" w:rsidRDefault="00177801" w:rsidP="00B114CE">
          <w:pPr>
            <w:tabs>
              <w:tab w:val="center" w:pos="4252"/>
              <w:tab w:val="right" w:pos="8504"/>
            </w:tabs>
            <w:jc w:val="center"/>
            <w:rPr>
              <w:rFonts w:ascii="Arial" w:hAnsi="Arial" w:cs="Arial"/>
              <w:color w:val="FFFFFF"/>
              <w:sz w:val="16"/>
              <w:szCs w:val="16"/>
            </w:rPr>
          </w:pPr>
          <w:r w:rsidRPr="00A21921">
            <w:rPr>
              <w:rFonts w:ascii="Arial" w:hAnsi="Arial" w:cs="Arial"/>
              <w:b/>
              <w:color w:val="FFFFFF"/>
              <w:sz w:val="16"/>
              <w:szCs w:val="16"/>
              <w:lang w:val="es-ES_tradnl"/>
            </w:rPr>
            <w:t>HOJA</w:t>
          </w:r>
        </w:p>
      </w:tc>
    </w:tr>
    <w:tr w:rsidR="00177801" w:rsidRPr="0034784A" w14:paraId="19D209EE" w14:textId="77777777" w:rsidTr="00C06D10">
      <w:trPr>
        <w:trHeight w:val="296"/>
      </w:trPr>
      <w:tc>
        <w:tcPr>
          <w:tcW w:w="5153" w:type="dxa"/>
          <w:gridSpan w:val="2"/>
          <w:tcBorders>
            <w:top w:val="nil"/>
            <w:left w:val="nil"/>
            <w:bottom w:val="single" w:sz="12" w:space="0" w:color="1F497D"/>
            <w:right w:val="nil"/>
          </w:tcBorders>
          <w:vAlign w:val="center"/>
          <w:hideMark/>
        </w:tcPr>
        <w:p w14:paraId="01EEA34E" w14:textId="213BB023" w:rsidR="00177801" w:rsidRPr="00A21921" w:rsidRDefault="00177801" w:rsidP="00C06D10">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PAGE-EG-</w:t>
          </w:r>
          <w:r w:rsidR="00652C77">
            <w:rPr>
              <w:rFonts w:ascii="Arial" w:hAnsi="Arial" w:cs="Arial"/>
              <w:b/>
              <w:color w:val="000000"/>
              <w:sz w:val="16"/>
              <w:szCs w:val="16"/>
              <w:lang w:val="es-ES_tradnl"/>
            </w:rPr>
            <w:t>07</w:t>
          </w:r>
          <w:r w:rsidR="008E6F2A">
            <w:rPr>
              <w:rFonts w:ascii="Arial" w:hAnsi="Arial" w:cs="Arial"/>
              <w:b/>
              <w:color w:val="000000"/>
              <w:sz w:val="16"/>
              <w:szCs w:val="16"/>
              <w:lang w:val="es-ES_tradnl"/>
            </w:rPr>
            <w:t>8</w:t>
          </w:r>
        </w:p>
      </w:tc>
      <w:tc>
        <w:tcPr>
          <w:tcW w:w="1195" w:type="dxa"/>
          <w:tcBorders>
            <w:top w:val="nil"/>
            <w:left w:val="nil"/>
            <w:bottom w:val="single" w:sz="12" w:space="0" w:color="1F497D"/>
            <w:right w:val="nil"/>
          </w:tcBorders>
          <w:vAlign w:val="center"/>
          <w:hideMark/>
        </w:tcPr>
        <w:p w14:paraId="3AFBA1EE" w14:textId="4074F542" w:rsidR="00177801" w:rsidRPr="00A21921" w:rsidRDefault="00AD46F0" w:rsidP="0025057F">
          <w:pPr>
            <w:tabs>
              <w:tab w:val="center" w:pos="4252"/>
              <w:tab w:val="right" w:pos="8504"/>
            </w:tabs>
            <w:jc w:val="center"/>
            <w:rPr>
              <w:rFonts w:ascii="Arial" w:hAnsi="Arial" w:cs="Arial"/>
              <w:color w:val="000000"/>
              <w:sz w:val="16"/>
              <w:szCs w:val="16"/>
            </w:rPr>
          </w:pPr>
          <w:r>
            <w:rPr>
              <w:rFonts w:ascii="Arial" w:hAnsi="Arial" w:cs="Arial"/>
              <w:b/>
              <w:color w:val="000000"/>
              <w:sz w:val="16"/>
              <w:szCs w:val="16"/>
              <w:lang w:val="es-ES_tradnl"/>
            </w:rPr>
            <w:t>1</w:t>
          </w:r>
          <w:r w:rsidR="008A7F6A">
            <w:rPr>
              <w:rFonts w:ascii="Arial" w:hAnsi="Arial" w:cs="Arial"/>
              <w:b/>
              <w:color w:val="000000"/>
              <w:sz w:val="16"/>
              <w:szCs w:val="16"/>
              <w:lang w:val="es-ES_tradnl"/>
            </w:rPr>
            <w:t>0</w:t>
          </w:r>
          <w:r w:rsidR="00177801">
            <w:rPr>
              <w:rFonts w:ascii="Arial" w:hAnsi="Arial" w:cs="Arial"/>
              <w:b/>
              <w:color w:val="000000"/>
              <w:sz w:val="16"/>
              <w:szCs w:val="16"/>
              <w:lang w:val="es-ES_tradnl"/>
            </w:rPr>
            <w:t>/</w:t>
          </w:r>
          <w:r>
            <w:rPr>
              <w:rFonts w:ascii="Arial" w:hAnsi="Arial" w:cs="Arial"/>
              <w:b/>
              <w:color w:val="000000"/>
              <w:sz w:val="16"/>
              <w:szCs w:val="16"/>
              <w:lang w:val="es-ES_tradnl"/>
            </w:rPr>
            <w:t>0</w:t>
          </w:r>
          <w:r w:rsidR="008A7F6A">
            <w:rPr>
              <w:rFonts w:ascii="Arial" w:hAnsi="Arial" w:cs="Arial"/>
              <w:b/>
              <w:color w:val="000000"/>
              <w:sz w:val="16"/>
              <w:szCs w:val="16"/>
              <w:lang w:val="es-ES_tradnl"/>
            </w:rPr>
            <w:t>1</w:t>
          </w:r>
          <w:r w:rsidR="00177801">
            <w:rPr>
              <w:rFonts w:ascii="Arial" w:hAnsi="Arial" w:cs="Arial"/>
              <w:b/>
              <w:color w:val="000000"/>
              <w:sz w:val="16"/>
              <w:szCs w:val="16"/>
              <w:lang w:val="es-ES_tradnl"/>
            </w:rPr>
            <w:t>/2</w:t>
          </w:r>
          <w:r w:rsidR="008A7F6A">
            <w:rPr>
              <w:rFonts w:ascii="Arial" w:hAnsi="Arial" w:cs="Arial"/>
              <w:b/>
              <w:color w:val="000000"/>
              <w:sz w:val="16"/>
              <w:szCs w:val="16"/>
              <w:lang w:val="es-ES_tradnl"/>
            </w:rPr>
            <w:t>5</w:t>
          </w:r>
        </w:p>
      </w:tc>
      <w:tc>
        <w:tcPr>
          <w:tcW w:w="1627" w:type="dxa"/>
          <w:tcBorders>
            <w:top w:val="nil"/>
            <w:left w:val="nil"/>
            <w:bottom w:val="single" w:sz="12" w:space="0" w:color="1F497D"/>
            <w:right w:val="nil"/>
          </w:tcBorders>
          <w:vAlign w:val="center"/>
          <w:hideMark/>
        </w:tcPr>
        <w:p w14:paraId="628002F3" w14:textId="77777777" w:rsidR="00177801" w:rsidRPr="00A21921" w:rsidRDefault="00177801" w:rsidP="00BA4D23">
          <w:pPr>
            <w:tabs>
              <w:tab w:val="center" w:pos="4252"/>
              <w:tab w:val="right" w:pos="8504"/>
            </w:tabs>
            <w:jc w:val="center"/>
            <w:rPr>
              <w:rFonts w:ascii="Arial" w:hAnsi="Arial" w:cs="Arial"/>
              <w:b/>
              <w:color w:val="000000"/>
              <w:sz w:val="16"/>
              <w:szCs w:val="16"/>
            </w:rPr>
          </w:pPr>
          <w:r>
            <w:rPr>
              <w:rFonts w:ascii="Arial" w:hAnsi="Arial" w:cs="Arial"/>
              <w:b/>
              <w:color w:val="000000"/>
              <w:sz w:val="16"/>
              <w:szCs w:val="16"/>
            </w:rPr>
            <w:t>0</w:t>
          </w:r>
        </w:p>
      </w:tc>
      <w:tc>
        <w:tcPr>
          <w:tcW w:w="354" w:type="dxa"/>
          <w:tcBorders>
            <w:top w:val="nil"/>
            <w:left w:val="nil"/>
            <w:bottom w:val="single" w:sz="12" w:space="0" w:color="1F497D"/>
            <w:right w:val="nil"/>
          </w:tcBorders>
          <w:vAlign w:val="center"/>
          <w:hideMark/>
        </w:tcPr>
        <w:p w14:paraId="63FE0CCD" w14:textId="77777777" w:rsidR="00177801" w:rsidRPr="00A21921" w:rsidRDefault="00177801" w:rsidP="00E422D9">
          <w:pPr>
            <w:tabs>
              <w:tab w:val="center" w:pos="4252"/>
              <w:tab w:val="right" w:pos="8504"/>
            </w:tabs>
            <w:spacing w:before="100" w:beforeAutospacing="1"/>
            <w:ind w:left="-95"/>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PAGE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4</w:t>
          </w:r>
          <w:r w:rsidRPr="00A21921">
            <w:rPr>
              <w:rFonts w:ascii="Arial" w:hAnsi="Arial" w:cs="Arial"/>
              <w:sz w:val="16"/>
              <w:szCs w:val="16"/>
              <w:lang w:val="es-ES_tradnl"/>
            </w:rPr>
            <w:fldChar w:fldCharType="end"/>
          </w:r>
        </w:p>
      </w:tc>
      <w:tc>
        <w:tcPr>
          <w:tcW w:w="460" w:type="dxa"/>
          <w:tcBorders>
            <w:top w:val="nil"/>
            <w:left w:val="nil"/>
            <w:bottom w:val="single" w:sz="12" w:space="0" w:color="1F497D"/>
            <w:right w:val="nil"/>
          </w:tcBorders>
          <w:vAlign w:val="center"/>
          <w:hideMark/>
        </w:tcPr>
        <w:p w14:paraId="243DFD39"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b/>
              <w:sz w:val="16"/>
              <w:szCs w:val="16"/>
              <w:lang w:val="es-ES_tradnl"/>
            </w:rPr>
            <w:t>de</w:t>
          </w:r>
        </w:p>
      </w:tc>
      <w:tc>
        <w:tcPr>
          <w:tcW w:w="429" w:type="dxa"/>
          <w:tcBorders>
            <w:top w:val="nil"/>
            <w:left w:val="nil"/>
            <w:bottom w:val="single" w:sz="12" w:space="0" w:color="1F497D"/>
            <w:right w:val="nil"/>
          </w:tcBorders>
          <w:vAlign w:val="center"/>
          <w:hideMark/>
        </w:tcPr>
        <w:p w14:paraId="79284AFF" w14:textId="77777777" w:rsidR="00177801" w:rsidRPr="00A21921" w:rsidRDefault="00177801" w:rsidP="00E422D9">
          <w:pPr>
            <w:tabs>
              <w:tab w:val="center" w:pos="4252"/>
              <w:tab w:val="right" w:pos="8504"/>
            </w:tabs>
            <w:spacing w:before="100" w:beforeAutospacing="1"/>
            <w:jc w:val="center"/>
            <w:rPr>
              <w:rFonts w:ascii="Arial" w:hAnsi="Arial" w:cs="Arial"/>
              <w:sz w:val="16"/>
              <w:szCs w:val="16"/>
            </w:rPr>
          </w:pPr>
          <w:r w:rsidRPr="00A21921">
            <w:rPr>
              <w:rFonts w:ascii="Arial" w:hAnsi="Arial" w:cs="Arial"/>
              <w:sz w:val="16"/>
              <w:szCs w:val="16"/>
              <w:lang w:val="es-ES_tradnl"/>
            </w:rPr>
            <w:fldChar w:fldCharType="begin"/>
          </w:r>
          <w:r w:rsidRPr="00A21921">
            <w:rPr>
              <w:rFonts w:ascii="Arial" w:hAnsi="Arial" w:cs="Arial"/>
              <w:b/>
              <w:sz w:val="16"/>
              <w:szCs w:val="16"/>
              <w:lang w:val="es-ES_tradnl"/>
            </w:rPr>
            <w:instrText xml:space="preserve"> NUMPAGES </w:instrText>
          </w:r>
          <w:r w:rsidRPr="00A21921">
            <w:rPr>
              <w:rFonts w:ascii="Arial" w:hAnsi="Arial" w:cs="Arial"/>
              <w:sz w:val="16"/>
              <w:szCs w:val="16"/>
              <w:lang w:val="es-ES_tradnl"/>
            </w:rPr>
            <w:fldChar w:fldCharType="separate"/>
          </w:r>
          <w:r w:rsidR="001901B9">
            <w:rPr>
              <w:rFonts w:ascii="Arial" w:hAnsi="Arial" w:cs="Arial"/>
              <w:b/>
              <w:noProof/>
              <w:sz w:val="16"/>
              <w:szCs w:val="16"/>
              <w:lang w:val="es-ES_tradnl"/>
            </w:rPr>
            <w:t>23</w:t>
          </w:r>
          <w:r w:rsidRPr="00A21921">
            <w:rPr>
              <w:rFonts w:ascii="Arial" w:hAnsi="Arial" w:cs="Arial"/>
              <w:sz w:val="16"/>
              <w:szCs w:val="16"/>
              <w:lang w:val="es-ES_tradnl"/>
            </w:rPr>
            <w:fldChar w:fldCharType="end"/>
          </w:r>
        </w:p>
      </w:tc>
    </w:tr>
  </w:tbl>
  <w:p w14:paraId="29D3BB84" w14:textId="77777777" w:rsidR="00177801" w:rsidRPr="00BA4D23" w:rsidRDefault="00177801" w:rsidP="00E405F2">
    <w:pPr>
      <w:pStyle w:val="Encabezado"/>
      <w:tabs>
        <w:tab w:val="clear" w:pos="4252"/>
        <w:tab w:val="clear" w:pos="8504"/>
        <w:tab w:val="left" w:pos="1815"/>
      </w:tabs>
      <w:jc w:val="both"/>
      <w:rPr>
        <w:b w:val="0"/>
        <w:sz w:val="22"/>
        <w:lang w:val="es-CO"/>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Ind w:w="108" w:type="dxa"/>
      <w:tblBorders>
        <w:bottom w:val="single" w:sz="12" w:space="0" w:color="1F497D"/>
      </w:tblBorders>
      <w:tblLook w:val="04A0" w:firstRow="1" w:lastRow="0" w:firstColumn="1" w:lastColumn="0" w:noHBand="0" w:noVBand="1"/>
    </w:tblPr>
    <w:tblGrid>
      <w:gridCol w:w="3416"/>
      <w:gridCol w:w="1791"/>
      <w:gridCol w:w="1172"/>
      <w:gridCol w:w="1043"/>
      <w:gridCol w:w="543"/>
      <w:gridCol w:w="454"/>
      <w:gridCol w:w="419"/>
    </w:tblGrid>
    <w:tr w:rsidR="00177801" w14:paraId="2BAA29F3" w14:textId="77777777" w:rsidTr="00E20733">
      <w:trPr>
        <w:trHeight w:val="272"/>
      </w:trPr>
      <w:tc>
        <w:tcPr>
          <w:tcW w:w="1933" w:type="pct"/>
          <w:vMerge w:val="restart"/>
          <w:tcBorders>
            <w:top w:val="nil"/>
            <w:left w:val="nil"/>
            <w:bottom w:val="nil"/>
            <w:right w:val="nil"/>
          </w:tcBorders>
          <w:vAlign w:val="center"/>
          <w:hideMark/>
        </w:tcPr>
        <w:p w14:paraId="7417C680" w14:textId="77777777" w:rsidR="00177801" w:rsidRDefault="00177801" w:rsidP="00E20733">
          <w:pPr>
            <w:pStyle w:val="Encabezado"/>
            <w:jc w:val="center"/>
            <w:rPr>
              <w:rFonts w:ascii="Century Gothic" w:hAnsi="Century Gothic"/>
              <w:i/>
              <w:iCs/>
              <w:color w:val="000000"/>
              <w:lang w:val="es-ES" w:eastAsia="es-ES"/>
            </w:rPr>
          </w:pPr>
          <w:r w:rsidRPr="00D203F4">
            <w:rPr>
              <w:rFonts w:ascii="Times New Roman" w:hAnsi="Times New Roman"/>
              <w:szCs w:val="24"/>
              <w:lang w:val="es-ES" w:eastAsia="es-ES"/>
            </w:rPr>
            <w:object w:dxaOrig="2700" w:dyaOrig="1005" w14:anchorId="6D98697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59pt;height:43.8pt">
                <v:imagedata r:id="rId1" o:title="" croptop="10351f"/>
              </v:shape>
              <o:OLEObject Type="Embed" ProgID="PBrush" ShapeID="_x0000_i1026" DrawAspect="Content" ObjectID="_1798264956" r:id="rId2"/>
            </w:object>
          </w:r>
        </w:p>
      </w:tc>
      <w:tc>
        <w:tcPr>
          <w:tcW w:w="3067" w:type="pct"/>
          <w:gridSpan w:val="6"/>
          <w:tcBorders>
            <w:top w:val="nil"/>
            <w:left w:val="nil"/>
            <w:bottom w:val="nil"/>
            <w:right w:val="nil"/>
          </w:tcBorders>
          <w:shd w:val="clear" w:color="auto" w:fill="365F91"/>
          <w:vAlign w:val="center"/>
          <w:hideMark/>
        </w:tcPr>
        <w:p w14:paraId="4F272458" w14:textId="77777777" w:rsidR="00177801" w:rsidRDefault="00177801" w:rsidP="00E20733">
          <w:pPr>
            <w:pStyle w:val="Encabezado"/>
            <w:jc w:val="center"/>
            <w:rPr>
              <w:rFonts w:ascii="Century Gothic" w:hAnsi="Century Gothic"/>
              <w:b w:val="0"/>
              <w:i/>
              <w:iCs/>
              <w:color w:val="FFFFFF"/>
              <w:sz w:val="16"/>
              <w:szCs w:val="18"/>
              <w:lang w:val="es-ES" w:eastAsia="es-ES"/>
            </w:rPr>
          </w:pPr>
          <w:r>
            <w:rPr>
              <w:rFonts w:ascii="Century Gothic" w:hAnsi="Century Gothic"/>
              <w:i/>
              <w:iCs/>
              <w:color w:val="FFFFFF"/>
              <w:sz w:val="20"/>
              <w:szCs w:val="18"/>
            </w:rPr>
            <w:t>TIPO DE DOCUMENTO</w:t>
          </w:r>
        </w:p>
      </w:tc>
    </w:tr>
    <w:tr w:rsidR="00177801" w14:paraId="73B1497D" w14:textId="77777777" w:rsidTr="00E20733">
      <w:trPr>
        <w:trHeight w:val="870"/>
      </w:trPr>
      <w:tc>
        <w:tcPr>
          <w:tcW w:w="1933" w:type="pct"/>
          <w:vMerge/>
          <w:tcBorders>
            <w:top w:val="nil"/>
            <w:left w:val="nil"/>
            <w:bottom w:val="nil"/>
            <w:right w:val="nil"/>
          </w:tcBorders>
          <w:vAlign w:val="center"/>
          <w:hideMark/>
        </w:tcPr>
        <w:p w14:paraId="3A180AEC" w14:textId="77777777" w:rsidR="00177801" w:rsidRDefault="00177801" w:rsidP="00E20733">
          <w:pPr>
            <w:rPr>
              <w:rFonts w:ascii="Century Gothic" w:hAnsi="Century Gothic"/>
              <w:i/>
              <w:iCs/>
              <w:color w:val="000000"/>
              <w:szCs w:val="24"/>
              <w:lang w:val="es-ES" w:eastAsia="es-ES"/>
            </w:rPr>
          </w:pPr>
        </w:p>
      </w:tc>
      <w:tc>
        <w:tcPr>
          <w:tcW w:w="3067" w:type="pct"/>
          <w:gridSpan w:val="6"/>
          <w:tcBorders>
            <w:top w:val="nil"/>
            <w:left w:val="nil"/>
            <w:bottom w:val="nil"/>
            <w:right w:val="nil"/>
          </w:tcBorders>
          <w:vAlign w:val="center"/>
          <w:hideMark/>
        </w:tcPr>
        <w:p w14:paraId="4767C9B0" w14:textId="77777777" w:rsidR="00177801" w:rsidRPr="00EE4931" w:rsidRDefault="00177801" w:rsidP="00631EF7">
          <w:pPr>
            <w:pStyle w:val="Default"/>
            <w:jc w:val="center"/>
            <w:rPr>
              <w:rStyle w:val="Textoennegrita"/>
              <w:rFonts w:ascii="Century Gothic" w:hAnsi="Century Gothic" w:cs="Calibri"/>
              <w:sz w:val="28"/>
              <w:szCs w:val="36"/>
            </w:rPr>
          </w:pPr>
          <w:r w:rsidRPr="008D0C86">
            <w:rPr>
              <w:rStyle w:val="Textoennegrita"/>
              <w:rFonts w:ascii="Century Gothic" w:hAnsi="Century Gothic" w:cs="Calibri"/>
              <w:sz w:val="28"/>
              <w:szCs w:val="36"/>
            </w:rPr>
            <w:t xml:space="preserve">PROCEDIMIENTO DE </w:t>
          </w:r>
          <w:r>
            <w:rPr>
              <w:rStyle w:val="Textoennegrita"/>
              <w:rFonts w:ascii="Century Gothic" w:hAnsi="Century Gothic" w:cs="Calibri"/>
              <w:sz w:val="28"/>
              <w:szCs w:val="36"/>
            </w:rPr>
            <w:t>INSTALACIÓN DE AISLAMIENTO TÉRMICO</w:t>
          </w:r>
        </w:p>
      </w:tc>
    </w:tr>
    <w:tr w:rsidR="00177801" w14:paraId="5A25E88F" w14:textId="77777777" w:rsidTr="00E20733">
      <w:trPr>
        <w:trHeight w:val="736"/>
      </w:trPr>
      <w:tc>
        <w:tcPr>
          <w:tcW w:w="5000" w:type="pct"/>
          <w:gridSpan w:val="7"/>
          <w:tcBorders>
            <w:top w:val="nil"/>
            <w:left w:val="nil"/>
            <w:bottom w:val="nil"/>
            <w:right w:val="nil"/>
          </w:tcBorders>
          <w:vAlign w:val="center"/>
          <w:hideMark/>
        </w:tcPr>
        <w:p w14:paraId="735D3778" w14:textId="77777777" w:rsidR="00177801" w:rsidRPr="00C30306" w:rsidRDefault="00177801" w:rsidP="00C30306">
          <w:pPr>
            <w:autoSpaceDE w:val="0"/>
            <w:autoSpaceDN w:val="0"/>
            <w:adjustRightInd w:val="0"/>
            <w:jc w:val="center"/>
            <w:rPr>
              <w:rFonts w:ascii="Century Gothic" w:hAnsi="Century Gothic" w:cs="Arial"/>
              <w:b/>
              <w:sz w:val="14"/>
              <w:szCs w:val="14"/>
            </w:rPr>
          </w:pPr>
          <w:r>
            <w:rPr>
              <w:rFonts w:ascii="Century Gothic" w:hAnsi="Century Gothic"/>
              <w:b/>
              <w:bCs/>
              <w:sz w:val="16"/>
              <w:szCs w:val="16"/>
            </w:rPr>
            <w:t xml:space="preserve">LAS </w:t>
          </w:r>
          <w:r w:rsidRPr="00E835EE">
            <w:rPr>
              <w:rFonts w:ascii="Century Gothic" w:hAnsi="Century Gothic"/>
              <w:b/>
              <w:bCs/>
              <w:sz w:val="16"/>
              <w:szCs w:val="16"/>
            </w:rPr>
            <w:t>OBRAS DE MANTENIMIENTO TÉCNICO A EQUIPO ESTÁTICO, ELÉCTRICO, INSTRUMENTOS Y CONTROL DURANTE LA PARADA TECNICA DE LAS UNIDADES UNIBON, H2 Y VISCORREDUCTORA II DE LA GERENCIA REFINERÍA BARRANCABERMEJA DE ECOPETROL S.A., UBICADA EN BARRANCABERMEJA, SANTANDER-COLOMBIA</w:t>
          </w:r>
        </w:p>
      </w:tc>
    </w:tr>
    <w:tr w:rsidR="00177801" w14:paraId="09254EE2" w14:textId="77777777" w:rsidTr="00E20733">
      <w:trPr>
        <w:trHeight w:val="340"/>
      </w:trPr>
      <w:tc>
        <w:tcPr>
          <w:tcW w:w="2946" w:type="pct"/>
          <w:gridSpan w:val="2"/>
          <w:tcBorders>
            <w:top w:val="nil"/>
            <w:left w:val="nil"/>
            <w:bottom w:val="nil"/>
            <w:right w:val="nil"/>
          </w:tcBorders>
          <w:shd w:val="clear" w:color="auto" w:fill="1F497D"/>
          <w:vAlign w:val="center"/>
          <w:hideMark/>
        </w:tcPr>
        <w:p w14:paraId="7B579A6D"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CODIGO DEL DOCUMENTO</w:t>
          </w:r>
        </w:p>
      </w:tc>
      <w:tc>
        <w:tcPr>
          <w:tcW w:w="663" w:type="pct"/>
          <w:tcBorders>
            <w:top w:val="nil"/>
            <w:left w:val="nil"/>
            <w:bottom w:val="nil"/>
            <w:right w:val="nil"/>
          </w:tcBorders>
          <w:shd w:val="clear" w:color="auto" w:fill="365F91"/>
          <w:vAlign w:val="center"/>
          <w:hideMark/>
        </w:tcPr>
        <w:p w14:paraId="6ACC37B0"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REVISIÓN</w:t>
          </w:r>
        </w:p>
      </w:tc>
      <w:tc>
        <w:tcPr>
          <w:tcW w:w="590" w:type="pct"/>
          <w:tcBorders>
            <w:top w:val="nil"/>
            <w:left w:val="nil"/>
            <w:bottom w:val="nil"/>
            <w:right w:val="nil"/>
          </w:tcBorders>
          <w:shd w:val="clear" w:color="auto" w:fill="365F91"/>
          <w:vAlign w:val="center"/>
          <w:hideMark/>
        </w:tcPr>
        <w:p w14:paraId="378150F3" w14:textId="77777777" w:rsidR="00177801" w:rsidRDefault="00177801" w:rsidP="00E20733">
          <w:pPr>
            <w:pStyle w:val="Encabezado"/>
            <w:jc w:val="center"/>
            <w:rPr>
              <w:rFonts w:ascii="Century Gothic" w:hAnsi="Century Gothic"/>
              <w:b w:val="0"/>
              <w:color w:val="FFFFFF"/>
              <w:sz w:val="18"/>
              <w:szCs w:val="18"/>
              <w:lang w:val="es-ES" w:eastAsia="es-ES"/>
            </w:rPr>
          </w:pPr>
          <w:r>
            <w:rPr>
              <w:rFonts w:ascii="Century Gothic" w:hAnsi="Century Gothic"/>
              <w:color w:val="FFFFFF"/>
              <w:sz w:val="18"/>
              <w:szCs w:val="18"/>
            </w:rPr>
            <w:t>FECHA</w:t>
          </w:r>
        </w:p>
      </w:tc>
      <w:tc>
        <w:tcPr>
          <w:tcW w:w="802" w:type="pct"/>
          <w:gridSpan w:val="3"/>
          <w:tcBorders>
            <w:top w:val="nil"/>
            <w:left w:val="nil"/>
            <w:bottom w:val="nil"/>
            <w:right w:val="nil"/>
          </w:tcBorders>
          <w:shd w:val="clear" w:color="auto" w:fill="365F91"/>
          <w:vAlign w:val="center"/>
          <w:hideMark/>
        </w:tcPr>
        <w:p w14:paraId="770B5769" w14:textId="77777777" w:rsidR="00177801" w:rsidRDefault="00177801" w:rsidP="00E20733">
          <w:pPr>
            <w:pStyle w:val="Encabezado"/>
            <w:jc w:val="center"/>
            <w:rPr>
              <w:rFonts w:ascii="Century Gothic" w:hAnsi="Century Gothic" w:cs="Arial"/>
              <w:b w:val="0"/>
              <w:color w:val="FFFFFF"/>
              <w:sz w:val="18"/>
              <w:szCs w:val="10"/>
              <w:lang w:val="es-ES" w:eastAsia="es-ES"/>
            </w:rPr>
          </w:pPr>
          <w:r>
            <w:rPr>
              <w:rFonts w:ascii="Century Gothic" w:hAnsi="Century Gothic" w:cs="Arial"/>
              <w:color w:val="FFFFFF"/>
              <w:sz w:val="18"/>
              <w:szCs w:val="10"/>
            </w:rPr>
            <w:t>HOJA</w:t>
          </w:r>
        </w:p>
      </w:tc>
    </w:tr>
    <w:tr w:rsidR="00177801" w14:paraId="6EF4A971" w14:textId="77777777" w:rsidTr="00E20733">
      <w:tc>
        <w:tcPr>
          <w:tcW w:w="2946" w:type="pct"/>
          <w:gridSpan w:val="2"/>
          <w:tcBorders>
            <w:top w:val="nil"/>
            <w:left w:val="nil"/>
            <w:bottom w:val="single" w:sz="12" w:space="0" w:color="1F497D"/>
            <w:right w:val="nil"/>
          </w:tcBorders>
          <w:hideMark/>
        </w:tcPr>
        <w:p w14:paraId="774FF1C4"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PAC-BMR-MA0010900-01</w:t>
          </w:r>
        </w:p>
      </w:tc>
      <w:tc>
        <w:tcPr>
          <w:tcW w:w="663" w:type="pct"/>
          <w:tcBorders>
            <w:top w:val="nil"/>
            <w:left w:val="nil"/>
            <w:bottom w:val="single" w:sz="12" w:space="0" w:color="1F497D"/>
            <w:right w:val="nil"/>
          </w:tcBorders>
          <w:hideMark/>
        </w:tcPr>
        <w:p w14:paraId="50FAD8D9"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color w:val="000000"/>
              <w:sz w:val="18"/>
              <w:szCs w:val="18"/>
            </w:rPr>
            <w:t>O</w:t>
          </w:r>
        </w:p>
      </w:tc>
      <w:tc>
        <w:tcPr>
          <w:tcW w:w="590" w:type="pct"/>
          <w:tcBorders>
            <w:top w:val="nil"/>
            <w:left w:val="nil"/>
            <w:bottom w:val="single" w:sz="12" w:space="0" w:color="1F497D"/>
            <w:right w:val="nil"/>
          </w:tcBorders>
          <w:hideMark/>
        </w:tcPr>
        <w:p w14:paraId="425DE55B" w14:textId="77777777" w:rsidR="00177801" w:rsidRDefault="00177801" w:rsidP="00E20733">
          <w:pPr>
            <w:pStyle w:val="Encabezado"/>
            <w:jc w:val="center"/>
            <w:rPr>
              <w:rFonts w:ascii="Century Gothic" w:hAnsi="Century Gothic"/>
              <w:b w:val="0"/>
              <w:color w:val="000000"/>
              <w:sz w:val="18"/>
              <w:szCs w:val="18"/>
              <w:lang w:val="es-ES" w:eastAsia="es-ES"/>
            </w:rPr>
          </w:pPr>
          <w:r>
            <w:rPr>
              <w:rFonts w:ascii="Century Gothic" w:hAnsi="Century Gothic"/>
              <w:b w:val="0"/>
              <w:color w:val="000000"/>
              <w:sz w:val="18"/>
              <w:szCs w:val="18"/>
              <w:lang w:val="es-ES" w:eastAsia="es-ES"/>
            </w:rPr>
            <w:t>18-10-12</w:t>
          </w:r>
        </w:p>
      </w:tc>
      <w:tc>
        <w:tcPr>
          <w:tcW w:w="307" w:type="pct"/>
          <w:tcBorders>
            <w:top w:val="nil"/>
            <w:left w:val="nil"/>
            <w:bottom w:val="single" w:sz="12" w:space="0" w:color="1F497D"/>
            <w:right w:val="nil"/>
          </w:tcBorders>
          <w:hideMark/>
        </w:tcPr>
        <w:p w14:paraId="2734BCCF"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PAGE </w:instrText>
          </w:r>
          <w:r>
            <w:rPr>
              <w:rStyle w:val="Nmerodepgina"/>
              <w:rFonts w:ascii="Century Gothic" w:hAnsi="Century Gothic"/>
              <w:b w:val="0"/>
              <w:sz w:val="18"/>
              <w:szCs w:val="10"/>
            </w:rPr>
            <w:fldChar w:fldCharType="separate"/>
          </w:r>
          <w:r>
            <w:rPr>
              <w:rStyle w:val="Nmerodepgina"/>
              <w:rFonts w:ascii="Century Gothic" w:hAnsi="Century Gothic"/>
              <w:noProof/>
              <w:sz w:val="18"/>
              <w:szCs w:val="10"/>
            </w:rPr>
            <w:t>1</w:t>
          </w:r>
          <w:r>
            <w:rPr>
              <w:rStyle w:val="Nmerodepgina"/>
              <w:rFonts w:ascii="Century Gothic" w:hAnsi="Century Gothic"/>
              <w:b w:val="0"/>
              <w:sz w:val="18"/>
              <w:szCs w:val="10"/>
            </w:rPr>
            <w:fldChar w:fldCharType="end"/>
          </w:r>
        </w:p>
      </w:tc>
      <w:tc>
        <w:tcPr>
          <w:tcW w:w="257" w:type="pct"/>
          <w:tcBorders>
            <w:top w:val="nil"/>
            <w:left w:val="nil"/>
            <w:bottom w:val="single" w:sz="12" w:space="0" w:color="1F497D"/>
            <w:right w:val="nil"/>
          </w:tcBorders>
          <w:hideMark/>
        </w:tcPr>
        <w:p w14:paraId="2D3C287E"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Fonts w:ascii="Century Gothic" w:hAnsi="Century Gothic" w:cs="Arial"/>
              <w:sz w:val="18"/>
              <w:szCs w:val="10"/>
            </w:rPr>
            <w:t>de</w:t>
          </w:r>
        </w:p>
      </w:tc>
      <w:tc>
        <w:tcPr>
          <w:tcW w:w="238" w:type="pct"/>
          <w:tcBorders>
            <w:top w:val="nil"/>
            <w:left w:val="nil"/>
            <w:bottom w:val="single" w:sz="12" w:space="0" w:color="1F497D"/>
            <w:right w:val="nil"/>
          </w:tcBorders>
          <w:hideMark/>
        </w:tcPr>
        <w:p w14:paraId="77EA34B3" w14:textId="77777777" w:rsidR="00177801" w:rsidRDefault="00177801" w:rsidP="00E20733">
          <w:pPr>
            <w:pStyle w:val="Encabezado"/>
            <w:spacing w:before="100" w:beforeAutospacing="1"/>
            <w:jc w:val="center"/>
            <w:rPr>
              <w:rFonts w:ascii="Century Gothic" w:hAnsi="Century Gothic" w:cs="Arial"/>
              <w:b w:val="0"/>
              <w:sz w:val="18"/>
              <w:szCs w:val="10"/>
              <w:lang w:val="es-ES" w:eastAsia="es-ES"/>
            </w:rPr>
          </w:pPr>
          <w:r>
            <w:rPr>
              <w:rStyle w:val="Nmerodepgina"/>
              <w:rFonts w:ascii="Century Gothic" w:hAnsi="Century Gothic"/>
              <w:b w:val="0"/>
              <w:sz w:val="18"/>
              <w:szCs w:val="10"/>
            </w:rPr>
            <w:fldChar w:fldCharType="begin"/>
          </w:r>
          <w:r>
            <w:rPr>
              <w:rStyle w:val="Nmerodepgina"/>
              <w:rFonts w:ascii="Century Gothic" w:hAnsi="Century Gothic"/>
              <w:sz w:val="18"/>
              <w:szCs w:val="10"/>
            </w:rPr>
            <w:instrText xml:space="preserve"> NUMPAGES </w:instrText>
          </w:r>
          <w:r>
            <w:rPr>
              <w:rStyle w:val="Nmerodepgina"/>
              <w:rFonts w:ascii="Century Gothic" w:hAnsi="Century Gothic"/>
              <w:b w:val="0"/>
              <w:sz w:val="18"/>
              <w:szCs w:val="10"/>
            </w:rPr>
            <w:fldChar w:fldCharType="separate"/>
          </w:r>
          <w:r w:rsidR="001901B9">
            <w:rPr>
              <w:rStyle w:val="Nmerodepgina"/>
              <w:rFonts w:ascii="Century Gothic" w:hAnsi="Century Gothic"/>
              <w:noProof/>
              <w:sz w:val="18"/>
              <w:szCs w:val="10"/>
            </w:rPr>
            <w:t>23</w:t>
          </w:r>
          <w:r>
            <w:rPr>
              <w:rStyle w:val="Nmerodepgina"/>
              <w:rFonts w:ascii="Century Gothic" w:hAnsi="Century Gothic"/>
              <w:b w:val="0"/>
              <w:sz w:val="18"/>
              <w:szCs w:val="10"/>
            </w:rPr>
            <w:fldChar w:fldCharType="end"/>
          </w:r>
        </w:p>
      </w:tc>
    </w:tr>
  </w:tbl>
  <w:p w14:paraId="3B153BFA" w14:textId="77777777" w:rsidR="00177801" w:rsidRDefault="0017780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D19"/>
    <w:multiLevelType w:val="hybridMultilevel"/>
    <w:tmpl w:val="76CCF3F4"/>
    <w:lvl w:ilvl="0" w:tplc="041059A2">
      <w:start w:val="6"/>
      <w:numFmt w:val="bullet"/>
      <w:lvlText w:val="-"/>
      <w:lvlJc w:val="left"/>
      <w:pPr>
        <w:ind w:left="720" w:hanging="360"/>
      </w:pPr>
      <w:rPr>
        <w:rFonts w:ascii="Arial" w:eastAsiaTheme="minorHAnsi" w:hAnsi="Arial" w:cs="Arial" w:hint="default"/>
      </w:rPr>
    </w:lvl>
    <w:lvl w:ilvl="1" w:tplc="BD18C27A">
      <w:numFmt w:val="bullet"/>
      <w:lvlText w:val="•"/>
      <w:lvlJc w:val="left"/>
      <w:pPr>
        <w:ind w:left="1440" w:hanging="360"/>
      </w:pPr>
      <w:rPr>
        <w:rFonts w:ascii="Arial" w:eastAsiaTheme="minorHAnsi" w:hAnsi="Arial" w:cs="Arial"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8A2195"/>
    <w:multiLevelType w:val="hybridMultilevel"/>
    <w:tmpl w:val="363C2596"/>
    <w:lvl w:ilvl="0" w:tplc="240A0001">
      <w:start w:val="1"/>
      <w:numFmt w:val="bullet"/>
      <w:lvlText w:val=""/>
      <w:lvlJc w:val="left"/>
      <w:pPr>
        <w:ind w:left="1065" w:hanging="705"/>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2" w15:restartNumberingAfterBreak="0">
    <w:nsid w:val="066E5F22"/>
    <w:multiLevelType w:val="hybridMultilevel"/>
    <w:tmpl w:val="4EB26E6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086409E1"/>
    <w:multiLevelType w:val="hybridMultilevel"/>
    <w:tmpl w:val="7A82533C"/>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086B1978"/>
    <w:multiLevelType w:val="hybridMultilevel"/>
    <w:tmpl w:val="AC12B76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1617177C"/>
    <w:multiLevelType w:val="hybridMultilevel"/>
    <w:tmpl w:val="395E2AFE"/>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181E5B96"/>
    <w:multiLevelType w:val="hybridMultilevel"/>
    <w:tmpl w:val="84F65CA8"/>
    <w:lvl w:ilvl="0" w:tplc="240A0005">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18D550D8"/>
    <w:multiLevelType w:val="hybridMultilevel"/>
    <w:tmpl w:val="4EF6B45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19323D65"/>
    <w:multiLevelType w:val="hybridMultilevel"/>
    <w:tmpl w:val="3E580766"/>
    <w:lvl w:ilvl="0" w:tplc="240A0001">
      <w:start w:val="1"/>
      <w:numFmt w:val="bullet"/>
      <w:lvlText w:val=""/>
      <w:lvlJc w:val="left"/>
      <w:pPr>
        <w:ind w:left="720" w:hanging="360"/>
      </w:pPr>
      <w:rPr>
        <w:rFonts w:ascii="Symbol" w:hAnsi="Symbol"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19EB7545"/>
    <w:multiLevelType w:val="hybridMultilevel"/>
    <w:tmpl w:val="43B4C838"/>
    <w:lvl w:ilvl="0" w:tplc="240A0001">
      <w:start w:val="1"/>
      <w:numFmt w:val="bullet"/>
      <w:lvlText w:val=""/>
      <w:lvlJc w:val="left"/>
      <w:pPr>
        <w:ind w:left="786" w:hanging="360"/>
      </w:pPr>
      <w:rPr>
        <w:rFonts w:ascii="Symbol" w:hAnsi="Symbo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10" w15:restartNumberingAfterBreak="0">
    <w:nsid w:val="1E780DD3"/>
    <w:multiLevelType w:val="hybridMultilevel"/>
    <w:tmpl w:val="03C60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1F827E64"/>
    <w:multiLevelType w:val="hybridMultilevel"/>
    <w:tmpl w:val="2474D6B6"/>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2044003A"/>
    <w:multiLevelType w:val="hybridMultilevel"/>
    <w:tmpl w:val="AFEED47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1240EF0"/>
    <w:multiLevelType w:val="hybridMultilevel"/>
    <w:tmpl w:val="711810D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25E73619"/>
    <w:multiLevelType w:val="hybridMultilevel"/>
    <w:tmpl w:val="48765058"/>
    <w:lvl w:ilvl="0" w:tplc="EC286620">
      <w:numFmt w:val="bullet"/>
      <w:lvlText w:val="-"/>
      <w:lvlJc w:val="left"/>
      <w:pPr>
        <w:ind w:left="720" w:hanging="360"/>
      </w:pPr>
      <w:rPr>
        <w:rFonts w:ascii="Arial" w:eastAsiaTheme="minorHAnsi"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94E5592"/>
    <w:multiLevelType w:val="hybridMultilevel"/>
    <w:tmpl w:val="C0A62FE8"/>
    <w:lvl w:ilvl="0" w:tplc="CBAC0840">
      <w:start w:val="5"/>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2ADA21A0"/>
    <w:multiLevelType w:val="hybridMultilevel"/>
    <w:tmpl w:val="6FE040A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7" w15:restartNumberingAfterBreak="0">
    <w:nsid w:val="301267D0"/>
    <w:multiLevelType w:val="hybridMultilevel"/>
    <w:tmpl w:val="C0EC94C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8" w15:restartNumberingAfterBreak="0">
    <w:nsid w:val="3C2920C3"/>
    <w:multiLevelType w:val="hybridMultilevel"/>
    <w:tmpl w:val="0B3ECB44"/>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9" w15:restartNumberingAfterBreak="0">
    <w:nsid w:val="46020F05"/>
    <w:multiLevelType w:val="hybridMultilevel"/>
    <w:tmpl w:val="71B6C0D2"/>
    <w:lvl w:ilvl="0" w:tplc="25E8B1DA">
      <w:start w:val="1"/>
      <w:numFmt w:val="bullet"/>
      <w:lvlText w:val=""/>
      <w:lvlJc w:val="left"/>
      <w:pPr>
        <w:tabs>
          <w:tab w:val="num" w:pos="2280"/>
        </w:tabs>
        <w:ind w:left="2280" w:hanging="360"/>
      </w:pPr>
      <w:rPr>
        <w:rFonts w:ascii="Wingdings" w:hAnsi="Wingdings" w:hint="default"/>
      </w:rPr>
    </w:lvl>
    <w:lvl w:ilvl="1" w:tplc="240A0001">
      <w:start w:val="1"/>
      <w:numFmt w:val="bullet"/>
      <w:lvlText w:val=""/>
      <w:lvlJc w:val="left"/>
      <w:pPr>
        <w:tabs>
          <w:tab w:val="num" w:pos="3000"/>
        </w:tabs>
        <w:ind w:left="3000" w:hanging="360"/>
      </w:pPr>
      <w:rPr>
        <w:rFonts w:ascii="Symbol" w:hAnsi="Symbol" w:hint="default"/>
      </w:rPr>
    </w:lvl>
    <w:lvl w:ilvl="2" w:tplc="0C0A0005" w:tentative="1">
      <w:start w:val="1"/>
      <w:numFmt w:val="bullet"/>
      <w:lvlText w:val=""/>
      <w:lvlJc w:val="left"/>
      <w:pPr>
        <w:tabs>
          <w:tab w:val="num" w:pos="3720"/>
        </w:tabs>
        <w:ind w:left="3720" w:hanging="360"/>
      </w:pPr>
      <w:rPr>
        <w:rFonts w:ascii="Wingdings" w:hAnsi="Wingdings" w:hint="default"/>
      </w:rPr>
    </w:lvl>
    <w:lvl w:ilvl="3" w:tplc="0C0A0001" w:tentative="1">
      <w:start w:val="1"/>
      <w:numFmt w:val="bullet"/>
      <w:lvlText w:val=""/>
      <w:lvlJc w:val="left"/>
      <w:pPr>
        <w:tabs>
          <w:tab w:val="num" w:pos="4440"/>
        </w:tabs>
        <w:ind w:left="4440" w:hanging="360"/>
      </w:pPr>
      <w:rPr>
        <w:rFonts w:ascii="Symbol" w:hAnsi="Symbol" w:hint="default"/>
      </w:rPr>
    </w:lvl>
    <w:lvl w:ilvl="4" w:tplc="0C0A0003" w:tentative="1">
      <w:start w:val="1"/>
      <w:numFmt w:val="bullet"/>
      <w:lvlText w:val="o"/>
      <w:lvlJc w:val="left"/>
      <w:pPr>
        <w:tabs>
          <w:tab w:val="num" w:pos="5160"/>
        </w:tabs>
        <w:ind w:left="5160" w:hanging="360"/>
      </w:pPr>
      <w:rPr>
        <w:rFonts w:ascii="Courier New" w:hAnsi="Courier New" w:cs="Courier New" w:hint="default"/>
      </w:rPr>
    </w:lvl>
    <w:lvl w:ilvl="5" w:tplc="0C0A0005" w:tentative="1">
      <w:start w:val="1"/>
      <w:numFmt w:val="bullet"/>
      <w:lvlText w:val=""/>
      <w:lvlJc w:val="left"/>
      <w:pPr>
        <w:tabs>
          <w:tab w:val="num" w:pos="5880"/>
        </w:tabs>
        <w:ind w:left="5880" w:hanging="360"/>
      </w:pPr>
      <w:rPr>
        <w:rFonts w:ascii="Wingdings" w:hAnsi="Wingdings" w:hint="default"/>
      </w:rPr>
    </w:lvl>
    <w:lvl w:ilvl="6" w:tplc="0C0A0001" w:tentative="1">
      <w:start w:val="1"/>
      <w:numFmt w:val="bullet"/>
      <w:lvlText w:val=""/>
      <w:lvlJc w:val="left"/>
      <w:pPr>
        <w:tabs>
          <w:tab w:val="num" w:pos="6600"/>
        </w:tabs>
        <w:ind w:left="6600" w:hanging="360"/>
      </w:pPr>
      <w:rPr>
        <w:rFonts w:ascii="Symbol" w:hAnsi="Symbol" w:hint="default"/>
      </w:rPr>
    </w:lvl>
    <w:lvl w:ilvl="7" w:tplc="0C0A0003" w:tentative="1">
      <w:start w:val="1"/>
      <w:numFmt w:val="bullet"/>
      <w:lvlText w:val="o"/>
      <w:lvlJc w:val="left"/>
      <w:pPr>
        <w:tabs>
          <w:tab w:val="num" w:pos="7320"/>
        </w:tabs>
        <w:ind w:left="7320" w:hanging="360"/>
      </w:pPr>
      <w:rPr>
        <w:rFonts w:ascii="Courier New" w:hAnsi="Courier New" w:cs="Courier New" w:hint="default"/>
      </w:rPr>
    </w:lvl>
    <w:lvl w:ilvl="8" w:tplc="0C0A0005" w:tentative="1">
      <w:start w:val="1"/>
      <w:numFmt w:val="bullet"/>
      <w:lvlText w:val=""/>
      <w:lvlJc w:val="left"/>
      <w:pPr>
        <w:tabs>
          <w:tab w:val="num" w:pos="8040"/>
        </w:tabs>
        <w:ind w:left="8040" w:hanging="360"/>
      </w:pPr>
      <w:rPr>
        <w:rFonts w:ascii="Wingdings" w:hAnsi="Wingdings" w:hint="default"/>
      </w:rPr>
    </w:lvl>
  </w:abstractNum>
  <w:abstractNum w:abstractNumId="20" w15:restartNumberingAfterBreak="0">
    <w:nsid w:val="4CA755AC"/>
    <w:multiLevelType w:val="hybridMultilevel"/>
    <w:tmpl w:val="D576C2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1" w15:restartNumberingAfterBreak="0">
    <w:nsid w:val="59B11FB9"/>
    <w:multiLevelType w:val="hybridMultilevel"/>
    <w:tmpl w:val="6E6EEDC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2" w15:restartNumberingAfterBreak="0">
    <w:nsid w:val="5A8271A3"/>
    <w:multiLevelType w:val="hybridMultilevel"/>
    <w:tmpl w:val="ADF64D70"/>
    <w:lvl w:ilvl="0" w:tplc="DB7228C2">
      <w:numFmt w:val="bullet"/>
      <w:lvlText w:val="-"/>
      <w:lvlJc w:val="left"/>
      <w:pPr>
        <w:ind w:left="720" w:hanging="360"/>
      </w:pPr>
      <w:rPr>
        <w:rFonts w:ascii="Times New Roman" w:eastAsia="Times New Roman"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 w15:restartNumberingAfterBreak="0">
    <w:nsid w:val="5F1B639D"/>
    <w:multiLevelType w:val="multilevel"/>
    <w:tmpl w:val="6704A38A"/>
    <w:lvl w:ilvl="0">
      <w:start w:val="8"/>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4" w15:restartNumberingAfterBreak="0">
    <w:nsid w:val="6AE47843"/>
    <w:multiLevelType w:val="hybridMultilevel"/>
    <w:tmpl w:val="75F0125E"/>
    <w:lvl w:ilvl="0" w:tplc="0C0A000F">
      <w:start w:val="1"/>
      <w:numFmt w:val="decimal"/>
      <w:lvlText w:val="%1."/>
      <w:lvlJc w:val="left"/>
      <w:pPr>
        <w:tabs>
          <w:tab w:val="num" w:pos="720"/>
        </w:tabs>
        <w:ind w:left="720" w:hanging="360"/>
      </w:pPr>
      <w:rPr>
        <w:rFonts w:hint="default"/>
        <w:b w:val="0"/>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6F334899"/>
    <w:multiLevelType w:val="hybridMultilevel"/>
    <w:tmpl w:val="FC063584"/>
    <w:lvl w:ilvl="0" w:tplc="D3644E2A">
      <w:start w:val="8"/>
      <w:numFmt w:val="bullet"/>
      <w:lvlText w:val="-"/>
      <w:lvlJc w:val="left"/>
      <w:pPr>
        <w:ind w:left="786" w:hanging="360"/>
      </w:pPr>
      <w:rPr>
        <w:rFonts w:ascii="Arial" w:eastAsia="Times New Roman" w:hAnsi="Arial" w:cs="Arial" w:hint="default"/>
      </w:rPr>
    </w:lvl>
    <w:lvl w:ilvl="1" w:tplc="240A0003" w:tentative="1">
      <w:start w:val="1"/>
      <w:numFmt w:val="bullet"/>
      <w:lvlText w:val="o"/>
      <w:lvlJc w:val="left"/>
      <w:pPr>
        <w:ind w:left="1506" w:hanging="360"/>
      </w:pPr>
      <w:rPr>
        <w:rFonts w:ascii="Courier New" w:hAnsi="Courier New" w:cs="Courier New" w:hint="default"/>
      </w:rPr>
    </w:lvl>
    <w:lvl w:ilvl="2" w:tplc="240A0005" w:tentative="1">
      <w:start w:val="1"/>
      <w:numFmt w:val="bullet"/>
      <w:lvlText w:val=""/>
      <w:lvlJc w:val="left"/>
      <w:pPr>
        <w:ind w:left="2226" w:hanging="360"/>
      </w:pPr>
      <w:rPr>
        <w:rFonts w:ascii="Wingdings" w:hAnsi="Wingdings" w:hint="default"/>
      </w:rPr>
    </w:lvl>
    <w:lvl w:ilvl="3" w:tplc="240A0001" w:tentative="1">
      <w:start w:val="1"/>
      <w:numFmt w:val="bullet"/>
      <w:lvlText w:val=""/>
      <w:lvlJc w:val="left"/>
      <w:pPr>
        <w:ind w:left="2946" w:hanging="360"/>
      </w:pPr>
      <w:rPr>
        <w:rFonts w:ascii="Symbol" w:hAnsi="Symbol" w:hint="default"/>
      </w:rPr>
    </w:lvl>
    <w:lvl w:ilvl="4" w:tplc="240A0003" w:tentative="1">
      <w:start w:val="1"/>
      <w:numFmt w:val="bullet"/>
      <w:lvlText w:val="o"/>
      <w:lvlJc w:val="left"/>
      <w:pPr>
        <w:ind w:left="3666" w:hanging="360"/>
      </w:pPr>
      <w:rPr>
        <w:rFonts w:ascii="Courier New" w:hAnsi="Courier New" w:cs="Courier New" w:hint="default"/>
      </w:rPr>
    </w:lvl>
    <w:lvl w:ilvl="5" w:tplc="240A0005" w:tentative="1">
      <w:start w:val="1"/>
      <w:numFmt w:val="bullet"/>
      <w:lvlText w:val=""/>
      <w:lvlJc w:val="left"/>
      <w:pPr>
        <w:ind w:left="4386" w:hanging="360"/>
      </w:pPr>
      <w:rPr>
        <w:rFonts w:ascii="Wingdings" w:hAnsi="Wingdings" w:hint="default"/>
      </w:rPr>
    </w:lvl>
    <w:lvl w:ilvl="6" w:tplc="240A0001" w:tentative="1">
      <w:start w:val="1"/>
      <w:numFmt w:val="bullet"/>
      <w:lvlText w:val=""/>
      <w:lvlJc w:val="left"/>
      <w:pPr>
        <w:ind w:left="5106" w:hanging="360"/>
      </w:pPr>
      <w:rPr>
        <w:rFonts w:ascii="Symbol" w:hAnsi="Symbol" w:hint="default"/>
      </w:rPr>
    </w:lvl>
    <w:lvl w:ilvl="7" w:tplc="240A0003" w:tentative="1">
      <w:start w:val="1"/>
      <w:numFmt w:val="bullet"/>
      <w:lvlText w:val="o"/>
      <w:lvlJc w:val="left"/>
      <w:pPr>
        <w:ind w:left="5826" w:hanging="360"/>
      </w:pPr>
      <w:rPr>
        <w:rFonts w:ascii="Courier New" w:hAnsi="Courier New" w:cs="Courier New" w:hint="default"/>
      </w:rPr>
    </w:lvl>
    <w:lvl w:ilvl="8" w:tplc="240A0005" w:tentative="1">
      <w:start w:val="1"/>
      <w:numFmt w:val="bullet"/>
      <w:lvlText w:val=""/>
      <w:lvlJc w:val="left"/>
      <w:pPr>
        <w:ind w:left="6546" w:hanging="360"/>
      </w:pPr>
      <w:rPr>
        <w:rFonts w:ascii="Wingdings" w:hAnsi="Wingdings" w:hint="default"/>
      </w:rPr>
    </w:lvl>
  </w:abstractNum>
  <w:abstractNum w:abstractNumId="26" w15:restartNumberingAfterBreak="0">
    <w:nsid w:val="77053AEB"/>
    <w:multiLevelType w:val="hybridMultilevel"/>
    <w:tmpl w:val="0EAA0730"/>
    <w:lvl w:ilvl="0" w:tplc="041059A2">
      <w:start w:val="6"/>
      <w:numFmt w:val="bullet"/>
      <w:lvlText w:val="-"/>
      <w:lvlJc w:val="left"/>
      <w:pPr>
        <w:ind w:left="720" w:hanging="360"/>
      </w:pPr>
      <w:rPr>
        <w:rFonts w:ascii="Arial" w:eastAsiaTheme="minorHAns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7" w15:restartNumberingAfterBreak="0">
    <w:nsid w:val="794C28E7"/>
    <w:multiLevelType w:val="multilevel"/>
    <w:tmpl w:val="303CDDAE"/>
    <w:lvl w:ilvl="0">
      <w:start w:val="1"/>
      <w:numFmt w:val="decimal"/>
      <w:lvlText w:val="%1."/>
      <w:lvlJc w:val="left"/>
      <w:pPr>
        <w:ind w:left="720" w:hanging="360"/>
      </w:pPr>
      <w:rPr>
        <w:rFonts w:hint="default"/>
      </w:rPr>
    </w:lvl>
    <w:lvl w:ilvl="1">
      <w:start w:val="1"/>
      <w:numFmt w:val="bullet"/>
      <w:lvlText w:val=""/>
      <w:lvlJc w:val="left"/>
      <w:pPr>
        <w:ind w:left="720" w:hanging="360"/>
      </w:pPr>
      <w:rPr>
        <w:rFonts w:ascii="Symbol" w:hAnsi="Symbol"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num w:numId="1" w16cid:durableId="148979661">
    <w:abstractNumId w:val="27"/>
  </w:num>
  <w:num w:numId="2" w16cid:durableId="1728332518">
    <w:abstractNumId w:val="20"/>
  </w:num>
  <w:num w:numId="3" w16cid:durableId="1278097177">
    <w:abstractNumId w:val="8"/>
  </w:num>
  <w:num w:numId="4" w16cid:durableId="394933001">
    <w:abstractNumId w:val="2"/>
  </w:num>
  <w:num w:numId="5" w16cid:durableId="840697820">
    <w:abstractNumId w:val="19"/>
  </w:num>
  <w:num w:numId="6" w16cid:durableId="915824468">
    <w:abstractNumId w:val="4"/>
  </w:num>
  <w:num w:numId="7" w16cid:durableId="1106585800">
    <w:abstractNumId w:val="12"/>
  </w:num>
  <w:num w:numId="8" w16cid:durableId="1456215088">
    <w:abstractNumId w:val="7"/>
  </w:num>
  <w:num w:numId="9" w16cid:durableId="767311617">
    <w:abstractNumId w:val="10"/>
  </w:num>
  <w:num w:numId="10" w16cid:durableId="634068623">
    <w:abstractNumId w:val="6"/>
  </w:num>
  <w:num w:numId="11" w16cid:durableId="1810853519">
    <w:abstractNumId w:val="11"/>
  </w:num>
  <w:num w:numId="12" w16cid:durableId="1212309629">
    <w:abstractNumId w:val="26"/>
  </w:num>
  <w:num w:numId="13" w16cid:durableId="1088422466">
    <w:abstractNumId w:val="16"/>
  </w:num>
  <w:num w:numId="14" w16cid:durableId="77792555">
    <w:abstractNumId w:val="14"/>
  </w:num>
  <w:num w:numId="15" w16cid:durableId="616136486">
    <w:abstractNumId w:val="0"/>
  </w:num>
  <w:num w:numId="16" w16cid:durableId="1364091956">
    <w:abstractNumId w:val="18"/>
  </w:num>
  <w:num w:numId="17" w16cid:durableId="285819605">
    <w:abstractNumId w:val="22"/>
  </w:num>
  <w:num w:numId="18" w16cid:durableId="2031293824">
    <w:abstractNumId w:val="1"/>
  </w:num>
  <w:num w:numId="19" w16cid:durableId="1507011527">
    <w:abstractNumId w:val="21"/>
  </w:num>
  <w:num w:numId="20" w16cid:durableId="8534009">
    <w:abstractNumId w:val="25"/>
  </w:num>
  <w:num w:numId="21" w16cid:durableId="868104541">
    <w:abstractNumId w:val="3"/>
  </w:num>
  <w:num w:numId="22" w16cid:durableId="1291787438">
    <w:abstractNumId w:val="5"/>
  </w:num>
  <w:num w:numId="23" w16cid:durableId="1377244401">
    <w:abstractNumId w:val="23"/>
  </w:num>
  <w:num w:numId="24" w16cid:durableId="1587113330">
    <w:abstractNumId w:val="9"/>
  </w:num>
  <w:num w:numId="25" w16cid:durableId="1834956679">
    <w:abstractNumId w:val="17"/>
  </w:num>
  <w:num w:numId="26" w16cid:durableId="903955630">
    <w:abstractNumId w:val="24"/>
  </w:num>
  <w:num w:numId="27" w16cid:durableId="327943681">
    <w:abstractNumId w:val="15"/>
  </w:num>
  <w:num w:numId="28" w16cid:durableId="487794457">
    <w:abstractNumId w:val="1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pt-BR" w:vendorID="64" w:dllVersion="6" w:nlCheck="1" w:checkStyle="0"/>
  <w:activeWritingStyle w:appName="MSWord" w:lang="es-CO" w:vendorID="64" w:dllVersion="6" w:nlCheck="1" w:checkStyle="1"/>
  <w:activeWritingStyle w:appName="MSWord" w:lang="es-ES_tradnl" w:vendorID="64" w:dllVersion="6" w:nlCheck="1" w:checkStyle="1"/>
  <w:activeWritingStyle w:appName="MSWord" w:lang="en-US" w:vendorID="64" w:dllVersion="6" w:nlCheck="1" w:checkStyle="1"/>
  <w:activeWritingStyle w:appName="MSWord" w:lang="es-ES" w:vendorID="64" w:dllVersion="6" w:nlCheck="1" w:checkStyle="1"/>
  <w:activeWritingStyle w:appName="MSWord" w:lang="es-MX" w:vendorID="64" w:dllVersion="6" w:nlCheck="1" w:checkStyle="1"/>
  <w:activeWritingStyle w:appName="MSWord" w:lang="es-CO"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pt-BR"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rawingGridVerticalSpacing w:val="57"/>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5C34"/>
    <w:rsid w:val="000015E0"/>
    <w:rsid w:val="00002A8B"/>
    <w:rsid w:val="00002DA3"/>
    <w:rsid w:val="00011B15"/>
    <w:rsid w:val="00015C76"/>
    <w:rsid w:val="00022128"/>
    <w:rsid w:val="000309F0"/>
    <w:rsid w:val="00041917"/>
    <w:rsid w:val="00047BBA"/>
    <w:rsid w:val="000546AF"/>
    <w:rsid w:val="0005519D"/>
    <w:rsid w:val="00071960"/>
    <w:rsid w:val="0008479C"/>
    <w:rsid w:val="00095CDD"/>
    <w:rsid w:val="00097E93"/>
    <w:rsid w:val="000A2B8D"/>
    <w:rsid w:val="000A57F5"/>
    <w:rsid w:val="000A7A39"/>
    <w:rsid w:val="000B16DE"/>
    <w:rsid w:val="000B28EF"/>
    <w:rsid w:val="000C058E"/>
    <w:rsid w:val="000C646E"/>
    <w:rsid w:val="000C6DAA"/>
    <w:rsid w:val="000C7950"/>
    <w:rsid w:val="000C7FB3"/>
    <w:rsid w:val="000D3937"/>
    <w:rsid w:val="000D4446"/>
    <w:rsid w:val="000D4D57"/>
    <w:rsid w:val="000D5CFB"/>
    <w:rsid w:val="000D68D7"/>
    <w:rsid w:val="000F46A2"/>
    <w:rsid w:val="00107A49"/>
    <w:rsid w:val="00117C53"/>
    <w:rsid w:val="0012022C"/>
    <w:rsid w:val="00123066"/>
    <w:rsid w:val="00125268"/>
    <w:rsid w:val="00131B49"/>
    <w:rsid w:val="001358E0"/>
    <w:rsid w:val="00140DBF"/>
    <w:rsid w:val="00153182"/>
    <w:rsid w:val="00153C38"/>
    <w:rsid w:val="00156919"/>
    <w:rsid w:val="00161466"/>
    <w:rsid w:val="00162BE2"/>
    <w:rsid w:val="00171F18"/>
    <w:rsid w:val="00174DFE"/>
    <w:rsid w:val="00177355"/>
    <w:rsid w:val="00177801"/>
    <w:rsid w:val="00177BC6"/>
    <w:rsid w:val="0018311C"/>
    <w:rsid w:val="001901B9"/>
    <w:rsid w:val="001912A4"/>
    <w:rsid w:val="00196621"/>
    <w:rsid w:val="001A42D7"/>
    <w:rsid w:val="001B3A87"/>
    <w:rsid w:val="001C1483"/>
    <w:rsid w:val="001C14F0"/>
    <w:rsid w:val="001D39EC"/>
    <w:rsid w:val="001D446D"/>
    <w:rsid w:val="001D7904"/>
    <w:rsid w:val="001E0A26"/>
    <w:rsid w:val="001E6E5E"/>
    <w:rsid w:val="001F0A3A"/>
    <w:rsid w:val="001F1DF8"/>
    <w:rsid w:val="001F3FB1"/>
    <w:rsid w:val="001F6C4E"/>
    <w:rsid w:val="002028CB"/>
    <w:rsid w:val="002133FE"/>
    <w:rsid w:val="0021538A"/>
    <w:rsid w:val="002250B9"/>
    <w:rsid w:val="00225B01"/>
    <w:rsid w:val="002362EA"/>
    <w:rsid w:val="0025057F"/>
    <w:rsid w:val="00250E21"/>
    <w:rsid w:val="00252914"/>
    <w:rsid w:val="002535BE"/>
    <w:rsid w:val="00253654"/>
    <w:rsid w:val="0025424D"/>
    <w:rsid w:val="00255D0A"/>
    <w:rsid w:val="00256FB3"/>
    <w:rsid w:val="00257440"/>
    <w:rsid w:val="00271E3F"/>
    <w:rsid w:val="00273162"/>
    <w:rsid w:val="00273FAD"/>
    <w:rsid w:val="00276B7D"/>
    <w:rsid w:val="00277B03"/>
    <w:rsid w:val="00282763"/>
    <w:rsid w:val="00283739"/>
    <w:rsid w:val="002A02E0"/>
    <w:rsid w:val="002A29E5"/>
    <w:rsid w:val="002A4AB5"/>
    <w:rsid w:val="002B3C76"/>
    <w:rsid w:val="002B49DF"/>
    <w:rsid w:val="002B5FE4"/>
    <w:rsid w:val="002B7A05"/>
    <w:rsid w:val="002C0165"/>
    <w:rsid w:val="002C418F"/>
    <w:rsid w:val="002C4AC2"/>
    <w:rsid w:val="002E1D2B"/>
    <w:rsid w:val="002E42B5"/>
    <w:rsid w:val="002F0D8D"/>
    <w:rsid w:val="002F4C32"/>
    <w:rsid w:val="00301AC3"/>
    <w:rsid w:val="00302155"/>
    <w:rsid w:val="00311DF2"/>
    <w:rsid w:val="00316DAA"/>
    <w:rsid w:val="00317F29"/>
    <w:rsid w:val="0032157A"/>
    <w:rsid w:val="0032335C"/>
    <w:rsid w:val="00341D28"/>
    <w:rsid w:val="00342180"/>
    <w:rsid w:val="00345D7D"/>
    <w:rsid w:val="00354A98"/>
    <w:rsid w:val="00361083"/>
    <w:rsid w:val="003717CF"/>
    <w:rsid w:val="00384C4F"/>
    <w:rsid w:val="00385E5D"/>
    <w:rsid w:val="0039070C"/>
    <w:rsid w:val="00392647"/>
    <w:rsid w:val="003A42C0"/>
    <w:rsid w:val="003A4549"/>
    <w:rsid w:val="003B33C6"/>
    <w:rsid w:val="003B4A02"/>
    <w:rsid w:val="003C0788"/>
    <w:rsid w:val="003D034E"/>
    <w:rsid w:val="003D1B1D"/>
    <w:rsid w:val="003D38A0"/>
    <w:rsid w:val="003E344E"/>
    <w:rsid w:val="00402960"/>
    <w:rsid w:val="00406F26"/>
    <w:rsid w:val="0041027D"/>
    <w:rsid w:val="004127C5"/>
    <w:rsid w:val="004218B1"/>
    <w:rsid w:val="004256A9"/>
    <w:rsid w:val="00425D87"/>
    <w:rsid w:val="00436695"/>
    <w:rsid w:val="004366DB"/>
    <w:rsid w:val="00442692"/>
    <w:rsid w:val="00452FA8"/>
    <w:rsid w:val="004562D3"/>
    <w:rsid w:val="004609B5"/>
    <w:rsid w:val="004654C5"/>
    <w:rsid w:val="00465FE3"/>
    <w:rsid w:val="004666C6"/>
    <w:rsid w:val="00466C39"/>
    <w:rsid w:val="00477094"/>
    <w:rsid w:val="004838BD"/>
    <w:rsid w:val="004847C6"/>
    <w:rsid w:val="00484D03"/>
    <w:rsid w:val="00490C58"/>
    <w:rsid w:val="0049611B"/>
    <w:rsid w:val="004B53CA"/>
    <w:rsid w:val="004C196C"/>
    <w:rsid w:val="004D03C9"/>
    <w:rsid w:val="004D75EC"/>
    <w:rsid w:val="004E1CBE"/>
    <w:rsid w:val="004E22D2"/>
    <w:rsid w:val="004E4007"/>
    <w:rsid w:val="004E61F8"/>
    <w:rsid w:val="004F5BEC"/>
    <w:rsid w:val="00502E31"/>
    <w:rsid w:val="00505B0F"/>
    <w:rsid w:val="00506CA4"/>
    <w:rsid w:val="0051669F"/>
    <w:rsid w:val="00532828"/>
    <w:rsid w:val="00537593"/>
    <w:rsid w:val="00540A47"/>
    <w:rsid w:val="00542BD1"/>
    <w:rsid w:val="00545C26"/>
    <w:rsid w:val="00567670"/>
    <w:rsid w:val="00567E29"/>
    <w:rsid w:val="00586DCB"/>
    <w:rsid w:val="005900BA"/>
    <w:rsid w:val="00591B5A"/>
    <w:rsid w:val="0059728F"/>
    <w:rsid w:val="00597894"/>
    <w:rsid w:val="005B0E38"/>
    <w:rsid w:val="005B29DC"/>
    <w:rsid w:val="005B6684"/>
    <w:rsid w:val="005B6B63"/>
    <w:rsid w:val="005C048B"/>
    <w:rsid w:val="005C0D07"/>
    <w:rsid w:val="005C229D"/>
    <w:rsid w:val="005D1700"/>
    <w:rsid w:val="005E053C"/>
    <w:rsid w:val="005E556A"/>
    <w:rsid w:val="005E5DE6"/>
    <w:rsid w:val="005F23A0"/>
    <w:rsid w:val="005F47B1"/>
    <w:rsid w:val="00604DD0"/>
    <w:rsid w:val="00611C64"/>
    <w:rsid w:val="006171A0"/>
    <w:rsid w:val="00631EF7"/>
    <w:rsid w:val="00633FC5"/>
    <w:rsid w:val="00636071"/>
    <w:rsid w:val="00640C51"/>
    <w:rsid w:val="00650019"/>
    <w:rsid w:val="00652C77"/>
    <w:rsid w:val="00655DB7"/>
    <w:rsid w:val="00682A63"/>
    <w:rsid w:val="00686703"/>
    <w:rsid w:val="00691BAF"/>
    <w:rsid w:val="00697B12"/>
    <w:rsid w:val="006B4AA9"/>
    <w:rsid w:val="006B4F0E"/>
    <w:rsid w:val="006C0AE8"/>
    <w:rsid w:val="006C3F26"/>
    <w:rsid w:val="006C53E5"/>
    <w:rsid w:val="006C584F"/>
    <w:rsid w:val="006C6539"/>
    <w:rsid w:val="006D20B9"/>
    <w:rsid w:val="006D3227"/>
    <w:rsid w:val="006D47B9"/>
    <w:rsid w:val="006D4B39"/>
    <w:rsid w:val="006D65EF"/>
    <w:rsid w:val="006E7FBE"/>
    <w:rsid w:val="006F25F5"/>
    <w:rsid w:val="006F51B5"/>
    <w:rsid w:val="006F6803"/>
    <w:rsid w:val="007003BE"/>
    <w:rsid w:val="00704034"/>
    <w:rsid w:val="00707465"/>
    <w:rsid w:val="00734477"/>
    <w:rsid w:val="00745406"/>
    <w:rsid w:val="007457E0"/>
    <w:rsid w:val="00747725"/>
    <w:rsid w:val="00747D92"/>
    <w:rsid w:val="007539CC"/>
    <w:rsid w:val="00757387"/>
    <w:rsid w:val="0075785B"/>
    <w:rsid w:val="0076502B"/>
    <w:rsid w:val="007736A0"/>
    <w:rsid w:val="00775767"/>
    <w:rsid w:val="007800ED"/>
    <w:rsid w:val="007816B5"/>
    <w:rsid w:val="0078313A"/>
    <w:rsid w:val="00785D24"/>
    <w:rsid w:val="007902EA"/>
    <w:rsid w:val="00790425"/>
    <w:rsid w:val="00793EFE"/>
    <w:rsid w:val="007A1114"/>
    <w:rsid w:val="007A35C9"/>
    <w:rsid w:val="007B2074"/>
    <w:rsid w:val="007B52F4"/>
    <w:rsid w:val="007C10A8"/>
    <w:rsid w:val="007C6CB4"/>
    <w:rsid w:val="007D3DC5"/>
    <w:rsid w:val="007D5A14"/>
    <w:rsid w:val="007E2491"/>
    <w:rsid w:val="007E295A"/>
    <w:rsid w:val="007E5D06"/>
    <w:rsid w:val="007F39B2"/>
    <w:rsid w:val="0080068F"/>
    <w:rsid w:val="008029FD"/>
    <w:rsid w:val="00804D5C"/>
    <w:rsid w:val="0081222D"/>
    <w:rsid w:val="0081365F"/>
    <w:rsid w:val="00815448"/>
    <w:rsid w:val="00816CC1"/>
    <w:rsid w:val="00820E1C"/>
    <w:rsid w:val="008327CF"/>
    <w:rsid w:val="00843EC9"/>
    <w:rsid w:val="008450E1"/>
    <w:rsid w:val="0084713B"/>
    <w:rsid w:val="00850B1F"/>
    <w:rsid w:val="00860DAA"/>
    <w:rsid w:val="008838EB"/>
    <w:rsid w:val="0088438C"/>
    <w:rsid w:val="0089531E"/>
    <w:rsid w:val="008A5D28"/>
    <w:rsid w:val="008A7F6A"/>
    <w:rsid w:val="008B68D4"/>
    <w:rsid w:val="008C58C0"/>
    <w:rsid w:val="008D3F5B"/>
    <w:rsid w:val="008D4AE6"/>
    <w:rsid w:val="008E6F2A"/>
    <w:rsid w:val="008F2D40"/>
    <w:rsid w:val="008F39A2"/>
    <w:rsid w:val="008F6BDA"/>
    <w:rsid w:val="00903FE2"/>
    <w:rsid w:val="00906134"/>
    <w:rsid w:val="0091457D"/>
    <w:rsid w:val="0091553E"/>
    <w:rsid w:val="009237D2"/>
    <w:rsid w:val="009239B6"/>
    <w:rsid w:val="00924C79"/>
    <w:rsid w:val="00925472"/>
    <w:rsid w:val="0093181B"/>
    <w:rsid w:val="0093589D"/>
    <w:rsid w:val="00935C31"/>
    <w:rsid w:val="009372D3"/>
    <w:rsid w:val="009414B8"/>
    <w:rsid w:val="00942C6C"/>
    <w:rsid w:val="0094595E"/>
    <w:rsid w:val="0095266C"/>
    <w:rsid w:val="0098029C"/>
    <w:rsid w:val="00981492"/>
    <w:rsid w:val="00981B3E"/>
    <w:rsid w:val="00983F83"/>
    <w:rsid w:val="009A2D5B"/>
    <w:rsid w:val="009A6655"/>
    <w:rsid w:val="009A7464"/>
    <w:rsid w:val="009A7A8D"/>
    <w:rsid w:val="009A7B8D"/>
    <w:rsid w:val="009B2A5B"/>
    <w:rsid w:val="009B45F3"/>
    <w:rsid w:val="009B4B6F"/>
    <w:rsid w:val="009C3AE5"/>
    <w:rsid w:val="009D1CA5"/>
    <w:rsid w:val="009D2962"/>
    <w:rsid w:val="009D5ECD"/>
    <w:rsid w:val="009E0C46"/>
    <w:rsid w:val="009E1935"/>
    <w:rsid w:val="009E4DEC"/>
    <w:rsid w:val="009F3AEA"/>
    <w:rsid w:val="009F69E5"/>
    <w:rsid w:val="00A04EAC"/>
    <w:rsid w:val="00A0582A"/>
    <w:rsid w:val="00A0793A"/>
    <w:rsid w:val="00A12F93"/>
    <w:rsid w:val="00A13729"/>
    <w:rsid w:val="00A15C34"/>
    <w:rsid w:val="00A23C3A"/>
    <w:rsid w:val="00A35030"/>
    <w:rsid w:val="00A55EF2"/>
    <w:rsid w:val="00A72453"/>
    <w:rsid w:val="00A81544"/>
    <w:rsid w:val="00A82B61"/>
    <w:rsid w:val="00A8503E"/>
    <w:rsid w:val="00A93F35"/>
    <w:rsid w:val="00A96509"/>
    <w:rsid w:val="00AA223A"/>
    <w:rsid w:val="00AC0EF2"/>
    <w:rsid w:val="00AC10CF"/>
    <w:rsid w:val="00AC22BD"/>
    <w:rsid w:val="00AC35BE"/>
    <w:rsid w:val="00AC5736"/>
    <w:rsid w:val="00AC691F"/>
    <w:rsid w:val="00AD2D01"/>
    <w:rsid w:val="00AD3389"/>
    <w:rsid w:val="00AD46F0"/>
    <w:rsid w:val="00AD53CF"/>
    <w:rsid w:val="00AF317C"/>
    <w:rsid w:val="00B05933"/>
    <w:rsid w:val="00B07937"/>
    <w:rsid w:val="00B114CE"/>
    <w:rsid w:val="00B134F8"/>
    <w:rsid w:val="00B25988"/>
    <w:rsid w:val="00B26E18"/>
    <w:rsid w:val="00B27C36"/>
    <w:rsid w:val="00B549B0"/>
    <w:rsid w:val="00B62263"/>
    <w:rsid w:val="00B706CA"/>
    <w:rsid w:val="00B72D18"/>
    <w:rsid w:val="00B77085"/>
    <w:rsid w:val="00B77441"/>
    <w:rsid w:val="00B800D2"/>
    <w:rsid w:val="00B90A37"/>
    <w:rsid w:val="00B92037"/>
    <w:rsid w:val="00B94007"/>
    <w:rsid w:val="00BA0A91"/>
    <w:rsid w:val="00BA4D23"/>
    <w:rsid w:val="00BB6AF8"/>
    <w:rsid w:val="00BD2403"/>
    <w:rsid w:val="00BD7808"/>
    <w:rsid w:val="00BE3BE8"/>
    <w:rsid w:val="00BE3C0C"/>
    <w:rsid w:val="00BF26D2"/>
    <w:rsid w:val="00BF44F2"/>
    <w:rsid w:val="00BF4EFE"/>
    <w:rsid w:val="00BF6A1D"/>
    <w:rsid w:val="00C06D10"/>
    <w:rsid w:val="00C06F29"/>
    <w:rsid w:val="00C10448"/>
    <w:rsid w:val="00C30306"/>
    <w:rsid w:val="00C3115C"/>
    <w:rsid w:val="00C315D7"/>
    <w:rsid w:val="00C322F1"/>
    <w:rsid w:val="00C35FA9"/>
    <w:rsid w:val="00C37984"/>
    <w:rsid w:val="00C423A7"/>
    <w:rsid w:val="00C437FA"/>
    <w:rsid w:val="00C51526"/>
    <w:rsid w:val="00C56B5D"/>
    <w:rsid w:val="00C63E69"/>
    <w:rsid w:val="00C70E9E"/>
    <w:rsid w:val="00C7537A"/>
    <w:rsid w:val="00C9216B"/>
    <w:rsid w:val="00CA51C0"/>
    <w:rsid w:val="00CB3B7F"/>
    <w:rsid w:val="00CB7D25"/>
    <w:rsid w:val="00CC1715"/>
    <w:rsid w:val="00CC736D"/>
    <w:rsid w:val="00CE1CAA"/>
    <w:rsid w:val="00CE60FD"/>
    <w:rsid w:val="00D0281E"/>
    <w:rsid w:val="00D03845"/>
    <w:rsid w:val="00D05822"/>
    <w:rsid w:val="00D10E48"/>
    <w:rsid w:val="00D13C2E"/>
    <w:rsid w:val="00D20BA7"/>
    <w:rsid w:val="00D21118"/>
    <w:rsid w:val="00D34830"/>
    <w:rsid w:val="00D350FF"/>
    <w:rsid w:val="00D36FFD"/>
    <w:rsid w:val="00D4535E"/>
    <w:rsid w:val="00D453BB"/>
    <w:rsid w:val="00D63E8E"/>
    <w:rsid w:val="00D64FB4"/>
    <w:rsid w:val="00D6562E"/>
    <w:rsid w:val="00D72339"/>
    <w:rsid w:val="00D97250"/>
    <w:rsid w:val="00D97570"/>
    <w:rsid w:val="00DA0E45"/>
    <w:rsid w:val="00DA23FE"/>
    <w:rsid w:val="00DA2905"/>
    <w:rsid w:val="00DB01CF"/>
    <w:rsid w:val="00DC0160"/>
    <w:rsid w:val="00DC052E"/>
    <w:rsid w:val="00DC69AF"/>
    <w:rsid w:val="00DC78DE"/>
    <w:rsid w:val="00DD12AD"/>
    <w:rsid w:val="00DD2415"/>
    <w:rsid w:val="00DD651C"/>
    <w:rsid w:val="00DD6BC5"/>
    <w:rsid w:val="00DF7AE0"/>
    <w:rsid w:val="00E039DE"/>
    <w:rsid w:val="00E03E6A"/>
    <w:rsid w:val="00E046CC"/>
    <w:rsid w:val="00E14E1A"/>
    <w:rsid w:val="00E20733"/>
    <w:rsid w:val="00E30BD3"/>
    <w:rsid w:val="00E4039A"/>
    <w:rsid w:val="00E405F2"/>
    <w:rsid w:val="00E422D9"/>
    <w:rsid w:val="00E558C9"/>
    <w:rsid w:val="00E55D90"/>
    <w:rsid w:val="00E5634A"/>
    <w:rsid w:val="00E6170B"/>
    <w:rsid w:val="00E6498B"/>
    <w:rsid w:val="00E721E2"/>
    <w:rsid w:val="00E7548A"/>
    <w:rsid w:val="00E837A5"/>
    <w:rsid w:val="00E93CFD"/>
    <w:rsid w:val="00E9556F"/>
    <w:rsid w:val="00EA3BE0"/>
    <w:rsid w:val="00EC14C9"/>
    <w:rsid w:val="00EC28C4"/>
    <w:rsid w:val="00EC2A6E"/>
    <w:rsid w:val="00EC6621"/>
    <w:rsid w:val="00ED0EE7"/>
    <w:rsid w:val="00ED57FC"/>
    <w:rsid w:val="00ED6B8B"/>
    <w:rsid w:val="00ED7522"/>
    <w:rsid w:val="00EE01C4"/>
    <w:rsid w:val="00EE2882"/>
    <w:rsid w:val="00EF4130"/>
    <w:rsid w:val="00F11EA4"/>
    <w:rsid w:val="00F2057D"/>
    <w:rsid w:val="00F2062F"/>
    <w:rsid w:val="00F22783"/>
    <w:rsid w:val="00F22FEA"/>
    <w:rsid w:val="00F4411B"/>
    <w:rsid w:val="00F463C5"/>
    <w:rsid w:val="00F61E36"/>
    <w:rsid w:val="00F73257"/>
    <w:rsid w:val="00F75DC8"/>
    <w:rsid w:val="00F90839"/>
    <w:rsid w:val="00F90BE7"/>
    <w:rsid w:val="00F90C71"/>
    <w:rsid w:val="00F92805"/>
    <w:rsid w:val="00F96544"/>
    <w:rsid w:val="00F97178"/>
    <w:rsid w:val="00FA4C47"/>
    <w:rsid w:val="00FA5A2D"/>
    <w:rsid w:val="00FB1BF6"/>
    <w:rsid w:val="00FB23D3"/>
    <w:rsid w:val="00FC0E2C"/>
    <w:rsid w:val="00FF0447"/>
    <w:rsid w:val="00FF3A7E"/>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B7FF2B"/>
  <w15:docId w15:val="{3FEA8DD8-E0C9-47FD-B0D2-85BFA08AC6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97894"/>
    <w:rPr>
      <w:sz w:val="24"/>
    </w:rPr>
  </w:style>
  <w:style w:type="paragraph" w:styleId="Ttulo1">
    <w:name w:val="heading 1"/>
    <w:basedOn w:val="Normal"/>
    <w:next w:val="Normal"/>
    <w:qFormat/>
    <w:rsid w:val="00597894"/>
    <w:pPr>
      <w:keepNext/>
      <w:spacing w:before="120" w:after="120"/>
      <w:jc w:val="both"/>
      <w:outlineLvl w:val="0"/>
    </w:pPr>
    <w:rPr>
      <w:rFonts w:ascii="Arial" w:hAnsi="Arial"/>
      <w:b/>
      <w:caps/>
      <w:kern w:val="28"/>
      <w:sz w:val="22"/>
      <w:lang w:val="es-ES_tradnl" w:eastAsia="es-MX"/>
    </w:rPr>
  </w:style>
  <w:style w:type="paragraph" w:styleId="Ttulo2">
    <w:name w:val="heading 2"/>
    <w:basedOn w:val="Normal"/>
    <w:next w:val="Normal"/>
    <w:link w:val="Ttulo2Car"/>
    <w:qFormat/>
    <w:rsid w:val="00597894"/>
    <w:pPr>
      <w:keepNext/>
      <w:widowControl w:val="0"/>
      <w:overflowPunct w:val="0"/>
      <w:autoSpaceDE w:val="0"/>
      <w:autoSpaceDN w:val="0"/>
      <w:adjustRightInd w:val="0"/>
      <w:spacing w:line="360" w:lineRule="auto"/>
      <w:jc w:val="both"/>
      <w:textAlignment w:val="baseline"/>
      <w:outlineLvl w:val="1"/>
    </w:pPr>
    <w:rPr>
      <w:rFonts w:ascii="Arial" w:hAnsi="Arial"/>
      <w:b/>
      <w:sz w:val="16"/>
    </w:rPr>
  </w:style>
  <w:style w:type="paragraph" w:styleId="Ttulo3">
    <w:name w:val="heading 3"/>
    <w:basedOn w:val="Normal"/>
    <w:next w:val="Normal"/>
    <w:qFormat/>
    <w:rsid w:val="00597894"/>
    <w:pPr>
      <w:keepNext/>
      <w:widowControl w:val="0"/>
      <w:overflowPunct w:val="0"/>
      <w:autoSpaceDE w:val="0"/>
      <w:autoSpaceDN w:val="0"/>
      <w:adjustRightInd w:val="0"/>
      <w:spacing w:line="360" w:lineRule="auto"/>
      <w:ind w:right="-235"/>
      <w:jc w:val="both"/>
      <w:textAlignment w:val="baseline"/>
      <w:outlineLvl w:val="2"/>
    </w:pPr>
    <w:rPr>
      <w:rFonts w:ascii="Arial" w:hAnsi="Arial" w:cs="Arial"/>
      <w:b/>
      <w:sz w:val="16"/>
    </w:rPr>
  </w:style>
  <w:style w:type="paragraph" w:styleId="Ttulo4">
    <w:name w:val="heading 4"/>
    <w:basedOn w:val="Normal"/>
    <w:next w:val="Normal"/>
    <w:qFormat/>
    <w:rsid w:val="00597894"/>
    <w:pPr>
      <w:keepNext/>
      <w:outlineLvl w:val="3"/>
    </w:pPr>
    <w:rPr>
      <w:rFonts w:ascii="Arial" w:hAnsi="Arial" w:cs="Arial"/>
      <w:b/>
      <w:bCs/>
      <w:color w:val="000000"/>
      <w:sz w:val="20"/>
      <w:lang w:val="es-ES_tradnl"/>
    </w:rPr>
  </w:style>
  <w:style w:type="paragraph" w:styleId="Ttulo5">
    <w:name w:val="heading 5"/>
    <w:basedOn w:val="Normal"/>
    <w:next w:val="Normal"/>
    <w:qFormat/>
    <w:rsid w:val="00597894"/>
    <w:pPr>
      <w:keepNext/>
      <w:shd w:val="clear" w:color="auto" w:fill="FFFFFF"/>
      <w:autoSpaceDE w:val="0"/>
      <w:autoSpaceDN w:val="0"/>
      <w:adjustRightInd w:val="0"/>
      <w:ind w:left="567" w:hanging="567"/>
      <w:outlineLvl w:val="4"/>
    </w:pPr>
    <w:rPr>
      <w:rFonts w:ascii="Arial" w:hAnsi="Arial" w:cs="Arial"/>
      <w:b/>
      <w:color w:val="000000"/>
      <w:sz w:val="22"/>
      <w:lang w:val="es-ES_tradnl"/>
    </w:rPr>
  </w:style>
  <w:style w:type="paragraph" w:styleId="Ttulo6">
    <w:name w:val="heading 6"/>
    <w:basedOn w:val="Normal"/>
    <w:next w:val="Normal"/>
    <w:qFormat/>
    <w:rsid w:val="00597894"/>
    <w:pPr>
      <w:keepNext/>
      <w:shd w:val="clear" w:color="auto" w:fill="FFFFFF"/>
      <w:autoSpaceDE w:val="0"/>
      <w:autoSpaceDN w:val="0"/>
      <w:adjustRightInd w:val="0"/>
      <w:outlineLvl w:val="5"/>
    </w:pPr>
    <w:rPr>
      <w:rFonts w:ascii="Arial" w:hAnsi="Arial" w:cs="Arial"/>
      <w:b/>
      <w:color w:val="000000"/>
      <w:sz w:val="22"/>
      <w:lang w:val="es-ES_tradnl"/>
    </w:rPr>
  </w:style>
  <w:style w:type="paragraph" w:styleId="Ttulo7">
    <w:name w:val="heading 7"/>
    <w:basedOn w:val="Normal"/>
    <w:next w:val="Normal"/>
    <w:qFormat/>
    <w:rsid w:val="00597894"/>
    <w:pPr>
      <w:keepNext/>
      <w:shd w:val="clear" w:color="auto" w:fill="FFFFFF"/>
      <w:autoSpaceDE w:val="0"/>
      <w:autoSpaceDN w:val="0"/>
      <w:adjustRightInd w:val="0"/>
      <w:ind w:left="567" w:hanging="567"/>
      <w:outlineLvl w:val="6"/>
    </w:pPr>
    <w:rPr>
      <w:rFonts w:ascii="Arial" w:hAnsi="Arial" w:cs="Arial"/>
      <w:b/>
      <w:color w:val="000000"/>
      <w:sz w:val="20"/>
      <w:lang w:val="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aliases w:val="Encabezado Linea 1"/>
    <w:basedOn w:val="Normal"/>
    <w:link w:val="EncabezadoCar"/>
    <w:rsid w:val="00597894"/>
    <w:pPr>
      <w:tabs>
        <w:tab w:val="center" w:pos="4252"/>
        <w:tab w:val="right" w:pos="8504"/>
      </w:tabs>
    </w:pPr>
    <w:rPr>
      <w:rFonts w:ascii="Arial" w:hAnsi="Arial"/>
      <w:b/>
      <w:lang w:val="es-ES_tradnl"/>
    </w:rPr>
  </w:style>
  <w:style w:type="character" w:styleId="Nmerodepgina">
    <w:name w:val="page number"/>
    <w:basedOn w:val="Fuentedeprrafopredeter"/>
    <w:rsid w:val="00597894"/>
  </w:style>
  <w:style w:type="paragraph" w:styleId="Sangradetextonormal">
    <w:name w:val="Body Text Indent"/>
    <w:basedOn w:val="Normal"/>
    <w:rsid w:val="00597894"/>
    <w:pPr>
      <w:widowControl w:val="0"/>
      <w:overflowPunct w:val="0"/>
      <w:autoSpaceDE w:val="0"/>
      <w:autoSpaceDN w:val="0"/>
      <w:adjustRightInd w:val="0"/>
      <w:ind w:left="708"/>
      <w:jc w:val="both"/>
      <w:textAlignment w:val="baseline"/>
    </w:pPr>
    <w:rPr>
      <w:rFonts w:ascii="Arial" w:hAnsi="Arial" w:cs="Arial"/>
      <w:bCs/>
      <w:sz w:val="20"/>
      <w:lang w:val="es-MX" w:eastAsia="es-ES"/>
    </w:rPr>
  </w:style>
  <w:style w:type="paragraph" w:styleId="Sangra2detindependiente">
    <w:name w:val="Body Text Indent 2"/>
    <w:basedOn w:val="Normal"/>
    <w:rsid w:val="00597894"/>
    <w:pPr>
      <w:spacing w:after="120" w:line="480" w:lineRule="auto"/>
      <w:ind w:left="283"/>
    </w:pPr>
  </w:style>
  <w:style w:type="paragraph" w:styleId="Sangra3detindependiente">
    <w:name w:val="Body Text Indent 3"/>
    <w:basedOn w:val="Normal"/>
    <w:rsid w:val="00597894"/>
    <w:pPr>
      <w:spacing w:after="120"/>
      <w:ind w:left="283"/>
    </w:pPr>
    <w:rPr>
      <w:sz w:val="16"/>
      <w:szCs w:val="16"/>
    </w:rPr>
  </w:style>
  <w:style w:type="paragraph" w:styleId="Textoindependiente">
    <w:name w:val="Body Text"/>
    <w:basedOn w:val="Normal"/>
    <w:rsid w:val="00597894"/>
    <w:pPr>
      <w:spacing w:after="120"/>
    </w:pPr>
  </w:style>
  <w:style w:type="paragraph" w:styleId="Piedepgina">
    <w:name w:val="footer"/>
    <w:basedOn w:val="Normal"/>
    <w:link w:val="PiedepginaCar"/>
    <w:uiPriority w:val="99"/>
    <w:rsid w:val="00597894"/>
    <w:pPr>
      <w:tabs>
        <w:tab w:val="center" w:pos="4252"/>
        <w:tab w:val="right" w:pos="8504"/>
      </w:tabs>
    </w:pPr>
  </w:style>
  <w:style w:type="paragraph" w:customStyle="1" w:styleId="Nivel2">
    <w:name w:val="Nivel 2"/>
    <w:basedOn w:val="Normal"/>
    <w:rsid w:val="00597894"/>
    <w:pPr>
      <w:suppressAutoHyphens/>
      <w:spacing w:before="120" w:after="120"/>
      <w:ind w:left="2552" w:hanging="851"/>
      <w:jc w:val="both"/>
    </w:pPr>
    <w:rPr>
      <w:rFonts w:ascii="Arial" w:hAnsi="Arial"/>
      <w:sz w:val="22"/>
      <w:lang w:val="es-ES_tradnl" w:eastAsia="es-MX"/>
    </w:rPr>
  </w:style>
  <w:style w:type="paragraph" w:styleId="Textoindependiente2">
    <w:name w:val="Body Text 2"/>
    <w:basedOn w:val="Normal"/>
    <w:rsid w:val="00597894"/>
    <w:pPr>
      <w:spacing w:line="360" w:lineRule="auto"/>
      <w:jc w:val="both"/>
    </w:pPr>
    <w:rPr>
      <w:rFonts w:ascii="Arial" w:hAnsi="Arial" w:cs="Arial"/>
      <w:sz w:val="22"/>
    </w:rPr>
  </w:style>
  <w:style w:type="paragraph" w:customStyle="1" w:styleId="xl37">
    <w:name w:val="xl37"/>
    <w:basedOn w:val="Normal"/>
    <w:rsid w:val="00C322F1"/>
    <w:pPr>
      <w:spacing w:before="100" w:beforeAutospacing="1" w:after="100" w:afterAutospacing="1"/>
      <w:jc w:val="center"/>
    </w:pPr>
    <w:rPr>
      <w:rFonts w:ascii="Arial Narrow" w:eastAsia="Arial Unicode MS" w:hAnsi="Arial Narrow" w:cs="Arial Unicode MS"/>
      <w:b/>
      <w:bCs/>
      <w:sz w:val="40"/>
      <w:szCs w:val="40"/>
      <w:lang w:val="es-ES" w:eastAsia="es-ES"/>
    </w:rPr>
  </w:style>
  <w:style w:type="paragraph" w:styleId="TDC1">
    <w:name w:val="toc 1"/>
    <w:basedOn w:val="Normal"/>
    <w:next w:val="Normal"/>
    <w:semiHidden/>
    <w:rsid w:val="00C322F1"/>
    <w:pPr>
      <w:tabs>
        <w:tab w:val="right" w:leader="dot" w:pos="8840"/>
      </w:tabs>
      <w:spacing w:line="312" w:lineRule="auto"/>
      <w:jc w:val="both"/>
    </w:pPr>
    <w:rPr>
      <w:rFonts w:ascii="Arial" w:hAnsi="Arial"/>
      <w:sz w:val="20"/>
      <w:lang w:eastAsia="es-ES"/>
    </w:rPr>
  </w:style>
  <w:style w:type="paragraph" w:styleId="Textoindependiente3">
    <w:name w:val="Body Text 3"/>
    <w:basedOn w:val="Normal"/>
    <w:link w:val="Textoindependiente3Car"/>
    <w:rsid w:val="00ED0EE7"/>
    <w:pPr>
      <w:spacing w:after="120" w:line="312" w:lineRule="auto"/>
      <w:jc w:val="both"/>
    </w:pPr>
    <w:rPr>
      <w:rFonts w:ascii="Arial" w:hAnsi="Arial"/>
      <w:sz w:val="16"/>
      <w:szCs w:val="16"/>
      <w:lang w:val="es-ES_tradnl"/>
    </w:rPr>
  </w:style>
  <w:style w:type="paragraph" w:styleId="Lista">
    <w:name w:val="List"/>
    <w:basedOn w:val="Normal"/>
    <w:rsid w:val="00DC69AF"/>
    <w:pPr>
      <w:spacing w:line="312" w:lineRule="auto"/>
      <w:ind w:left="283" w:hanging="283"/>
      <w:jc w:val="both"/>
    </w:pPr>
    <w:rPr>
      <w:rFonts w:ascii="Arial" w:hAnsi="Arial"/>
      <w:sz w:val="20"/>
      <w:lang w:val="es-ES_tradnl" w:eastAsia="es-ES"/>
    </w:rPr>
  </w:style>
  <w:style w:type="paragraph" w:styleId="Continuarlista2">
    <w:name w:val="List Continue 2"/>
    <w:basedOn w:val="Normal"/>
    <w:rsid w:val="00DC69AF"/>
    <w:pPr>
      <w:spacing w:after="120" w:line="312" w:lineRule="auto"/>
      <w:ind w:left="566"/>
      <w:jc w:val="both"/>
    </w:pPr>
    <w:rPr>
      <w:rFonts w:ascii="Arial" w:hAnsi="Arial"/>
      <w:sz w:val="20"/>
      <w:lang w:val="es-ES_tradnl" w:eastAsia="es-ES"/>
    </w:rPr>
  </w:style>
  <w:style w:type="paragraph" w:customStyle="1" w:styleId="Normal2">
    <w:name w:val="Normal2"/>
    <w:basedOn w:val="Normal"/>
    <w:rsid w:val="00277B03"/>
    <w:pPr>
      <w:spacing w:line="312" w:lineRule="auto"/>
      <w:ind w:left="432"/>
      <w:jc w:val="both"/>
    </w:pPr>
    <w:rPr>
      <w:rFonts w:ascii="Arial" w:hAnsi="Arial"/>
      <w:sz w:val="20"/>
      <w:lang w:val="es-ES_tradnl" w:eastAsia="es-ES"/>
    </w:rPr>
  </w:style>
  <w:style w:type="paragraph" w:styleId="Descripcin">
    <w:name w:val="caption"/>
    <w:basedOn w:val="Normal"/>
    <w:next w:val="Normal"/>
    <w:qFormat/>
    <w:rsid w:val="00277B03"/>
    <w:pPr>
      <w:spacing w:line="312" w:lineRule="auto"/>
      <w:jc w:val="center"/>
    </w:pPr>
    <w:rPr>
      <w:rFonts w:ascii="Arial" w:hAnsi="Arial"/>
      <w:b/>
      <w:caps/>
      <w:sz w:val="20"/>
      <w:lang w:val="es-ES_tradnl" w:eastAsia="es-ES"/>
    </w:rPr>
  </w:style>
  <w:style w:type="table" w:styleId="Tablaconcuadrcula">
    <w:name w:val="Table Grid"/>
    <w:basedOn w:val="Tablanormal"/>
    <w:uiPriority w:val="39"/>
    <w:rsid w:val="008450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
    <w:name w:val="Body"/>
    <w:basedOn w:val="Normal"/>
    <w:rsid w:val="00906134"/>
    <w:pPr>
      <w:spacing w:before="115"/>
      <w:ind w:left="680"/>
      <w:jc w:val="both"/>
    </w:pPr>
    <w:rPr>
      <w:rFonts w:ascii="Arial" w:hAnsi="Arial"/>
      <w:sz w:val="22"/>
      <w:lang w:val="en-US" w:eastAsia="es-ES"/>
    </w:rPr>
  </w:style>
  <w:style w:type="character" w:customStyle="1" w:styleId="Textoindependiente3Car">
    <w:name w:val="Texto independiente 3 Car"/>
    <w:link w:val="Textoindependiente3"/>
    <w:rsid w:val="00906134"/>
    <w:rPr>
      <w:rFonts w:ascii="Arial" w:hAnsi="Arial"/>
      <w:sz w:val="16"/>
      <w:szCs w:val="16"/>
      <w:lang w:val="es-ES_tradnl"/>
    </w:rPr>
  </w:style>
  <w:style w:type="paragraph" w:customStyle="1" w:styleId="Default">
    <w:name w:val="Default"/>
    <w:rsid w:val="00FF0447"/>
    <w:pPr>
      <w:autoSpaceDE w:val="0"/>
      <w:autoSpaceDN w:val="0"/>
      <w:adjustRightInd w:val="0"/>
    </w:pPr>
    <w:rPr>
      <w:rFonts w:ascii="Verdana" w:hAnsi="Verdana" w:cs="Verdana"/>
      <w:color w:val="000000"/>
      <w:sz w:val="24"/>
      <w:szCs w:val="24"/>
      <w:lang w:val="es-ES" w:eastAsia="es-ES"/>
    </w:rPr>
  </w:style>
  <w:style w:type="character" w:customStyle="1" w:styleId="Ttulo2Car">
    <w:name w:val="Título 2 Car"/>
    <w:link w:val="Ttulo2"/>
    <w:rsid w:val="00CE60FD"/>
    <w:rPr>
      <w:rFonts w:ascii="Arial" w:hAnsi="Arial" w:cs="Arial"/>
      <w:b/>
      <w:sz w:val="16"/>
      <w:lang w:val="es-CO" w:eastAsia="es-CO"/>
    </w:rPr>
  </w:style>
  <w:style w:type="character" w:customStyle="1" w:styleId="EncabezadoCar">
    <w:name w:val="Encabezado Car"/>
    <w:aliases w:val="Encabezado Linea 1 Car"/>
    <w:link w:val="Encabezado"/>
    <w:rsid w:val="00631EF7"/>
    <w:rPr>
      <w:rFonts w:ascii="Arial" w:hAnsi="Arial"/>
      <w:b/>
      <w:sz w:val="24"/>
      <w:lang w:val="es-ES_tradnl"/>
    </w:rPr>
  </w:style>
  <w:style w:type="character" w:styleId="Textoennegrita">
    <w:name w:val="Strong"/>
    <w:qFormat/>
    <w:rsid w:val="00631EF7"/>
    <w:rPr>
      <w:b/>
      <w:bCs/>
    </w:rPr>
  </w:style>
  <w:style w:type="character" w:customStyle="1" w:styleId="PiedepginaCar">
    <w:name w:val="Pie de página Car"/>
    <w:link w:val="Piedepgina"/>
    <w:rsid w:val="00631EF7"/>
    <w:rPr>
      <w:sz w:val="24"/>
    </w:rPr>
  </w:style>
  <w:style w:type="character" w:customStyle="1" w:styleId="PiedepginaCar1">
    <w:name w:val="Pie de página Car1"/>
    <w:basedOn w:val="Fuentedeprrafopredeter"/>
    <w:semiHidden/>
    <w:rsid w:val="005E5DE6"/>
    <w:rPr>
      <w:rFonts w:ascii="Arial" w:hAnsi="Arial" w:cs="Arial"/>
      <w:sz w:val="24"/>
      <w:szCs w:val="24"/>
      <w:lang w:val="es-ES" w:eastAsia="es-ES" w:bidi="ar-SA"/>
    </w:rPr>
  </w:style>
  <w:style w:type="paragraph" w:styleId="Prrafodelista">
    <w:name w:val="List Paragraph"/>
    <w:aliases w:val="viñetas,Viñetas"/>
    <w:basedOn w:val="Normal"/>
    <w:link w:val="PrrafodelistaCar"/>
    <w:uiPriority w:val="34"/>
    <w:qFormat/>
    <w:rsid w:val="008D3F5B"/>
    <w:pPr>
      <w:ind w:left="720"/>
      <w:contextualSpacing/>
    </w:pPr>
  </w:style>
  <w:style w:type="paragraph" w:styleId="Textodeglobo">
    <w:name w:val="Balloon Text"/>
    <w:basedOn w:val="Normal"/>
    <w:link w:val="TextodegloboCar"/>
    <w:rsid w:val="007B52F4"/>
    <w:rPr>
      <w:rFonts w:ascii="Tahoma" w:hAnsi="Tahoma" w:cs="Tahoma"/>
      <w:sz w:val="16"/>
      <w:szCs w:val="16"/>
    </w:rPr>
  </w:style>
  <w:style w:type="character" w:customStyle="1" w:styleId="TextodegloboCar">
    <w:name w:val="Texto de globo Car"/>
    <w:basedOn w:val="Fuentedeprrafopredeter"/>
    <w:link w:val="Textodeglobo"/>
    <w:rsid w:val="007B52F4"/>
    <w:rPr>
      <w:rFonts w:ascii="Tahoma" w:hAnsi="Tahoma" w:cs="Tahoma"/>
      <w:sz w:val="16"/>
      <w:szCs w:val="16"/>
    </w:rPr>
  </w:style>
  <w:style w:type="paragraph" w:styleId="Sinespaciado">
    <w:name w:val="No Spacing"/>
    <w:qFormat/>
    <w:rsid w:val="00BA4D23"/>
    <w:rPr>
      <w:rFonts w:ascii="Calibri" w:hAnsi="Calibri"/>
      <w:sz w:val="22"/>
      <w:szCs w:val="22"/>
      <w:lang w:val="es-ES" w:eastAsia="en-US"/>
    </w:rPr>
  </w:style>
  <w:style w:type="character" w:customStyle="1" w:styleId="PrrafodelistaCar">
    <w:name w:val="Párrafo de lista Car"/>
    <w:aliases w:val="viñetas Car,Viñetas Car"/>
    <w:link w:val="Prrafodelista"/>
    <w:uiPriority w:val="34"/>
    <w:locked/>
    <w:rsid w:val="0032157A"/>
    <w:rPr>
      <w:sz w:val="24"/>
    </w:rPr>
  </w:style>
  <w:style w:type="paragraph" w:customStyle="1" w:styleId="xmsolistparagraph">
    <w:name w:val="x_msolistparagraph"/>
    <w:basedOn w:val="Normal"/>
    <w:rsid w:val="00C06F29"/>
    <w:pPr>
      <w:spacing w:before="100" w:beforeAutospacing="1" w:after="100" w:afterAutospacing="1"/>
    </w:pPr>
    <w:rPr>
      <w:szCs w:val="24"/>
    </w:rPr>
  </w:style>
  <w:style w:type="table" w:customStyle="1" w:styleId="Tablaconcuadrcula1">
    <w:name w:val="Tabla con cuadrícula1"/>
    <w:basedOn w:val="Tablanormal"/>
    <w:next w:val="Tablaconcuadrcula"/>
    <w:uiPriority w:val="39"/>
    <w:rsid w:val="001D446D"/>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5B29DC"/>
    <w:pPr>
      <w:widowControl w:val="0"/>
      <w:autoSpaceDE w:val="0"/>
      <w:autoSpaceDN w:val="0"/>
    </w:pPr>
    <w:rPr>
      <w:rFonts w:asciiTheme="minorHAnsi" w:eastAsiaTheme="minorHAnsi" w:hAnsiTheme="minorHAnsi" w:cstheme="minorBidi"/>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5B29DC"/>
    <w:pPr>
      <w:widowControl w:val="0"/>
      <w:autoSpaceDE w:val="0"/>
      <w:autoSpaceDN w:val="0"/>
    </w:pPr>
    <w:rPr>
      <w:rFonts w:ascii="Arial MT" w:eastAsia="Arial MT" w:hAnsi="Arial MT" w:cs="Arial MT"/>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131348">
      <w:bodyDiv w:val="1"/>
      <w:marLeft w:val="0"/>
      <w:marRight w:val="0"/>
      <w:marTop w:val="0"/>
      <w:marBottom w:val="0"/>
      <w:divBdr>
        <w:top w:val="none" w:sz="0" w:space="0" w:color="auto"/>
        <w:left w:val="none" w:sz="0" w:space="0" w:color="auto"/>
        <w:bottom w:val="none" w:sz="0" w:space="0" w:color="auto"/>
        <w:right w:val="none" w:sz="0" w:space="0" w:color="auto"/>
      </w:divBdr>
    </w:div>
    <w:div w:id="93281480">
      <w:bodyDiv w:val="1"/>
      <w:marLeft w:val="0"/>
      <w:marRight w:val="0"/>
      <w:marTop w:val="0"/>
      <w:marBottom w:val="0"/>
      <w:divBdr>
        <w:top w:val="none" w:sz="0" w:space="0" w:color="auto"/>
        <w:left w:val="none" w:sz="0" w:space="0" w:color="auto"/>
        <w:bottom w:val="none" w:sz="0" w:space="0" w:color="auto"/>
        <w:right w:val="none" w:sz="0" w:space="0" w:color="auto"/>
      </w:divBdr>
    </w:div>
    <w:div w:id="125205821">
      <w:bodyDiv w:val="1"/>
      <w:marLeft w:val="0"/>
      <w:marRight w:val="0"/>
      <w:marTop w:val="0"/>
      <w:marBottom w:val="0"/>
      <w:divBdr>
        <w:top w:val="none" w:sz="0" w:space="0" w:color="auto"/>
        <w:left w:val="none" w:sz="0" w:space="0" w:color="auto"/>
        <w:bottom w:val="none" w:sz="0" w:space="0" w:color="auto"/>
        <w:right w:val="none" w:sz="0" w:space="0" w:color="auto"/>
      </w:divBdr>
    </w:div>
    <w:div w:id="307983037">
      <w:bodyDiv w:val="1"/>
      <w:marLeft w:val="0"/>
      <w:marRight w:val="0"/>
      <w:marTop w:val="0"/>
      <w:marBottom w:val="0"/>
      <w:divBdr>
        <w:top w:val="none" w:sz="0" w:space="0" w:color="auto"/>
        <w:left w:val="none" w:sz="0" w:space="0" w:color="auto"/>
        <w:bottom w:val="none" w:sz="0" w:space="0" w:color="auto"/>
        <w:right w:val="none" w:sz="0" w:space="0" w:color="auto"/>
      </w:divBdr>
    </w:div>
    <w:div w:id="442656757">
      <w:bodyDiv w:val="1"/>
      <w:marLeft w:val="0"/>
      <w:marRight w:val="0"/>
      <w:marTop w:val="0"/>
      <w:marBottom w:val="0"/>
      <w:divBdr>
        <w:top w:val="none" w:sz="0" w:space="0" w:color="auto"/>
        <w:left w:val="none" w:sz="0" w:space="0" w:color="auto"/>
        <w:bottom w:val="none" w:sz="0" w:space="0" w:color="auto"/>
        <w:right w:val="none" w:sz="0" w:space="0" w:color="auto"/>
      </w:divBdr>
    </w:div>
    <w:div w:id="647515157">
      <w:bodyDiv w:val="1"/>
      <w:marLeft w:val="0"/>
      <w:marRight w:val="0"/>
      <w:marTop w:val="0"/>
      <w:marBottom w:val="0"/>
      <w:divBdr>
        <w:top w:val="none" w:sz="0" w:space="0" w:color="auto"/>
        <w:left w:val="none" w:sz="0" w:space="0" w:color="auto"/>
        <w:bottom w:val="none" w:sz="0" w:space="0" w:color="auto"/>
        <w:right w:val="none" w:sz="0" w:space="0" w:color="auto"/>
      </w:divBdr>
    </w:div>
    <w:div w:id="854810180">
      <w:bodyDiv w:val="1"/>
      <w:marLeft w:val="0"/>
      <w:marRight w:val="0"/>
      <w:marTop w:val="0"/>
      <w:marBottom w:val="0"/>
      <w:divBdr>
        <w:top w:val="none" w:sz="0" w:space="0" w:color="auto"/>
        <w:left w:val="none" w:sz="0" w:space="0" w:color="auto"/>
        <w:bottom w:val="none" w:sz="0" w:space="0" w:color="auto"/>
        <w:right w:val="none" w:sz="0" w:space="0" w:color="auto"/>
      </w:divBdr>
    </w:div>
    <w:div w:id="960576108">
      <w:bodyDiv w:val="1"/>
      <w:marLeft w:val="0"/>
      <w:marRight w:val="0"/>
      <w:marTop w:val="0"/>
      <w:marBottom w:val="0"/>
      <w:divBdr>
        <w:top w:val="none" w:sz="0" w:space="0" w:color="auto"/>
        <w:left w:val="none" w:sz="0" w:space="0" w:color="auto"/>
        <w:bottom w:val="none" w:sz="0" w:space="0" w:color="auto"/>
        <w:right w:val="none" w:sz="0" w:space="0" w:color="auto"/>
      </w:divBdr>
    </w:div>
    <w:div w:id="1072048925">
      <w:bodyDiv w:val="1"/>
      <w:marLeft w:val="0"/>
      <w:marRight w:val="0"/>
      <w:marTop w:val="0"/>
      <w:marBottom w:val="0"/>
      <w:divBdr>
        <w:top w:val="none" w:sz="0" w:space="0" w:color="auto"/>
        <w:left w:val="none" w:sz="0" w:space="0" w:color="auto"/>
        <w:bottom w:val="none" w:sz="0" w:space="0" w:color="auto"/>
        <w:right w:val="none" w:sz="0" w:space="0" w:color="auto"/>
      </w:divBdr>
    </w:div>
    <w:div w:id="1077821115">
      <w:bodyDiv w:val="1"/>
      <w:marLeft w:val="0"/>
      <w:marRight w:val="0"/>
      <w:marTop w:val="0"/>
      <w:marBottom w:val="0"/>
      <w:divBdr>
        <w:top w:val="none" w:sz="0" w:space="0" w:color="auto"/>
        <w:left w:val="none" w:sz="0" w:space="0" w:color="auto"/>
        <w:bottom w:val="none" w:sz="0" w:space="0" w:color="auto"/>
        <w:right w:val="none" w:sz="0" w:space="0" w:color="auto"/>
      </w:divBdr>
    </w:div>
    <w:div w:id="1093015123">
      <w:bodyDiv w:val="1"/>
      <w:marLeft w:val="0"/>
      <w:marRight w:val="0"/>
      <w:marTop w:val="0"/>
      <w:marBottom w:val="0"/>
      <w:divBdr>
        <w:top w:val="none" w:sz="0" w:space="0" w:color="auto"/>
        <w:left w:val="none" w:sz="0" w:space="0" w:color="auto"/>
        <w:bottom w:val="none" w:sz="0" w:space="0" w:color="auto"/>
        <w:right w:val="none" w:sz="0" w:space="0" w:color="auto"/>
      </w:divBdr>
    </w:div>
    <w:div w:id="1095975699">
      <w:bodyDiv w:val="1"/>
      <w:marLeft w:val="0"/>
      <w:marRight w:val="0"/>
      <w:marTop w:val="0"/>
      <w:marBottom w:val="0"/>
      <w:divBdr>
        <w:top w:val="none" w:sz="0" w:space="0" w:color="auto"/>
        <w:left w:val="none" w:sz="0" w:space="0" w:color="auto"/>
        <w:bottom w:val="none" w:sz="0" w:space="0" w:color="auto"/>
        <w:right w:val="none" w:sz="0" w:space="0" w:color="auto"/>
      </w:divBdr>
    </w:div>
    <w:div w:id="1101536631">
      <w:bodyDiv w:val="1"/>
      <w:marLeft w:val="0"/>
      <w:marRight w:val="0"/>
      <w:marTop w:val="0"/>
      <w:marBottom w:val="0"/>
      <w:divBdr>
        <w:top w:val="none" w:sz="0" w:space="0" w:color="auto"/>
        <w:left w:val="none" w:sz="0" w:space="0" w:color="auto"/>
        <w:bottom w:val="none" w:sz="0" w:space="0" w:color="auto"/>
        <w:right w:val="none" w:sz="0" w:space="0" w:color="auto"/>
      </w:divBdr>
    </w:div>
    <w:div w:id="1221549645">
      <w:bodyDiv w:val="1"/>
      <w:marLeft w:val="0"/>
      <w:marRight w:val="0"/>
      <w:marTop w:val="0"/>
      <w:marBottom w:val="0"/>
      <w:divBdr>
        <w:top w:val="none" w:sz="0" w:space="0" w:color="auto"/>
        <w:left w:val="none" w:sz="0" w:space="0" w:color="auto"/>
        <w:bottom w:val="none" w:sz="0" w:space="0" w:color="auto"/>
        <w:right w:val="none" w:sz="0" w:space="0" w:color="auto"/>
      </w:divBdr>
    </w:div>
    <w:div w:id="1368487161">
      <w:bodyDiv w:val="1"/>
      <w:marLeft w:val="0"/>
      <w:marRight w:val="0"/>
      <w:marTop w:val="0"/>
      <w:marBottom w:val="0"/>
      <w:divBdr>
        <w:top w:val="none" w:sz="0" w:space="0" w:color="auto"/>
        <w:left w:val="none" w:sz="0" w:space="0" w:color="auto"/>
        <w:bottom w:val="none" w:sz="0" w:space="0" w:color="auto"/>
        <w:right w:val="none" w:sz="0" w:space="0" w:color="auto"/>
      </w:divBdr>
    </w:div>
    <w:div w:id="1500851454">
      <w:bodyDiv w:val="1"/>
      <w:marLeft w:val="0"/>
      <w:marRight w:val="0"/>
      <w:marTop w:val="0"/>
      <w:marBottom w:val="0"/>
      <w:divBdr>
        <w:top w:val="none" w:sz="0" w:space="0" w:color="auto"/>
        <w:left w:val="none" w:sz="0" w:space="0" w:color="auto"/>
        <w:bottom w:val="none" w:sz="0" w:space="0" w:color="auto"/>
        <w:right w:val="none" w:sz="0" w:space="0" w:color="auto"/>
      </w:divBdr>
    </w:div>
    <w:div w:id="1606958007">
      <w:bodyDiv w:val="1"/>
      <w:marLeft w:val="0"/>
      <w:marRight w:val="0"/>
      <w:marTop w:val="0"/>
      <w:marBottom w:val="0"/>
      <w:divBdr>
        <w:top w:val="none" w:sz="0" w:space="0" w:color="auto"/>
        <w:left w:val="none" w:sz="0" w:space="0" w:color="auto"/>
        <w:bottom w:val="none" w:sz="0" w:space="0" w:color="auto"/>
        <w:right w:val="none" w:sz="0" w:space="0" w:color="auto"/>
      </w:divBdr>
    </w:div>
    <w:div w:id="1616642762">
      <w:bodyDiv w:val="1"/>
      <w:marLeft w:val="0"/>
      <w:marRight w:val="0"/>
      <w:marTop w:val="0"/>
      <w:marBottom w:val="0"/>
      <w:divBdr>
        <w:top w:val="none" w:sz="0" w:space="0" w:color="auto"/>
        <w:left w:val="none" w:sz="0" w:space="0" w:color="auto"/>
        <w:bottom w:val="none" w:sz="0" w:space="0" w:color="auto"/>
        <w:right w:val="none" w:sz="0" w:space="0" w:color="auto"/>
      </w:divBdr>
    </w:div>
    <w:div w:id="1666083156">
      <w:bodyDiv w:val="1"/>
      <w:marLeft w:val="0"/>
      <w:marRight w:val="0"/>
      <w:marTop w:val="0"/>
      <w:marBottom w:val="0"/>
      <w:divBdr>
        <w:top w:val="none" w:sz="0" w:space="0" w:color="auto"/>
        <w:left w:val="none" w:sz="0" w:space="0" w:color="auto"/>
        <w:bottom w:val="none" w:sz="0" w:space="0" w:color="auto"/>
        <w:right w:val="none" w:sz="0" w:space="0" w:color="auto"/>
      </w:divBdr>
    </w:div>
    <w:div w:id="1714571435">
      <w:bodyDiv w:val="1"/>
      <w:marLeft w:val="0"/>
      <w:marRight w:val="0"/>
      <w:marTop w:val="0"/>
      <w:marBottom w:val="0"/>
      <w:divBdr>
        <w:top w:val="none" w:sz="0" w:space="0" w:color="auto"/>
        <w:left w:val="none" w:sz="0" w:space="0" w:color="auto"/>
        <w:bottom w:val="none" w:sz="0" w:space="0" w:color="auto"/>
        <w:right w:val="none" w:sz="0" w:space="0" w:color="auto"/>
      </w:divBdr>
    </w:div>
    <w:div w:id="1802529548">
      <w:bodyDiv w:val="1"/>
      <w:marLeft w:val="0"/>
      <w:marRight w:val="0"/>
      <w:marTop w:val="0"/>
      <w:marBottom w:val="0"/>
      <w:divBdr>
        <w:top w:val="none" w:sz="0" w:space="0" w:color="auto"/>
        <w:left w:val="none" w:sz="0" w:space="0" w:color="auto"/>
        <w:bottom w:val="none" w:sz="0" w:space="0" w:color="auto"/>
        <w:right w:val="none" w:sz="0" w:space="0" w:color="auto"/>
      </w:divBdr>
    </w:div>
    <w:div w:id="1977375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cid:ii_1577b1d2c5c776e7" TargetMode="External"/><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1D4AA0-5307-4DB9-872B-B31FD585D9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763</TotalTime>
  <Pages>22</Pages>
  <Words>6797</Words>
  <Characters>37389</Characters>
  <Application>Microsoft Office Word</Application>
  <DocSecurity>0</DocSecurity>
  <Lines>311</Lines>
  <Paragraphs>88</Paragraphs>
  <ScaleCrop>false</ScaleCrop>
  <HeadingPairs>
    <vt:vector size="2" baseType="variant">
      <vt:variant>
        <vt:lpstr>Título</vt:lpstr>
      </vt:variant>
      <vt:variant>
        <vt:i4>1</vt:i4>
      </vt:variant>
    </vt:vector>
  </HeadingPairs>
  <TitlesOfParts>
    <vt:vector size="1" baseType="lpstr">
      <vt:lpstr>PAC- BR- BALANCE-01                                          1 de 1                                         Estado de revisión: 0</vt:lpstr>
    </vt:vector>
  </TitlesOfParts>
  <Company>PCMax Computer</Company>
  <LinksUpToDate>false</LinksUpToDate>
  <CharactersWithSpaces>44098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 BR- BALANCE-01                                          1 de 1                                         Estado de revisión: 0</dc:title>
  <dc:creator>Monica Rosado</dc:creator>
  <cp:lastModifiedBy>Office</cp:lastModifiedBy>
  <cp:revision>12</cp:revision>
  <cp:lastPrinted>2025-01-13T13:58:00Z</cp:lastPrinted>
  <dcterms:created xsi:type="dcterms:W3CDTF">2025-01-13T01:20:00Z</dcterms:created>
  <dcterms:modified xsi:type="dcterms:W3CDTF">2025-01-13T14:16:00Z</dcterms:modified>
</cp:coreProperties>
</file>