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3CBF0" w14:textId="77777777" w:rsidR="00BA4D23" w:rsidRPr="00E112BA" w:rsidRDefault="00BA4D23" w:rsidP="00BA4D23"/>
    <w:p w14:paraId="250382FE" w14:textId="77777777" w:rsidR="00CB0BB0" w:rsidRDefault="00CB0BB0" w:rsidP="0021087A">
      <w:pPr>
        <w:numPr>
          <w:ilvl w:val="0"/>
          <w:numId w:val="1"/>
        </w:numPr>
        <w:spacing w:line="276" w:lineRule="auto"/>
        <w:ind w:left="426" w:hanging="426"/>
        <w:jc w:val="both"/>
        <w:rPr>
          <w:rFonts w:ascii="Arial" w:hAnsi="Arial" w:cs="Arial"/>
          <w:b/>
          <w:sz w:val="28"/>
          <w:szCs w:val="28"/>
        </w:rPr>
      </w:pPr>
      <w:r>
        <w:rPr>
          <w:rFonts w:ascii="Arial" w:hAnsi="Arial" w:cs="Arial"/>
          <w:b/>
          <w:sz w:val="28"/>
          <w:szCs w:val="28"/>
        </w:rPr>
        <w:t>DETALLE DEL CONTRATO</w:t>
      </w:r>
    </w:p>
    <w:p w14:paraId="12C504B8" w14:textId="77777777" w:rsidR="00CB0BB0" w:rsidRDefault="00CB0BB0" w:rsidP="00CB0BB0">
      <w:pPr>
        <w:spacing w:line="276" w:lineRule="auto"/>
        <w:jc w:val="both"/>
        <w:rPr>
          <w:rFonts w:ascii="Arial" w:hAnsi="Arial" w:cs="Arial"/>
          <w:b/>
          <w:sz w:val="28"/>
          <w:szCs w:val="28"/>
        </w:rPr>
      </w:pPr>
    </w:p>
    <w:p w14:paraId="2B52D465" w14:textId="20FCD4B3" w:rsidR="00CB0BB0" w:rsidRDefault="00DA6E2E" w:rsidP="00CB0BB0">
      <w:pPr>
        <w:spacing w:line="276" w:lineRule="auto"/>
        <w:jc w:val="both"/>
        <w:rPr>
          <w:rFonts w:ascii="Arial" w:hAnsi="Arial" w:cs="Arial"/>
          <w:szCs w:val="24"/>
        </w:rPr>
      </w:pPr>
      <w:r w:rsidRPr="000A289F">
        <w:rPr>
          <w:rFonts w:ascii="Arial" w:hAnsi="Arial" w:cs="Arial"/>
          <w:lang w:val="es-ES_tradnl" w:eastAsia="es-ES"/>
        </w:rPr>
        <w:t>Toma de datos, análisis y elaboración del informe de ensayos no</w:t>
      </w:r>
      <w:r>
        <w:rPr>
          <w:rFonts w:ascii="Arial" w:hAnsi="Arial" w:cs="Arial"/>
          <w:lang w:val="es-ES_tradnl" w:eastAsia="es-ES"/>
        </w:rPr>
        <w:t xml:space="preserve"> destructivos, para estructura de </w:t>
      </w:r>
      <w:r w:rsidR="000669AB">
        <w:rPr>
          <w:rFonts w:ascii="Arial" w:hAnsi="Arial" w:cs="Arial"/>
          <w:lang w:val="es-ES_tradnl" w:eastAsia="es-ES"/>
        </w:rPr>
        <w:t xml:space="preserve">Grout epoxico de apoyo-nivelación </w:t>
      </w:r>
      <w:r>
        <w:rPr>
          <w:rFonts w:ascii="Arial" w:hAnsi="Arial" w:cs="Arial"/>
          <w:lang w:val="es-ES_tradnl" w:eastAsia="es-ES"/>
        </w:rPr>
        <w:t xml:space="preserve">existente en el </w:t>
      </w:r>
      <w:r w:rsidR="000669AB">
        <w:rPr>
          <w:rFonts w:ascii="Arial" w:hAnsi="Arial" w:cs="Arial"/>
          <w:lang w:val="es-ES_tradnl" w:eastAsia="es-ES"/>
        </w:rPr>
        <w:t>soleplate o baseplate</w:t>
      </w:r>
      <w:r>
        <w:rPr>
          <w:rFonts w:ascii="Arial" w:hAnsi="Arial" w:cs="Arial"/>
          <w:lang w:val="es-ES_tradnl" w:eastAsia="es-ES"/>
        </w:rPr>
        <w:t xml:space="preserve"> </w:t>
      </w:r>
      <w:r w:rsidR="000669AB">
        <w:rPr>
          <w:rFonts w:ascii="Arial" w:hAnsi="Arial" w:cs="Arial"/>
          <w:lang w:val="es-ES_tradnl" w:eastAsia="es-ES"/>
        </w:rPr>
        <w:t>del conjunto turbina-compresor SC4251</w:t>
      </w:r>
      <w:r w:rsidR="00CB0BB0" w:rsidRPr="00CB0BB0">
        <w:rPr>
          <w:rFonts w:ascii="Arial" w:hAnsi="Arial" w:cs="Arial"/>
          <w:szCs w:val="24"/>
        </w:rPr>
        <w:t>.</w:t>
      </w:r>
    </w:p>
    <w:p w14:paraId="23AB0075" w14:textId="77777777" w:rsidR="00CB0BB0" w:rsidRPr="00CB0BB0" w:rsidRDefault="00CB0BB0" w:rsidP="00CB0BB0">
      <w:pPr>
        <w:spacing w:line="276" w:lineRule="auto"/>
        <w:jc w:val="both"/>
        <w:rPr>
          <w:rFonts w:ascii="Arial" w:hAnsi="Arial" w:cs="Arial"/>
          <w:b/>
          <w:sz w:val="28"/>
          <w:szCs w:val="28"/>
        </w:rPr>
      </w:pPr>
    </w:p>
    <w:p w14:paraId="723D5334" w14:textId="77777777" w:rsidR="00FF0447" w:rsidRPr="00CE1CAA" w:rsidRDefault="005E5DE6" w:rsidP="0021087A">
      <w:pPr>
        <w:numPr>
          <w:ilvl w:val="0"/>
          <w:numId w:val="1"/>
        </w:numPr>
        <w:spacing w:line="276" w:lineRule="auto"/>
        <w:ind w:left="426" w:hanging="426"/>
        <w:jc w:val="both"/>
        <w:rPr>
          <w:rFonts w:ascii="Arial" w:hAnsi="Arial" w:cs="Arial"/>
          <w:b/>
          <w:sz w:val="28"/>
          <w:szCs w:val="28"/>
        </w:rPr>
      </w:pPr>
      <w:r w:rsidRPr="00CE1CAA">
        <w:rPr>
          <w:rFonts w:ascii="Arial" w:hAnsi="Arial" w:cs="Arial"/>
          <w:b/>
          <w:sz w:val="28"/>
          <w:szCs w:val="28"/>
        </w:rPr>
        <w:t>OBJETIVO</w:t>
      </w:r>
    </w:p>
    <w:p w14:paraId="35ADF5C4" w14:textId="77777777" w:rsidR="006C584F" w:rsidRPr="009239B6" w:rsidRDefault="006C584F" w:rsidP="006C584F">
      <w:pPr>
        <w:spacing w:line="276" w:lineRule="auto"/>
        <w:ind w:left="426"/>
        <w:jc w:val="both"/>
        <w:rPr>
          <w:rFonts w:ascii="Arial" w:hAnsi="Arial" w:cs="Arial"/>
          <w:b/>
          <w:szCs w:val="24"/>
        </w:rPr>
      </w:pPr>
    </w:p>
    <w:p w14:paraId="6DBA2E0D" w14:textId="24D07F0F" w:rsidR="005E5DE6" w:rsidRDefault="00AC10CF" w:rsidP="00DA6E2E">
      <w:pPr>
        <w:jc w:val="both"/>
        <w:rPr>
          <w:rFonts w:ascii="Arial" w:hAnsi="Arial" w:cs="Arial"/>
          <w:szCs w:val="24"/>
        </w:rPr>
      </w:pPr>
      <w:r>
        <w:rPr>
          <w:rFonts w:ascii="Arial" w:hAnsi="Arial" w:cs="Arial"/>
          <w:szCs w:val="24"/>
        </w:rPr>
        <w:t xml:space="preserve">Describir </w:t>
      </w:r>
      <w:r w:rsidR="005E5DE6" w:rsidRPr="009239B6">
        <w:rPr>
          <w:rFonts w:ascii="Arial" w:hAnsi="Arial" w:cs="Arial"/>
          <w:szCs w:val="24"/>
        </w:rPr>
        <w:t>los requerimientos y métodos que sirven de guía durante la ejecución de las actividades necesarias para la verificación</w:t>
      </w:r>
      <w:r w:rsidR="00DA6E2E">
        <w:rPr>
          <w:rFonts w:ascii="Arial" w:hAnsi="Arial" w:cs="Arial"/>
          <w:szCs w:val="24"/>
        </w:rPr>
        <w:t xml:space="preserve"> y</w:t>
      </w:r>
      <w:r w:rsidR="00DA6E2E">
        <w:rPr>
          <w:rFonts w:ascii="Arial" w:hAnsi="Arial" w:cs="Arial"/>
          <w:lang w:val="es-ES" w:eastAsia="es-ES"/>
        </w:rPr>
        <w:t xml:space="preserve"> valoración del estado de</w:t>
      </w:r>
      <w:r w:rsidR="000669AB">
        <w:rPr>
          <w:rFonts w:ascii="Arial" w:hAnsi="Arial" w:cs="Arial"/>
          <w:lang w:val="es-ES" w:eastAsia="es-ES"/>
        </w:rPr>
        <w:t>l Grout epoxico de apoyo y nivelación</w:t>
      </w:r>
      <w:r w:rsidR="00DA6E2E">
        <w:rPr>
          <w:rFonts w:ascii="Arial" w:hAnsi="Arial" w:cs="Arial"/>
          <w:lang w:val="es-ES" w:eastAsia="es-ES"/>
        </w:rPr>
        <w:t xml:space="preserve"> de unidad</w:t>
      </w:r>
      <w:r w:rsidR="000669AB">
        <w:rPr>
          <w:rFonts w:ascii="Arial" w:hAnsi="Arial" w:cs="Arial"/>
          <w:lang w:val="es-ES" w:eastAsia="es-ES"/>
        </w:rPr>
        <w:t xml:space="preserve">es </w:t>
      </w:r>
      <w:r w:rsidR="000669AB">
        <w:rPr>
          <w:rFonts w:ascii="Arial" w:hAnsi="Arial" w:cs="Arial"/>
          <w:szCs w:val="24"/>
        </w:rPr>
        <w:t>integrales</w:t>
      </w:r>
      <w:r w:rsidR="005642DA">
        <w:rPr>
          <w:rFonts w:ascii="Arial" w:hAnsi="Arial" w:cs="Arial"/>
          <w:szCs w:val="24"/>
        </w:rPr>
        <w:t xml:space="preserve"> </w:t>
      </w:r>
      <w:r w:rsidR="005642DA">
        <w:rPr>
          <w:rFonts w:ascii="Arial" w:hAnsi="Arial" w:cs="Arial"/>
          <w:szCs w:val="24"/>
        </w:rPr>
        <w:t>dinámicas</w:t>
      </w:r>
      <w:r w:rsidR="00DA6E2E">
        <w:rPr>
          <w:rFonts w:ascii="Arial" w:hAnsi="Arial" w:cs="Arial"/>
          <w:lang w:val="es-ES" w:eastAsia="es-ES"/>
        </w:rPr>
        <w:t xml:space="preserve"> </w:t>
      </w:r>
      <w:r w:rsidR="00734477">
        <w:rPr>
          <w:rFonts w:ascii="Arial" w:hAnsi="Arial" w:cs="Arial"/>
          <w:szCs w:val="24"/>
        </w:rPr>
        <w:t>con alineación crítica</w:t>
      </w:r>
      <w:r w:rsidR="00292FD7">
        <w:rPr>
          <w:rFonts w:ascii="Arial" w:hAnsi="Arial" w:cs="Arial"/>
          <w:szCs w:val="24"/>
        </w:rPr>
        <w:t xml:space="preserve"> </w:t>
      </w:r>
      <w:r w:rsidR="00292FD7" w:rsidRPr="0025587D">
        <w:rPr>
          <w:rFonts w:ascii="Arial" w:hAnsi="Arial" w:cs="Arial"/>
          <w:szCs w:val="24"/>
        </w:rPr>
        <w:t>donde la vibración, las cargas y las</w:t>
      </w:r>
      <w:r w:rsidR="00292FD7">
        <w:rPr>
          <w:rFonts w:ascii="Arial" w:hAnsi="Arial" w:cs="Arial"/>
          <w:szCs w:val="24"/>
        </w:rPr>
        <w:t xml:space="preserve"> </w:t>
      </w:r>
      <w:r w:rsidR="00292FD7" w:rsidRPr="0025587D">
        <w:rPr>
          <w:rFonts w:ascii="Arial" w:hAnsi="Arial" w:cs="Arial"/>
          <w:szCs w:val="24"/>
        </w:rPr>
        <w:t xml:space="preserve">temperaturas extremas </w:t>
      </w:r>
      <w:r w:rsidR="00292FD7">
        <w:rPr>
          <w:rFonts w:ascii="Arial" w:hAnsi="Arial" w:cs="Arial"/>
          <w:szCs w:val="24"/>
        </w:rPr>
        <w:t xml:space="preserve">son </w:t>
      </w:r>
      <w:r w:rsidR="00292FD7" w:rsidRPr="0025587D">
        <w:rPr>
          <w:rFonts w:ascii="Arial" w:hAnsi="Arial" w:cs="Arial"/>
          <w:szCs w:val="24"/>
        </w:rPr>
        <w:t>una preocupación</w:t>
      </w:r>
      <w:r w:rsidR="005E5DE6" w:rsidRPr="009239B6">
        <w:rPr>
          <w:rFonts w:ascii="Arial" w:hAnsi="Arial" w:cs="Arial"/>
          <w:szCs w:val="24"/>
        </w:rPr>
        <w:t>.</w:t>
      </w:r>
    </w:p>
    <w:p w14:paraId="1A859E5D" w14:textId="77777777" w:rsidR="00734477" w:rsidRDefault="00734477" w:rsidP="009B45F3">
      <w:pPr>
        <w:spacing w:line="276" w:lineRule="auto"/>
        <w:jc w:val="both"/>
        <w:rPr>
          <w:rFonts w:ascii="Arial" w:hAnsi="Arial" w:cs="Arial"/>
          <w:szCs w:val="24"/>
        </w:rPr>
      </w:pPr>
    </w:p>
    <w:p w14:paraId="13191028" w14:textId="77777777" w:rsidR="00FF0447" w:rsidRPr="00CE1CAA" w:rsidRDefault="00CB0BB0" w:rsidP="0021087A">
      <w:pPr>
        <w:numPr>
          <w:ilvl w:val="0"/>
          <w:numId w:val="1"/>
        </w:numPr>
        <w:spacing w:line="276" w:lineRule="auto"/>
        <w:ind w:left="426" w:hanging="426"/>
        <w:jc w:val="both"/>
        <w:rPr>
          <w:rFonts w:ascii="Arial" w:hAnsi="Arial" w:cs="Arial"/>
          <w:b/>
          <w:sz w:val="28"/>
          <w:szCs w:val="28"/>
        </w:rPr>
      </w:pPr>
      <w:r>
        <w:rPr>
          <w:rFonts w:ascii="Arial" w:hAnsi="Arial" w:cs="Arial"/>
          <w:b/>
          <w:sz w:val="28"/>
          <w:szCs w:val="28"/>
        </w:rPr>
        <w:t>ALCANCE.</w:t>
      </w:r>
    </w:p>
    <w:p w14:paraId="438D951D" w14:textId="77777777" w:rsidR="00FF0447" w:rsidRPr="009239B6" w:rsidRDefault="00FF0447" w:rsidP="005E5DE6">
      <w:pPr>
        <w:spacing w:line="276" w:lineRule="auto"/>
        <w:ind w:left="426"/>
        <w:jc w:val="both"/>
        <w:rPr>
          <w:rFonts w:ascii="Arial" w:hAnsi="Arial" w:cs="Arial"/>
          <w:b/>
          <w:szCs w:val="24"/>
        </w:rPr>
      </w:pPr>
    </w:p>
    <w:p w14:paraId="15F3BD43" w14:textId="7246B1F3" w:rsidR="000669AB" w:rsidRDefault="00734477" w:rsidP="000669AB">
      <w:pPr>
        <w:spacing w:line="276" w:lineRule="auto"/>
        <w:jc w:val="both"/>
        <w:rPr>
          <w:rFonts w:ascii="Arial" w:hAnsi="Arial" w:cs="Arial"/>
          <w:szCs w:val="24"/>
        </w:rPr>
      </w:pPr>
      <w:r>
        <w:rPr>
          <w:rFonts w:ascii="Arial" w:hAnsi="Arial" w:cs="Arial"/>
          <w:szCs w:val="24"/>
        </w:rPr>
        <w:t>Este</w:t>
      </w:r>
      <w:r w:rsidR="002A02E0">
        <w:rPr>
          <w:rFonts w:ascii="Arial" w:hAnsi="Arial" w:cs="Arial"/>
          <w:szCs w:val="24"/>
        </w:rPr>
        <w:t xml:space="preserve"> procedimiento </w:t>
      </w:r>
      <w:r w:rsidR="009D5ECD">
        <w:rPr>
          <w:rFonts w:ascii="Arial" w:hAnsi="Arial" w:cs="Arial"/>
          <w:szCs w:val="24"/>
        </w:rPr>
        <w:t xml:space="preserve">es una guía para el proceso </w:t>
      </w:r>
      <w:r w:rsidR="00AC10CF">
        <w:rPr>
          <w:rFonts w:ascii="Arial" w:hAnsi="Arial" w:cs="Arial"/>
          <w:szCs w:val="24"/>
        </w:rPr>
        <w:t xml:space="preserve">de </w:t>
      </w:r>
      <w:r w:rsidR="00DA6E2E">
        <w:rPr>
          <w:rFonts w:ascii="Arial" w:hAnsi="Arial" w:cs="Arial"/>
          <w:szCs w:val="24"/>
        </w:rPr>
        <w:t>pruebas, t</w:t>
      </w:r>
      <w:r w:rsidR="00DA6E2E" w:rsidRPr="000A289F">
        <w:rPr>
          <w:rFonts w:ascii="Arial" w:hAnsi="Arial" w:cs="Arial"/>
          <w:lang w:val="es-ES_tradnl" w:eastAsia="es-ES"/>
        </w:rPr>
        <w:t xml:space="preserve">oma de datos, análisis y </w:t>
      </w:r>
      <w:r w:rsidR="00DA6E2E">
        <w:rPr>
          <w:rFonts w:ascii="Arial" w:hAnsi="Arial" w:cs="Arial"/>
          <w:lang w:val="es-ES_tradnl" w:eastAsia="es-ES"/>
        </w:rPr>
        <w:t>muestreo por condición</w:t>
      </w:r>
      <w:r w:rsidR="00DA6E2E" w:rsidRPr="000A289F">
        <w:rPr>
          <w:rFonts w:ascii="Arial" w:hAnsi="Arial" w:cs="Arial"/>
          <w:lang w:val="es-ES_tradnl" w:eastAsia="es-ES"/>
        </w:rPr>
        <w:t xml:space="preserve"> de ensayos no</w:t>
      </w:r>
      <w:r w:rsidR="00DA6E2E">
        <w:rPr>
          <w:rFonts w:ascii="Arial" w:hAnsi="Arial" w:cs="Arial"/>
          <w:lang w:val="es-ES_tradnl" w:eastAsia="es-ES"/>
        </w:rPr>
        <w:t xml:space="preserve"> destructivos, para </w:t>
      </w:r>
      <w:r w:rsidR="005642DA">
        <w:rPr>
          <w:rFonts w:ascii="Arial" w:hAnsi="Arial" w:cs="Arial"/>
          <w:lang w:val="es-ES_tradnl" w:eastAsia="es-ES"/>
        </w:rPr>
        <w:t xml:space="preserve">la </w:t>
      </w:r>
      <w:r w:rsidR="00DA6E2E">
        <w:rPr>
          <w:rFonts w:ascii="Arial" w:hAnsi="Arial" w:cs="Arial"/>
          <w:lang w:val="es-ES_tradnl" w:eastAsia="es-ES"/>
        </w:rPr>
        <w:t xml:space="preserve">estructura de </w:t>
      </w:r>
      <w:r w:rsidR="000669AB">
        <w:rPr>
          <w:rFonts w:ascii="Arial" w:hAnsi="Arial" w:cs="Arial"/>
          <w:lang w:val="es-ES_tradnl" w:eastAsia="es-ES"/>
        </w:rPr>
        <w:t xml:space="preserve">Grout epoxico </w:t>
      </w:r>
      <w:r w:rsidR="000669AB">
        <w:rPr>
          <w:rFonts w:ascii="Arial" w:hAnsi="Arial" w:cs="Arial"/>
          <w:lang w:val="es-ES_tradnl" w:eastAsia="es-ES"/>
        </w:rPr>
        <w:t xml:space="preserve">de apoyo-nivelación </w:t>
      </w:r>
      <w:r w:rsidR="000669AB">
        <w:rPr>
          <w:rFonts w:ascii="Arial" w:hAnsi="Arial" w:cs="Arial"/>
          <w:lang w:val="es-ES_tradnl" w:eastAsia="es-ES"/>
        </w:rPr>
        <w:t>d</w:t>
      </w:r>
      <w:r w:rsidR="00DA6E2E">
        <w:rPr>
          <w:rFonts w:ascii="Arial" w:hAnsi="Arial" w:cs="Arial"/>
          <w:lang w:val="es-ES_tradnl" w:eastAsia="es-ES"/>
        </w:rPr>
        <w:t xml:space="preserve">el </w:t>
      </w:r>
      <w:r w:rsidR="000669AB">
        <w:rPr>
          <w:rFonts w:ascii="Arial" w:hAnsi="Arial" w:cs="Arial"/>
          <w:lang w:val="es-ES_tradnl" w:eastAsia="es-ES"/>
        </w:rPr>
        <w:t>soleplate o baseplate del conjunto turbina-compresor SC4251</w:t>
      </w:r>
      <w:r w:rsidR="000669AB" w:rsidRPr="00CB0BB0">
        <w:rPr>
          <w:rFonts w:ascii="Arial" w:hAnsi="Arial" w:cs="Arial"/>
          <w:szCs w:val="24"/>
        </w:rPr>
        <w:t>.</w:t>
      </w:r>
    </w:p>
    <w:p w14:paraId="299E576C" w14:textId="42B0610C" w:rsidR="00790425" w:rsidRDefault="00790425" w:rsidP="009B45F3">
      <w:pPr>
        <w:spacing w:line="276" w:lineRule="auto"/>
        <w:jc w:val="both"/>
        <w:rPr>
          <w:rFonts w:ascii="Arial" w:hAnsi="Arial" w:cs="Arial"/>
          <w:szCs w:val="24"/>
        </w:rPr>
      </w:pPr>
    </w:p>
    <w:p w14:paraId="3E2C3958" w14:textId="77777777" w:rsidR="00FF0447" w:rsidRPr="00CE1CAA" w:rsidRDefault="00FF0447" w:rsidP="000669AB">
      <w:pPr>
        <w:pStyle w:val="Prrafodelista"/>
        <w:numPr>
          <w:ilvl w:val="0"/>
          <w:numId w:val="1"/>
        </w:numPr>
        <w:tabs>
          <w:tab w:val="left" w:pos="426"/>
          <w:tab w:val="left" w:pos="9180"/>
          <w:tab w:val="left" w:pos="9360"/>
        </w:tabs>
        <w:ind w:left="0" w:firstLine="0"/>
        <w:rPr>
          <w:rFonts w:ascii="Arial" w:hAnsi="Arial" w:cs="Arial"/>
          <w:b/>
          <w:bCs/>
          <w:sz w:val="28"/>
          <w:szCs w:val="28"/>
        </w:rPr>
      </w:pPr>
      <w:r w:rsidRPr="00CE1CAA">
        <w:rPr>
          <w:rFonts w:ascii="Arial" w:hAnsi="Arial" w:cs="Arial"/>
          <w:b/>
          <w:bCs/>
          <w:sz w:val="28"/>
          <w:szCs w:val="28"/>
        </w:rPr>
        <w:t>DOCUMENTOS DE REFERENCIA.</w:t>
      </w:r>
    </w:p>
    <w:p w14:paraId="41A0C76D" w14:textId="77777777" w:rsidR="00FF0447" w:rsidRPr="009239B6" w:rsidRDefault="00FF0447" w:rsidP="00FF0447">
      <w:pPr>
        <w:tabs>
          <w:tab w:val="left" w:pos="720"/>
          <w:tab w:val="left" w:pos="9180"/>
          <w:tab w:val="left" w:pos="9360"/>
        </w:tabs>
        <w:jc w:val="both"/>
        <w:rPr>
          <w:rFonts w:ascii="Arial" w:hAnsi="Arial" w:cs="Arial"/>
          <w:b/>
          <w:bCs/>
          <w:szCs w:val="24"/>
        </w:rPr>
      </w:pPr>
    </w:p>
    <w:p w14:paraId="500F6DFF" w14:textId="77777777" w:rsidR="00734477" w:rsidRDefault="00734477" w:rsidP="00AC10CF">
      <w:pPr>
        <w:tabs>
          <w:tab w:val="num" w:pos="0"/>
        </w:tabs>
        <w:spacing w:line="276" w:lineRule="auto"/>
        <w:jc w:val="both"/>
        <w:rPr>
          <w:rFonts w:ascii="Arial" w:hAnsi="Arial" w:cs="Arial"/>
          <w:szCs w:val="24"/>
          <w:lang w:val="es-ES"/>
        </w:rPr>
      </w:pPr>
      <w:r w:rsidRPr="00734477">
        <w:rPr>
          <w:rFonts w:ascii="Arial" w:hAnsi="Arial" w:cs="Arial"/>
          <w:szCs w:val="24"/>
          <w:lang w:val="es-ES"/>
        </w:rPr>
        <w:t>La norma de uso generalizado a nivel internacional que rige este tipo de instalaciones</w:t>
      </w:r>
      <w:r>
        <w:rPr>
          <w:rFonts w:ascii="Arial" w:hAnsi="Arial" w:cs="Arial"/>
          <w:szCs w:val="24"/>
          <w:lang w:val="es-ES"/>
        </w:rPr>
        <w:t xml:space="preserve"> </w:t>
      </w:r>
      <w:r w:rsidRPr="00734477">
        <w:rPr>
          <w:rFonts w:ascii="Arial" w:hAnsi="Arial" w:cs="Arial"/>
          <w:szCs w:val="24"/>
          <w:lang w:val="es-ES"/>
        </w:rPr>
        <w:t>es la norma del American Petroleum Institute API 686 denominada "Recommended</w:t>
      </w:r>
      <w:r>
        <w:rPr>
          <w:rFonts w:ascii="Arial" w:hAnsi="Arial" w:cs="Arial"/>
          <w:szCs w:val="24"/>
          <w:lang w:val="es-ES"/>
        </w:rPr>
        <w:t xml:space="preserve"> </w:t>
      </w:r>
      <w:r w:rsidRPr="00734477">
        <w:rPr>
          <w:rFonts w:ascii="Arial" w:hAnsi="Arial" w:cs="Arial"/>
          <w:szCs w:val="24"/>
          <w:lang w:val="es-ES"/>
        </w:rPr>
        <w:t>practices for machinery installation and installation design" que indica en su capítulo 5,</w:t>
      </w:r>
      <w:r>
        <w:rPr>
          <w:rFonts w:ascii="Arial" w:hAnsi="Arial" w:cs="Arial"/>
          <w:szCs w:val="24"/>
          <w:lang w:val="es-ES"/>
        </w:rPr>
        <w:t xml:space="preserve"> </w:t>
      </w:r>
      <w:r w:rsidRPr="00734477">
        <w:rPr>
          <w:rFonts w:ascii="Arial" w:hAnsi="Arial" w:cs="Arial"/>
          <w:szCs w:val="24"/>
          <w:lang w:val="es-ES"/>
        </w:rPr>
        <w:t>apartado “2.4 Selection of Grout", el procedimiento de selección del material adecuado</w:t>
      </w:r>
      <w:r>
        <w:rPr>
          <w:rFonts w:ascii="Arial" w:hAnsi="Arial" w:cs="Arial"/>
          <w:szCs w:val="24"/>
          <w:lang w:val="es-ES"/>
        </w:rPr>
        <w:t xml:space="preserve"> </w:t>
      </w:r>
      <w:r w:rsidRPr="00734477">
        <w:rPr>
          <w:rFonts w:ascii="Arial" w:hAnsi="Arial" w:cs="Arial"/>
          <w:szCs w:val="24"/>
          <w:lang w:val="es-ES"/>
        </w:rPr>
        <w:t>para la instalación.</w:t>
      </w:r>
    </w:p>
    <w:p w14:paraId="7AFBC1D3" w14:textId="77777777" w:rsidR="00734477" w:rsidRDefault="00734477" w:rsidP="00AC10CF">
      <w:pPr>
        <w:tabs>
          <w:tab w:val="num" w:pos="0"/>
        </w:tabs>
        <w:spacing w:line="276" w:lineRule="auto"/>
        <w:jc w:val="both"/>
        <w:rPr>
          <w:rFonts w:ascii="Arial" w:hAnsi="Arial" w:cs="Arial"/>
          <w:szCs w:val="24"/>
          <w:lang w:val="es-ES"/>
        </w:rPr>
      </w:pPr>
    </w:p>
    <w:p w14:paraId="70F18CC0" w14:textId="77777777" w:rsidR="00FF0447" w:rsidRPr="00CE1CAA" w:rsidRDefault="00790425" w:rsidP="000669AB">
      <w:pPr>
        <w:pStyle w:val="Prrafodelista"/>
        <w:numPr>
          <w:ilvl w:val="0"/>
          <w:numId w:val="1"/>
        </w:numPr>
        <w:tabs>
          <w:tab w:val="left" w:pos="426"/>
          <w:tab w:val="left" w:pos="9180"/>
          <w:tab w:val="left" w:pos="9360"/>
        </w:tabs>
        <w:spacing w:line="276" w:lineRule="auto"/>
        <w:ind w:left="0" w:firstLine="0"/>
        <w:rPr>
          <w:rFonts w:ascii="Arial" w:hAnsi="Arial" w:cs="Arial"/>
          <w:b/>
          <w:bCs/>
          <w:sz w:val="28"/>
          <w:szCs w:val="28"/>
        </w:rPr>
      </w:pPr>
      <w:r w:rsidRPr="00CE1CAA">
        <w:rPr>
          <w:rFonts w:ascii="Arial" w:hAnsi="Arial" w:cs="Arial"/>
          <w:b/>
          <w:bCs/>
          <w:sz w:val="28"/>
          <w:szCs w:val="28"/>
        </w:rPr>
        <w:t>RESPONSABLES.</w:t>
      </w:r>
    </w:p>
    <w:p w14:paraId="7DB1961C" w14:textId="77777777" w:rsidR="00FF0447" w:rsidRPr="009239B6" w:rsidRDefault="00FF0447" w:rsidP="000F46A2">
      <w:pPr>
        <w:pStyle w:val="Prrafodelista"/>
        <w:tabs>
          <w:tab w:val="left" w:pos="426"/>
          <w:tab w:val="left" w:pos="9180"/>
          <w:tab w:val="left" w:pos="9360"/>
        </w:tabs>
        <w:ind w:left="426"/>
        <w:jc w:val="both"/>
        <w:rPr>
          <w:rFonts w:ascii="Arial" w:hAnsi="Arial" w:cs="Arial"/>
          <w:b/>
          <w:bCs/>
          <w:szCs w:val="24"/>
        </w:rPr>
      </w:pPr>
    </w:p>
    <w:p w14:paraId="20D8B3D3" w14:textId="77777777" w:rsidR="00AC10CF" w:rsidRDefault="00AC10CF" w:rsidP="00AC10CF">
      <w:pPr>
        <w:pStyle w:val="Prrafodelista"/>
        <w:tabs>
          <w:tab w:val="left" w:pos="426"/>
          <w:tab w:val="left" w:pos="9180"/>
          <w:tab w:val="left" w:pos="9360"/>
        </w:tabs>
        <w:spacing w:line="276" w:lineRule="auto"/>
        <w:ind w:left="0"/>
        <w:jc w:val="both"/>
        <w:rPr>
          <w:rFonts w:ascii="Arial" w:hAnsi="Arial" w:cs="Arial"/>
          <w:bCs/>
          <w:szCs w:val="24"/>
        </w:rPr>
      </w:pPr>
      <w:r w:rsidRPr="00D62390">
        <w:rPr>
          <w:rFonts w:ascii="Arial" w:hAnsi="Arial" w:cs="Arial"/>
          <w:bCs/>
          <w:szCs w:val="24"/>
        </w:rPr>
        <w:t xml:space="preserve">Para la realización de cada una de las actividades que intervienen en la ejecución de este procedimiento, se conforma un grupo de trabajo, el cual es dirigido por el Ingeniero Residente o Especialista, quien previamente a toda actividad deberá </w:t>
      </w:r>
      <w:r w:rsidRPr="00D62390">
        <w:rPr>
          <w:rFonts w:ascii="Arial" w:hAnsi="Arial" w:cs="Arial"/>
          <w:bCs/>
          <w:szCs w:val="24"/>
        </w:rPr>
        <w:lastRenderedPageBreak/>
        <w:t>planificar los trabajos y los recursos a utilizar, asegurándose de que el procedimiento y el Análisis de riesgos operacional, ha sido entendido por todo el personal y no existen dudas sobre él.</w:t>
      </w:r>
    </w:p>
    <w:p w14:paraId="40A47861" w14:textId="77777777" w:rsidR="005642DA" w:rsidRDefault="005642DA" w:rsidP="00AC10CF">
      <w:pPr>
        <w:pStyle w:val="Prrafodelista"/>
        <w:tabs>
          <w:tab w:val="left" w:pos="426"/>
          <w:tab w:val="left" w:pos="9180"/>
          <w:tab w:val="left" w:pos="9360"/>
        </w:tabs>
        <w:spacing w:line="276" w:lineRule="auto"/>
        <w:ind w:left="0"/>
        <w:jc w:val="both"/>
        <w:rPr>
          <w:rFonts w:ascii="Arial" w:hAnsi="Arial" w:cs="Arial"/>
          <w:bCs/>
          <w:szCs w:val="24"/>
        </w:rPr>
      </w:pPr>
    </w:p>
    <w:p w14:paraId="6192FECF" w14:textId="77777777" w:rsidR="005642DA" w:rsidRPr="009239B6" w:rsidRDefault="005642DA" w:rsidP="00AC10CF">
      <w:pPr>
        <w:pStyle w:val="Prrafodelista"/>
        <w:tabs>
          <w:tab w:val="left" w:pos="426"/>
          <w:tab w:val="left" w:pos="9180"/>
          <w:tab w:val="left" w:pos="9360"/>
        </w:tabs>
        <w:spacing w:line="276" w:lineRule="auto"/>
        <w:ind w:left="0"/>
        <w:jc w:val="both"/>
        <w:rPr>
          <w:rFonts w:ascii="Arial" w:hAnsi="Arial" w:cs="Arial"/>
          <w:bCs/>
          <w:szCs w:val="24"/>
        </w:rPr>
      </w:pPr>
    </w:p>
    <w:p w14:paraId="5F84DB54" w14:textId="77777777" w:rsidR="00FF0447" w:rsidRPr="007D5A14" w:rsidRDefault="00790425" w:rsidP="005642DA">
      <w:pPr>
        <w:pStyle w:val="Prrafodelista"/>
        <w:numPr>
          <w:ilvl w:val="0"/>
          <w:numId w:val="1"/>
        </w:numPr>
        <w:tabs>
          <w:tab w:val="left" w:pos="426"/>
          <w:tab w:val="left" w:pos="9180"/>
          <w:tab w:val="left" w:pos="9360"/>
        </w:tabs>
        <w:spacing w:line="276" w:lineRule="auto"/>
        <w:ind w:left="0" w:firstLine="0"/>
        <w:rPr>
          <w:rFonts w:ascii="Arial" w:hAnsi="Arial" w:cs="Arial"/>
          <w:b/>
          <w:bCs/>
          <w:sz w:val="28"/>
          <w:szCs w:val="28"/>
        </w:rPr>
      </w:pPr>
      <w:r w:rsidRPr="00CE1CAA">
        <w:rPr>
          <w:rFonts w:ascii="Arial" w:hAnsi="Arial" w:cs="Arial"/>
          <w:b/>
          <w:bCs/>
          <w:sz w:val="28"/>
          <w:szCs w:val="28"/>
        </w:rPr>
        <w:t>DESCRIPCIÓN</w:t>
      </w:r>
      <w:r w:rsidRPr="007D5A14">
        <w:rPr>
          <w:rFonts w:ascii="Arial" w:hAnsi="Arial" w:cs="Arial"/>
          <w:b/>
          <w:bCs/>
          <w:sz w:val="28"/>
          <w:szCs w:val="28"/>
        </w:rPr>
        <w:t xml:space="preserve"> DEL PROCEDIMIENTO</w:t>
      </w:r>
    </w:p>
    <w:p w14:paraId="06DF1D68" w14:textId="77777777" w:rsidR="00FF0447" w:rsidRPr="00CE1CAA" w:rsidRDefault="00FF0447" w:rsidP="007C10A8">
      <w:pPr>
        <w:pStyle w:val="Prrafodelista"/>
        <w:tabs>
          <w:tab w:val="left" w:pos="426"/>
          <w:tab w:val="left" w:pos="9180"/>
          <w:tab w:val="left" w:pos="9360"/>
        </w:tabs>
        <w:spacing w:line="276" w:lineRule="auto"/>
        <w:jc w:val="both"/>
        <w:rPr>
          <w:rFonts w:ascii="Arial" w:hAnsi="Arial" w:cs="Arial"/>
          <w:b/>
          <w:bCs/>
          <w:sz w:val="28"/>
          <w:szCs w:val="28"/>
        </w:rPr>
      </w:pPr>
    </w:p>
    <w:p w14:paraId="3877C3DF" w14:textId="5F81D1FE" w:rsidR="00FF0447" w:rsidRDefault="00DA6E2E" w:rsidP="007C10A8">
      <w:pPr>
        <w:tabs>
          <w:tab w:val="left" w:pos="426"/>
          <w:tab w:val="left" w:pos="9180"/>
          <w:tab w:val="left" w:pos="9360"/>
        </w:tabs>
        <w:spacing w:line="276" w:lineRule="auto"/>
        <w:ind w:left="708" w:hanging="708"/>
        <w:jc w:val="both"/>
        <w:rPr>
          <w:rFonts w:ascii="Arial" w:hAnsi="Arial" w:cs="Arial"/>
          <w:b/>
          <w:bCs/>
          <w:sz w:val="28"/>
          <w:szCs w:val="28"/>
        </w:rPr>
      </w:pPr>
      <w:r>
        <w:rPr>
          <w:rFonts w:ascii="Arial" w:hAnsi="Arial" w:cs="Arial"/>
          <w:b/>
          <w:bCs/>
          <w:sz w:val="28"/>
          <w:szCs w:val="28"/>
        </w:rPr>
        <w:t>6</w:t>
      </w:r>
      <w:r w:rsidR="00255D0A">
        <w:rPr>
          <w:rFonts w:ascii="Arial" w:hAnsi="Arial" w:cs="Arial"/>
          <w:b/>
          <w:bCs/>
          <w:sz w:val="28"/>
          <w:szCs w:val="28"/>
        </w:rPr>
        <w:t>.1</w:t>
      </w:r>
      <w:r w:rsidR="00E72E9C">
        <w:rPr>
          <w:rFonts w:ascii="Arial" w:hAnsi="Arial" w:cs="Arial"/>
          <w:b/>
          <w:bCs/>
          <w:sz w:val="28"/>
          <w:szCs w:val="28"/>
        </w:rPr>
        <w:t>. REQUISITOS DE INICIO</w:t>
      </w:r>
    </w:p>
    <w:p w14:paraId="65A2187A" w14:textId="77777777" w:rsidR="00B057FD" w:rsidRPr="00CE1CAA" w:rsidRDefault="00B057FD" w:rsidP="007C10A8">
      <w:pPr>
        <w:tabs>
          <w:tab w:val="left" w:pos="426"/>
          <w:tab w:val="left" w:pos="9180"/>
          <w:tab w:val="left" w:pos="9360"/>
        </w:tabs>
        <w:spacing w:line="276" w:lineRule="auto"/>
        <w:ind w:left="708" w:hanging="708"/>
        <w:jc w:val="both"/>
        <w:rPr>
          <w:rFonts w:ascii="Arial" w:hAnsi="Arial" w:cs="Arial"/>
          <w:b/>
          <w:bCs/>
          <w:sz w:val="28"/>
          <w:szCs w:val="28"/>
        </w:rPr>
      </w:pPr>
    </w:p>
    <w:p w14:paraId="1691F1B1" w14:textId="77777777" w:rsidR="00FF0447" w:rsidRDefault="00FF0447" w:rsidP="0021087A">
      <w:pPr>
        <w:pStyle w:val="Prrafodelista"/>
        <w:numPr>
          <w:ilvl w:val="0"/>
          <w:numId w:val="2"/>
        </w:numPr>
        <w:tabs>
          <w:tab w:val="left" w:pos="426"/>
          <w:tab w:val="left" w:pos="9180"/>
          <w:tab w:val="left" w:pos="9360"/>
        </w:tabs>
        <w:spacing w:line="276" w:lineRule="auto"/>
        <w:ind w:left="360"/>
        <w:jc w:val="both"/>
        <w:rPr>
          <w:rFonts w:ascii="Arial" w:hAnsi="Arial" w:cs="Arial"/>
          <w:bCs/>
          <w:szCs w:val="24"/>
        </w:rPr>
      </w:pPr>
      <w:r w:rsidRPr="009239B6">
        <w:rPr>
          <w:rFonts w:ascii="Arial" w:hAnsi="Arial" w:cs="Arial"/>
          <w:bCs/>
          <w:szCs w:val="24"/>
        </w:rPr>
        <w:t>Previo a la realización d</w:t>
      </w:r>
      <w:r w:rsidR="00AD2D01">
        <w:rPr>
          <w:rFonts w:ascii="Arial" w:hAnsi="Arial" w:cs="Arial"/>
          <w:bCs/>
          <w:szCs w:val="24"/>
        </w:rPr>
        <w:t>el trabajo el Ingeniero Residente o Especialista</w:t>
      </w:r>
      <w:r w:rsidRPr="009239B6">
        <w:rPr>
          <w:rFonts w:ascii="Arial" w:hAnsi="Arial" w:cs="Arial"/>
          <w:bCs/>
          <w:szCs w:val="24"/>
        </w:rPr>
        <w:t xml:space="preserve"> deberá solicitar el permiso de trabajo a operaciones para la ejecución del trabajo definiéndose claramente el alcance del mismo y elabo</w:t>
      </w:r>
      <w:r w:rsidR="00A12F93">
        <w:rPr>
          <w:rFonts w:ascii="Arial" w:hAnsi="Arial" w:cs="Arial"/>
          <w:bCs/>
          <w:szCs w:val="24"/>
        </w:rPr>
        <w:t>rar el respectivo AR</w:t>
      </w:r>
      <w:r w:rsidRPr="009239B6">
        <w:rPr>
          <w:rFonts w:ascii="Arial" w:hAnsi="Arial" w:cs="Arial"/>
          <w:bCs/>
          <w:szCs w:val="24"/>
        </w:rPr>
        <w:t xml:space="preserve"> o certificado de apoyo si la evaluación de los riesgos así lo amerita. </w:t>
      </w:r>
    </w:p>
    <w:p w14:paraId="77F1BFF4" w14:textId="77777777" w:rsidR="00FF0447" w:rsidRPr="00785D24" w:rsidRDefault="00FF0447" w:rsidP="0021087A">
      <w:pPr>
        <w:pStyle w:val="Prrafodelista"/>
        <w:numPr>
          <w:ilvl w:val="0"/>
          <w:numId w:val="2"/>
        </w:numPr>
        <w:tabs>
          <w:tab w:val="left" w:pos="426"/>
          <w:tab w:val="left" w:pos="9180"/>
          <w:tab w:val="left" w:pos="9360"/>
        </w:tabs>
        <w:spacing w:line="276" w:lineRule="auto"/>
        <w:ind w:left="360"/>
        <w:jc w:val="both"/>
        <w:rPr>
          <w:rFonts w:ascii="Arial" w:hAnsi="Arial" w:cs="Arial"/>
          <w:bCs/>
          <w:szCs w:val="24"/>
        </w:rPr>
      </w:pPr>
      <w:r w:rsidRPr="009239B6">
        <w:rPr>
          <w:rFonts w:ascii="Arial" w:hAnsi="Arial" w:cs="Arial"/>
          <w:bCs/>
          <w:szCs w:val="24"/>
        </w:rPr>
        <w:t>El personal asignado a la ejecución de este trabajo deberá disponer de todos los implementos de seguridad definidos en las especificaciones del plan de HSE para este trabaj</w:t>
      </w:r>
      <w:r w:rsidR="00785D24">
        <w:rPr>
          <w:rFonts w:ascii="Arial" w:hAnsi="Arial" w:cs="Arial"/>
          <w:bCs/>
          <w:szCs w:val="24"/>
        </w:rPr>
        <w:t>o y/o en el permiso de trabajo. Se deben disponer en las cavidades presentes en el suelo de andamios certificados para la ejecución de labores a nivel y de líneas de vida.</w:t>
      </w:r>
    </w:p>
    <w:p w14:paraId="105DFDBD" w14:textId="77777777" w:rsidR="00B549B0" w:rsidRDefault="00AD2D01" w:rsidP="0021087A">
      <w:pPr>
        <w:pStyle w:val="Prrafodelista"/>
        <w:numPr>
          <w:ilvl w:val="0"/>
          <w:numId w:val="2"/>
        </w:numPr>
        <w:tabs>
          <w:tab w:val="left" w:pos="426"/>
          <w:tab w:val="left" w:pos="9180"/>
          <w:tab w:val="left" w:pos="9360"/>
        </w:tabs>
        <w:spacing w:line="276" w:lineRule="auto"/>
        <w:ind w:left="360"/>
        <w:jc w:val="both"/>
        <w:rPr>
          <w:rFonts w:ascii="Arial" w:hAnsi="Arial" w:cs="Arial"/>
          <w:bCs/>
          <w:szCs w:val="24"/>
        </w:rPr>
      </w:pPr>
      <w:r>
        <w:rPr>
          <w:rFonts w:ascii="Arial" w:hAnsi="Arial" w:cs="Arial"/>
          <w:bCs/>
          <w:szCs w:val="24"/>
        </w:rPr>
        <w:t>El Ingeniero residente o Especialista</w:t>
      </w:r>
      <w:r w:rsidR="00FF0447" w:rsidRPr="009239B6">
        <w:rPr>
          <w:rFonts w:ascii="Arial" w:hAnsi="Arial" w:cs="Arial"/>
          <w:bCs/>
          <w:szCs w:val="24"/>
        </w:rPr>
        <w:t xml:space="preserve"> deberá disponer del alistamiento para la ejecución de este trabajo, de los equipos y las herramientas adecuadas, requeridas para la ejecución de este trabajo. </w:t>
      </w:r>
    </w:p>
    <w:p w14:paraId="00DBE626" w14:textId="77777777" w:rsidR="00B057FD" w:rsidRDefault="00F73257" w:rsidP="0021087A">
      <w:pPr>
        <w:pStyle w:val="Prrafodelista"/>
        <w:numPr>
          <w:ilvl w:val="0"/>
          <w:numId w:val="2"/>
        </w:numPr>
        <w:tabs>
          <w:tab w:val="left" w:pos="426"/>
          <w:tab w:val="left" w:pos="9180"/>
          <w:tab w:val="left" w:pos="9360"/>
        </w:tabs>
        <w:spacing w:line="276" w:lineRule="auto"/>
        <w:ind w:left="360"/>
        <w:jc w:val="both"/>
        <w:rPr>
          <w:rFonts w:ascii="Arial" w:hAnsi="Arial" w:cs="Arial"/>
          <w:bCs/>
          <w:szCs w:val="24"/>
        </w:rPr>
      </w:pPr>
      <w:r w:rsidRPr="004E4007">
        <w:rPr>
          <w:rFonts w:ascii="Arial" w:hAnsi="Arial" w:cs="Arial"/>
          <w:bCs/>
          <w:szCs w:val="24"/>
        </w:rPr>
        <w:t>Mantener el personal suficiente</w:t>
      </w:r>
      <w:r w:rsidR="00FF0447" w:rsidRPr="004E4007">
        <w:rPr>
          <w:rFonts w:ascii="Arial" w:hAnsi="Arial" w:cs="Arial"/>
          <w:bCs/>
          <w:szCs w:val="24"/>
        </w:rPr>
        <w:t xml:space="preserve"> para f</w:t>
      </w:r>
      <w:r w:rsidRPr="004E4007">
        <w:rPr>
          <w:rFonts w:ascii="Arial" w:hAnsi="Arial" w:cs="Arial"/>
          <w:bCs/>
          <w:szCs w:val="24"/>
        </w:rPr>
        <w:t>acilitar la labor y otorgar facilidades de acceso al sitio de trabajo</w:t>
      </w:r>
      <w:r w:rsidR="000D5CFB">
        <w:rPr>
          <w:rFonts w:ascii="Arial" w:hAnsi="Arial" w:cs="Arial"/>
          <w:bCs/>
          <w:szCs w:val="24"/>
        </w:rPr>
        <w:t xml:space="preserve"> (El personal</w:t>
      </w:r>
      <w:r w:rsidR="000D5CFB" w:rsidRPr="009239B6">
        <w:rPr>
          <w:rFonts w:ascii="Arial" w:hAnsi="Arial" w:cs="Arial"/>
          <w:bCs/>
          <w:szCs w:val="24"/>
        </w:rPr>
        <w:t xml:space="preserve"> </w:t>
      </w:r>
      <w:r w:rsidR="000D5CFB">
        <w:rPr>
          <w:rFonts w:ascii="Arial" w:hAnsi="Arial" w:cs="Arial"/>
          <w:bCs/>
          <w:szCs w:val="24"/>
        </w:rPr>
        <w:t>de desarrollo, experiencia y fundamentación civil es necesario</w:t>
      </w:r>
      <w:r w:rsidR="000D5CFB" w:rsidRPr="009239B6">
        <w:rPr>
          <w:rFonts w:ascii="Arial" w:hAnsi="Arial" w:cs="Arial"/>
          <w:bCs/>
          <w:szCs w:val="24"/>
        </w:rPr>
        <w:t>).</w:t>
      </w:r>
    </w:p>
    <w:p w14:paraId="0F18F2E9" w14:textId="77777777" w:rsidR="00B057FD" w:rsidRPr="00B057FD" w:rsidRDefault="00B057FD" w:rsidP="0021087A">
      <w:pPr>
        <w:pStyle w:val="Prrafodelista"/>
        <w:numPr>
          <w:ilvl w:val="0"/>
          <w:numId w:val="2"/>
        </w:numPr>
        <w:tabs>
          <w:tab w:val="left" w:pos="426"/>
          <w:tab w:val="left" w:pos="9180"/>
          <w:tab w:val="left" w:pos="9360"/>
        </w:tabs>
        <w:spacing w:line="276" w:lineRule="auto"/>
        <w:ind w:left="360"/>
        <w:jc w:val="both"/>
        <w:rPr>
          <w:rFonts w:ascii="Arial" w:hAnsi="Arial" w:cs="Arial"/>
          <w:bCs/>
          <w:szCs w:val="24"/>
        </w:rPr>
      </w:pPr>
      <w:r>
        <w:rPr>
          <w:rFonts w:ascii="Arial" w:hAnsi="Arial" w:cs="Arial"/>
          <w:bCs/>
          <w:szCs w:val="24"/>
        </w:rPr>
        <w:t>Verificar el a</w:t>
      </w:r>
      <w:r w:rsidRPr="00B057FD">
        <w:rPr>
          <w:rFonts w:ascii="Arial" w:hAnsi="Arial" w:cs="Arial"/>
          <w:color w:val="000000"/>
          <w:szCs w:val="24"/>
        </w:rPr>
        <w:t>seguramiento de</w:t>
      </w:r>
      <w:r w:rsidR="00333C54">
        <w:rPr>
          <w:rFonts w:ascii="Arial" w:hAnsi="Arial" w:cs="Arial"/>
          <w:color w:val="000000"/>
          <w:szCs w:val="24"/>
        </w:rPr>
        <w:t>l</w:t>
      </w:r>
      <w:r w:rsidRPr="00B057FD">
        <w:rPr>
          <w:rFonts w:ascii="Arial" w:hAnsi="Arial" w:cs="Arial"/>
          <w:color w:val="000000"/>
          <w:szCs w:val="24"/>
        </w:rPr>
        <w:t xml:space="preserve"> sistema</w:t>
      </w:r>
      <w:r w:rsidR="00333C54">
        <w:rPr>
          <w:rFonts w:ascii="Arial" w:hAnsi="Arial" w:cs="Arial"/>
          <w:color w:val="000000"/>
          <w:szCs w:val="24"/>
        </w:rPr>
        <w:t xml:space="preserve">, </w:t>
      </w:r>
      <w:r w:rsidRPr="00B057FD">
        <w:rPr>
          <w:rFonts w:ascii="Arial" w:hAnsi="Arial" w:cs="Arial"/>
          <w:color w:val="000000"/>
          <w:szCs w:val="24"/>
        </w:rPr>
        <w:t xml:space="preserve">de los equipos que lo componen y del área. </w:t>
      </w:r>
      <w:r>
        <w:rPr>
          <w:rFonts w:ascii="Arial" w:hAnsi="Arial" w:cs="Arial"/>
          <w:color w:val="000000"/>
          <w:szCs w:val="24"/>
        </w:rPr>
        <w:t xml:space="preserve">Confirmar que se encuentran </w:t>
      </w:r>
      <w:r w:rsidRPr="00B057FD">
        <w:rPr>
          <w:rFonts w:ascii="Arial" w:hAnsi="Arial" w:cs="Arial"/>
          <w:color w:val="000000"/>
          <w:szCs w:val="24"/>
        </w:rPr>
        <w:t>aisla</w:t>
      </w:r>
      <w:r>
        <w:rPr>
          <w:rFonts w:ascii="Arial" w:hAnsi="Arial" w:cs="Arial"/>
          <w:color w:val="000000"/>
          <w:szCs w:val="24"/>
        </w:rPr>
        <w:t>das</w:t>
      </w:r>
      <w:r w:rsidRPr="00B057FD">
        <w:rPr>
          <w:rFonts w:ascii="Arial" w:hAnsi="Arial" w:cs="Arial"/>
          <w:color w:val="000000"/>
          <w:szCs w:val="24"/>
        </w:rPr>
        <w:t xml:space="preserve"> todas las fuentes de energía que dispone el sistema, eléctrica e hidráulica. </w:t>
      </w:r>
    </w:p>
    <w:p w14:paraId="4B2B837A" w14:textId="77777777" w:rsidR="00E72E9C" w:rsidRPr="00484D03" w:rsidRDefault="00E72E9C" w:rsidP="00484D03">
      <w:pPr>
        <w:tabs>
          <w:tab w:val="left" w:pos="426"/>
          <w:tab w:val="left" w:pos="9180"/>
          <w:tab w:val="left" w:pos="9360"/>
        </w:tabs>
        <w:spacing w:line="276" w:lineRule="auto"/>
        <w:jc w:val="both"/>
        <w:rPr>
          <w:rFonts w:ascii="Arial" w:hAnsi="Arial" w:cs="Arial"/>
          <w:bCs/>
          <w:szCs w:val="24"/>
        </w:rPr>
      </w:pPr>
    </w:p>
    <w:p w14:paraId="5F5FB274" w14:textId="3397FF8E" w:rsidR="00E72E9C" w:rsidRDefault="00DA6E2E" w:rsidP="00E72E9C">
      <w:pPr>
        <w:tabs>
          <w:tab w:val="left" w:pos="426"/>
          <w:tab w:val="left" w:pos="9180"/>
          <w:tab w:val="left" w:pos="9360"/>
        </w:tabs>
        <w:spacing w:line="276" w:lineRule="auto"/>
        <w:jc w:val="both"/>
        <w:rPr>
          <w:rFonts w:ascii="Arial" w:hAnsi="Arial" w:cs="Arial"/>
          <w:b/>
          <w:bCs/>
          <w:sz w:val="28"/>
          <w:szCs w:val="28"/>
        </w:rPr>
      </w:pPr>
      <w:r>
        <w:rPr>
          <w:rFonts w:ascii="Arial" w:hAnsi="Arial" w:cs="Arial"/>
          <w:b/>
          <w:bCs/>
          <w:sz w:val="28"/>
          <w:szCs w:val="28"/>
        </w:rPr>
        <w:t>6</w:t>
      </w:r>
      <w:r w:rsidR="00E72E9C">
        <w:rPr>
          <w:rFonts w:ascii="Arial" w:hAnsi="Arial" w:cs="Arial"/>
          <w:b/>
          <w:bCs/>
          <w:sz w:val="28"/>
          <w:szCs w:val="28"/>
        </w:rPr>
        <w:t xml:space="preserve">.2. </w:t>
      </w:r>
      <w:r w:rsidR="00E72E9C" w:rsidRPr="00E72E9C">
        <w:rPr>
          <w:rFonts w:ascii="Arial" w:hAnsi="Arial" w:cs="Arial"/>
          <w:b/>
          <w:bCs/>
          <w:sz w:val="28"/>
          <w:szCs w:val="28"/>
        </w:rPr>
        <w:t xml:space="preserve">MOVILIZACIÓN DE PERSONAL, EQUIPOS Y HERRAMIENTAS </w:t>
      </w:r>
    </w:p>
    <w:p w14:paraId="754DE71A" w14:textId="77777777" w:rsidR="00B057FD" w:rsidRDefault="00B057FD" w:rsidP="00E72E9C">
      <w:pPr>
        <w:tabs>
          <w:tab w:val="left" w:pos="426"/>
          <w:tab w:val="left" w:pos="9180"/>
          <w:tab w:val="left" w:pos="9360"/>
        </w:tabs>
        <w:spacing w:line="276" w:lineRule="auto"/>
        <w:jc w:val="both"/>
        <w:rPr>
          <w:rFonts w:ascii="Arial" w:hAnsi="Arial" w:cs="Arial"/>
          <w:b/>
          <w:bCs/>
          <w:sz w:val="28"/>
          <w:szCs w:val="28"/>
        </w:rPr>
      </w:pPr>
    </w:p>
    <w:p w14:paraId="662DA262" w14:textId="620C3524" w:rsidR="00E72E9C" w:rsidRDefault="00E72E9C" w:rsidP="00E72E9C">
      <w:pPr>
        <w:tabs>
          <w:tab w:val="left" w:pos="426"/>
          <w:tab w:val="left" w:pos="9180"/>
          <w:tab w:val="left" w:pos="9360"/>
        </w:tabs>
        <w:spacing w:line="276" w:lineRule="auto"/>
        <w:jc w:val="both"/>
        <w:rPr>
          <w:rFonts w:ascii="Arial" w:hAnsi="Arial" w:cs="Arial"/>
          <w:bCs/>
          <w:szCs w:val="24"/>
        </w:rPr>
      </w:pPr>
      <w:r w:rsidRPr="00E72E9C">
        <w:rPr>
          <w:rFonts w:ascii="Arial" w:hAnsi="Arial" w:cs="Arial"/>
          <w:bCs/>
          <w:szCs w:val="24"/>
        </w:rPr>
        <w:t>Se realiza el traslado por medio de movilización adecuado de todos los equipos, herramientas y materiales necesarios para la ejecución de los trabajos al sitio indicado según el plan de trabajo.</w:t>
      </w:r>
      <w:r w:rsidR="00B057FD">
        <w:rPr>
          <w:rFonts w:ascii="Arial" w:hAnsi="Arial" w:cs="Arial"/>
          <w:bCs/>
          <w:szCs w:val="24"/>
        </w:rPr>
        <w:t xml:space="preserve"> </w:t>
      </w:r>
    </w:p>
    <w:p w14:paraId="7FBB6469" w14:textId="77777777" w:rsidR="00333C54" w:rsidRDefault="00333C54" w:rsidP="00E72E9C">
      <w:pPr>
        <w:tabs>
          <w:tab w:val="left" w:pos="426"/>
          <w:tab w:val="left" w:pos="9180"/>
          <w:tab w:val="left" w:pos="9360"/>
        </w:tabs>
        <w:spacing w:line="276" w:lineRule="auto"/>
        <w:jc w:val="both"/>
        <w:rPr>
          <w:rFonts w:ascii="Arial" w:hAnsi="Arial" w:cs="Arial"/>
          <w:bCs/>
          <w:szCs w:val="24"/>
        </w:rPr>
      </w:pPr>
    </w:p>
    <w:p w14:paraId="5308160A" w14:textId="023718F2" w:rsidR="00E72E9C" w:rsidRDefault="00DA6E2E" w:rsidP="009A57DA">
      <w:pPr>
        <w:tabs>
          <w:tab w:val="left" w:pos="426"/>
          <w:tab w:val="left" w:pos="9180"/>
          <w:tab w:val="left" w:pos="9360"/>
        </w:tabs>
        <w:jc w:val="both"/>
        <w:rPr>
          <w:rFonts w:ascii="Arial" w:hAnsi="Arial" w:cs="Arial"/>
          <w:b/>
          <w:bCs/>
          <w:sz w:val="28"/>
          <w:szCs w:val="28"/>
        </w:rPr>
      </w:pPr>
      <w:r>
        <w:rPr>
          <w:rFonts w:ascii="Arial" w:hAnsi="Arial" w:cs="Arial"/>
          <w:b/>
          <w:bCs/>
          <w:sz w:val="28"/>
          <w:szCs w:val="28"/>
        </w:rPr>
        <w:lastRenderedPageBreak/>
        <w:t>6</w:t>
      </w:r>
      <w:r w:rsidR="00E72E9C">
        <w:rPr>
          <w:rFonts w:ascii="Arial" w:hAnsi="Arial" w:cs="Arial"/>
          <w:b/>
          <w:bCs/>
          <w:sz w:val="28"/>
          <w:szCs w:val="28"/>
        </w:rPr>
        <w:t>.3</w:t>
      </w:r>
      <w:r w:rsidR="009D63FB">
        <w:rPr>
          <w:rFonts w:ascii="Arial" w:hAnsi="Arial" w:cs="Arial"/>
          <w:b/>
          <w:bCs/>
          <w:sz w:val="28"/>
          <w:szCs w:val="28"/>
        </w:rPr>
        <w:t xml:space="preserve">. </w:t>
      </w:r>
      <w:r w:rsidR="00E72E9C" w:rsidRPr="00E72E9C">
        <w:rPr>
          <w:rFonts w:ascii="Arial" w:hAnsi="Arial" w:cs="Arial"/>
          <w:b/>
          <w:bCs/>
          <w:sz w:val="28"/>
          <w:szCs w:val="28"/>
        </w:rPr>
        <w:t>ADECUACIÓN Y SEÑALIZACIÓN DE ÁREAS</w:t>
      </w:r>
    </w:p>
    <w:p w14:paraId="78426E3F" w14:textId="77777777" w:rsidR="00B057FD" w:rsidRPr="00E72E9C" w:rsidRDefault="00B057FD" w:rsidP="009A57DA">
      <w:pPr>
        <w:tabs>
          <w:tab w:val="left" w:pos="426"/>
          <w:tab w:val="left" w:pos="9180"/>
          <w:tab w:val="left" w:pos="9360"/>
        </w:tabs>
        <w:jc w:val="both"/>
        <w:rPr>
          <w:rFonts w:ascii="Arial" w:hAnsi="Arial" w:cs="Arial"/>
          <w:b/>
          <w:bCs/>
          <w:sz w:val="28"/>
          <w:szCs w:val="28"/>
        </w:rPr>
      </w:pPr>
    </w:p>
    <w:p w14:paraId="278C6751" w14:textId="77777777" w:rsidR="00E72E9C" w:rsidRDefault="00E72E9C" w:rsidP="009A57DA">
      <w:pPr>
        <w:tabs>
          <w:tab w:val="left" w:pos="426"/>
          <w:tab w:val="left" w:pos="9180"/>
          <w:tab w:val="left" w:pos="9360"/>
        </w:tabs>
        <w:jc w:val="both"/>
        <w:rPr>
          <w:rFonts w:ascii="Arial" w:hAnsi="Arial" w:cs="Arial"/>
          <w:bCs/>
          <w:szCs w:val="24"/>
        </w:rPr>
      </w:pPr>
      <w:r w:rsidRPr="00E72E9C">
        <w:rPr>
          <w:rFonts w:ascii="Arial" w:hAnsi="Arial" w:cs="Arial"/>
          <w:bCs/>
          <w:szCs w:val="24"/>
        </w:rPr>
        <w:t>Instalaci</w:t>
      </w:r>
      <w:r w:rsidR="00B057FD">
        <w:rPr>
          <w:rFonts w:ascii="Arial" w:hAnsi="Arial" w:cs="Arial"/>
          <w:bCs/>
          <w:szCs w:val="24"/>
        </w:rPr>
        <w:t>ón de encerramiento perimetral con</w:t>
      </w:r>
      <w:r w:rsidRPr="00E72E9C">
        <w:rPr>
          <w:rFonts w:ascii="Arial" w:hAnsi="Arial" w:cs="Arial"/>
          <w:bCs/>
          <w:szCs w:val="24"/>
        </w:rPr>
        <w:t xml:space="preserve"> cinta de precaució</w:t>
      </w:r>
      <w:r w:rsidR="00B057FD">
        <w:rPr>
          <w:rFonts w:ascii="Arial" w:hAnsi="Arial" w:cs="Arial"/>
          <w:bCs/>
          <w:szCs w:val="24"/>
        </w:rPr>
        <w:t>n amarilla, avisos, entre otros</w:t>
      </w:r>
      <w:r w:rsidRPr="00E72E9C">
        <w:rPr>
          <w:rFonts w:ascii="Arial" w:hAnsi="Arial" w:cs="Arial"/>
          <w:bCs/>
          <w:szCs w:val="24"/>
        </w:rPr>
        <w:t>.</w:t>
      </w:r>
    </w:p>
    <w:p w14:paraId="50644ECA" w14:textId="77777777" w:rsidR="00B057FD" w:rsidRPr="00E72E9C" w:rsidRDefault="00B057FD" w:rsidP="00E72E9C">
      <w:pPr>
        <w:tabs>
          <w:tab w:val="left" w:pos="426"/>
          <w:tab w:val="left" w:pos="9180"/>
          <w:tab w:val="left" w:pos="9360"/>
        </w:tabs>
        <w:spacing w:line="276" w:lineRule="auto"/>
        <w:jc w:val="both"/>
        <w:rPr>
          <w:rFonts w:ascii="Arial" w:hAnsi="Arial" w:cs="Arial"/>
          <w:bCs/>
          <w:szCs w:val="24"/>
        </w:rPr>
      </w:pPr>
    </w:p>
    <w:p w14:paraId="332F7659" w14:textId="00B4734B" w:rsidR="00A1755F" w:rsidRDefault="00DA6E2E" w:rsidP="004E61F8">
      <w:pPr>
        <w:tabs>
          <w:tab w:val="left" w:pos="426"/>
          <w:tab w:val="left" w:pos="9180"/>
          <w:tab w:val="left" w:pos="9360"/>
        </w:tabs>
        <w:spacing w:line="276" w:lineRule="auto"/>
        <w:jc w:val="both"/>
        <w:rPr>
          <w:rFonts w:ascii="Arial" w:hAnsi="Arial" w:cs="Arial"/>
          <w:b/>
          <w:bCs/>
          <w:sz w:val="28"/>
          <w:szCs w:val="28"/>
        </w:rPr>
      </w:pPr>
      <w:r>
        <w:rPr>
          <w:rFonts w:ascii="Arial" w:hAnsi="Arial" w:cs="Arial"/>
          <w:b/>
          <w:bCs/>
          <w:sz w:val="28"/>
          <w:szCs w:val="28"/>
        </w:rPr>
        <w:t>6</w:t>
      </w:r>
      <w:r w:rsidR="00B057FD">
        <w:rPr>
          <w:rFonts w:ascii="Arial" w:hAnsi="Arial" w:cs="Arial"/>
          <w:b/>
          <w:bCs/>
          <w:sz w:val="28"/>
          <w:szCs w:val="28"/>
        </w:rPr>
        <w:t>.4.</w:t>
      </w:r>
      <w:r w:rsidR="008212A7">
        <w:rPr>
          <w:rFonts w:ascii="Arial" w:hAnsi="Arial" w:cs="Arial"/>
          <w:b/>
          <w:bCs/>
          <w:sz w:val="28"/>
          <w:szCs w:val="28"/>
        </w:rPr>
        <w:t xml:space="preserve"> </w:t>
      </w:r>
      <w:r w:rsidR="00707475">
        <w:rPr>
          <w:rFonts w:ascii="Arial" w:hAnsi="Arial" w:cs="Arial"/>
          <w:b/>
          <w:bCs/>
          <w:sz w:val="28"/>
          <w:szCs w:val="28"/>
        </w:rPr>
        <w:t>MUESTREO, TOMA DE DATOS, PRUEBAS</w:t>
      </w:r>
    </w:p>
    <w:p w14:paraId="3EDBFB70" w14:textId="77777777" w:rsidR="00A1755F" w:rsidRDefault="00A1755F" w:rsidP="004E61F8">
      <w:pPr>
        <w:tabs>
          <w:tab w:val="left" w:pos="426"/>
          <w:tab w:val="left" w:pos="9180"/>
          <w:tab w:val="left" w:pos="9360"/>
        </w:tabs>
        <w:spacing w:line="276" w:lineRule="auto"/>
        <w:jc w:val="both"/>
        <w:rPr>
          <w:rFonts w:ascii="Arial" w:hAnsi="Arial" w:cs="Arial"/>
          <w:b/>
          <w:bCs/>
          <w:sz w:val="28"/>
          <w:szCs w:val="28"/>
        </w:rPr>
      </w:pPr>
    </w:p>
    <w:p w14:paraId="1849DFFE" w14:textId="62E09142" w:rsidR="008212A7" w:rsidRDefault="00DA6E2E" w:rsidP="00707475">
      <w:pPr>
        <w:tabs>
          <w:tab w:val="left" w:pos="426"/>
          <w:tab w:val="left" w:pos="9180"/>
          <w:tab w:val="left" w:pos="9360"/>
        </w:tabs>
        <w:jc w:val="both"/>
        <w:rPr>
          <w:rFonts w:ascii="Arial" w:hAnsi="Arial" w:cs="Arial"/>
          <w:bCs/>
          <w:szCs w:val="24"/>
        </w:rPr>
      </w:pPr>
      <w:r>
        <w:rPr>
          <w:rFonts w:ascii="Arial" w:hAnsi="Arial" w:cs="Arial"/>
          <w:bCs/>
          <w:szCs w:val="24"/>
        </w:rPr>
        <w:t>6</w:t>
      </w:r>
      <w:r w:rsidR="00A1755F" w:rsidRPr="00A1755F">
        <w:rPr>
          <w:rFonts w:ascii="Arial" w:hAnsi="Arial" w:cs="Arial"/>
          <w:bCs/>
          <w:szCs w:val="24"/>
        </w:rPr>
        <w:t xml:space="preserve">.4.1. </w:t>
      </w:r>
      <w:r w:rsidR="00707475" w:rsidRPr="00707475">
        <w:rPr>
          <w:rFonts w:ascii="Arial" w:hAnsi="Arial" w:cs="Arial"/>
          <w:bCs/>
          <w:szCs w:val="24"/>
        </w:rPr>
        <w:t>ENSAYO DE</w:t>
      </w:r>
      <w:r w:rsidR="00707475">
        <w:rPr>
          <w:rFonts w:ascii="Arial" w:hAnsi="Arial" w:cs="Arial"/>
          <w:bCs/>
          <w:szCs w:val="24"/>
        </w:rPr>
        <w:t xml:space="preserve"> </w:t>
      </w:r>
      <w:r w:rsidR="00707475" w:rsidRPr="00707475">
        <w:rPr>
          <w:rFonts w:ascii="Arial" w:hAnsi="Arial" w:cs="Arial"/>
          <w:bCs/>
          <w:szCs w:val="24"/>
        </w:rPr>
        <w:t>ESCANER DE REFUERZOS</w:t>
      </w:r>
    </w:p>
    <w:p w14:paraId="6522C0C1" w14:textId="77777777" w:rsidR="008212A7" w:rsidRDefault="008212A7" w:rsidP="00A1755F">
      <w:pPr>
        <w:tabs>
          <w:tab w:val="left" w:pos="426"/>
          <w:tab w:val="left" w:pos="9180"/>
          <w:tab w:val="left" w:pos="9360"/>
        </w:tabs>
        <w:jc w:val="both"/>
        <w:rPr>
          <w:rFonts w:ascii="Arial" w:hAnsi="Arial" w:cs="Arial"/>
          <w:bCs/>
          <w:szCs w:val="24"/>
        </w:rPr>
      </w:pPr>
    </w:p>
    <w:p w14:paraId="40C8B853" w14:textId="52684941" w:rsidR="008212A7" w:rsidRDefault="00707475" w:rsidP="00A1755F">
      <w:pPr>
        <w:tabs>
          <w:tab w:val="left" w:pos="426"/>
          <w:tab w:val="left" w:pos="9180"/>
          <w:tab w:val="left" w:pos="9360"/>
        </w:tabs>
        <w:jc w:val="both"/>
        <w:rPr>
          <w:rFonts w:ascii="Arial" w:hAnsi="Arial" w:cs="Arial"/>
          <w:bCs/>
          <w:szCs w:val="24"/>
        </w:rPr>
      </w:pPr>
      <w:r w:rsidRPr="00707475">
        <w:rPr>
          <w:rFonts w:ascii="Arial" w:hAnsi="Arial" w:cs="Arial"/>
          <w:bCs/>
          <w:szCs w:val="24"/>
        </w:rPr>
        <w:t>El procedimiento preparación previo a la realización del ensayo, consiste en una inspección visual de la zona a ensayar, asimismo la revisión de los planos en donde se pueda observar la ubicación de cada elemento, en caso de que los planos no se encuentren disponibles, se procederá a identificar cada elemento a ensayar y registrar los datos en un documento de Excel.</w:t>
      </w:r>
    </w:p>
    <w:p w14:paraId="4E5C64AF" w14:textId="77777777" w:rsidR="00707475" w:rsidRDefault="00707475" w:rsidP="00A1755F">
      <w:pPr>
        <w:tabs>
          <w:tab w:val="left" w:pos="426"/>
          <w:tab w:val="left" w:pos="9180"/>
          <w:tab w:val="left" w:pos="9360"/>
        </w:tabs>
        <w:jc w:val="both"/>
        <w:rPr>
          <w:rFonts w:ascii="Arial" w:hAnsi="Arial" w:cs="Arial"/>
          <w:bCs/>
          <w:szCs w:val="24"/>
        </w:rPr>
      </w:pPr>
    </w:p>
    <w:p w14:paraId="0D96B02C" w14:textId="432C5303" w:rsidR="00707475" w:rsidRDefault="00707475" w:rsidP="00A1755F">
      <w:pPr>
        <w:tabs>
          <w:tab w:val="left" w:pos="426"/>
          <w:tab w:val="left" w:pos="9180"/>
          <w:tab w:val="left" w:pos="9360"/>
        </w:tabs>
        <w:jc w:val="both"/>
        <w:rPr>
          <w:rFonts w:ascii="Arial" w:hAnsi="Arial" w:cs="Arial"/>
          <w:bCs/>
          <w:szCs w:val="24"/>
        </w:rPr>
      </w:pPr>
      <w:r w:rsidRPr="00707475">
        <w:rPr>
          <w:rFonts w:ascii="Arial" w:hAnsi="Arial" w:cs="Arial"/>
          <w:bCs/>
          <w:szCs w:val="24"/>
        </w:rPr>
        <w:t xml:space="preserve">El procedimiento consiste en rastrear el acero de refuerzo dentro del elemento de </w:t>
      </w:r>
      <w:r w:rsidR="005642DA">
        <w:rPr>
          <w:rFonts w:ascii="Arial" w:hAnsi="Arial" w:cs="Arial"/>
          <w:bCs/>
          <w:szCs w:val="24"/>
        </w:rPr>
        <w:t>analisis</w:t>
      </w:r>
      <w:r w:rsidRPr="00707475">
        <w:rPr>
          <w:rFonts w:ascii="Arial" w:hAnsi="Arial" w:cs="Arial"/>
          <w:bCs/>
          <w:szCs w:val="24"/>
        </w:rPr>
        <w:t>, para señalarlo con precisión, con lo cual se obtiene una ilustración que indica la ubicación precisa de</w:t>
      </w:r>
      <w:r w:rsidR="005642DA">
        <w:rPr>
          <w:rFonts w:ascii="Arial" w:hAnsi="Arial" w:cs="Arial"/>
          <w:bCs/>
          <w:szCs w:val="24"/>
        </w:rPr>
        <w:t>l</w:t>
      </w:r>
      <w:r w:rsidRPr="00707475">
        <w:rPr>
          <w:rFonts w:ascii="Arial" w:hAnsi="Arial" w:cs="Arial"/>
          <w:bCs/>
          <w:szCs w:val="24"/>
        </w:rPr>
        <w:t xml:space="preserve"> acero junto con la profundidad a la que se encuentran.</w:t>
      </w:r>
      <w:r>
        <w:rPr>
          <w:rFonts w:ascii="Arial" w:hAnsi="Arial" w:cs="Arial"/>
          <w:bCs/>
          <w:szCs w:val="24"/>
        </w:rPr>
        <w:t xml:space="preserve"> </w:t>
      </w:r>
    </w:p>
    <w:p w14:paraId="77636A36" w14:textId="75991A66" w:rsidR="00707475" w:rsidRPr="00707475" w:rsidRDefault="00707475" w:rsidP="00707475">
      <w:pPr>
        <w:pStyle w:val="Prrafodelista"/>
        <w:numPr>
          <w:ilvl w:val="0"/>
          <w:numId w:val="16"/>
        </w:numPr>
        <w:tabs>
          <w:tab w:val="left" w:pos="426"/>
          <w:tab w:val="left" w:pos="9180"/>
          <w:tab w:val="left" w:pos="9360"/>
        </w:tabs>
        <w:jc w:val="both"/>
        <w:rPr>
          <w:rFonts w:ascii="Arial" w:hAnsi="Arial" w:cs="Arial"/>
          <w:bCs/>
          <w:szCs w:val="24"/>
        </w:rPr>
      </w:pPr>
      <w:r w:rsidRPr="00707475">
        <w:rPr>
          <w:rFonts w:ascii="Arial" w:hAnsi="Arial" w:cs="Arial"/>
          <w:bCs/>
          <w:szCs w:val="24"/>
        </w:rPr>
        <w:t>El ensayo, se realiza transportando el “carro” o equipo del escáner, a lo largo del elemento de interés.</w:t>
      </w:r>
    </w:p>
    <w:p w14:paraId="0782879C" w14:textId="77777777" w:rsidR="00707475" w:rsidRPr="00707475" w:rsidRDefault="00707475" w:rsidP="00707475">
      <w:pPr>
        <w:pStyle w:val="Prrafodelista"/>
        <w:numPr>
          <w:ilvl w:val="0"/>
          <w:numId w:val="16"/>
        </w:numPr>
        <w:tabs>
          <w:tab w:val="left" w:pos="426"/>
          <w:tab w:val="left" w:pos="9180"/>
          <w:tab w:val="left" w:pos="9360"/>
        </w:tabs>
        <w:jc w:val="both"/>
        <w:rPr>
          <w:rFonts w:ascii="Arial" w:hAnsi="Arial" w:cs="Arial"/>
          <w:bCs/>
          <w:szCs w:val="24"/>
        </w:rPr>
      </w:pPr>
      <w:r w:rsidRPr="00707475">
        <w:rPr>
          <w:rFonts w:ascii="Arial" w:hAnsi="Arial" w:cs="Arial"/>
          <w:bCs/>
          <w:szCs w:val="24"/>
        </w:rPr>
        <w:t>Ubicar el escáner y desplazarlo lineal mente de manera vertical u horizontal, lo anterior se realiza dependiendo si se desea encontrar elementos longitudinales o transversales en el área escaneada.</w:t>
      </w:r>
    </w:p>
    <w:p w14:paraId="4CFF557A" w14:textId="77777777" w:rsidR="00707475" w:rsidRPr="00707475" w:rsidRDefault="00707475" w:rsidP="00707475">
      <w:pPr>
        <w:pStyle w:val="Prrafodelista"/>
        <w:numPr>
          <w:ilvl w:val="0"/>
          <w:numId w:val="16"/>
        </w:numPr>
        <w:tabs>
          <w:tab w:val="left" w:pos="426"/>
          <w:tab w:val="left" w:pos="9180"/>
          <w:tab w:val="left" w:pos="9360"/>
        </w:tabs>
        <w:jc w:val="both"/>
        <w:rPr>
          <w:rFonts w:ascii="Arial" w:hAnsi="Arial" w:cs="Arial"/>
          <w:bCs/>
          <w:szCs w:val="24"/>
        </w:rPr>
      </w:pPr>
      <w:r w:rsidRPr="00707475">
        <w:rPr>
          <w:rFonts w:ascii="Arial" w:hAnsi="Arial" w:cs="Arial"/>
          <w:bCs/>
          <w:szCs w:val="24"/>
        </w:rPr>
        <w:t>Caso 2: Se requiere analizar un elemento de gran envergadura como una columna, para identificar todas las barras y tener una idea de la morfología de la misma, se realizan mediciones continuas de manera lineal y una vez se llega al otro extremo del elemento, se baja el “carro” y se desplaza el escáner hasta el otro extremo, hasta que se completa el recorrido total del elemento.</w:t>
      </w:r>
    </w:p>
    <w:p w14:paraId="33BE9C01" w14:textId="783E2FD1" w:rsidR="00707475" w:rsidRPr="00707475" w:rsidRDefault="00707475" w:rsidP="00707475">
      <w:pPr>
        <w:pStyle w:val="Prrafodelista"/>
        <w:numPr>
          <w:ilvl w:val="0"/>
          <w:numId w:val="16"/>
        </w:numPr>
        <w:tabs>
          <w:tab w:val="left" w:pos="426"/>
          <w:tab w:val="left" w:pos="9180"/>
          <w:tab w:val="left" w:pos="9360"/>
        </w:tabs>
        <w:jc w:val="both"/>
        <w:rPr>
          <w:rFonts w:ascii="Arial" w:hAnsi="Arial" w:cs="Arial"/>
          <w:bCs/>
          <w:szCs w:val="24"/>
        </w:rPr>
      </w:pPr>
      <w:r w:rsidRPr="00707475">
        <w:rPr>
          <w:rFonts w:ascii="Arial" w:hAnsi="Arial" w:cs="Arial"/>
          <w:bCs/>
          <w:szCs w:val="24"/>
        </w:rPr>
        <w:t>Nota: la distancia del carro, se la distancia usada como medida, de espaciamiento vertical u horizontal entre medida y medida.</w:t>
      </w:r>
    </w:p>
    <w:p w14:paraId="1D11E419" w14:textId="77777777" w:rsidR="00707475" w:rsidRDefault="00707475" w:rsidP="00A1755F">
      <w:pPr>
        <w:tabs>
          <w:tab w:val="left" w:pos="426"/>
          <w:tab w:val="left" w:pos="9180"/>
          <w:tab w:val="left" w:pos="9360"/>
        </w:tabs>
        <w:jc w:val="both"/>
        <w:rPr>
          <w:rFonts w:ascii="Arial" w:hAnsi="Arial" w:cs="Arial"/>
          <w:bCs/>
          <w:szCs w:val="24"/>
        </w:rPr>
      </w:pPr>
    </w:p>
    <w:p w14:paraId="6F5417CC" w14:textId="63C52E6E" w:rsidR="004E61F8" w:rsidRDefault="00884534" w:rsidP="00A1755F">
      <w:pPr>
        <w:tabs>
          <w:tab w:val="left" w:pos="426"/>
          <w:tab w:val="left" w:pos="9180"/>
          <w:tab w:val="left" w:pos="9360"/>
        </w:tabs>
        <w:jc w:val="both"/>
        <w:rPr>
          <w:rFonts w:ascii="Arial" w:hAnsi="Arial" w:cs="Arial"/>
          <w:bCs/>
          <w:szCs w:val="24"/>
        </w:rPr>
      </w:pPr>
      <w:r>
        <w:rPr>
          <w:rFonts w:ascii="Arial" w:hAnsi="Arial" w:cs="Arial"/>
          <w:bCs/>
          <w:szCs w:val="24"/>
        </w:rPr>
        <w:t>6</w:t>
      </w:r>
      <w:r w:rsidR="008212A7">
        <w:rPr>
          <w:rFonts w:ascii="Arial" w:hAnsi="Arial" w:cs="Arial"/>
          <w:bCs/>
          <w:szCs w:val="24"/>
        </w:rPr>
        <w:t xml:space="preserve">.4.2. </w:t>
      </w:r>
      <w:r w:rsidRPr="00884534">
        <w:rPr>
          <w:rFonts w:ascii="Arial" w:hAnsi="Arial" w:cs="Arial"/>
          <w:bCs/>
          <w:szCs w:val="24"/>
        </w:rPr>
        <w:t>GUÍA – SONIC ECHO (SE)</w:t>
      </w:r>
    </w:p>
    <w:p w14:paraId="0821F08A" w14:textId="77777777" w:rsidR="00A1755F" w:rsidRDefault="00A1755F" w:rsidP="00A1755F">
      <w:pPr>
        <w:tabs>
          <w:tab w:val="left" w:pos="426"/>
          <w:tab w:val="left" w:pos="9180"/>
          <w:tab w:val="left" w:pos="9360"/>
        </w:tabs>
        <w:jc w:val="both"/>
        <w:rPr>
          <w:rFonts w:ascii="Arial" w:hAnsi="Arial" w:cs="Arial"/>
          <w:bCs/>
          <w:szCs w:val="24"/>
        </w:rPr>
      </w:pPr>
    </w:p>
    <w:p w14:paraId="0E127CCA" w14:textId="1F446ECE" w:rsidR="00884534" w:rsidRDefault="00884534" w:rsidP="00A1755F">
      <w:pPr>
        <w:tabs>
          <w:tab w:val="left" w:pos="426"/>
          <w:tab w:val="left" w:pos="9180"/>
          <w:tab w:val="left" w:pos="9360"/>
        </w:tabs>
        <w:jc w:val="both"/>
        <w:rPr>
          <w:rFonts w:ascii="Arial" w:hAnsi="Arial" w:cs="Arial"/>
          <w:bCs/>
          <w:szCs w:val="24"/>
        </w:rPr>
      </w:pPr>
      <w:r w:rsidRPr="00884534">
        <w:rPr>
          <w:rFonts w:ascii="Arial" w:hAnsi="Arial" w:cs="Arial"/>
          <w:bCs/>
          <w:szCs w:val="24"/>
        </w:rPr>
        <w:t>Se realiza en la parte superior del elemento</w:t>
      </w:r>
      <w:r>
        <w:rPr>
          <w:rFonts w:ascii="Arial" w:hAnsi="Arial" w:cs="Arial"/>
          <w:bCs/>
          <w:szCs w:val="24"/>
        </w:rPr>
        <w:t xml:space="preserve"> (</w:t>
      </w:r>
      <w:r w:rsidR="00781CD7">
        <w:rPr>
          <w:rFonts w:ascii="Arial" w:hAnsi="Arial" w:cs="Arial"/>
          <w:bCs/>
          <w:szCs w:val="24"/>
        </w:rPr>
        <w:t>grout</w:t>
      </w:r>
      <w:r>
        <w:rPr>
          <w:rFonts w:ascii="Arial" w:hAnsi="Arial" w:cs="Arial"/>
          <w:bCs/>
          <w:szCs w:val="24"/>
        </w:rPr>
        <w:t>)</w:t>
      </w:r>
      <w:r w:rsidRPr="00884534">
        <w:rPr>
          <w:rFonts w:ascii="Arial" w:hAnsi="Arial" w:cs="Arial"/>
          <w:bCs/>
          <w:szCs w:val="24"/>
        </w:rPr>
        <w:t xml:space="preserve"> y consiste en golpear la superficie del elemento con un martillo de mano y obtener mediante instrumentación (acelerómetros) el movimiento de la onda de compresión que se genera y viaja a través de los mismos.</w:t>
      </w:r>
    </w:p>
    <w:p w14:paraId="46E29E31" w14:textId="77777777" w:rsidR="00884534" w:rsidRDefault="00884534" w:rsidP="00A1755F">
      <w:pPr>
        <w:tabs>
          <w:tab w:val="left" w:pos="426"/>
          <w:tab w:val="left" w:pos="9180"/>
          <w:tab w:val="left" w:pos="9360"/>
        </w:tabs>
        <w:jc w:val="both"/>
        <w:rPr>
          <w:rFonts w:ascii="Arial" w:hAnsi="Arial" w:cs="Arial"/>
          <w:bCs/>
          <w:szCs w:val="24"/>
        </w:rPr>
      </w:pPr>
    </w:p>
    <w:p w14:paraId="41012C39" w14:textId="4638FB9F" w:rsidR="00884534" w:rsidRPr="00884534" w:rsidRDefault="00884534" w:rsidP="00884534">
      <w:pPr>
        <w:tabs>
          <w:tab w:val="left" w:pos="426"/>
          <w:tab w:val="left" w:pos="9180"/>
          <w:tab w:val="left" w:pos="9360"/>
        </w:tabs>
        <w:jc w:val="both"/>
        <w:rPr>
          <w:rFonts w:ascii="Arial" w:hAnsi="Arial" w:cs="Arial"/>
          <w:bCs/>
          <w:szCs w:val="24"/>
        </w:rPr>
      </w:pPr>
      <w:r w:rsidRPr="00884534">
        <w:rPr>
          <w:rFonts w:ascii="Arial" w:hAnsi="Arial" w:cs="Arial"/>
          <w:bCs/>
          <w:szCs w:val="24"/>
        </w:rPr>
        <w:lastRenderedPageBreak/>
        <w:t xml:space="preserve">Es un método dinámico que induce una baja deformación en </w:t>
      </w:r>
      <w:r w:rsidR="00781CD7">
        <w:rPr>
          <w:rFonts w:ascii="Arial" w:hAnsi="Arial" w:cs="Arial"/>
          <w:bCs/>
          <w:szCs w:val="24"/>
        </w:rPr>
        <w:t>los materiales</w:t>
      </w:r>
      <w:r>
        <w:rPr>
          <w:rFonts w:ascii="Arial" w:hAnsi="Arial" w:cs="Arial"/>
          <w:bCs/>
          <w:szCs w:val="24"/>
        </w:rPr>
        <w:t xml:space="preserve"> base</w:t>
      </w:r>
      <w:r w:rsidRPr="00884534">
        <w:rPr>
          <w:rFonts w:ascii="Arial" w:hAnsi="Arial" w:cs="Arial"/>
          <w:bCs/>
          <w:szCs w:val="24"/>
        </w:rPr>
        <w:t xml:space="preserve">, denominándose generalmente "método sónico", aunque también se le nombra como "sísmico", "ensayo de integridad de baja deformación", "sonic echo" (en inglés) o "ensayo de impedancia mecánica". </w:t>
      </w:r>
    </w:p>
    <w:p w14:paraId="650A5B4D" w14:textId="364F8871" w:rsidR="00884534" w:rsidRDefault="00884534" w:rsidP="00884534">
      <w:pPr>
        <w:tabs>
          <w:tab w:val="left" w:pos="426"/>
          <w:tab w:val="left" w:pos="9180"/>
          <w:tab w:val="left" w:pos="9360"/>
        </w:tabs>
        <w:jc w:val="both"/>
        <w:rPr>
          <w:rFonts w:ascii="Arial" w:hAnsi="Arial" w:cs="Arial"/>
          <w:bCs/>
          <w:szCs w:val="24"/>
        </w:rPr>
      </w:pPr>
      <w:r w:rsidRPr="00884534">
        <w:rPr>
          <w:rFonts w:ascii="Arial" w:hAnsi="Arial" w:cs="Arial"/>
          <w:bCs/>
          <w:szCs w:val="24"/>
        </w:rPr>
        <w:t xml:space="preserve">El equipo de pruebas incluye un martillo (1,36 kg) un receptor (acelerómetro y/o geófono) ubicados en la parte superior y una plataforma de adquisición de datos. La prueba consiste en golpear la parte superior con el martillo para generar la energía de onda que viaja a la parte inferior del elemento. La onda es reflejada por las discontinuidades del elemento, por su punta (zona donde finaliza), o por cambios de sección o variaciones del terreno que lo rodea. Los movimientos consiguientes de la cabeza del elemento son captados por un acelerómetro. La señal del acelerómetro es amplificada y digitalizada por un sistema electrónico y convertida en medida de velocidad, que se presenta inmediatamente en la pantalla de un microcomputador portátil. </w:t>
      </w:r>
    </w:p>
    <w:p w14:paraId="6347B8BD" w14:textId="4914A69B" w:rsidR="00BE1C85" w:rsidRPr="00884534" w:rsidRDefault="00BE1C85" w:rsidP="00884534">
      <w:pPr>
        <w:tabs>
          <w:tab w:val="left" w:pos="426"/>
          <w:tab w:val="left" w:pos="9180"/>
          <w:tab w:val="left" w:pos="9360"/>
        </w:tabs>
        <w:jc w:val="both"/>
        <w:rPr>
          <w:rFonts w:ascii="Arial" w:hAnsi="Arial" w:cs="Arial"/>
          <w:bCs/>
          <w:szCs w:val="24"/>
        </w:rPr>
      </w:pPr>
    </w:p>
    <w:p w14:paraId="4B3DEA44" w14:textId="60542CE8" w:rsidR="00884534" w:rsidRDefault="00884534" w:rsidP="005642DA">
      <w:pPr>
        <w:tabs>
          <w:tab w:val="left" w:pos="426"/>
          <w:tab w:val="left" w:pos="9180"/>
          <w:tab w:val="left" w:pos="9360"/>
        </w:tabs>
        <w:jc w:val="both"/>
        <w:rPr>
          <w:rFonts w:ascii="Arial" w:hAnsi="Arial" w:cs="Arial"/>
          <w:bCs/>
          <w:szCs w:val="24"/>
        </w:rPr>
      </w:pPr>
      <w:r w:rsidRPr="00884534">
        <w:rPr>
          <w:rFonts w:ascii="Arial" w:hAnsi="Arial" w:cs="Arial"/>
          <w:bCs/>
          <w:szCs w:val="24"/>
        </w:rPr>
        <w:t xml:space="preserve">El receptor mide la respuesta de vibración del elemento para cada impacto. La recogida de datos se da en la plataforma, la cual procesa y muestra las salidas del receptor. La longitud del elemento y la integridad de concreto se evalúan mediante la identificación y el análisis de los tiempos de llegada, dirección, y amplitud de las reflexiones las cuales se miden por los receptores en el tiempo. </w:t>
      </w:r>
    </w:p>
    <w:p w14:paraId="4E7F4AA5" w14:textId="4AEF1B90" w:rsidR="00884534" w:rsidRDefault="00781CD7" w:rsidP="00884534">
      <w:pPr>
        <w:tabs>
          <w:tab w:val="left" w:pos="426"/>
          <w:tab w:val="left" w:pos="9180"/>
          <w:tab w:val="left" w:pos="9360"/>
        </w:tabs>
        <w:jc w:val="both"/>
        <w:rPr>
          <w:rFonts w:ascii="Arial" w:hAnsi="Arial" w:cs="Arial"/>
          <w:bCs/>
          <w:szCs w:val="24"/>
        </w:rPr>
      </w:pPr>
      <w:r w:rsidRPr="00781CD7">
        <w:rPr>
          <w:rFonts w:ascii="Arial" w:hAnsi="Arial" w:cs="Arial"/>
          <w:bCs/>
          <w:noProof/>
          <w:szCs w:val="24"/>
        </w:rPr>
        <w:drawing>
          <wp:anchor distT="0" distB="0" distL="114300" distR="114300" simplePos="0" relativeHeight="251659264" behindDoc="1" locked="0" layoutInCell="1" allowOverlap="1" wp14:anchorId="50BEA233" wp14:editId="094F7AF8">
            <wp:simplePos x="0" y="0"/>
            <wp:positionH relativeFrom="column">
              <wp:posOffset>2996565</wp:posOffset>
            </wp:positionH>
            <wp:positionV relativeFrom="paragraph">
              <wp:posOffset>108585</wp:posOffset>
            </wp:positionV>
            <wp:extent cx="2647102" cy="2880000"/>
            <wp:effectExtent l="0" t="0" r="1270" b="0"/>
            <wp:wrapTight wrapText="bothSides">
              <wp:wrapPolygon edited="0">
                <wp:start x="0" y="0"/>
                <wp:lineTo x="0" y="21433"/>
                <wp:lineTo x="21455" y="21433"/>
                <wp:lineTo x="21455" y="0"/>
                <wp:lineTo x="0" y="0"/>
              </wp:wrapPolygon>
            </wp:wrapTight>
            <wp:docPr id="373004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47102" cy="288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B21147" w14:textId="140F98CB" w:rsidR="00884534" w:rsidRDefault="00BE1C85" w:rsidP="00BE1C85">
      <w:pPr>
        <w:tabs>
          <w:tab w:val="left" w:pos="426"/>
          <w:tab w:val="left" w:pos="9180"/>
          <w:tab w:val="left" w:pos="9360"/>
        </w:tabs>
        <w:jc w:val="both"/>
        <w:rPr>
          <w:rFonts w:ascii="Arial" w:hAnsi="Arial" w:cs="Arial"/>
          <w:bCs/>
          <w:szCs w:val="24"/>
        </w:rPr>
      </w:pPr>
      <w:r w:rsidRPr="00BE1C85">
        <w:rPr>
          <w:rFonts w:ascii="Arial" w:hAnsi="Arial" w:cs="Arial"/>
          <w:bCs/>
          <w:szCs w:val="24"/>
        </w:rPr>
        <w:t>Se requiere que la superficie se encuentre lisa, seca y nivelada, si</w:t>
      </w:r>
      <w:r>
        <w:rPr>
          <w:rFonts w:ascii="Arial" w:hAnsi="Arial" w:cs="Arial"/>
          <w:bCs/>
          <w:szCs w:val="24"/>
        </w:rPr>
        <w:t xml:space="preserve"> </w:t>
      </w:r>
      <w:r w:rsidRPr="00BE1C85">
        <w:rPr>
          <w:rFonts w:ascii="Arial" w:hAnsi="Arial" w:cs="Arial"/>
          <w:bCs/>
          <w:szCs w:val="24"/>
        </w:rPr>
        <w:t>el diámetro</w:t>
      </w:r>
      <w:r>
        <w:rPr>
          <w:rFonts w:ascii="Arial" w:hAnsi="Arial" w:cs="Arial"/>
          <w:bCs/>
          <w:szCs w:val="24"/>
        </w:rPr>
        <w:t xml:space="preserve"> o longitud</w:t>
      </w:r>
      <w:r w:rsidRPr="00BE1C85">
        <w:rPr>
          <w:rFonts w:ascii="Arial" w:hAnsi="Arial" w:cs="Arial"/>
          <w:bCs/>
          <w:szCs w:val="24"/>
        </w:rPr>
        <w:t xml:space="preserve"> del pilote</w:t>
      </w:r>
      <w:r>
        <w:rPr>
          <w:rFonts w:ascii="Arial" w:hAnsi="Arial" w:cs="Arial"/>
          <w:bCs/>
          <w:szCs w:val="24"/>
        </w:rPr>
        <w:t>/concreto</w:t>
      </w:r>
      <w:r w:rsidRPr="00BE1C85">
        <w:rPr>
          <w:rFonts w:ascii="Arial" w:hAnsi="Arial" w:cs="Arial"/>
          <w:bCs/>
          <w:szCs w:val="24"/>
        </w:rPr>
        <w:t xml:space="preserve"> es &lt;60cm se utiliza un acelerómetro, si es &gt;60cm se</w:t>
      </w:r>
      <w:r>
        <w:rPr>
          <w:rFonts w:ascii="Arial" w:hAnsi="Arial" w:cs="Arial"/>
          <w:bCs/>
          <w:szCs w:val="24"/>
        </w:rPr>
        <w:t xml:space="preserve"> </w:t>
      </w:r>
      <w:r w:rsidRPr="00BE1C85">
        <w:rPr>
          <w:rFonts w:ascii="Arial" w:hAnsi="Arial" w:cs="Arial"/>
          <w:bCs/>
          <w:szCs w:val="24"/>
        </w:rPr>
        <w:t>utilizan 3 acelerómetros. Una vez</w:t>
      </w:r>
      <w:r>
        <w:rPr>
          <w:rFonts w:ascii="Arial" w:hAnsi="Arial" w:cs="Arial"/>
          <w:bCs/>
          <w:szCs w:val="24"/>
        </w:rPr>
        <w:t xml:space="preserve"> </w:t>
      </w:r>
      <w:r w:rsidRPr="00BE1C85">
        <w:rPr>
          <w:rFonts w:ascii="Arial" w:hAnsi="Arial" w:cs="Arial"/>
          <w:bCs/>
          <w:szCs w:val="24"/>
        </w:rPr>
        <w:t>posicionados los acelerómetros, se genera una onda mediante golpe con el</w:t>
      </w:r>
      <w:r>
        <w:rPr>
          <w:rFonts w:ascii="Arial" w:hAnsi="Arial" w:cs="Arial"/>
          <w:bCs/>
          <w:szCs w:val="24"/>
        </w:rPr>
        <w:t xml:space="preserve"> </w:t>
      </w:r>
      <w:r w:rsidRPr="00BE1C85">
        <w:rPr>
          <w:rFonts w:ascii="Arial" w:hAnsi="Arial" w:cs="Arial"/>
          <w:bCs/>
          <w:szCs w:val="24"/>
        </w:rPr>
        <w:t>martillo del equipo, la cual viaja a través del material indicando longitud de</w:t>
      </w:r>
      <w:r>
        <w:rPr>
          <w:rFonts w:ascii="Arial" w:hAnsi="Arial" w:cs="Arial"/>
          <w:bCs/>
          <w:szCs w:val="24"/>
        </w:rPr>
        <w:t xml:space="preserve"> </w:t>
      </w:r>
      <w:r w:rsidRPr="00BE1C85">
        <w:rPr>
          <w:rFonts w:ascii="Arial" w:hAnsi="Arial" w:cs="Arial"/>
          <w:bCs/>
          <w:szCs w:val="24"/>
        </w:rPr>
        <w:t>recorrido de onda, la presencia de alguna discontinuidad, ya sea inclusiones,</w:t>
      </w:r>
      <w:r>
        <w:rPr>
          <w:rFonts w:ascii="Arial" w:hAnsi="Arial" w:cs="Arial"/>
          <w:bCs/>
          <w:szCs w:val="24"/>
        </w:rPr>
        <w:t xml:space="preserve"> </w:t>
      </w:r>
      <w:r w:rsidRPr="00BE1C85">
        <w:rPr>
          <w:rFonts w:ascii="Arial" w:hAnsi="Arial" w:cs="Arial"/>
          <w:bCs/>
          <w:szCs w:val="24"/>
        </w:rPr>
        <w:t>vacíos, fisuras, juntas frías entre otros</w:t>
      </w:r>
      <w:r w:rsidR="00781CD7" w:rsidRPr="00BE1C85">
        <w:rPr>
          <w:rFonts w:ascii="Arial" w:hAnsi="Arial" w:cs="Arial"/>
          <w:bCs/>
          <w:szCs w:val="24"/>
        </w:rPr>
        <w:t>, como lo indicado en la figura</w:t>
      </w:r>
      <w:r w:rsidR="00781CD7">
        <w:rPr>
          <w:rFonts w:ascii="Arial" w:hAnsi="Arial" w:cs="Arial"/>
          <w:bCs/>
          <w:szCs w:val="24"/>
        </w:rPr>
        <w:t>,</w:t>
      </w:r>
      <w:r w:rsidRPr="00BE1C85">
        <w:rPr>
          <w:rFonts w:ascii="Arial" w:hAnsi="Arial" w:cs="Arial"/>
          <w:bCs/>
          <w:szCs w:val="24"/>
        </w:rPr>
        <w:t xml:space="preserve"> </w:t>
      </w:r>
      <w:r w:rsidR="00781CD7">
        <w:rPr>
          <w:rFonts w:ascii="Arial" w:hAnsi="Arial" w:cs="Arial"/>
          <w:bCs/>
          <w:szCs w:val="24"/>
        </w:rPr>
        <w:t>d</w:t>
      </w:r>
      <w:r w:rsidRPr="00BE1C85">
        <w:rPr>
          <w:rFonts w:ascii="Arial" w:hAnsi="Arial" w:cs="Arial"/>
          <w:bCs/>
          <w:szCs w:val="24"/>
        </w:rPr>
        <w:t>eterminando integridad,</w:t>
      </w:r>
      <w:r>
        <w:rPr>
          <w:rFonts w:ascii="Arial" w:hAnsi="Arial" w:cs="Arial"/>
          <w:bCs/>
          <w:szCs w:val="24"/>
        </w:rPr>
        <w:t xml:space="preserve"> </w:t>
      </w:r>
      <w:r w:rsidRPr="00BE1C85">
        <w:rPr>
          <w:rFonts w:ascii="Arial" w:hAnsi="Arial" w:cs="Arial"/>
          <w:bCs/>
          <w:szCs w:val="24"/>
        </w:rPr>
        <w:t xml:space="preserve">continuidad, </w:t>
      </w:r>
      <w:r w:rsidR="00781CD7">
        <w:rPr>
          <w:rFonts w:ascii="Arial" w:hAnsi="Arial" w:cs="Arial"/>
          <w:bCs/>
          <w:szCs w:val="24"/>
        </w:rPr>
        <w:t>espesores</w:t>
      </w:r>
      <w:r w:rsidRPr="00BE1C85">
        <w:rPr>
          <w:rFonts w:ascii="Arial" w:hAnsi="Arial" w:cs="Arial"/>
          <w:bCs/>
          <w:szCs w:val="24"/>
        </w:rPr>
        <w:t>, y defectos internos.</w:t>
      </w:r>
    </w:p>
    <w:p w14:paraId="6DC64562" w14:textId="0C30E5DE" w:rsidR="00BE1C85" w:rsidRDefault="00781CD7" w:rsidP="00BE1C85">
      <w:pPr>
        <w:tabs>
          <w:tab w:val="left" w:pos="426"/>
          <w:tab w:val="left" w:pos="9180"/>
          <w:tab w:val="left" w:pos="9360"/>
        </w:tabs>
        <w:jc w:val="center"/>
        <w:rPr>
          <w:rFonts w:ascii="Arial" w:hAnsi="Arial" w:cs="Arial"/>
          <w:bCs/>
          <w:noProof/>
          <w:szCs w:val="24"/>
        </w:rPr>
      </w:pPr>
      <w:r w:rsidRPr="00781CD7">
        <w:rPr>
          <w:rFonts w:ascii="Arial" w:hAnsi="Arial" w:cs="Arial"/>
          <w:bCs/>
          <w:noProof/>
          <w:szCs w:val="24"/>
        </w:rPr>
        <w:t xml:space="preserve"> </w:t>
      </w:r>
    </w:p>
    <w:p w14:paraId="61123AB2" w14:textId="77777777" w:rsidR="00781CD7" w:rsidRDefault="00781CD7" w:rsidP="00BE1C85">
      <w:pPr>
        <w:tabs>
          <w:tab w:val="left" w:pos="426"/>
          <w:tab w:val="left" w:pos="9180"/>
          <w:tab w:val="left" w:pos="9360"/>
        </w:tabs>
        <w:jc w:val="center"/>
        <w:rPr>
          <w:rFonts w:ascii="Arial" w:hAnsi="Arial" w:cs="Arial"/>
          <w:bCs/>
          <w:szCs w:val="24"/>
        </w:rPr>
      </w:pPr>
    </w:p>
    <w:p w14:paraId="0B687C0A" w14:textId="77777777" w:rsidR="00781CD7" w:rsidRDefault="00781CD7" w:rsidP="00BE1C85">
      <w:pPr>
        <w:tabs>
          <w:tab w:val="left" w:pos="426"/>
          <w:tab w:val="left" w:pos="9180"/>
          <w:tab w:val="left" w:pos="9360"/>
        </w:tabs>
        <w:jc w:val="center"/>
        <w:rPr>
          <w:rFonts w:ascii="Arial" w:hAnsi="Arial" w:cs="Arial"/>
          <w:bCs/>
          <w:szCs w:val="24"/>
        </w:rPr>
      </w:pPr>
    </w:p>
    <w:p w14:paraId="268C306A" w14:textId="77777777" w:rsidR="00781CD7" w:rsidRDefault="00781CD7" w:rsidP="00BE1C85">
      <w:pPr>
        <w:tabs>
          <w:tab w:val="left" w:pos="426"/>
          <w:tab w:val="left" w:pos="9180"/>
          <w:tab w:val="left" w:pos="9360"/>
        </w:tabs>
        <w:jc w:val="center"/>
        <w:rPr>
          <w:rFonts w:ascii="Arial" w:hAnsi="Arial" w:cs="Arial"/>
          <w:bCs/>
          <w:szCs w:val="24"/>
        </w:rPr>
      </w:pPr>
    </w:p>
    <w:p w14:paraId="4B982824" w14:textId="77777777" w:rsidR="00781CD7" w:rsidRDefault="00781CD7" w:rsidP="00BE1C85">
      <w:pPr>
        <w:tabs>
          <w:tab w:val="left" w:pos="426"/>
          <w:tab w:val="left" w:pos="9180"/>
          <w:tab w:val="left" w:pos="9360"/>
        </w:tabs>
        <w:jc w:val="center"/>
        <w:rPr>
          <w:rFonts w:ascii="Arial" w:hAnsi="Arial" w:cs="Arial"/>
          <w:bCs/>
          <w:szCs w:val="24"/>
        </w:rPr>
      </w:pPr>
    </w:p>
    <w:p w14:paraId="0A2676E5" w14:textId="60DFF2AB" w:rsidR="002077E7" w:rsidRPr="00A1755F" w:rsidRDefault="00BE1C85" w:rsidP="002077E7">
      <w:pPr>
        <w:tabs>
          <w:tab w:val="left" w:pos="426"/>
          <w:tab w:val="left" w:pos="9180"/>
          <w:tab w:val="left" w:pos="9360"/>
        </w:tabs>
        <w:jc w:val="both"/>
        <w:rPr>
          <w:rFonts w:ascii="Arial" w:hAnsi="Arial" w:cs="Arial"/>
          <w:bCs/>
          <w:szCs w:val="24"/>
        </w:rPr>
      </w:pPr>
      <w:r>
        <w:rPr>
          <w:rFonts w:ascii="Arial" w:hAnsi="Arial" w:cs="Arial"/>
          <w:bCs/>
          <w:szCs w:val="24"/>
        </w:rPr>
        <w:lastRenderedPageBreak/>
        <w:t>6</w:t>
      </w:r>
      <w:r w:rsidR="00A1755F">
        <w:rPr>
          <w:rFonts w:ascii="Arial" w:hAnsi="Arial" w:cs="Arial"/>
          <w:bCs/>
          <w:szCs w:val="24"/>
        </w:rPr>
        <w:t>.4</w:t>
      </w:r>
      <w:r w:rsidR="009D63FB" w:rsidRPr="00A1755F">
        <w:rPr>
          <w:rFonts w:ascii="Arial" w:hAnsi="Arial" w:cs="Arial"/>
          <w:bCs/>
          <w:szCs w:val="24"/>
        </w:rPr>
        <w:t>.</w:t>
      </w:r>
      <w:r w:rsidR="00363E70">
        <w:rPr>
          <w:rFonts w:ascii="Arial" w:hAnsi="Arial" w:cs="Arial"/>
          <w:bCs/>
          <w:szCs w:val="24"/>
        </w:rPr>
        <w:t>3</w:t>
      </w:r>
      <w:r w:rsidR="00A1755F">
        <w:rPr>
          <w:rFonts w:ascii="Arial" w:hAnsi="Arial" w:cs="Arial"/>
          <w:bCs/>
          <w:szCs w:val="24"/>
        </w:rPr>
        <w:t>.</w:t>
      </w:r>
      <w:r w:rsidR="009D63FB" w:rsidRPr="00A1755F">
        <w:rPr>
          <w:rFonts w:ascii="Arial" w:hAnsi="Arial" w:cs="Arial"/>
          <w:bCs/>
          <w:szCs w:val="24"/>
        </w:rPr>
        <w:t xml:space="preserve"> </w:t>
      </w:r>
      <w:r w:rsidRPr="00BE1C85">
        <w:rPr>
          <w:rFonts w:ascii="Arial" w:hAnsi="Arial" w:cs="Arial"/>
          <w:bCs/>
          <w:szCs w:val="24"/>
        </w:rPr>
        <w:t>GUÍA – IMPACT ECHO (IE)</w:t>
      </w:r>
    </w:p>
    <w:p w14:paraId="62BE8F7E" w14:textId="77777777" w:rsidR="00BE1C85" w:rsidRDefault="00BE1C85" w:rsidP="00BE1C85">
      <w:pPr>
        <w:tabs>
          <w:tab w:val="left" w:pos="426"/>
          <w:tab w:val="left" w:pos="9180"/>
          <w:tab w:val="left" w:pos="9360"/>
        </w:tabs>
        <w:spacing w:line="276" w:lineRule="auto"/>
        <w:jc w:val="both"/>
        <w:rPr>
          <w:rFonts w:ascii="Arial" w:hAnsi="Arial" w:cs="Arial"/>
          <w:lang w:val="es-ES_tradnl"/>
        </w:rPr>
      </w:pPr>
    </w:p>
    <w:p w14:paraId="0103026C" w14:textId="2748D767" w:rsidR="00BE1C85" w:rsidRPr="00BE1C85" w:rsidRDefault="00BE1C85" w:rsidP="00BE1C85">
      <w:pPr>
        <w:tabs>
          <w:tab w:val="left" w:pos="426"/>
          <w:tab w:val="left" w:pos="9180"/>
          <w:tab w:val="left" w:pos="9360"/>
        </w:tabs>
        <w:spacing w:line="276" w:lineRule="auto"/>
        <w:jc w:val="both"/>
        <w:rPr>
          <w:rFonts w:ascii="Arial" w:hAnsi="Arial" w:cs="Arial"/>
          <w:lang w:val="es-ES_tradnl"/>
        </w:rPr>
      </w:pPr>
      <w:r w:rsidRPr="00BE1C85">
        <w:rPr>
          <w:rFonts w:ascii="Arial" w:hAnsi="Arial" w:cs="Arial"/>
          <w:lang w:val="es-ES_tradnl"/>
        </w:rPr>
        <w:t>IE predic</w:t>
      </w:r>
      <w:r>
        <w:rPr>
          <w:rFonts w:ascii="Arial" w:hAnsi="Arial" w:cs="Arial"/>
          <w:lang w:val="es-ES_tradnl"/>
        </w:rPr>
        <w:t>e</w:t>
      </w:r>
      <w:r w:rsidRPr="00BE1C85">
        <w:rPr>
          <w:rFonts w:ascii="Arial" w:hAnsi="Arial" w:cs="Arial"/>
          <w:lang w:val="es-ES_tradnl"/>
        </w:rPr>
        <w:t xml:space="preserve"> la fuerza de</w:t>
      </w:r>
      <w:r w:rsidR="005642DA">
        <w:rPr>
          <w:rFonts w:ascii="Arial" w:hAnsi="Arial" w:cs="Arial"/>
          <w:lang w:val="es-ES_tradnl"/>
        </w:rPr>
        <w:t xml:space="preserve">l material </w:t>
      </w:r>
      <w:r w:rsidRPr="00BE1C85">
        <w:rPr>
          <w:rFonts w:ascii="Arial" w:hAnsi="Arial" w:cs="Arial"/>
          <w:lang w:val="es-ES_tradnl"/>
        </w:rPr>
        <w:t>y la medición del grosor de miembros estructurales, lo cual representa una ventaja del método IE sobre la prueba “velocidad de pulso ultrasónica (UPV)” ya que solo requiere un lado de la estructura para las pruebas.</w:t>
      </w:r>
    </w:p>
    <w:p w14:paraId="3CE3E801" w14:textId="2DAC3A55" w:rsidR="00BE1C85" w:rsidRDefault="00BE1C85" w:rsidP="00BE1C85">
      <w:pPr>
        <w:tabs>
          <w:tab w:val="left" w:pos="426"/>
          <w:tab w:val="left" w:pos="9180"/>
          <w:tab w:val="left" w:pos="9360"/>
        </w:tabs>
        <w:spacing w:line="276" w:lineRule="auto"/>
        <w:jc w:val="both"/>
        <w:rPr>
          <w:rFonts w:ascii="Arial" w:hAnsi="Arial" w:cs="Arial"/>
          <w:lang w:val="es-ES_tradnl"/>
        </w:rPr>
      </w:pPr>
      <w:r w:rsidRPr="00BE1C85">
        <w:rPr>
          <w:rFonts w:ascii="Arial" w:hAnsi="Arial" w:cs="Arial"/>
          <w:lang w:val="es-ES_tradnl"/>
        </w:rPr>
        <w:t>El método I.E. También proporcionará información sobre la profundidad de un defecto, además de mapear su ubicación y extensión.</w:t>
      </w:r>
    </w:p>
    <w:p w14:paraId="0A971F14" w14:textId="77777777" w:rsidR="00BE1C85" w:rsidRPr="00BE1C85" w:rsidRDefault="00BE1C85" w:rsidP="00BE1C85">
      <w:pPr>
        <w:tabs>
          <w:tab w:val="left" w:pos="426"/>
          <w:tab w:val="left" w:pos="9180"/>
          <w:tab w:val="left" w:pos="9360"/>
        </w:tabs>
        <w:spacing w:line="276" w:lineRule="auto"/>
        <w:jc w:val="both"/>
        <w:rPr>
          <w:rFonts w:ascii="Arial" w:hAnsi="Arial" w:cs="Arial"/>
          <w:lang w:val="es-ES_tradnl"/>
        </w:rPr>
      </w:pPr>
    </w:p>
    <w:p w14:paraId="45872AEF" w14:textId="0F38815A" w:rsidR="000614FB" w:rsidRDefault="00BE1C85" w:rsidP="00BE1C85">
      <w:pPr>
        <w:tabs>
          <w:tab w:val="left" w:pos="426"/>
          <w:tab w:val="left" w:pos="9180"/>
          <w:tab w:val="left" w:pos="9360"/>
        </w:tabs>
        <w:spacing w:line="276" w:lineRule="auto"/>
        <w:jc w:val="both"/>
        <w:rPr>
          <w:rFonts w:ascii="Arial" w:hAnsi="Arial" w:cs="Arial"/>
          <w:lang w:val="es-ES_tradnl"/>
        </w:rPr>
      </w:pPr>
      <w:r w:rsidRPr="00BE1C85">
        <w:rPr>
          <w:rFonts w:ascii="Arial" w:hAnsi="Arial" w:cs="Arial"/>
          <w:lang w:val="es-ES_tradnl"/>
        </w:rPr>
        <w:t>Las pruebas de IE con el cabezal de ensayo normal implican impactar al miembro de hormigón/</w:t>
      </w:r>
      <w:r w:rsidR="00781CD7">
        <w:rPr>
          <w:rFonts w:ascii="Arial" w:hAnsi="Arial" w:cs="Arial"/>
          <w:lang w:val="es-ES_tradnl"/>
        </w:rPr>
        <w:t>Grout/</w:t>
      </w:r>
      <w:r w:rsidRPr="00BE1C85">
        <w:rPr>
          <w:rFonts w:ascii="Arial" w:hAnsi="Arial" w:cs="Arial"/>
          <w:lang w:val="es-ES_tradnl"/>
        </w:rPr>
        <w:t>masonería con un solenoide impactador e identificar la energía de onda reflejada con un transductor de desplazamiento.</w:t>
      </w:r>
      <w:r w:rsidR="00665794">
        <w:rPr>
          <w:rFonts w:ascii="Arial" w:hAnsi="Arial" w:cs="Arial"/>
          <w:lang w:val="es-ES_tradnl"/>
        </w:rPr>
        <w:t xml:space="preserve"> </w:t>
      </w:r>
      <w:r w:rsidRPr="00BE1C85">
        <w:rPr>
          <w:rFonts w:ascii="Arial" w:hAnsi="Arial" w:cs="Arial"/>
          <w:lang w:val="es-ES_tradnl"/>
        </w:rPr>
        <w:t>Ten</w:t>
      </w:r>
      <w:r w:rsidR="00665794">
        <w:rPr>
          <w:rFonts w:ascii="Arial" w:hAnsi="Arial" w:cs="Arial"/>
          <w:lang w:val="es-ES_tradnl"/>
        </w:rPr>
        <w:t>er</w:t>
      </w:r>
      <w:r w:rsidRPr="00BE1C85">
        <w:rPr>
          <w:rFonts w:ascii="Arial" w:hAnsi="Arial" w:cs="Arial"/>
          <w:lang w:val="es-ES_tradnl"/>
        </w:rPr>
        <w:t xml:space="preserve"> en cuenta que el impactador solenoide y el transductor de desplazamiento están integrados en la cabeza de IE. El cabezal de prueba se presiona contra la parte superior del miembro probado y se mantiene mientras se realizan las pruebas en cada punto de prueba. Los ecos resonantes de las respuestas de desplazamiento generalmente no son evidentes en el dominio del tiempo, pero se identifican más fácilmente en el dominio de frecuencia.</w:t>
      </w:r>
    </w:p>
    <w:p w14:paraId="6D86F594" w14:textId="29E4D807" w:rsidR="00363E70" w:rsidRDefault="00781CD7" w:rsidP="00781CD7">
      <w:pPr>
        <w:tabs>
          <w:tab w:val="left" w:pos="426"/>
          <w:tab w:val="left" w:pos="9180"/>
          <w:tab w:val="left" w:pos="9360"/>
        </w:tabs>
        <w:jc w:val="center"/>
        <w:rPr>
          <w:rFonts w:ascii="Arial" w:hAnsi="Arial" w:cs="Arial"/>
          <w:bCs/>
          <w:szCs w:val="24"/>
        </w:rPr>
      </w:pPr>
      <w:r w:rsidRPr="00781CD7">
        <w:rPr>
          <w:rFonts w:ascii="Arial" w:hAnsi="Arial" w:cs="Arial"/>
          <w:bCs/>
          <w:noProof/>
          <w:szCs w:val="24"/>
        </w:rPr>
        <w:drawing>
          <wp:inline distT="0" distB="0" distL="0" distR="0" wp14:anchorId="03F7F3D0" wp14:editId="2DE90660">
            <wp:extent cx="3275355" cy="1800000"/>
            <wp:effectExtent l="0" t="0" r="1270" b="0"/>
            <wp:docPr id="13501754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75355" cy="1800000"/>
                    </a:xfrm>
                    <a:prstGeom prst="rect">
                      <a:avLst/>
                    </a:prstGeom>
                    <a:noFill/>
                    <a:ln>
                      <a:noFill/>
                    </a:ln>
                  </pic:spPr>
                </pic:pic>
              </a:graphicData>
            </a:graphic>
          </wp:inline>
        </w:drawing>
      </w:r>
    </w:p>
    <w:p w14:paraId="0E392194" w14:textId="77777777" w:rsidR="00781CD7" w:rsidRDefault="00781CD7" w:rsidP="00781CD7">
      <w:pPr>
        <w:tabs>
          <w:tab w:val="left" w:pos="426"/>
          <w:tab w:val="left" w:pos="9180"/>
          <w:tab w:val="left" w:pos="9360"/>
        </w:tabs>
        <w:jc w:val="center"/>
        <w:rPr>
          <w:rFonts w:ascii="Arial" w:hAnsi="Arial" w:cs="Arial"/>
          <w:bCs/>
          <w:szCs w:val="24"/>
        </w:rPr>
      </w:pPr>
    </w:p>
    <w:p w14:paraId="6D88180A" w14:textId="2A1F8FA6" w:rsidR="00363E70" w:rsidRDefault="00665794" w:rsidP="00363E70">
      <w:pPr>
        <w:tabs>
          <w:tab w:val="left" w:pos="426"/>
          <w:tab w:val="left" w:pos="9180"/>
          <w:tab w:val="left" w:pos="9360"/>
        </w:tabs>
        <w:spacing w:line="276" w:lineRule="auto"/>
        <w:jc w:val="both"/>
        <w:rPr>
          <w:rFonts w:ascii="Arial" w:hAnsi="Arial" w:cs="Arial"/>
          <w:bCs/>
          <w:szCs w:val="24"/>
        </w:rPr>
      </w:pPr>
      <w:r>
        <w:rPr>
          <w:rFonts w:ascii="Arial" w:hAnsi="Arial" w:cs="Arial"/>
          <w:bCs/>
          <w:szCs w:val="24"/>
        </w:rPr>
        <w:t>6</w:t>
      </w:r>
      <w:r w:rsidR="00363E70" w:rsidRPr="00363E70">
        <w:rPr>
          <w:rFonts w:ascii="Arial" w:hAnsi="Arial" w:cs="Arial"/>
          <w:bCs/>
          <w:szCs w:val="24"/>
        </w:rPr>
        <w:t xml:space="preserve">.4.4. </w:t>
      </w:r>
      <w:r w:rsidRPr="00665794">
        <w:rPr>
          <w:rFonts w:ascii="Arial" w:hAnsi="Arial" w:cs="Arial"/>
          <w:bCs/>
          <w:szCs w:val="24"/>
        </w:rPr>
        <w:t>GUÍA – Ultra Pulse Velocity (UPV)</w:t>
      </w:r>
    </w:p>
    <w:p w14:paraId="4CEEBBAF" w14:textId="77777777" w:rsidR="00665794" w:rsidRDefault="00665794" w:rsidP="00363E70">
      <w:pPr>
        <w:tabs>
          <w:tab w:val="left" w:pos="426"/>
          <w:tab w:val="left" w:pos="9180"/>
          <w:tab w:val="left" w:pos="9360"/>
        </w:tabs>
        <w:spacing w:line="276" w:lineRule="auto"/>
        <w:jc w:val="both"/>
        <w:rPr>
          <w:rFonts w:ascii="Arial" w:hAnsi="Arial" w:cs="Arial"/>
          <w:bCs/>
          <w:szCs w:val="24"/>
        </w:rPr>
      </w:pPr>
    </w:p>
    <w:p w14:paraId="4FA894DF" w14:textId="095F4512" w:rsidR="00665794" w:rsidRDefault="00665794" w:rsidP="00363E70">
      <w:pPr>
        <w:tabs>
          <w:tab w:val="left" w:pos="426"/>
          <w:tab w:val="left" w:pos="9180"/>
          <w:tab w:val="left" w:pos="9360"/>
        </w:tabs>
        <w:spacing w:line="276" w:lineRule="auto"/>
        <w:jc w:val="both"/>
        <w:rPr>
          <w:rFonts w:ascii="Arial" w:hAnsi="Arial" w:cs="Arial"/>
          <w:bCs/>
          <w:szCs w:val="24"/>
        </w:rPr>
      </w:pPr>
      <w:r w:rsidRPr="00665794">
        <w:rPr>
          <w:rFonts w:ascii="Arial" w:hAnsi="Arial" w:cs="Arial"/>
          <w:bCs/>
          <w:szCs w:val="24"/>
        </w:rPr>
        <w:t>El método se basa en la determinación longitudinal, por medio electrónico, de las características de propagación de un pulso ultrasónico a través de un material, entre el transductor emisor y el receptor. El método se fundamenta en el principio de que la velocidad de propagación de ondas es influenciada por la velocidad del medio y, consecuentemente, por la calidad del concreto.</w:t>
      </w:r>
    </w:p>
    <w:p w14:paraId="190F196B" w14:textId="77777777" w:rsidR="00363E70" w:rsidRDefault="00363E70" w:rsidP="00665794">
      <w:pPr>
        <w:tabs>
          <w:tab w:val="left" w:pos="426"/>
          <w:tab w:val="left" w:pos="9180"/>
          <w:tab w:val="left" w:pos="9360"/>
        </w:tabs>
        <w:spacing w:line="276" w:lineRule="auto"/>
        <w:jc w:val="both"/>
        <w:rPr>
          <w:rFonts w:ascii="Arial" w:hAnsi="Arial" w:cs="Arial"/>
          <w:b/>
          <w:bCs/>
          <w:sz w:val="28"/>
          <w:szCs w:val="28"/>
        </w:rPr>
      </w:pPr>
    </w:p>
    <w:p w14:paraId="20872C11" w14:textId="77777777" w:rsidR="00665794" w:rsidRPr="00665794" w:rsidRDefault="00665794" w:rsidP="00665794">
      <w:pPr>
        <w:tabs>
          <w:tab w:val="left" w:pos="426"/>
          <w:tab w:val="left" w:pos="9180"/>
          <w:tab w:val="left" w:pos="9360"/>
        </w:tabs>
        <w:spacing w:line="276" w:lineRule="auto"/>
        <w:jc w:val="both"/>
        <w:rPr>
          <w:rFonts w:ascii="Arial" w:hAnsi="Arial" w:cs="Arial"/>
          <w:bCs/>
          <w:szCs w:val="24"/>
        </w:rPr>
      </w:pPr>
      <w:r w:rsidRPr="00665794">
        <w:rPr>
          <w:rFonts w:ascii="Arial" w:hAnsi="Arial" w:cs="Arial"/>
          <w:bCs/>
          <w:szCs w:val="24"/>
        </w:rPr>
        <w:lastRenderedPageBreak/>
        <w:t>Se posicionan los transductores del equipo como se observa en la ilustración 3, preferiblemente de forma directa (a), si no se tiene acceso al elemento por ambas caras, se trabajan la forma semidirecta o indirecta según sea lo más conveniente.</w:t>
      </w:r>
    </w:p>
    <w:p w14:paraId="36BBDD9B" w14:textId="6117DDE8" w:rsidR="009B4F06" w:rsidRDefault="00665794" w:rsidP="00665794">
      <w:pPr>
        <w:tabs>
          <w:tab w:val="left" w:pos="426"/>
          <w:tab w:val="left" w:pos="9180"/>
          <w:tab w:val="left" w:pos="9360"/>
        </w:tabs>
        <w:spacing w:line="276" w:lineRule="auto"/>
        <w:jc w:val="both"/>
        <w:rPr>
          <w:rFonts w:ascii="Arial" w:hAnsi="Arial" w:cs="Arial"/>
          <w:bCs/>
          <w:szCs w:val="24"/>
        </w:rPr>
      </w:pPr>
      <w:r w:rsidRPr="00665794">
        <w:rPr>
          <w:rFonts w:ascii="Arial" w:hAnsi="Arial" w:cs="Arial"/>
          <w:bCs/>
          <w:szCs w:val="24"/>
        </w:rPr>
        <w:t>Se emite un pulso de ultra frecuencia, que atraviesa todo el elemento desde el transductor emisor hacia el transductor receptor, identificando la velocidad de recorrido de onda a través del elemento junto con todo lo encontrado en el recorrido de la onda a través del elemento, vacíos, grietas, hormigueros, entre otros.</w:t>
      </w:r>
      <w:r w:rsidR="00A51544">
        <w:rPr>
          <w:rFonts w:ascii="Arial" w:hAnsi="Arial" w:cs="Arial"/>
          <w:bCs/>
          <w:szCs w:val="24"/>
        </w:rPr>
        <w:t xml:space="preserve"> </w:t>
      </w:r>
      <w:r w:rsidR="009B4F06" w:rsidRPr="009B4F06">
        <w:rPr>
          <w:rFonts w:ascii="Arial" w:hAnsi="Arial" w:cs="Arial"/>
          <w:bCs/>
          <w:szCs w:val="24"/>
        </w:rPr>
        <w:t>Con la velocidad calculada y trabajando bajo normas ACI 228-2R, se obtiene módulo elástico para obtener finalmente resistencia experimental del elemento analizado, junto con la evaluación de defectos internos, vacíos, grietas entre otros.</w:t>
      </w:r>
    </w:p>
    <w:p w14:paraId="61FD1EE5" w14:textId="77777777" w:rsidR="009B4F06" w:rsidRDefault="009B4F06" w:rsidP="00665794">
      <w:pPr>
        <w:tabs>
          <w:tab w:val="left" w:pos="426"/>
          <w:tab w:val="left" w:pos="9180"/>
          <w:tab w:val="left" w:pos="9360"/>
        </w:tabs>
        <w:spacing w:line="276" w:lineRule="auto"/>
        <w:jc w:val="both"/>
        <w:rPr>
          <w:rFonts w:ascii="Arial" w:hAnsi="Arial" w:cs="Arial"/>
          <w:bCs/>
          <w:szCs w:val="24"/>
        </w:rPr>
      </w:pPr>
    </w:p>
    <w:p w14:paraId="5CF76EC1" w14:textId="51185E51" w:rsidR="00665794" w:rsidRDefault="009B4F06" w:rsidP="009B4F06">
      <w:pPr>
        <w:tabs>
          <w:tab w:val="left" w:pos="426"/>
          <w:tab w:val="left" w:pos="9180"/>
          <w:tab w:val="left" w:pos="9360"/>
        </w:tabs>
        <w:spacing w:line="276" w:lineRule="auto"/>
        <w:jc w:val="center"/>
        <w:rPr>
          <w:rFonts w:ascii="Arial" w:hAnsi="Arial" w:cs="Arial"/>
          <w:bCs/>
          <w:szCs w:val="24"/>
        </w:rPr>
      </w:pPr>
      <w:r w:rsidRPr="009B4F06">
        <w:rPr>
          <w:rFonts w:ascii="Arial" w:hAnsi="Arial" w:cs="Arial"/>
          <w:bCs/>
          <w:noProof/>
          <w:szCs w:val="24"/>
        </w:rPr>
        <w:drawing>
          <wp:inline distT="0" distB="0" distL="0" distR="0" wp14:anchorId="2EE71900" wp14:editId="0C54A365">
            <wp:extent cx="3294541" cy="1116000"/>
            <wp:effectExtent l="0" t="0" r="1270" b="8255"/>
            <wp:docPr id="1782175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75538" name=""/>
                    <pic:cNvPicPr/>
                  </pic:nvPicPr>
                  <pic:blipFill>
                    <a:blip r:embed="rId10"/>
                    <a:stretch>
                      <a:fillRect/>
                    </a:stretch>
                  </pic:blipFill>
                  <pic:spPr>
                    <a:xfrm>
                      <a:off x="0" y="0"/>
                      <a:ext cx="3294541" cy="1116000"/>
                    </a:xfrm>
                    <a:prstGeom prst="rect">
                      <a:avLst/>
                    </a:prstGeom>
                  </pic:spPr>
                </pic:pic>
              </a:graphicData>
            </a:graphic>
          </wp:inline>
        </w:drawing>
      </w:r>
    </w:p>
    <w:p w14:paraId="6B5BF730" w14:textId="77777777" w:rsidR="00665794" w:rsidRPr="00665794" w:rsidRDefault="00665794" w:rsidP="00665794">
      <w:pPr>
        <w:tabs>
          <w:tab w:val="left" w:pos="426"/>
          <w:tab w:val="left" w:pos="9180"/>
          <w:tab w:val="left" w:pos="9360"/>
        </w:tabs>
        <w:spacing w:line="276" w:lineRule="auto"/>
        <w:jc w:val="both"/>
        <w:rPr>
          <w:rFonts w:ascii="Arial" w:hAnsi="Arial" w:cs="Arial"/>
          <w:bCs/>
          <w:szCs w:val="24"/>
        </w:rPr>
      </w:pPr>
    </w:p>
    <w:p w14:paraId="51A2CD30" w14:textId="11D4AD14" w:rsidR="00E721E2" w:rsidRPr="00A1755F" w:rsidRDefault="00D70A56" w:rsidP="00F84E0F">
      <w:pPr>
        <w:tabs>
          <w:tab w:val="left" w:pos="426"/>
          <w:tab w:val="left" w:pos="9180"/>
          <w:tab w:val="left" w:pos="9360"/>
        </w:tabs>
        <w:jc w:val="both"/>
        <w:rPr>
          <w:rFonts w:ascii="Arial" w:hAnsi="Arial" w:cs="Arial"/>
          <w:bCs/>
          <w:szCs w:val="24"/>
        </w:rPr>
      </w:pPr>
      <w:r>
        <w:rPr>
          <w:rFonts w:ascii="Arial" w:hAnsi="Arial" w:cs="Arial"/>
          <w:bCs/>
          <w:szCs w:val="24"/>
        </w:rPr>
        <w:t>6</w:t>
      </w:r>
      <w:r w:rsidR="00A1755F" w:rsidRPr="00A1755F">
        <w:rPr>
          <w:rFonts w:ascii="Arial" w:hAnsi="Arial" w:cs="Arial"/>
          <w:bCs/>
          <w:szCs w:val="24"/>
        </w:rPr>
        <w:t>.4</w:t>
      </w:r>
      <w:r w:rsidR="00C02361" w:rsidRPr="00A1755F">
        <w:rPr>
          <w:rFonts w:ascii="Arial" w:hAnsi="Arial" w:cs="Arial"/>
          <w:bCs/>
          <w:szCs w:val="24"/>
        </w:rPr>
        <w:t>.</w:t>
      </w:r>
      <w:r>
        <w:rPr>
          <w:rFonts w:ascii="Arial" w:hAnsi="Arial" w:cs="Arial"/>
          <w:bCs/>
          <w:szCs w:val="24"/>
        </w:rPr>
        <w:t>5</w:t>
      </w:r>
      <w:r w:rsidR="00A1755F" w:rsidRPr="00A1755F">
        <w:rPr>
          <w:rFonts w:ascii="Arial" w:hAnsi="Arial" w:cs="Arial"/>
          <w:bCs/>
          <w:szCs w:val="24"/>
        </w:rPr>
        <w:t>.</w:t>
      </w:r>
      <w:r w:rsidR="00C02361" w:rsidRPr="00A1755F">
        <w:rPr>
          <w:rFonts w:ascii="Arial" w:hAnsi="Arial" w:cs="Arial"/>
          <w:bCs/>
          <w:szCs w:val="24"/>
        </w:rPr>
        <w:t xml:space="preserve"> </w:t>
      </w:r>
      <w:r w:rsidR="00E721E2" w:rsidRPr="00A1755F">
        <w:rPr>
          <w:rFonts w:ascii="Arial" w:hAnsi="Arial" w:cs="Arial"/>
          <w:bCs/>
          <w:szCs w:val="24"/>
        </w:rPr>
        <w:t>ASEGURAMIENTO</w:t>
      </w:r>
      <w:r w:rsidR="00A51544">
        <w:rPr>
          <w:rFonts w:ascii="Arial" w:hAnsi="Arial" w:cs="Arial"/>
          <w:bCs/>
          <w:szCs w:val="24"/>
        </w:rPr>
        <w:t xml:space="preserve"> Y DOCUMENTACIÓN</w:t>
      </w:r>
    </w:p>
    <w:p w14:paraId="1F0B04E6" w14:textId="77777777" w:rsidR="00345D7D" w:rsidRDefault="00345D7D" w:rsidP="00603588">
      <w:pPr>
        <w:tabs>
          <w:tab w:val="left" w:pos="426"/>
          <w:tab w:val="left" w:pos="9180"/>
          <w:tab w:val="left" w:pos="9360"/>
        </w:tabs>
        <w:spacing w:line="276" w:lineRule="auto"/>
        <w:jc w:val="both"/>
        <w:rPr>
          <w:rFonts w:ascii="Arial" w:hAnsi="Arial" w:cs="Arial"/>
          <w:bCs/>
          <w:szCs w:val="24"/>
        </w:rPr>
      </w:pPr>
    </w:p>
    <w:p w14:paraId="13E6A2DE" w14:textId="41B11BA2" w:rsidR="00E10420" w:rsidRPr="00E10420" w:rsidRDefault="00E10420" w:rsidP="00E10420">
      <w:pPr>
        <w:tabs>
          <w:tab w:val="left" w:pos="426"/>
          <w:tab w:val="left" w:pos="9180"/>
          <w:tab w:val="left" w:pos="9360"/>
        </w:tabs>
        <w:spacing w:line="276" w:lineRule="auto"/>
        <w:jc w:val="both"/>
        <w:rPr>
          <w:rFonts w:ascii="Arial" w:hAnsi="Arial" w:cs="Arial"/>
          <w:bCs/>
          <w:szCs w:val="24"/>
        </w:rPr>
      </w:pPr>
      <w:r w:rsidRPr="00E10420">
        <w:rPr>
          <w:rFonts w:ascii="Arial" w:hAnsi="Arial" w:cs="Arial"/>
          <w:bCs/>
          <w:szCs w:val="24"/>
        </w:rPr>
        <w:t xml:space="preserve">La </w:t>
      </w:r>
      <w:r w:rsidR="00A51544">
        <w:rPr>
          <w:rFonts w:ascii="Arial" w:hAnsi="Arial" w:cs="Arial"/>
          <w:bCs/>
          <w:szCs w:val="24"/>
        </w:rPr>
        <w:t xml:space="preserve">verificación en tiempo real de los datos, el análisis, la </w:t>
      </w:r>
      <w:r w:rsidRPr="00E10420">
        <w:rPr>
          <w:rFonts w:ascii="Arial" w:hAnsi="Arial" w:cs="Arial"/>
          <w:bCs/>
          <w:szCs w:val="24"/>
        </w:rPr>
        <w:t xml:space="preserve">presentación de los resultados </w:t>
      </w:r>
      <w:r w:rsidR="00A51544">
        <w:rPr>
          <w:rFonts w:ascii="Arial" w:hAnsi="Arial" w:cs="Arial"/>
          <w:bCs/>
          <w:szCs w:val="24"/>
        </w:rPr>
        <w:t xml:space="preserve">y la redacción del informe que </w:t>
      </w:r>
      <w:r w:rsidRPr="00E10420">
        <w:rPr>
          <w:rFonts w:ascii="Arial" w:hAnsi="Arial" w:cs="Arial"/>
          <w:bCs/>
          <w:szCs w:val="24"/>
        </w:rPr>
        <w:t>debe</w:t>
      </w:r>
      <w:r w:rsidR="00A51544">
        <w:rPr>
          <w:rFonts w:ascii="Arial" w:hAnsi="Arial" w:cs="Arial"/>
          <w:bCs/>
          <w:szCs w:val="24"/>
        </w:rPr>
        <w:t>rá</w:t>
      </w:r>
      <w:r w:rsidRPr="00E10420">
        <w:rPr>
          <w:rFonts w:ascii="Arial" w:hAnsi="Arial" w:cs="Arial"/>
          <w:bCs/>
          <w:szCs w:val="24"/>
        </w:rPr>
        <w:t xml:space="preserve"> contener, al menos, la siguiente información:</w:t>
      </w:r>
    </w:p>
    <w:p w14:paraId="2F6E61DE" w14:textId="6C8D683C" w:rsidR="00E10420" w:rsidRPr="00E10420" w:rsidRDefault="00E10420" w:rsidP="00E10420">
      <w:pPr>
        <w:pStyle w:val="Prrafodelista"/>
        <w:numPr>
          <w:ilvl w:val="0"/>
          <w:numId w:val="17"/>
        </w:numPr>
        <w:tabs>
          <w:tab w:val="left" w:pos="426"/>
          <w:tab w:val="left" w:pos="9180"/>
          <w:tab w:val="left" w:pos="9360"/>
        </w:tabs>
        <w:spacing w:line="276" w:lineRule="auto"/>
        <w:jc w:val="both"/>
        <w:rPr>
          <w:rFonts w:ascii="Arial" w:hAnsi="Arial" w:cs="Arial"/>
          <w:bCs/>
          <w:szCs w:val="24"/>
        </w:rPr>
      </w:pPr>
      <w:r w:rsidRPr="00E10420">
        <w:rPr>
          <w:rFonts w:ascii="Arial" w:hAnsi="Arial" w:cs="Arial"/>
          <w:bCs/>
          <w:szCs w:val="24"/>
        </w:rPr>
        <w:t>Localización en la estructura e identificación de los elementos ensayados.</w:t>
      </w:r>
    </w:p>
    <w:p w14:paraId="7163B2CF" w14:textId="386C4D06" w:rsidR="00E10420" w:rsidRPr="00E10420" w:rsidRDefault="00E10420" w:rsidP="00E10420">
      <w:pPr>
        <w:pStyle w:val="Prrafodelista"/>
        <w:numPr>
          <w:ilvl w:val="0"/>
          <w:numId w:val="17"/>
        </w:numPr>
        <w:tabs>
          <w:tab w:val="left" w:pos="426"/>
          <w:tab w:val="left" w:pos="9180"/>
          <w:tab w:val="left" w:pos="9360"/>
        </w:tabs>
        <w:spacing w:line="276" w:lineRule="auto"/>
        <w:jc w:val="both"/>
        <w:rPr>
          <w:rFonts w:ascii="Arial" w:hAnsi="Arial" w:cs="Arial"/>
          <w:bCs/>
          <w:szCs w:val="24"/>
        </w:rPr>
      </w:pPr>
      <w:r w:rsidRPr="00E10420">
        <w:rPr>
          <w:rFonts w:ascii="Arial" w:hAnsi="Arial" w:cs="Arial"/>
          <w:bCs/>
          <w:szCs w:val="24"/>
        </w:rPr>
        <w:t xml:space="preserve">Hace referencia a la cantidad de </w:t>
      </w:r>
      <w:r w:rsidR="00A51544">
        <w:rPr>
          <w:rFonts w:ascii="Arial" w:hAnsi="Arial" w:cs="Arial"/>
          <w:bCs/>
          <w:szCs w:val="24"/>
        </w:rPr>
        <w:t>presente</w:t>
      </w:r>
      <w:r w:rsidRPr="00E10420">
        <w:rPr>
          <w:rFonts w:ascii="Arial" w:hAnsi="Arial" w:cs="Arial"/>
          <w:bCs/>
          <w:szCs w:val="24"/>
        </w:rPr>
        <w:t xml:space="preserve"> </w:t>
      </w:r>
      <w:r w:rsidR="00A51544">
        <w:rPr>
          <w:rFonts w:ascii="Arial" w:hAnsi="Arial" w:cs="Arial"/>
          <w:bCs/>
          <w:szCs w:val="24"/>
        </w:rPr>
        <w:t xml:space="preserve">del material </w:t>
      </w:r>
      <w:r w:rsidRPr="00E10420">
        <w:rPr>
          <w:rFonts w:ascii="Arial" w:hAnsi="Arial" w:cs="Arial"/>
          <w:bCs/>
          <w:szCs w:val="24"/>
        </w:rPr>
        <w:t xml:space="preserve">entre </w:t>
      </w:r>
      <w:r w:rsidR="00A51544">
        <w:rPr>
          <w:rFonts w:ascii="Arial" w:hAnsi="Arial" w:cs="Arial"/>
          <w:bCs/>
          <w:szCs w:val="24"/>
        </w:rPr>
        <w:t>el soleplate</w:t>
      </w:r>
      <w:r w:rsidRPr="00E10420">
        <w:rPr>
          <w:rFonts w:ascii="Arial" w:hAnsi="Arial" w:cs="Arial"/>
          <w:bCs/>
          <w:szCs w:val="24"/>
        </w:rPr>
        <w:t xml:space="preserve"> y el inició del concreto.</w:t>
      </w:r>
    </w:p>
    <w:p w14:paraId="18CF9CF9" w14:textId="1113CC68" w:rsidR="00E10420" w:rsidRPr="00E10420" w:rsidRDefault="00A51544" w:rsidP="00E10420">
      <w:pPr>
        <w:pStyle w:val="Prrafodelista"/>
        <w:numPr>
          <w:ilvl w:val="0"/>
          <w:numId w:val="17"/>
        </w:numPr>
        <w:tabs>
          <w:tab w:val="left" w:pos="426"/>
          <w:tab w:val="left" w:pos="9180"/>
          <w:tab w:val="left" w:pos="9360"/>
        </w:tabs>
        <w:spacing w:line="276" w:lineRule="auto"/>
        <w:jc w:val="both"/>
        <w:rPr>
          <w:rFonts w:ascii="Arial" w:hAnsi="Arial" w:cs="Arial"/>
          <w:bCs/>
          <w:szCs w:val="24"/>
        </w:rPr>
      </w:pPr>
      <w:r>
        <w:rPr>
          <w:rFonts w:ascii="Arial" w:hAnsi="Arial" w:cs="Arial"/>
          <w:bCs/>
          <w:szCs w:val="24"/>
        </w:rPr>
        <w:t>Dureza o resistencia del elemento</w:t>
      </w:r>
      <w:r w:rsidR="00E10420" w:rsidRPr="00E10420">
        <w:rPr>
          <w:rFonts w:ascii="Arial" w:hAnsi="Arial" w:cs="Arial"/>
          <w:bCs/>
          <w:szCs w:val="24"/>
        </w:rPr>
        <w:t>.</w:t>
      </w:r>
    </w:p>
    <w:p w14:paraId="10F4B86A" w14:textId="2DD39FC5" w:rsidR="00E10420" w:rsidRDefault="00E10420" w:rsidP="00E10420">
      <w:pPr>
        <w:pStyle w:val="Prrafodelista"/>
        <w:numPr>
          <w:ilvl w:val="0"/>
          <w:numId w:val="17"/>
        </w:numPr>
        <w:tabs>
          <w:tab w:val="left" w:pos="426"/>
          <w:tab w:val="left" w:pos="9180"/>
          <w:tab w:val="left" w:pos="9360"/>
        </w:tabs>
        <w:spacing w:line="276" w:lineRule="auto"/>
        <w:jc w:val="both"/>
        <w:rPr>
          <w:rFonts w:ascii="Arial" w:hAnsi="Arial" w:cs="Arial"/>
          <w:bCs/>
          <w:szCs w:val="24"/>
        </w:rPr>
      </w:pPr>
      <w:r w:rsidRPr="00E10420">
        <w:rPr>
          <w:rFonts w:ascii="Arial" w:hAnsi="Arial" w:cs="Arial"/>
          <w:bCs/>
          <w:szCs w:val="24"/>
        </w:rPr>
        <w:t>Se reporta</w:t>
      </w:r>
      <w:r w:rsidR="00A51544">
        <w:rPr>
          <w:rFonts w:ascii="Arial" w:hAnsi="Arial" w:cs="Arial"/>
          <w:bCs/>
          <w:szCs w:val="24"/>
        </w:rPr>
        <w:t xml:space="preserve"> anomalías internas si existieran</w:t>
      </w:r>
      <w:r w:rsidRPr="00E10420">
        <w:rPr>
          <w:rFonts w:ascii="Arial" w:hAnsi="Arial" w:cs="Arial"/>
          <w:bCs/>
          <w:szCs w:val="24"/>
        </w:rPr>
        <w:t xml:space="preserve"> para el elemento metálico estudiado</w:t>
      </w:r>
      <w:r w:rsidR="00A51544">
        <w:rPr>
          <w:rFonts w:ascii="Arial" w:hAnsi="Arial" w:cs="Arial"/>
          <w:bCs/>
          <w:szCs w:val="24"/>
        </w:rPr>
        <w:t>.</w:t>
      </w:r>
    </w:p>
    <w:p w14:paraId="72979E10" w14:textId="77777777" w:rsidR="00D70A56" w:rsidRPr="00E10420" w:rsidRDefault="00D70A56" w:rsidP="00D70A56">
      <w:pPr>
        <w:pStyle w:val="Prrafodelista"/>
        <w:tabs>
          <w:tab w:val="left" w:pos="426"/>
          <w:tab w:val="left" w:pos="9180"/>
          <w:tab w:val="left" w:pos="9360"/>
        </w:tabs>
        <w:spacing w:line="276" w:lineRule="auto"/>
        <w:ind w:left="360"/>
        <w:jc w:val="both"/>
        <w:rPr>
          <w:rFonts w:ascii="Arial" w:hAnsi="Arial" w:cs="Arial"/>
          <w:bCs/>
          <w:szCs w:val="24"/>
        </w:rPr>
      </w:pPr>
    </w:p>
    <w:p w14:paraId="59DE3A6F" w14:textId="0BF957F0" w:rsidR="00910378" w:rsidRPr="00682A63" w:rsidRDefault="00D70A56" w:rsidP="00910378">
      <w:pPr>
        <w:pStyle w:val="Prrafodelista"/>
        <w:tabs>
          <w:tab w:val="left" w:pos="0"/>
        </w:tabs>
        <w:ind w:left="0"/>
        <w:jc w:val="both"/>
        <w:rPr>
          <w:rFonts w:ascii="Arial" w:hAnsi="Arial" w:cs="Arial"/>
          <w:b/>
          <w:bCs/>
          <w:sz w:val="28"/>
          <w:szCs w:val="28"/>
        </w:rPr>
      </w:pPr>
      <w:r>
        <w:rPr>
          <w:rFonts w:ascii="Arial" w:hAnsi="Arial" w:cs="Arial"/>
          <w:b/>
          <w:bCs/>
          <w:sz w:val="28"/>
          <w:szCs w:val="28"/>
        </w:rPr>
        <w:t>6</w:t>
      </w:r>
      <w:r w:rsidR="00910378">
        <w:rPr>
          <w:rFonts w:ascii="Arial" w:hAnsi="Arial" w:cs="Arial"/>
          <w:b/>
          <w:bCs/>
          <w:sz w:val="28"/>
          <w:szCs w:val="28"/>
        </w:rPr>
        <w:t>.</w:t>
      </w:r>
      <w:r>
        <w:rPr>
          <w:rFonts w:ascii="Arial" w:hAnsi="Arial" w:cs="Arial"/>
          <w:b/>
          <w:bCs/>
          <w:sz w:val="28"/>
          <w:szCs w:val="28"/>
        </w:rPr>
        <w:t>5</w:t>
      </w:r>
      <w:r w:rsidR="00910378">
        <w:rPr>
          <w:rFonts w:ascii="Arial" w:hAnsi="Arial" w:cs="Arial"/>
          <w:b/>
          <w:bCs/>
          <w:sz w:val="28"/>
          <w:szCs w:val="28"/>
        </w:rPr>
        <w:t>.</w:t>
      </w:r>
      <w:r w:rsidR="00910378" w:rsidRPr="00682A63">
        <w:rPr>
          <w:rFonts w:ascii="Arial" w:hAnsi="Arial" w:cs="Arial"/>
          <w:b/>
          <w:bCs/>
          <w:sz w:val="28"/>
          <w:szCs w:val="28"/>
        </w:rPr>
        <w:tab/>
        <w:t>ORDEN Y ASEO, ENTREGA DEL ÁREA INTERVENIDA</w:t>
      </w:r>
    </w:p>
    <w:p w14:paraId="3D7497FB" w14:textId="77777777" w:rsidR="00910378" w:rsidRPr="00682A63" w:rsidRDefault="00910378" w:rsidP="00910378">
      <w:pPr>
        <w:tabs>
          <w:tab w:val="left" w:pos="426"/>
          <w:tab w:val="left" w:pos="9180"/>
          <w:tab w:val="left" w:pos="9360"/>
        </w:tabs>
        <w:spacing w:line="276" w:lineRule="auto"/>
        <w:jc w:val="both"/>
        <w:rPr>
          <w:rFonts w:ascii="Arial" w:hAnsi="Arial" w:cs="Arial"/>
          <w:bCs/>
        </w:rPr>
      </w:pPr>
    </w:p>
    <w:p w14:paraId="3CF741FD" w14:textId="08A2AFF5" w:rsidR="00910378" w:rsidRPr="00682A63" w:rsidRDefault="00910378" w:rsidP="00910378">
      <w:pPr>
        <w:tabs>
          <w:tab w:val="left" w:pos="426"/>
          <w:tab w:val="left" w:pos="9180"/>
          <w:tab w:val="left" w:pos="9360"/>
        </w:tabs>
        <w:spacing w:line="276" w:lineRule="auto"/>
        <w:jc w:val="both"/>
        <w:rPr>
          <w:rFonts w:ascii="Arial" w:hAnsi="Arial" w:cs="Arial"/>
          <w:bCs/>
        </w:rPr>
      </w:pPr>
      <w:r>
        <w:rPr>
          <w:rFonts w:ascii="Arial" w:hAnsi="Arial" w:cs="Arial"/>
          <w:bCs/>
        </w:rPr>
        <w:t>A</w:t>
      </w:r>
      <w:r w:rsidRPr="00682A63">
        <w:rPr>
          <w:rFonts w:ascii="Arial" w:hAnsi="Arial" w:cs="Arial"/>
          <w:bCs/>
        </w:rPr>
        <w:t>segurar de no dejar en la zona</w:t>
      </w:r>
      <w:r>
        <w:rPr>
          <w:rFonts w:ascii="Arial" w:hAnsi="Arial" w:cs="Arial"/>
          <w:bCs/>
        </w:rPr>
        <w:t xml:space="preserve"> o área de trab</w:t>
      </w:r>
      <w:r w:rsidR="00A51544">
        <w:rPr>
          <w:rFonts w:ascii="Arial" w:hAnsi="Arial" w:cs="Arial"/>
          <w:bCs/>
        </w:rPr>
        <w:t>a</w:t>
      </w:r>
      <w:r>
        <w:rPr>
          <w:rFonts w:ascii="Arial" w:hAnsi="Arial" w:cs="Arial"/>
          <w:bCs/>
        </w:rPr>
        <w:t>jo intervenida</w:t>
      </w:r>
      <w:r w:rsidRPr="00682A63">
        <w:rPr>
          <w:rFonts w:ascii="Arial" w:hAnsi="Arial" w:cs="Arial"/>
          <w:bCs/>
        </w:rPr>
        <w:t xml:space="preserve"> materiales de desechos que impliqu</w:t>
      </w:r>
      <w:r>
        <w:rPr>
          <w:rFonts w:ascii="Arial" w:hAnsi="Arial" w:cs="Arial"/>
          <w:bCs/>
        </w:rPr>
        <w:t>en dificultad en la operación, en el tránsito de personal y vehiculas</w:t>
      </w:r>
      <w:r w:rsidRPr="00682A63">
        <w:rPr>
          <w:rFonts w:ascii="Arial" w:hAnsi="Arial" w:cs="Arial"/>
          <w:bCs/>
        </w:rPr>
        <w:t>, par</w:t>
      </w:r>
      <w:r>
        <w:rPr>
          <w:rFonts w:ascii="Arial" w:hAnsi="Arial" w:cs="Arial"/>
          <w:bCs/>
        </w:rPr>
        <w:t>a esto el área intervenida deberá quedar igual a como fue entregada</w:t>
      </w:r>
      <w:r w:rsidRPr="00682A63">
        <w:rPr>
          <w:rFonts w:ascii="Arial" w:hAnsi="Arial" w:cs="Arial"/>
          <w:bCs/>
        </w:rPr>
        <w:t xml:space="preserve"> para realizar las actividades descritas en el presente procedimiento.</w:t>
      </w:r>
    </w:p>
    <w:p w14:paraId="705C5BEC" w14:textId="77777777" w:rsidR="00961FA3" w:rsidRDefault="00961FA3" w:rsidP="00255D0A">
      <w:pPr>
        <w:tabs>
          <w:tab w:val="left" w:pos="0"/>
          <w:tab w:val="left" w:pos="9180"/>
          <w:tab w:val="left" w:pos="9360"/>
        </w:tabs>
        <w:jc w:val="both"/>
        <w:rPr>
          <w:rFonts w:ascii="Arial" w:hAnsi="Arial" w:cs="Arial"/>
          <w:bCs/>
          <w:szCs w:val="24"/>
        </w:rPr>
      </w:pPr>
    </w:p>
    <w:p w14:paraId="223F6BBD" w14:textId="77777777" w:rsidR="00CE1CAA" w:rsidRPr="00286FE0" w:rsidRDefault="00B94007" w:rsidP="00354A98">
      <w:pPr>
        <w:pStyle w:val="Prrafodelista"/>
        <w:numPr>
          <w:ilvl w:val="0"/>
          <w:numId w:val="1"/>
        </w:numPr>
        <w:tabs>
          <w:tab w:val="left" w:pos="426"/>
          <w:tab w:val="left" w:pos="9180"/>
          <w:tab w:val="left" w:pos="9360"/>
        </w:tabs>
        <w:ind w:left="426"/>
        <w:jc w:val="both"/>
        <w:rPr>
          <w:rFonts w:ascii="Arial" w:hAnsi="Arial" w:cs="Arial"/>
          <w:b/>
          <w:bCs/>
          <w:sz w:val="28"/>
          <w:szCs w:val="28"/>
        </w:rPr>
      </w:pPr>
      <w:r w:rsidRPr="00CE1CAA">
        <w:rPr>
          <w:rFonts w:ascii="Arial" w:eastAsiaTheme="minorHAnsi" w:hAnsi="Arial" w:cs="Arial"/>
          <w:b/>
          <w:sz w:val="28"/>
          <w:szCs w:val="28"/>
          <w:lang w:eastAsia="en-US"/>
        </w:rPr>
        <w:t>CUADRO DE PELIGROS</w:t>
      </w:r>
      <w:r w:rsidR="00C77DFD">
        <w:rPr>
          <w:rFonts w:ascii="Arial" w:eastAsiaTheme="minorHAnsi" w:hAnsi="Arial" w:cs="Arial"/>
          <w:b/>
          <w:sz w:val="28"/>
          <w:szCs w:val="28"/>
          <w:lang w:eastAsia="en-US"/>
        </w:rPr>
        <w:t>, RIESGOS Y CONTROLES</w:t>
      </w:r>
      <w:r w:rsidRPr="00CE1CAA">
        <w:rPr>
          <w:rFonts w:ascii="Arial" w:eastAsiaTheme="minorHAnsi" w:hAnsi="Arial" w:cs="Arial"/>
          <w:b/>
          <w:sz w:val="28"/>
          <w:szCs w:val="28"/>
          <w:lang w:eastAsia="en-US"/>
        </w:rPr>
        <w:t>.</w:t>
      </w:r>
    </w:p>
    <w:p w14:paraId="09DC1EF5" w14:textId="77777777" w:rsidR="00D70A56" w:rsidRDefault="00D70A56" w:rsidP="00354A98">
      <w:pPr>
        <w:tabs>
          <w:tab w:val="left" w:pos="426"/>
          <w:tab w:val="left" w:pos="9180"/>
          <w:tab w:val="left" w:pos="9360"/>
        </w:tabs>
        <w:jc w:val="both"/>
        <w:rPr>
          <w:rFonts w:ascii="Arial" w:hAnsi="Arial" w:cs="Arial"/>
          <w:b/>
          <w:bCs/>
          <w:sz w:val="28"/>
          <w:szCs w:val="28"/>
        </w:rPr>
      </w:pPr>
    </w:p>
    <w:tbl>
      <w:tblPr>
        <w:tblStyle w:val="Tablaconcuadrcula1"/>
        <w:tblW w:w="9209" w:type="dxa"/>
        <w:jc w:val="center"/>
        <w:tblLook w:val="04A0" w:firstRow="1" w:lastRow="0" w:firstColumn="1" w:lastColumn="0" w:noHBand="0" w:noVBand="1"/>
      </w:tblPr>
      <w:tblGrid>
        <w:gridCol w:w="1844"/>
        <w:gridCol w:w="1553"/>
        <w:gridCol w:w="3969"/>
        <w:gridCol w:w="1843"/>
      </w:tblGrid>
      <w:tr w:rsidR="00C77DFD" w:rsidRPr="00C77DFD" w14:paraId="02EA8C87" w14:textId="77777777" w:rsidTr="003F658E">
        <w:trPr>
          <w:jc w:val="center"/>
        </w:trPr>
        <w:tc>
          <w:tcPr>
            <w:tcW w:w="1844" w:type="dxa"/>
            <w:vAlign w:val="center"/>
          </w:tcPr>
          <w:p w14:paraId="1FBA86EF" w14:textId="77777777" w:rsidR="00C77DFD" w:rsidRPr="00603588" w:rsidRDefault="00C77DFD" w:rsidP="00C77DFD">
            <w:pPr>
              <w:spacing w:after="160" w:line="259" w:lineRule="auto"/>
              <w:contextualSpacing/>
              <w:jc w:val="center"/>
              <w:rPr>
                <w:rFonts w:cs="Calibri"/>
                <w:b/>
                <w:sz w:val="20"/>
                <w:szCs w:val="20"/>
              </w:rPr>
            </w:pPr>
            <w:r w:rsidRPr="00603588">
              <w:rPr>
                <w:rFonts w:cs="Calibri"/>
                <w:b/>
                <w:sz w:val="20"/>
                <w:szCs w:val="20"/>
              </w:rPr>
              <w:t>PELIGRO</w:t>
            </w:r>
          </w:p>
        </w:tc>
        <w:tc>
          <w:tcPr>
            <w:tcW w:w="1553" w:type="dxa"/>
            <w:vAlign w:val="center"/>
          </w:tcPr>
          <w:p w14:paraId="51D74315" w14:textId="77777777" w:rsidR="00C77DFD" w:rsidRPr="00603588" w:rsidRDefault="00C77DFD" w:rsidP="00C77DFD">
            <w:pPr>
              <w:spacing w:after="160" w:line="259" w:lineRule="auto"/>
              <w:contextualSpacing/>
              <w:jc w:val="center"/>
              <w:rPr>
                <w:rFonts w:cs="Calibri"/>
                <w:b/>
                <w:sz w:val="20"/>
                <w:szCs w:val="20"/>
              </w:rPr>
            </w:pPr>
            <w:r w:rsidRPr="00603588">
              <w:rPr>
                <w:rFonts w:cs="Calibri"/>
                <w:b/>
                <w:sz w:val="20"/>
                <w:szCs w:val="20"/>
              </w:rPr>
              <w:t>RIESGO</w:t>
            </w:r>
          </w:p>
        </w:tc>
        <w:tc>
          <w:tcPr>
            <w:tcW w:w="3969" w:type="dxa"/>
            <w:vAlign w:val="center"/>
          </w:tcPr>
          <w:p w14:paraId="4A3568AD" w14:textId="77777777" w:rsidR="00C77DFD" w:rsidRPr="00603588" w:rsidRDefault="00C77DFD" w:rsidP="00C77DFD">
            <w:pPr>
              <w:spacing w:after="160" w:line="259" w:lineRule="auto"/>
              <w:contextualSpacing/>
              <w:jc w:val="center"/>
              <w:rPr>
                <w:rFonts w:cs="Calibri"/>
                <w:b/>
                <w:sz w:val="20"/>
                <w:szCs w:val="20"/>
              </w:rPr>
            </w:pPr>
            <w:r w:rsidRPr="00603588">
              <w:rPr>
                <w:rFonts w:cs="Calibri"/>
                <w:b/>
                <w:sz w:val="20"/>
                <w:szCs w:val="20"/>
              </w:rPr>
              <w:t>CONTROLES</w:t>
            </w:r>
          </w:p>
        </w:tc>
        <w:tc>
          <w:tcPr>
            <w:tcW w:w="1843" w:type="dxa"/>
            <w:vAlign w:val="center"/>
          </w:tcPr>
          <w:p w14:paraId="7DFD8BD6" w14:textId="77777777" w:rsidR="00C77DFD" w:rsidRPr="00603588" w:rsidRDefault="00C77DFD" w:rsidP="00C77DFD">
            <w:pPr>
              <w:spacing w:after="160" w:line="259" w:lineRule="auto"/>
              <w:contextualSpacing/>
              <w:jc w:val="center"/>
              <w:rPr>
                <w:rFonts w:cs="Calibri"/>
                <w:b/>
                <w:sz w:val="20"/>
                <w:szCs w:val="20"/>
              </w:rPr>
            </w:pPr>
            <w:r w:rsidRPr="00603588">
              <w:rPr>
                <w:rFonts w:cs="Calibri"/>
                <w:b/>
                <w:sz w:val="20"/>
                <w:szCs w:val="20"/>
              </w:rPr>
              <w:t>RESPONSABLE POR EL CONTROL</w:t>
            </w:r>
          </w:p>
        </w:tc>
      </w:tr>
      <w:tr w:rsidR="00C77DFD" w:rsidRPr="00C77DFD" w14:paraId="61CF0271" w14:textId="77777777" w:rsidTr="003F658E">
        <w:trPr>
          <w:jc w:val="center"/>
        </w:trPr>
        <w:tc>
          <w:tcPr>
            <w:tcW w:w="1844" w:type="dxa"/>
            <w:tcBorders>
              <w:bottom w:val="single" w:sz="4" w:space="0" w:color="auto"/>
            </w:tcBorders>
            <w:vAlign w:val="center"/>
          </w:tcPr>
          <w:p w14:paraId="7B1DCD36" w14:textId="77777777" w:rsidR="00C77DFD" w:rsidRPr="00C24ECB" w:rsidRDefault="00C77DFD" w:rsidP="00C77DFD">
            <w:pPr>
              <w:spacing w:after="160" w:line="259" w:lineRule="auto"/>
              <w:contextualSpacing/>
              <w:rPr>
                <w:rFonts w:cs="Calibri"/>
                <w:sz w:val="20"/>
                <w:szCs w:val="20"/>
              </w:rPr>
            </w:pPr>
            <w:r w:rsidRPr="00C24ECB">
              <w:rPr>
                <w:rFonts w:cs="Calibri"/>
                <w:sz w:val="20"/>
                <w:szCs w:val="20"/>
              </w:rPr>
              <w:t>Transito del personal en áreas operativas</w:t>
            </w:r>
          </w:p>
        </w:tc>
        <w:tc>
          <w:tcPr>
            <w:tcW w:w="1553" w:type="dxa"/>
            <w:tcBorders>
              <w:bottom w:val="single" w:sz="4" w:space="0" w:color="auto"/>
            </w:tcBorders>
            <w:vAlign w:val="center"/>
          </w:tcPr>
          <w:p w14:paraId="41569D56" w14:textId="77777777" w:rsidR="00C77DFD" w:rsidRPr="00C24ECB" w:rsidRDefault="00C77DFD" w:rsidP="00C77DFD">
            <w:pPr>
              <w:spacing w:after="160" w:line="259" w:lineRule="auto"/>
              <w:contextualSpacing/>
              <w:rPr>
                <w:rFonts w:cs="Calibri"/>
                <w:sz w:val="20"/>
                <w:szCs w:val="20"/>
              </w:rPr>
            </w:pPr>
            <w:r w:rsidRPr="00C24ECB">
              <w:rPr>
                <w:rFonts w:cs="Calibri"/>
                <w:sz w:val="20"/>
                <w:szCs w:val="20"/>
              </w:rPr>
              <w:t>Caídas mismo o diferente nivel , golpes</w:t>
            </w:r>
          </w:p>
        </w:tc>
        <w:tc>
          <w:tcPr>
            <w:tcW w:w="3969" w:type="dxa"/>
            <w:tcBorders>
              <w:bottom w:val="single" w:sz="4" w:space="0" w:color="auto"/>
            </w:tcBorders>
          </w:tcPr>
          <w:p w14:paraId="32DEBB71" w14:textId="77777777" w:rsidR="00C77DFD" w:rsidRPr="00C24ECB" w:rsidRDefault="00C77DFD" w:rsidP="0021087A">
            <w:pPr>
              <w:numPr>
                <w:ilvl w:val="0"/>
                <w:numId w:val="8"/>
              </w:numPr>
              <w:spacing w:before="60" w:after="60" w:line="259" w:lineRule="auto"/>
              <w:ind w:left="117" w:hanging="177"/>
              <w:contextualSpacing/>
              <w:jc w:val="both"/>
              <w:rPr>
                <w:rFonts w:cs="Calibri"/>
                <w:sz w:val="20"/>
                <w:szCs w:val="20"/>
              </w:rPr>
            </w:pPr>
            <w:r w:rsidRPr="00C24ECB">
              <w:rPr>
                <w:rFonts w:cs="Calibri"/>
                <w:sz w:val="20"/>
                <w:szCs w:val="20"/>
              </w:rPr>
              <w:t>Contar con el permiso de trabajo</w:t>
            </w:r>
          </w:p>
          <w:p w14:paraId="25C9B7AB" w14:textId="77777777" w:rsidR="00C77DFD" w:rsidRPr="00C24ECB" w:rsidRDefault="00C77DFD" w:rsidP="0021087A">
            <w:pPr>
              <w:numPr>
                <w:ilvl w:val="0"/>
                <w:numId w:val="8"/>
              </w:numPr>
              <w:spacing w:before="60" w:after="60" w:line="259" w:lineRule="auto"/>
              <w:ind w:left="117" w:hanging="177"/>
              <w:contextualSpacing/>
              <w:jc w:val="both"/>
              <w:rPr>
                <w:rFonts w:cs="Calibri"/>
                <w:sz w:val="20"/>
                <w:szCs w:val="20"/>
              </w:rPr>
            </w:pPr>
            <w:r w:rsidRPr="00C24ECB">
              <w:rPr>
                <w:rFonts w:cs="Calibri"/>
                <w:sz w:val="20"/>
                <w:szCs w:val="20"/>
              </w:rPr>
              <w:t xml:space="preserve">Desplazarse con precaución por las áreas operativas </w:t>
            </w:r>
          </w:p>
          <w:p w14:paraId="4697D7E3" w14:textId="77777777" w:rsidR="00C77DFD" w:rsidRPr="00C24ECB" w:rsidRDefault="00C77DFD" w:rsidP="0021087A">
            <w:pPr>
              <w:numPr>
                <w:ilvl w:val="0"/>
                <w:numId w:val="8"/>
              </w:numPr>
              <w:spacing w:before="60" w:after="60" w:line="259" w:lineRule="auto"/>
              <w:ind w:left="117" w:hanging="177"/>
              <w:contextualSpacing/>
              <w:rPr>
                <w:rFonts w:cs="Calibri"/>
                <w:sz w:val="20"/>
                <w:szCs w:val="20"/>
              </w:rPr>
            </w:pPr>
            <w:r w:rsidRPr="00C24ECB">
              <w:rPr>
                <w:rFonts w:cs="Calibri"/>
                <w:sz w:val="20"/>
                <w:szCs w:val="20"/>
              </w:rPr>
              <w:t>Sujetarse de los pasamanos (Hacer uso de los 3 puntos de apoyo)</w:t>
            </w:r>
          </w:p>
        </w:tc>
        <w:tc>
          <w:tcPr>
            <w:tcW w:w="1843" w:type="dxa"/>
            <w:tcBorders>
              <w:bottom w:val="single" w:sz="4" w:space="0" w:color="auto"/>
            </w:tcBorders>
            <w:vAlign w:val="center"/>
          </w:tcPr>
          <w:p w14:paraId="4A420538" w14:textId="77777777" w:rsidR="00C77DFD" w:rsidRPr="00C24ECB" w:rsidRDefault="00C77DFD" w:rsidP="00C77DFD">
            <w:pPr>
              <w:spacing w:after="160" w:line="259" w:lineRule="auto"/>
              <w:contextualSpacing/>
              <w:rPr>
                <w:rFonts w:cs="Calibri"/>
                <w:sz w:val="20"/>
                <w:szCs w:val="20"/>
              </w:rPr>
            </w:pPr>
            <w:r w:rsidRPr="00C24ECB">
              <w:rPr>
                <w:rFonts w:cs="Calibri"/>
                <w:sz w:val="20"/>
                <w:szCs w:val="20"/>
              </w:rPr>
              <w:t>Todo el personal</w:t>
            </w:r>
          </w:p>
        </w:tc>
      </w:tr>
      <w:tr w:rsidR="00603588" w:rsidRPr="00C24ECB" w14:paraId="3BE015CD" w14:textId="77777777" w:rsidTr="003F658E">
        <w:tblPrEx>
          <w:jc w:val="left"/>
        </w:tblPrEx>
        <w:tc>
          <w:tcPr>
            <w:tcW w:w="1844" w:type="dxa"/>
            <w:tcBorders>
              <w:bottom w:val="single" w:sz="4" w:space="0" w:color="auto"/>
            </w:tcBorders>
          </w:tcPr>
          <w:p w14:paraId="5D9DA5BB" w14:textId="77777777" w:rsidR="00603588" w:rsidRDefault="00603588" w:rsidP="00286FE0">
            <w:pPr>
              <w:spacing w:after="160" w:line="259" w:lineRule="auto"/>
              <w:rPr>
                <w:rFonts w:cs="Calibri"/>
                <w:color w:val="000000"/>
                <w:sz w:val="20"/>
                <w:szCs w:val="20"/>
              </w:rPr>
            </w:pPr>
          </w:p>
          <w:p w14:paraId="03EBDA5E" w14:textId="77777777" w:rsidR="00603588" w:rsidRDefault="00603588" w:rsidP="00286FE0">
            <w:pPr>
              <w:spacing w:after="160" w:line="259" w:lineRule="auto"/>
              <w:rPr>
                <w:rFonts w:cs="Calibri"/>
                <w:color w:val="000000"/>
                <w:sz w:val="20"/>
                <w:szCs w:val="20"/>
              </w:rPr>
            </w:pPr>
          </w:p>
          <w:p w14:paraId="0A24FD0D" w14:textId="77777777" w:rsidR="00603588" w:rsidRPr="00C24ECB" w:rsidRDefault="00603588" w:rsidP="00286FE0">
            <w:pPr>
              <w:spacing w:after="160" w:line="259" w:lineRule="auto"/>
              <w:rPr>
                <w:rFonts w:cs="Calibri"/>
                <w:color w:val="000000"/>
                <w:sz w:val="20"/>
                <w:szCs w:val="20"/>
              </w:rPr>
            </w:pPr>
            <w:r w:rsidRPr="00C24ECB">
              <w:rPr>
                <w:rFonts w:cs="Calibri"/>
                <w:color w:val="000000"/>
                <w:sz w:val="20"/>
                <w:szCs w:val="20"/>
              </w:rPr>
              <w:t>Movimiento repetitivo, Postura prologada mantenida, manejo manual de cargas</w:t>
            </w:r>
          </w:p>
        </w:tc>
        <w:tc>
          <w:tcPr>
            <w:tcW w:w="1553" w:type="dxa"/>
            <w:tcBorders>
              <w:bottom w:val="single" w:sz="4" w:space="0" w:color="auto"/>
            </w:tcBorders>
          </w:tcPr>
          <w:p w14:paraId="480C9857" w14:textId="77777777" w:rsidR="00603588" w:rsidRDefault="00603588" w:rsidP="00286FE0">
            <w:pPr>
              <w:spacing w:after="160" w:line="259" w:lineRule="auto"/>
              <w:rPr>
                <w:rFonts w:cs="Calibri"/>
                <w:sz w:val="20"/>
                <w:szCs w:val="20"/>
              </w:rPr>
            </w:pPr>
          </w:p>
          <w:p w14:paraId="263D196C" w14:textId="77777777" w:rsidR="00603588" w:rsidRDefault="00603588" w:rsidP="00286FE0">
            <w:pPr>
              <w:spacing w:after="160" w:line="259" w:lineRule="auto"/>
              <w:rPr>
                <w:rFonts w:cs="Calibri"/>
                <w:sz w:val="20"/>
                <w:szCs w:val="20"/>
              </w:rPr>
            </w:pPr>
          </w:p>
          <w:p w14:paraId="11051995" w14:textId="77777777" w:rsidR="00603588" w:rsidRPr="00C24ECB" w:rsidRDefault="00603588" w:rsidP="00286FE0">
            <w:pPr>
              <w:spacing w:after="160" w:line="259" w:lineRule="auto"/>
              <w:rPr>
                <w:rFonts w:cs="Calibri"/>
                <w:sz w:val="20"/>
                <w:szCs w:val="20"/>
              </w:rPr>
            </w:pPr>
            <w:r w:rsidRPr="00C24ECB">
              <w:rPr>
                <w:rFonts w:cs="Calibri"/>
                <w:sz w:val="20"/>
                <w:szCs w:val="20"/>
              </w:rPr>
              <w:t>Lumbalgias, espasmos,  dolores musculares, incapacidad.</w:t>
            </w:r>
          </w:p>
        </w:tc>
        <w:tc>
          <w:tcPr>
            <w:tcW w:w="3969" w:type="dxa"/>
            <w:tcBorders>
              <w:bottom w:val="single" w:sz="4" w:space="0" w:color="auto"/>
            </w:tcBorders>
          </w:tcPr>
          <w:p w14:paraId="0BB31856" w14:textId="77777777" w:rsidR="00603588" w:rsidRPr="00C24ECB" w:rsidRDefault="00603588" w:rsidP="00286FE0">
            <w:pPr>
              <w:numPr>
                <w:ilvl w:val="0"/>
                <w:numId w:val="10"/>
              </w:numPr>
              <w:spacing w:line="259" w:lineRule="auto"/>
              <w:ind w:left="117" w:hanging="177"/>
              <w:contextualSpacing/>
              <w:jc w:val="both"/>
              <w:rPr>
                <w:rFonts w:cs="Calibri"/>
                <w:color w:val="000000"/>
                <w:sz w:val="20"/>
                <w:szCs w:val="20"/>
              </w:rPr>
            </w:pPr>
            <w:r w:rsidRPr="00C24ECB">
              <w:rPr>
                <w:rFonts w:cs="Calibri"/>
                <w:color w:val="000000"/>
                <w:sz w:val="20"/>
                <w:szCs w:val="20"/>
              </w:rPr>
              <w:t>Realizar ejercicios de precalentamiento antes de iniciar actividades (Calistenia).</w:t>
            </w:r>
          </w:p>
          <w:p w14:paraId="70B95F59" w14:textId="77777777" w:rsidR="00603588" w:rsidRPr="00C24ECB" w:rsidRDefault="00603588" w:rsidP="00286FE0">
            <w:pPr>
              <w:numPr>
                <w:ilvl w:val="0"/>
                <w:numId w:val="10"/>
              </w:numPr>
              <w:spacing w:line="259" w:lineRule="auto"/>
              <w:ind w:left="117" w:hanging="177"/>
              <w:contextualSpacing/>
              <w:jc w:val="both"/>
              <w:rPr>
                <w:rFonts w:cs="Calibri"/>
                <w:color w:val="000000"/>
                <w:sz w:val="20"/>
                <w:szCs w:val="20"/>
              </w:rPr>
            </w:pPr>
            <w:r w:rsidRPr="00C24ECB">
              <w:rPr>
                <w:rFonts w:cs="Calibri"/>
                <w:color w:val="000000"/>
                <w:sz w:val="20"/>
                <w:szCs w:val="20"/>
              </w:rPr>
              <w:t>Adoptar posiciones y/o posturas ergonómicas adecuadas.</w:t>
            </w:r>
          </w:p>
          <w:p w14:paraId="128BDDCF" w14:textId="77777777" w:rsidR="00603588" w:rsidRPr="00C24ECB" w:rsidRDefault="00603588" w:rsidP="00286FE0">
            <w:pPr>
              <w:numPr>
                <w:ilvl w:val="0"/>
                <w:numId w:val="10"/>
              </w:numPr>
              <w:spacing w:line="259" w:lineRule="auto"/>
              <w:ind w:left="117" w:hanging="177"/>
              <w:contextualSpacing/>
              <w:jc w:val="both"/>
              <w:rPr>
                <w:rFonts w:cs="Calibri"/>
                <w:color w:val="000000"/>
                <w:sz w:val="20"/>
                <w:szCs w:val="20"/>
              </w:rPr>
            </w:pPr>
            <w:r w:rsidRPr="00C24ECB">
              <w:rPr>
                <w:rFonts w:cs="Calibri"/>
                <w:color w:val="000000"/>
                <w:sz w:val="20"/>
                <w:szCs w:val="20"/>
              </w:rPr>
              <w:t>Realizar seguimiento de posiciones y/o posturas ergonómicas adecuadas.</w:t>
            </w:r>
          </w:p>
          <w:p w14:paraId="1AC90713" w14:textId="77777777" w:rsidR="00603588" w:rsidRPr="00C24ECB" w:rsidRDefault="00603588" w:rsidP="00286FE0">
            <w:pPr>
              <w:numPr>
                <w:ilvl w:val="0"/>
                <w:numId w:val="10"/>
              </w:numPr>
              <w:spacing w:line="259" w:lineRule="auto"/>
              <w:ind w:left="117" w:hanging="177"/>
              <w:contextualSpacing/>
              <w:jc w:val="both"/>
              <w:rPr>
                <w:rFonts w:cs="Calibri"/>
                <w:color w:val="000000"/>
                <w:sz w:val="20"/>
                <w:szCs w:val="20"/>
              </w:rPr>
            </w:pPr>
            <w:r w:rsidRPr="00C24ECB">
              <w:rPr>
                <w:rFonts w:cs="Calibri"/>
                <w:color w:val="000000"/>
                <w:sz w:val="20"/>
                <w:szCs w:val="20"/>
              </w:rPr>
              <w:t>Realizar pausas activas periodic.</w:t>
            </w:r>
          </w:p>
          <w:p w14:paraId="2D211236" w14:textId="77777777" w:rsidR="00603588" w:rsidRPr="00C24ECB" w:rsidRDefault="00603588" w:rsidP="00286FE0">
            <w:pPr>
              <w:numPr>
                <w:ilvl w:val="0"/>
                <w:numId w:val="10"/>
              </w:numPr>
              <w:spacing w:line="259" w:lineRule="auto"/>
              <w:ind w:left="117" w:hanging="177"/>
              <w:contextualSpacing/>
              <w:jc w:val="both"/>
              <w:rPr>
                <w:rFonts w:cs="Calibri"/>
                <w:sz w:val="20"/>
                <w:szCs w:val="20"/>
              </w:rPr>
            </w:pPr>
            <w:r w:rsidRPr="00C24ECB">
              <w:rPr>
                <w:rFonts w:cs="Calibri"/>
                <w:color w:val="000000"/>
                <w:sz w:val="20"/>
                <w:szCs w:val="20"/>
              </w:rPr>
              <w:t>Cargas hasta 25 Kg puede manipular una sola persona, cargas de 25 a 40 Kg entre 2 personas, cargas mayores a 40 Kg requieren ayuda mecánica.</w:t>
            </w:r>
          </w:p>
        </w:tc>
        <w:tc>
          <w:tcPr>
            <w:tcW w:w="1843" w:type="dxa"/>
            <w:tcBorders>
              <w:bottom w:val="single" w:sz="4" w:space="0" w:color="auto"/>
            </w:tcBorders>
          </w:tcPr>
          <w:p w14:paraId="68C45ED5" w14:textId="77777777" w:rsidR="00603588" w:rsidRDefault="00603588" w:rsidP="00603588">
            <w:pPr>
              <w:spacing w:after="160" w:line="259" w:lineRule="auto"/>
              <w:contextualSpacing/>
              <w:jc w:val="center"/>
              <w:rPr>
                <w:rFonts w:cs="Calibri"/>
                <w:sz w:val="20"/>
                <w:szCs w:val="20"/>
              </w:rPr>
            </w:pPr>
          </w:p>
          <w:p w14:paraId="5076FA94" w14:textId="77777777" w:rsidR="00603588" w:rsidRDefault="00603588" w:rsidP="00603588">
            <w:pPr>
              <w:spacing w:after="160" w:line="259" w:lineRule="auto"/>
              <w:contextualSpacing/>
              <w:jc w:val="center"/>
              <w:rPr>
                <w:rFonts w:cs="Calibri"/>
                <w:sz w:val="20"/>
                <w:szCs w:val="20"/>
              </w:rPr>
            </w:pPr>
          </w:p>
          <w:p w14:paraId="7F77DA80" w14:textId="77777777" w:rsidR="00603588" w:rsidRDefault="00603588" w:rsidP="00603588">
            <w:pPr>
              <w:spacing w:after="160" w:line="259" w:lineRule="auto"/>
              <w:contextualSpacing/>
              <w:jc w:val="center"/>
              <w:rPr>
                <w:rFonts w:cs="Calibri"/>
                <w:sz w:val="20"/>
                <w:szCs w:val="20"/>
              </w:rPr>
            </w:pPr>
          </w:p>
          <w:p w14:paraId="34065F6E" w14:textId="77777777" w:rsidR="00603588" w:rsidRDefault="00603588" w:rsidP="00603588">
            <w:pPr>
              <w:spacing w:after="160" w:line="259" w:lineRule="auto"/>
              <w:contextualSpacing/>
              <w:jc w:val="center"/>
              <w:rPr>
                <w:rFonts w:cs="Calibri"/>
                <w:sz w:val="20"/>
                <w:szCs w:val="20"/>
              </w:rPr>
            </w:pPr>
          </w:p>
          <w:p w14:paraId="7387CD68" w14:textId="77777777" w:rsidR="00603588" w:rsidRPr="00C24ECB" w:rsidRDefault="00603588" w:rsidP="00603588">
            <w:pPr>
              <w:spacing w:after="160" w:line="259" w:lineRule="auto"/>
              <w:contextualSpacing/>
              <w:jc w:val="center"/>
              <w:rPr>
                <w:rFonts w:cs="Calibri"/>
                <w:sz w:val="20"/>
                <w:szCs w:val="20"/>
              </w:rPr>
            </w:pPr>
            <w:r w:rsidRPr="00C24ECB">
              <w:rPr>
                <w:rFonts w:cs="Calibri"/>
                <w:sz w:val="20"/>
                <w:szCs w:val="20"/>
              </w:rPr>
              <w:t>Todo el personal</w:t>
            </w:r>
          </w:p>
        </w:tc>
      </w:tr>
      <w:tr w:rsidR="00C77DFD" w:rsidRPr="00C77DFD" w14:paraId="14E31D51" w14:textId="77777777" w:rsidTr="003F658E">
        <w:trPr>
          <w:jc w:val="center"/>
        </w:trPr>
        <w:tc>
          <w:tcPr>
            <w:tcW w:w="1844" w:type="dxa"/>
            <w:tcBorders>
              <w:bottom w:val="single" w:sz="4" w:space="0" w:color="auto"/>
            </w:tcBorders>
            <w:vAlign w:val="center"/>
          </w:tcPr>
          <w:p w14:paraId="1EB13F9A" w14:textId="77777777" w:rsidR="00C77DFD" w:rsidRPr="00C24ECB" w:rsidRDefault="00C77DFD" w:rsidP="00C77DFD">
            <w:pPr>
              <w:spacing w:after="160" w:line="259" w:lineRule="auto"/>
              <w:contextualSpacing/>
              <w:rPr>
                <w:rFonts w:cs="Calibri"/>
                <w:sz w:val="20"/>
                <w:szCs w:val="20"/>
              </w:rPr>
            </w:pPr>
            <w:r w:rsidRPr="00C24ECB">
              <w:rPr>
                <w:rFonts w:cs="Calibri"/>
                <w:color w:val="000000"/>
                <w:sz w:val="20"/>
                <w:szCs w:val="20"/>
              </w:rPr>
              <w:t>Manipulación inadecuada de herramientas manuales</w:t>
            </w:r>
          </w:p>
        </w:tc>
        <w:tc>
          <w:tcPr>
            <w:tcW w:w="1553" w:type="dxa"/>
            <w:tcBorders>
              <w:bottom w:val="single" w:sz="4" w:space="0" w:color="auto"/>
            </w:tcBorders>
            <w:vAlign w:val="center"/>
          </w:tcPr>
          <w:p w14:paraId="10E1C087" w14:textId="77777777" w:rsidR="00C77DFD" w:rsidRPr="00C24ECB" w:rsidRDefault="00C77DFD" w:rsidP="00C77DFD">
            <w:pPr>
              <w:spacing w:after="160" w:line="259" w:lineRule="auto"/>
              <w:contextualSpacing/>
              <w:rPr>
                <w:rFonts w:cs="Calibri"/>
                <w:sz w:val="20"/>
                <w:szCs w:val="20"/>
              </w:rPr>
            </w:pPr>
            <w:r w:rsidRPr="00C24ECB">
              <w:rPr>
                <w:rFonts w:cs="Calibri"/>
                <w:color w:val="000000"/>
                <w:sz w:val="20"/>
                <w:szCs w:val="20"/>
              </w:rPr>
              <w:t>Golpes, contusiones, laceraciones, lesiones en tejidos blandos, atrapamientos</w:t>
            </w:r>
          </w:p>
        </w:tc>
        <w:tc>
          <w:tcPr>
            <w:tcW w:w="3969" w:type="dxa"/>
            <w:tcBorders>
              <w:bottom w:val="single" w:sz="4" w:space="0" w:color="auto"/>
            </w:tcBorders>
            <w:vAlign w:val="center"/>
          </w:tcPr>
          <w:p w14:paraId="3FA3BCC1" w14:textId="77777777" w:rsidR="00C77DFD" w:rsidRPr="00C24ECB" w:rsidRDefault="00C77DFD" w:rsidP="0021087A">
            <w:pPr>
              <w:numPr>
                <w:ilvl w:val="0"/>
                <w:numId w:val="9"/>
              </w:numPr>
              <w:spacing w:line="259" w:lineRule="auto"/>
              <w:ind w:left="117" w:hanging="177"/>
              <w:contextualSpacing/>
              <w:jc w:val="both"/>
              <w:rPr>
                <w:rFonts w:cs="Calibri"/>
                <w:color w:val="000000"/>
                <w:sz w:val="20"/>
                <w:szCs w:val="20"/>
              </w:rPr>
            </w:pPr>
            <w:r w:rsidRPr="00C24ECB">
              <w:rPr>
                <w:rFonts w:cs="Calibri"/>
                <w:color w:val="000000"/>
                <w:sz w:val="20"/>
                <w:szCs w:val="20"/>
              </w:rPr>
              <w:t>Inspección pre-operacional de herramienta manual, verificar que se encuentren en buen estado registrar en formato</w:t>
            </w:r>
          </w:p>
          <w:p w14:paraId="078D1D6C" w14:textId="77777777" w:rsidR="00C77DFD" w:rsidRPr="00C24ECB" w:rsidRDefault="00C77DFD" w:rsidP="0021087A">
            <w:pPr>
              <w:numPr>
                <w:ilvl w:val="0"/>
                <w:numId w:val="9"/>
              </w:numPr>
              <w:spacing w:line="259" w:lineRule="auto"/>
              <w:ind w:left="117" w:hanging="177"/>
              <w:contextualSpacing/>
              <w:jc w:val="both"/>
              <w:rPr>
                <w:rFonts w:cs="Calibri"/>
                <w:color w:val="000000"/>
                <w:sz w:val="20"/>
                <w:szCs w:val="20"/>
              </w:rPr>
            </w:pPr>
            <w:r w:rsidRPr="00C24ECB">
              <w:rPr>
                <w:rFonts w:cs="Calibri"/>
                <w:color w:val="000000"/>
                <w:sz w:val="20"/>
                <w:szCs w:val="20"/>
              </w:rPr>
              <w:t>Verificar que los marcos de las herramientas   y los guantes de seguridad se encuentren libre de grasas, húmedos y/o deteriorados</w:t>
            </w:r>
          </w:p>
          <w:p w14:paraId="4BAE5B86" w14:textId="77777777" w:rsidR="00C77DFD" w:rsidRPr="00C24ECB" w:rsidRDefault="00C77DFD" w:rsidP="0021087A">
            <w:pPr>
              <w:numPr>
                <w:ilvl w:val="0"/>
                <w:numId w:val="9"/>
              </w:numPr>
              <w:spacing w:line="259" w:lineRule="auto"/>
              <w:ind w:left="117" w:hanging="177"/>
              <w:contextualSpacing/>
              <w:jc w:val="both"/>
              <w:rPr>
                <w:rFonts w:cs="Calibri"/>
                <w:color w:val="000000"/>
                <w:sz w:val="20"/>
                <w:szCs w:val="20"/>
              </w:rPr>
            </w:pPr>
            <w:r w:rsidRPr="00C24ECB">
              <w:rPr>
                <w:rFonts w:cs="Calibri"/>
                <w:color w:val="000000"/>
                <w:sz w:val="20"/>
                <w:szCs w:val="20"/>
              </w:rPr>
              <w:t>Personal competente para realizar la actividad</w:t>
            </w:r>
          </w:p>
          <w:p w14:paraId="7AFA12B8" w14:textId="77777777" w:rsidR="00C77DFD" w:rsidRPr="00C24ECB" w:rsidRDefault="00C77DFD" w:rsidP="0021087A">
            <w:pPr>
              <w:numPr>
                <w:ilvl w:val="0"/>
                <w:numId w:val="9"/>
              </w:numPr>
              <w:spacing w:line="259" w:lineRule="auto"/>
              <w:ind w:left="117" w:hanging="177"/>
              <w:contextualSpacing/>
              <w:jc w:val="both"/>
              <w:rPr>
                <w:rFonts w:cs="Calibri"/>
                <w:color w:val="000000"/>
                <w:sz w:val="20"/>
                <w:szCs w:val="20"/>
              </w:rPr>
            </w:pPr>
            <w:r w:rsidRPr="00C24ECB">
              <w:rPr>
                <w:rFonts w:cs="Calibri"/>
                <w:color w:val="000000"/>
                <w:sz w:val="20"/>
                <w:szCs w:val="20"/>
              </w:rPr>
              <w:t xml:space="preserve">Al manipular las herramientas  verificar que el agarre sea </w:t>
            </w:r>
            <w:r w:rsidR="00286FE0">
              <w:rPr>
                <w:rFonts w:cs="Calibri"/>
                <w:color w:val="000000"/>
                <w:sz w:val="20"/>
                <w:szCs w:val="20"/>
              </w:rPr>
              <w:t xml:space="preserve">el correcto </w:t>
            </w:r>
            <w:r w:rsidRPr="00C24ECB">
              <w:rPr>
                <w:rFonts w:cs="Calibri"/>
                <w:color w:val="000000"/>
                <w:sz w:val="20"/>
                <w:szCs w:val="20"/>
              </w:rPr>
              <w:t>y coordinar los movimientos de las mismas para evitar golpes, cortaduras y/o laceraciones</w:t>
            </w:r>
          </w:p>
          <w:p w14:paraId="66AD2463" w14:textId="77777777" w:rsidR="00C77DFD" w:rsidRPr="00C24ECB" w:rsidRDefault="00C77DFD" w:rsidP="0021087A">
            <w:pPr>
              <w:numPr>
                <w:ilvl w:val="0"/>
                <w:numId w:val="9"/>
              </w:numPr>
              <w:spacing w:line="259" w:lineRule="auto"/>
              <w:ind w:left="117" w:hanging="177"/>
              <w:contextualSpacing/>
              <w:jc w:val="both"/>
              <w:rPr>
                <w:rFonts w:cs="Calibri"/>
                <w:color w:val="000000"/>
                <w:sz w:val="20"/>
                <w:szCs w:val="20"/>
              </w:rPr>
            </w:pPr>
            <w:r w:rsidRPr="00C24ECB">
              <w:rPr>
                <w:rFonts w:cs="Calibri"/>
                <w:color w:val="000000"/>
                <w:sz w:val="20"/>
                <w:szCs w:val="20"/>
              </w:rPr>
              <w:t>Coordinar movimientos entre ejecutores y usar correctamente la herramienta, Trabajar con precaución y autocuidado</w:t>
            </w:r>
          </w:p>
          <w:p w14:paraId="1B59DA6F" w14:textId="77777777" w:rsidR="00C77DFD" w:rsidRPr="00C24ECB" w:rsidRDefault="00C77DFD" w:rsidP="0021087A">
            <w:pPr>
              <w:numPr>
                <w:ilvl w:val="0"/>
                <w:numId w:val="9"/>
              </w:numPr>
              <w:spacing w:line="259" w:lineRule="auto"/>
              <w:ind w:left="117" w:hanging="177"/>
              <w:contextualSpacing/>
              <w:jc w:val="both"/>
              <w:rPr>
                <w:rFonts w:cs="Calibri"/>
                <w:color w:val="000000"/>
                <w:sz w:val="20"/>
                <w:szCs w:val="20"/>
              </w:rPr>
            </w:pPr>
            <w:r w:rsidRPr="00C24ECB">
              <w:rPr>
                <w:rFonts w:cs="Calibri"/>
                <w:color w:val="000000"/>
                <w:sz w:val="20"/>
                <w:szCs w:val="20"/>
              </w:rPr>
              <w:t>Uso de la herramienta adecuada para realizar la actividad.</w:t>
            </w:r>
          </w:p>
          <w:p w14:paraId="611DA073" w14:textId="77777777" w:rsidR="00C77DFD" w:rsidRPr="00C24ECB" w:rsidRDefault="00C77DFD" w:rsidP="0021087A">
            <w:pPr>
              <w:numPr>
                <w:ilvl w:val="0"/>
                <w:numId w:val="9"/>
              </w:numPr>
              <w:spacing w:before="60" w:after="60" w:line="259" w:lineRule="auto"/>
              <w:ind w:left="117" w:hanging="177"/>
              <w:contextualSpacing/>
              <w:jc w:val="both"/>
              <w:rPr>
                <w:rFonts w:cs="Calibri"/>
                <w:sz w:val="20"/>
                <w:szCs w:val="20"/>
              </w:rPr>
            </w:pPr>
            <w:r w:rsidRPr="00C24ECB">
              <w:rPr>
                <w:rFonts w:cs="Calibri"/>
                <w:color w:val="000000"/>
                <w:sz w:val="20"/>
                <w:szCs w:val="20"/>
              </w:rPr>
              <w:t xml:space="preserve">Uso de EPP requeridos para realizar la actividad. </w:t>
            </w:r>
          </w:p>
        </w:tc>
        <w:tc>
          <w:tcPr>
            <w:tcW w:w="1843" w:type="dxa"/>
            <w:tcBorders>
              <w:bottom w:val="single" w:sz="4" w:space="0" w:color="auto"/>
            </w:tcBorders>
            <w:vAlign w:val="center"/>
          </w:tcPr>
          <w:p w14:paraId="48A14A99" w14:textId="77777777" w:rsidR="00C77DFD" w:rsidRPr="00C24ECB" w:rsidRDefault="00C77DFD" w:rsidP="00C77DFD">
            <w:pPr>
              <w:spacing w:after="160" w:line="259" w:lineRule="auto"/>
              <w:contextualSpacing/>
              <w:rPr>
                <w:rFonts w:cs="Calibri"/>
                <w:sz w:val="20"/>
                <w:szCs w:val="20"/>
              </w:rPr>
            </w:pPr>
            <w:r w:rsidRPr="00C24ECB">
              <w:rPr>
                <w:rFonts w:cs="Calibri"/>
                <w:sz w:val="20"/>
                <w:szCs w:val="20"/>
              </w:rPr>
              <w:t>Todo el personal</w:t>
            </w:r>
          </w:p>
          <w:p w14:paraId="6EB79BDB" w14:textId="77777777" w:rsidR="00C77DFD" w:rsidRPr="00C24ECB" w:rsidRDefault="00C77DFD" w:rsidP="00C77DFD">
            <w:pPr>
              <w:spacing w:after="160" w:line="259" w:lineRule="auto"/>
              <w:contextualSpacing/>
              <w:rPr>
                <w:rFonts w:cs="Calibri"/>
                <w:sz w:val="20"/>
                <w:szCs w:val="20"/>
              </w:rPr>
            </w:pPr>
          </w:p>
        </w:tc>
      </w:tr>
    </w:tbl>
    <w:tbl>
      <w:tblPr>
        <w:tblStyle w:val="Tablaconcuadrcula2"/>
        <w:tblW w:w="9209" w:type="dxa"/>
        <w:jc w:val="center"/>
        <w:tblLook w:val="04A0" w:firstRow="1" w:lastRow="0" w:firstColumn="1" w:lastColumn="0" w:noHBand="0" w:noVBand="1"/>
      </w:tblPr>
      <w:tblGrid>
        <w:gridCol w:w="1844"/>
        <w:gridCol w:w="1553"/>
        <w:gridCol w:w="3974"/>
        <w:gridCol w:w="1838"/>
      </w:tblGrid>
      <w:tr w:rsidR="003F658E" w:rsidRPr="00C24ECB" w14:paraId="2B7E37F9" w14:textId="77777777" w:rsidTr="003F658E">
        <w:trPr>
          <w:jc w:val="center"/>
        </w:trPr>
        <w:tc>
          <w:tcPr>
            <w:tcW w:w="9209" w:type="dxa"/>
            <w:gridSpan w:val="4"/>
            <w:tcBorders>
              <w:top w:val="nil"/>
              <w:left w:val="nil"/>
              <w:bottom w:val="single" w:sz="4" w:space="0" w:color="auto"/>
              <w:right w:val="nil"/>
            </w:tcBorders>
            <w:vAlign w:val="center"/>
          </w:tcPr>
          <w:p w14:paraId="5B3215E1" w14:textId="77777777" w:rsidR="003F658E" w:rsidRPr="00066DB2" w:rsidRDefault="003F658E" w:rsidP="00D70A56">
            <w:pPr>
              <w:spacing w:after="160" w:line="259" w:lineRule="auto"/>
              <w:contextualSpacing/>
              <w:rPr>
                <w:rFonts w:cs="Calibri"/>
                <w:b/>
                <w:sz w:val="20"/>
              </w:rPr>
            </w:pPr>
          </w:p>
        </w:tc>
      </w:tr>
      <w:tr w:rsidR="00286FE0" w:rsidRPr="00C24ECB" w14:paraId="1FB04949" w14:textId="77777777" w:rsidTr="003F658E">
        <w:trPr>
          <w:jc w:val="center"/>
        </w:trPr>
        <w:tc>
          <w:tcPr>
            <w:tcW w:w="1844" w:type="dxa"/>
            <w:tcBorders>
              <w:top w:val="single" w:sz="4" w:space="0" w:color="auto"/>
            </w:tcBorders>
            <w:vAlign w:val="center"/>
          </w:tcPr>
          <w:p w14:paraId="24362021" w14:textId="77777777" w:rsidR="00286FE0" w:rsidRPr="00066DB2" w:rsidRDefault="00286FE0" w:rsidP="00286FE0">
            <w:pPr>
              <w:spacing w:after="160" w:line="259" w:lineRule="auto"/>
              <w:contextualSpacing/>
              <w:jc w:val="center"/>
              <w:rPr>
                <w:rFonts w:cs="Calibri"/>
                <w:b/>
                <w:sz w:val="20"/>
                <w:szCs w:val="20"/>
              </w:rPr>
            </w:pPr>
            <w:r w:rsidRPr="00066DB2">
              <w:rPr>
                <w:rFonts w:cs="Calibri"/>
                <w:b/>
                <w:sz w:val="20"/>
                <w:szCs w:val="20"/>
              </w:rPr>
              <w:lastRenderedPageBreak/>
              <w:t>PELIGRO</w:t>
            </w:r>
          </w:p>
        </w:tc>
        <w:tc>
          <w:tcPr>
            <w:tcW w:w="1553" w:type="dxa"/>
            <w:tcBorders>
              <w:top w:val="single" w:sz="4" w:space="0" w:color="auto"/>
            </w:tcBorders>
            <w:vAlign w:val="center"/>
          </w:tcPr>
          <w:p w14:paraId="4B7B4F34" w14:textId="77777777" w:rsidR="00286FE0" w:rsidRPr="00066DB2" w:rsidRDefault="00286FE0" w:rsidP="00286FE0">
            <w:pPr>
              <w:spacing w:after="160" w:line="259" w:lineRule="auto"/>
              <w:contextualSpacing/>
              <w:jc w:val="center"/>
              <w:rPr>
                <w:rFonts w:cs="Calibri"/>
                <w:b/>
                <w:sz w:val="20"/>
                <w:szCs w:val="20"/>
              </w:rPr>
            </w:pPr>
            <w:r w:rsidRPr="00066DB2">
              <w:rPr>
                <w:rFonts w:cs="Calibri"/>
                <w:b/>
                <w:sz w:val="20"/>
                <w:szCs w:val="20"/>
              </w:rPr>
              <w:t>RIESGO</w:t>
            </w:r>
          </w:p>
        </w:tc>
        <w:tc>
          <w:tcPr>
            <w:tcW w:w="3974" w:type="dxa"/>
            <w:tcBorders>
              <w:top w:val="single" w:sz="4" w:space="0" w:color="auto"/>
            </w:tcBorders>
            <w:vAlign w:val="center"/>
          </w:tcPr>
          <w:p w14:paraId="549A6717" w14:textId="77777777" w:rsidR="00286FE0" w:rsidRPr="00066DB2" w:rsidRDefault="00286FE0" w:rsidP="00286FE0">
            <w:pPr>
              <w:spacing w:after="160" w:line="259" w:lineRule="auto"/>
              <w:contextualSpacing/>
              <w:jc w:val="center"/>
              <w:rPr>
                <w:rFonts w:cs="Calibri"/>
                <w:b/>
                <w:sz w:val="20"/>
                <w:szCs w:val="20"/>
              </w:rPr>
            </w:pPr>
            <w:r w:rsidRPr="00066DB2">
              <w:rPr>
                <w:rFonts w:cs="Calibri"/>
                <w:b/>
                <w:sz w:val="20"/>
                <w:szCs w:val="20"/>
              </w:rPr>
              <w:t>CONTROLES</w:t>
            </w:r>
          </w:p>
        </w:tc>
        <w:tc>
          <w:tcPr>
            <w:tcW w:w="1838" w:type="dxa"/>
            <w:tcBorders>
              <w:top w:val="single" w:sz="4" w:space="0" w:color="auto"/>
            </w:tcBorders>
            <w:vAlign w:val="center"/>
          </w:tcPr>
          <w:p w14:paraId="4271B818" w14:textId="77777777" w:rsidR="00286FE0" w:rsidRPr="00066DB2" w:rsidRDefault="00286FE0" w:rsidP="00286FE0">
            <w:pPr>
              <w:spacing w:after="160" w:line="259" w:lineRule="auto"/>
              <w:contextualSpacing/>
              <w:jc w:val="center"/>
              <w:rPr>
                <w:rFonts w:cs="Calibri"/>
                <w:b/>
                <w:sz w:val="20"/>
                <w:szCs w:val="20"/>
              </w:rPr>
            </w:pPr>
            <w:r w:rsidRPr="00066DB2">
              <w:rPr>
                <w:rFonts w:cs="Calibri"/>
                <w:b/>
                <w:sz w:val="20"/>
                <w:szCs w:val="20"/>
              </w:rPr>
              <w:t>RESPONSABLE POR EL CONTROL</w:t>
            </w:r>
          </w:p>
        </w:tc>
      </w:tr>
      <w:tr w:rsidR="00286FE0" w:rsidRPr="00C24ECB" w14:paraId="7A7AE5F7" w14:textId="77777777" w:rsidTr="003F658E">
        <w:trPr>
          <w:jc w:val="center"/>
        </w:trPr>
        <w:tc>
          <w:tcPr>
            <w:tcW w:w="1844" w:type="dxa"/>
            <w:vAlign w:val="center"/>
          </w:tcPr>
          <w:p w14:paraId="48F843D2" w14:textId="77777777" w:rsidR="00286FE0" w:rsidRPr="00C24ECB" w:rsidRDefault="00286FE0" w:rsidP="00286FE0">
            <w:pPr>
              <w:spacing w:after="160" w:line="259" w:lineRule="auto"/>
              <w:contextualSpacing/>
              <w:rPr>
                <w:rFonts w:cs="Calibri"/>
                <w:sz w:val="20"/>
                <w:szCs w:val="20"/>
              </w:rPr>
            </w:pPr>
          </w:p>
          <w:p w14:paraId="774EA202" w14:textId="77777777" w:rsidR="00286FE0" w:rsidRPr="00C24ECB" w:rsidRDefault="00286FE0" w:rsidP="00286FE0">
            <w:pPr>
              <w:spacing w:after="160" w:line="259" w:lineRule="auto"/>
              <w:contextualSpacing/>
              <w:rPr>
                <w:rFonts w:cs="Calibri"/>
                <w:sz w:val="20"/>
                <w:szCs w:val="20"/>
              </w:rPr>
            </w:pPr>
          </w:p>
          <w:p w14:paraId="1EAA14F3" w14:textId="77777777" w:rsidR="00286FE0" w:rsidRPr="00C24ECB" w:rsidRDefault="00286FE0" w:rsidP="00286FE0">
            <w:pPr>
              <w:spacing w:after="160" w:line="259" w:lineRule="auto"/>
              <w:contextualSpacing/>
              <w:rPr>
                <w:rFonts w:cs="Calibri"/>
                <w:sz w:val="20"/>
                <w:szCs w:val="20"/>
              </w:rPr>
            </w:pPr>
          </w:p>
          <w:p w14:paraId="7DF2693E" w14:textId="77777777" w:rsidR="00286FE0" w:rsidRPr="00C24ECB" w:rsidRDefault="00286FE0" w:rsidP="00286FE0">
            <w:pPr>
              <w:spacing w:after="160" w:line="259" w:lineRule="auto"/>
              <w:contextualSpacing/>
              <w:rPr>
                <w:rFonts w:cs="Calibri"/>
                <w:sz w:val="20"/>
                <w:szCs w:val="20"/>
              </w:rPr>
            </w:pPr>
          </w:p>
          <w:p w14:paraId="57BC6DDA" w14:textId="77777777" w:rsidR="00286FE0" w:rsidRPr="00C24ECB" w:rsidRDefault="00286FE0" w:rsidP="00286FE0">
            <w:pPr>
              <w:spacing w:after="160" w:line="259" w:lineRule="auto"/>
              <w:contextualSpacing/>
              <w:rPr>
                <w:rFonts w:cs="Calibri"/>
                <w:sz w:val="20"/>
                <w:szCs w:val="20"/>
              </w:rPr>
            </w:pPr>
          </w:p>
          <w:p w14:paraId="72CF279F" w14:textId="77777777" w:rsidR="00286FE0" w:rsidRPr="00C24ECB" w:rsidRDefault="00286FE0" w:rsidP="00286FE0">
            <w:pPr>
              <w:spacing w:after="160" w:line="259" w:lineRule="auto"/>
              <w:contextualSpacing/>
              <w:rPr>
                <w:rFonts w:cs="Calibri"/>
                <w:sz w:val="20"/>
                <w:szCs w:val="20"/>
              </w:rPr>
            </w:pPr>
          </w:p>
          <w:p w14:paraId="10300064" w14:textId="77777777" w:rsidR="00286FE0" w:rsidRPr="00C24ECB" w:rsidRDefault="00286FE0" w:rsidP="00286FE0">
            <w:pPr>
              <w:spacing w:after="160" w:line="259" w:lineRule="auto"/>
              <w:contextualSpacing/>
              <w:rPr>
                <w:rFonts w:cs="Calibri"/>
                <w:sz w:val="20"/>
                <w:szCs w:val="20"/>
              </w:rPr>
            </w:pPr>
            <w:r w:rsidRPr="00C24ECB">
              <w:rPr>
                <w:rFonts w:cs="Calibri"/>
                <w:sz w:val="20"/>
                <w:szCs w:val="20"/>
              </w:rPr>
              <w:t>Aseguramiento de área/ demarcación del área.</w:t>
            </w:r>
          </w:p>
          <w:p w14:paraId="1C8BB919" w14:textId="77777777" w:rsidR="00286FE0" w:rsidRPr="00C24ECB" w:rsidRDefault="00286FE0" w:rsidP="00286FE0">
            <w:pPr>
              <w:spacing w:after="160" w:line="259" w:lineRule="auto"/>
              <w:contextualSpacing/>
              <w:rPr>
                <w:rFonts w:cs="Calibri"/>
                <w:sz w:val="20"/>
                <w:szCs w:val="20"/>
              </w:rPr>
            </w:pPr>
          </w:p>
          <w:p w14:paraId="3748B379" w14:textId="77777777" w:rsidR="00286FE0" w:rsidRPr="00C24ECB" w:rsidRDefault="00286FE0" w:rsidP="00286FE0">
            <w:pPr>
              <w:spacing w:after="160" w:line="259" w:lineRule="auto"/>
              <w:contextualSpacing/>
              <w:rPr>
                <w:rFonts w:cs="Calibri"/>
                <w:sz w:val="20"/>
                <w:szCs w:val="20"/>
              </w:rPr>
            </w:pPr>
          </w:p>
          <w:p w14:paraId="7B19F60E" w14:textId="77777777" w:rsidR="00286FE0" w:rsidRPr="00C24ECB" w:rsidRDefault="00286FE0" w:rsidP="00286FE0">
            <w:pPr>
              <w:spacing w:after="160" w:line="259" w:lineRule="auto"/>
              <w:contextualSpacing/>
              <w:rPr>
                <w:rFonts w:cs="Calibri"/>
                <w:sz w:val="20"/>
                <w:szCs w:val="20"/>
              </w:rPr>
            </w:pPr>
          </w:p>
          <w:p w14:paraId="2E0173C5" w14:textId="77777777" w:rsidR="00286FE0" w:rsidRPr="00C24ECB" w:rsidRDefault="00286FE0" w:rsidP="00286FE0">
            <w:pPr>
              <w:spacing w:after="160" w:line="259" w:lineRule="auto"/>
              <w:contextualSpacing/>
              <w:rPr>
                <w:rFonts w:cs="Calibri"/>
                <w:sz w:val="20"/>
                <w:szCs w:val="20"/>
              </w:rPr>
            </w:pPr>
          </w:p>
          <w:p w14:paraId="08C309A3" w14:textId="77777777" w:rsidR="00286FE0" w:rsidRPr="00C24ECB" w:rsidRDefault="00286FE0" w:rsidP="00286FE0">
            <w:pPr>
              <w:spacing w:after="160" w:line="259" w:lineRule="auto"/>
              <w:contextualSpacing/>
              <w:rPr>
                <w:rFonts w:cs="Calibri"/>
                <w:sz w:val="20"/>
                <w:szCs w:val="20"/>
              </w:rPr>
            </w:pPr>
          </w:p>
          <w:p w14:paraId="3D55671D" w14:textId="77777777" w:rsidR="00286FE0" w:rsidRPr="00C24ECB" w:rsidRDefault="00286FE0" w:rsidP="00286FE0">
            <w:pPr>
              <w:spacing w:after="160" w:line="259" w:lineRule="auto"/>
              <w:contextualSpacing/>
              <w:rPr>
                <w:rFonts w:cs="Calibri"/>
                <w:sz w:val="20"/>
                <w:szCs w:val="20"/>
              </w:rPr>
            </w:pPr>
          </w:p>
          <w:p w14:paraId="1061A685" w14:textId="77777777" w:rsidR="00286FE0" w:rsidRPr="00C24ECB" w:rsidRDefault="00286FE0" w:rsidP="00286FE0">
            <w:pPr>
              <w:spacing w:after="160" w:line="259" w:lineRule="auto"/>
              <w:contextualSpacing/>
              <w:rPr>
                <w:rFonts w:cs="Calibri"/>
                <w:sz w:val="20"/>
                <w:szCs w:val="20"/>
              </w:rPr>
            </w:pPr>
          </w:p>
          <w:p w14:paraId="0D3DEDC6" w14:textId="77777777" w:rsidR="00286FE0" w:rsidRPr="00C24ECB" w:rsidRDefault="00286FE0" w:rsidP="00286FE0">
            <w:pPr>
              <w:spacing w:after="160" w:line="259" w:lineRule="auto"/>
              <w:contextualSpacing/>
              <w:rPr>
                <w:rFonts w:cs="Calibri"/>
                <w:sz w:val="20"/>
                <w:szCs w:val="20"/>
              </w:rPr>
            </w:pPr>
          </w:p>
          <w:p w14:paraId="1BD773EA" w14:textId="77777777" w:rsidR="00286FE0" w:rsidRPr="00C24ECB" w:rsidRDefault="00286FE0" w:rsidP="00286FE0">
            <w:pPr>
              <w:spacing w:after="160" w:line="259" w:lineRule="auto"/>
              <w:contextualSpacing/>
              <w:rPr>
                <w:rFonts w:cs="Calibri"/>
                <w:sz w:val="20"/>
                <w:szCs w:val="20"/>
              </w:rPr>
            </w:pPr>
          </w:p>
        </w:tc>
        <w:tc>
          <w:tcPr>
            <w:tcW w:w="1553" w:type="dxa"/>
            <w:vAlign w:val="center"/>
          </w:tcPr>
          <w:p w14:paraId="33868737" w14:textId="77777777" w:rsidR="00286FE0" w:rsidRPr="00C24ECB" w:rsidRDefault="00286FE0" w:rsidP="00286FE0">
            <w:pPr>
              <w:spacing w:after="160" w:line="259" w:lineRule="auto"/>
              <w:contextualSpacing/>
              <w:rPr>
                <w:rFonts w:cs="Calibri"/>
                <w:sz w:val="20"/>
                <w:szCs w:val="20"/>
              </w:rPr>
            </w:pPr>
          </w:p>
          <w:p w14:paraId="4AFE0D17" w14:textId="77777777" w:rsidR="00286FE0" w:rsidRPr="00C24ECB" w:rsidRDefault="00286FE0" w:rsidP="00286FE0">
            <w:pPr>
              <w:spacing w:after="160" w:line="259" w:lineRule="auto"/>
              <w:contextualSpacing/>
              <w:rPr>
                <w:rFonts w:cs="Calibri"/>
                <w:sz w:val="20"/>
                <w:szCs w:val="20"/>
              </w:rPr>
            </w:pPr>
          </w:p>
          <w:p w14:paraId="0F490978" w14:textId="77777777" w:rsidR="00286FE0" w:rsidRPr="00C24ECB" w:rsidRDefault="00286FE0" w:rsidP="00286FE0">
            <w:pPr>
              <w:spacing w:after="160" w:line="259" w:lineRule="auto"/>
              <w:contextualSpacing/>
              <w:rPr>
                <w:rFonts w:cs="Calibri"/>
                <w:sz w:val="20"/>
                <w:szCs w:val="20"/>
              </w:rPr>
            </w:pPr>
          </w:p>
          <w:p w14:paraId="7FFCF976" w14:textId="77777777" w:rsidR="00286FE0" w:rsidRPr="00C24ECB" w:rsidRDefault="00286FE0" w:rsidP="00286FE0">
            <w:pPr>
              <w:spacing w:after="160" w:line="259" w:lineRule="auto"/>
              <w:contextualSpacing/>
              <w:rPr>
                <w:rFonts w:cs="Calibri"/>
                <w:sz w:val="20"/>
                <w:szCs w:val="20"/>
              </w:rPr>
            </w:pPr>
          </w:p>
          <w:p w14:paraId="26FB1EE7" w14:textId="77777777" w:rsidR="00286FE0" w:rsidRPr="00C24ECB" w:rsidRDefault="00286FE0" w:rsidP="00286FE0">
            <w:pPr>
              <w:spacing w:after="160" w:line="259" w:lineRule="auto"/>
              <w:contextualSpacing/>
              <w:rPr>
                <w:rFonts w:cs="Calibri"/>
                <w:sz w:val="20"/>
                <w:szCs w:val="20"/>
              </w:rPr>
            </w:pPr>
          </w:p>
          <w:p w14:paraId="0ADD414A" w14:textId="77777777" w:rsidR="00286FE0" w:rsidRPr="00C24ECB" w:rsidRDefault="00286FE0" w:rsidP="00286FE0">
            <w:pPr>
              <w:spacing w:after="160" w:line="259" w:lineRule="auto"/>
              <w:contextualSpacing/>
              <w:rPr>
                <w:rFonts w:cs="Calibri"/>
                <w:sz w:val="20"/>
                <w:szCs w:val="20"/>
              </w:rPr>
            </w:pPr>
          </w:p>
          <w:p w14:paraId="651E5E4A" w14:textId="77777777" w:rsidR="00286FE0" w:rsidRPr="00C24ECB" w:rsidRDefault="00286FE0" w:rsidP="00286FE0">
            <w:pPr>
              <w:spacing w:after="160" w:line="259" w:lineRule="auto"/>
              <w:contextualSpacing/>
              <w:rPr>
                <w:rFonts w:cs="Calibri"/>
                <w:sz w:val="20"/>
                <w:szCs w:val="20"/>
              </w:rPr>
            </w:pPr>
            <w:r w:rsidRPr="00C24ECB">
              <w:rPr>
                <w:rFonts w:cs="Calibri"/>
                <w:sz w:val="20"/>
                <w:szCs w:val="20"/>
              </w:rPr>
              <w:t>Caídas a diferente nivel, golpes, fracturas, esguinces, machucones</w:t>
            </w:r>
          </w:p>
          <w:p w14:paraId="591435BE" w14:textId="77777777" w:rsidR="00286FE0" w:rsidRPr="00C24ECB" w:rsidRDefault="00286FE0" w:rsidP="00286FE0">
            <w:pPr>
              <w:spacing w:after="160" w:line="259" w:lineRule="auto"/>
              <w:contextualSpacing/>
              <w:rPr>
                <w:rFonts w:cs="Calibri"/>
                <w:sz w:val="20"/>
                <w:szCs w:val="20"/>
              </w:rPr>
            </w:pPr>
          </w:p>
          <w:p w14:paraId="775E9356" w14:textId="77777777" w:rsidR="00286FE0" w:rsidRPr="00C24ECB" w:rsidRDefault="00286FE0" w:rsidP="00286FE0">
            <w:pPr>
              <w:spacing w:after="160" w:line="259" w:lineRule="auto"/>
              <w:contextualSpacing/>
              <w:rPr>
                <w:rFonts w:cs="Calibri"/>
                <w:sz w:val="20"/>
                <w:szCs w:val="20"/>
              </w:rPr>
            </w:pPr>
          </w:p>
          <w:p w14:paraId="024737DE" w14:textId="77777777" w:rsidR="00286FE0" w:rsidRPr="00C24ECB" w:rsidRDefault="00286FE0" w:rsidP="00286FE0">
            <w:pPr>
              <w:spacing w:after="160" w:line="259" w:lineRule="auto"/>
              <w:contextualSpacing/>
              <w:rPr>
                <w:rFonts w:cs="Calibri"/>
                <w:sz w:val="20"/>
                <w:szCs w:val="20"/>
              </w:rPr>
            </w:pPr>
          </w:p>
          <w:p w14:paraId="0136E93D" w14:textId="77777777" w:rsidR="00286FE0" w:rsidRPr="00C24ECB" w:rsidRDefault="00286FE0" w:rsidP="00286FE0">
            <w:pPr>
              <w:spacing w:after="160" w:line="259" w:lineRule="auto"/>
              <w:contextualSpacing/>
              <w:rPr>
                <w:rFonts w:cs="Calibri"/>
                <w:sz w:val="20"/>
                <w:szCs w:val="20"/>
              </w:rPr>
            </w:pPr>
          </w:p>
          <w:p w14:paraId="329E755F" w14:textId="77777777" w:rsidR="00286FE0" w:rsidRPr="00C24ECB" w:rsidRDefault="00286FE0" w:rsidP="00286FE0">
            <w:pPr>
              <w:spacing w:after="160" w:line="259" w:lineRule="auto"/>
              <w:contextualSpacing/>
              <w:rPr>
                <w:rFonts w:cs="Calibri"/>
                <w:sz w:val="20"/>
                <w:szCs w:val="20"/>
              </w:rPr>
            </w:pPr>
          </w:p>
          <w:p w14:paraId="04098E6F" w14:textId="77777777" w:rsidR="00286FE0" w:rsidRPr="00C24ECB" w:rsidRDefault="00286FE0" w:rsidP="00286FE0">
            <w:pPr>
              <w:spacing w:after="160" w:line="259" w:lineRule="auto"/>
              <w:contextualSpacing/>
              <w:rPr>
                <w:rFonts w:cs="Calibri"/>
                <w:sz w:val="20"/>
                <w:szCs w:val="20"/>
              </w:rPr>
            </w:pPr>
          </w:p>
        </w:tc>
        <w:tc>
          <w:tcPr>
            <w:tcW w:w="3974" w:type="dxa"/>
          </w:tcPr>
          <w:p w14:paraId="7DA9DF3F" w14:textId="77777777" w:rsidR="00286FE0" w:rsidRPr="00C24ECB" w:rsidRDefault="00286FE0" w:rsidP="00286FE0">
            <w:pPr>
              <w:numPr>
                <w:ilvl w:val="0"/>
                <w:numId w:val="10"/>
              </w:numPr>
              <w:spacing w:line="259" w:lineRule="auto"/>
              <w:ind w:left="117" w:hanging="177"/>
              <w:contextualSpacing/>
              <w:jc w:val="both"/>
              <w:rPr>
                <w:rFonts w:cs="Calibri"/>
                <w:sz w:val="20"/>
                <w:szCs w:val="20"/>
              </w:rPr>
            </w:pPr>
            <w:r w:rsidRPr="00C24ECB">
              <w:rPr>
                <w:rFonts w:cs="Calibri"/>
                <w:sz w:val="20"/>
                <w:szCs w:val="20"/>
              </w:rPr>
              <w:t>Coordinar con operaciones la actividad a realizar</w:t>
            </w:r>
          </w:p>
          <w:p w14:paraId="78E66ECE" w14:textId="77777777" w:rsidR="00286FE0" w:rsidRPr="00C24ECB" w:rsidRDefault="00286FE0" w:rsidP="00286FE0">
            <w:pPr>
              <w:numPr>
                <w:ilvl w:val="0"/>
                <w:numId w:val="10"/>
              </w:numPr>
              <w:spacing w:line="259" w:lineRule="auto"/>
              <w:ind w:left="117" w:hanging="177"/>
              <w:contextualSpacing/>
              <w:jc w:val="both"/>
              <w:rPr>
                <w:rFonts w:cs="Calibri"/>
                <w:sz w:val="20"/>
                <w:szCs w:val="20"/>
              </w:rPr>
            </w:pPr>
            <w:r w:rsidRPr="00C24ECB">
              <w:rPr>
                <w:rFonts w:cs="Calibri"/>
                <w:sz w:val="20"/>
                <w:szCs w:val="20"/>
              </w:rPr>
              <w:t>Asegurar las áreas con cintas de señalizar y avisos de advertencia.</w:t>
            </w:r>
          </w:p>
          <w:p w14:paraId="3B35C142" w14:textId="77777777" w:rsidR="00286FE0" w:rsidRPr="00C24ECB" w:rsidRDefault="00286FE0" w:rsidP="00286FE0">
            <w:pPr>
              <w:numPr>
                <w:ilvl w:val="0"/>
                <w:numId w:val="10"/>
              </w:numPr>
              <w:spacing w:line="259" w:lineRule="auto"/>
              <w:ind w:left="117" w:hanging="177"/>
              <w:contextualSpacing/>
              <w:jc w:val="both"/>
              <w:rPr>
                <w:rFonts w:cs="Calibri"/>
                <w:sz w:val="20"/>
                <w:szCs w:val="20"/>
              </w:rPr>
            </w:pPr>
            <w:r w:rsidRPr="00C24ECB">
              <w:rPr>
                <w:rFonts w:cs="Calibri"/>
                <w:sz w:val="20"/>
                <w:szCs w:val="20"/>
              </w:rPr>
              <w:t>Se señalizan y demarcan las áreas de trabajo y se dan las instrucciones e información al personal en que zonas pueden trabajar y permanecer.</w:t>
            </w:r>
          </w:p>
          <w:p w14:paraId="1843D486" w14:textId="77777777" w:rsidR="00286FE0" w:rsidRPr="00C24ECB" w:rsidRDefault="00286FE0" w:rsidP="00286FE0">
            <w:pPr>
              <w:numPr>
                <w:ilvl w:val="0"/>
                <w:numId w:val="10"/>
              </w:numPr>
              <w:spacing w:line="259" w:lineRule="auto"/>
              <w:ind w:left="117" w:hanging="177"/>
              <w:contextualSpacing/>
              <w:jc w:val="both"/>
              <w:rPr>
                <w:rFonts w:cs="Calibri"/>
                <w:sz w:val="20"/>
                <w:szCs w:val="20"/>
              </w:rPr>
            </w:pPr>
            <w:r w:rsidRPr="00C24ECB">
              <w:rPr>
                <w:rFonts w:cs="Calibri"/>
                <w:sz w:val="20"/>
                <w:szCs w:val="20"/>
              </w:rPr>
              <w:t>Definir los sitios para los equipos de emergencia e hidratación.</w:t>
            </w:r>
          </w:p>
          <w:p w14:paraId="7D3CE075" w14:textId="77777777" w:rsidR="00286FE0" w:rsidRPr="00C24ECB" w:rsidRDefault="00286FE0" w:rsidP="00286FE0">
            <w:pPr>
              <w:numPr>
                <w:ilvl w:val="0"/>
                <w:numId w:val="10"/>
              </w:numPr>
              <w:spacing w:line="259" w:lineRule="auto"/>
              <w:ind w:left="117" w:hanging="177"/>
              <w:contextualSpacing/>
              <w:jc w:val="both"/>
              <w:rPr>
                <w:rFonts w:cs="Calibri"/>
                <w:sz w:val="20"/>
                <w:szCs w:val="20"/>
              </w:rPr>
            </w:pPr>
            <w:r w:rsidRPr="00C24ECB">
              <w:rPr>
                <w:rFonts w:cs="Calibri"/>
                <w:sz w:val="20"/>
                <w:szCs w:val="20"/>
              </w:rPr>
              <w:t>Realizar inspección de área detalladamente identificando objetos pequeños que no se pueden percibir a simple vista.</w:t>
            </w:r>
          </w:p>
          <w:p w14:paraId="237BE928" w14:textId="77777777" w:rsidR="00286FE0" w:rsidRPr="00C24ECB" w:rsidRDefault="00286FE0" w:rsidP="00286FE0">
            <w:pPr>
              <w:numPr>
                <w:ilvl w:val="0"/>
                <w:numId w:val="10"/>
              </w:numPr>
              <w:spacing w:line="259" w:lineRule="auto"/>
              <w:ind w:left="117" w:hanging="177"/>
              <w:contextualSpacing/>
              <w:jc w:val="both"/>
              <w:rPr>
                <w:rFonts w:cs="Calibri"/>
                <w:sz w:val="20"/>
                <w:szCs w:val="20"/>
              </w:rPr>
            </w:pPr>
            <w:r w:rsidRPr="00C24ECB">
              <w:rPr>
                <w:rFonts w:cs="Calibri"/>
                <w:sz w:val="20"/>
                <w:szCs w:val="20"/>
              </w:rPr>
              <w:t>Uso de los elementos de protección personal (casco de seguridad, gafas de seguridad, guantes de vaqueta, nitrilo, botas de seguridad, auditivos).</w:t>
            </w:r>
          </w:p>
          <w:p w14:paraId="63AC78B9" w14:textId="77777777" w:rsidR="00286FE0" w:rsidRPr="00C24ECB" w:rsidRDefault="00286FE0" w:rsidP="00286FE0">
            <w:pPr>
              <w:numPr>
                <w:ilvl w:val="0"/>
                <w:numId w:val="10"/>
              </w:numPr>
              <w:spacing w:before="60" w:after="60" w:line="259" w:lineRule="auto"/>
              <w:ind w:left="117" w:hanging="177"/>
              <w:contextualSpacing/>
              <w:jc w:val="both"/>
              <w:rPr>
                <w:rFonts w:cs="Calibri"/>
                <w:sz w:val="20"/>
                <w:szCs w:val="20"/>
              </w:rPr>
            </w:pPr>
            <w:r w:rsidRPr="00C24ECB">
              <w:rPr>
                <w:rFonts w:cs="Calibri"/>
                <w:sz w:val="20"/>
                <w:szCs w:val="20"/>
              </w:rPr>
              <w:t>En caso de incidente, detener la actividad, prestar los primeros auxilios y/o trasladar al centro médico más cercano e informar.</w:t>
            </w:r>
          </w:p>
        </w:tc>
        <w:tc>
          <w:tcPr>
            <w:tcW w:w="1838" w:type="dxa"/>
            <w:vAlign w:val="center"/>
          </w:tcPr>
          <w:p w14:paraId="6AA03F33" w14:textId="77777777" w:rsidR="00286FE0" w:rsidRPr="00C24ECB" w:rsidRDefault="00286FE0" w:rsidP="00286FE0">
            <w:pPr>
              <w:spacing w:after="160" w:line="259" w:lineRule="auto"/>
              <w:contextualSpacing/>
              <w:rPr>
                <w:rFonts w:cs="Calibri"/>
                <w:sz w:val="20"/>
                <w:szCs w:val="20"/>
              </w:rPr>
            </w:pPr>
          </w:p>
          <w:p w14:paraId="20A57A3F" w14:textId="77777777" w:rsidR="00286FE0" w:rsidRPr="00C24ECB" w:rsidRDefault="00286FE0" w:rsidP="00286FE0">
            <w:pPr>
              <w:spacing w:after="160" w:line="259" w:lineRule="auto"/>
              <w:contextualSpacing/>
              <w:rPr>
                <w:rFonts w:cs="Calibri"/>
                <w:sz w:val="20"/>
                <w:szCs w:val="20"/>
              </w:rPr>
            </w:pPr>
            <w:r w:rsidRPr="00C24ECB">
              <w:rPr>
                <w:rFonts w:cs="Calibri"/>
                <w:sz w:val="20"/>
                <w:szCs w:val="20"/>
              </w:rPr>
              <w:t>Todo el personal</w:t>
            </w:r>
          </w:p>
          <w:p w14:paraId="074F79E3" w14:textId="77777777" w:rsidR="00286FE0" w:rsidRPr="00C24ECB" w:rsidRDefault="00286FE0" w:rsidP="00286FE0">
            <w:pPr>
              <w:spacing w:after="160" w:line="259" w:lineRule="auto"/>
              <w:contextualSpacing/>
              <w:rPr>
                <w:rFonts w:cs="Calibri"/>
                <w:sz w:val="20"/>
                <w:szCs w:val="20"/>
              </w:rPr>
            </w:pPr>
          </w:p>
          <w:p w14:paraId="0F03B962" w14:textId="77777777" w:rsidR="00286FE0" w:rsidRPr="00C24ECB" w:rsidRDefault="00286FE0" w:rsidP="00286FE0">
            <w:pPr>
              <w:spacing w:after="160" w:line="259" w:lineRule="auto"/>
              <w:contextualSpacing/>
              <w:rPr>
                <w:rFonts w:cs="Calibri"/>
                <w:sz w:val="20"/>
                <w:szCs w:val="20"/>
              </w:rPr>
            </w:pPr>
          </w:p>
          <w:p w14:paraId="1CEB95C2" w14:textId="77777777" w:rsidR="00286FE0" w:rsidRPr="00C24ECB" w:rsidRDefault="00286FE0" w:rsidP="00286FE0">
            <w:pPr>
              <w:spacing w:after="160" w:line="259" w:lineRule="auto"/>
              <w:contextualSpacing/>
              <w:rPr>
                <w:rFonts w:cs="Calibri"/>
                <w:sz w:val="20"/>
                <w:szCs w:val="20"/>
              </w:rPr>
            </w:pPr>
          </w:p>
          <w:p w14:paraId="14DCECF3" w14:textId="77777777" w:rsidR="00286FE0" w:rsidRPr="00C24ECB" w:rsidRDefault="00286FE0" w:rsidP="00286FE0">
            <w:pPr>
              <w:spacing w:after="160" w:line="259" w:lineRule="auto"/>
              <w:contextualSpacing/>
              <w:rPr>
                <w:rFonts w:cs="Calibri"/>
                <w:sz w:val="20"/>
                <w:szCs w:val="20"/>
              </w:rPr>
            </w:pPr>
          </w:p>
        </w:tc>
      </w:tr>
    </w:tbl>
    <w:tbl>
      <w:tblPr>
        <w:tblStyle w:val="Tablaconcuadrcula3"/>
        <w:tblW w:w="9209" w:type="dxa"/>
        <w:jc w:val="center"/>
        <w:tblLook w:val="04A0" w:firstRow="1" w:lastRow="0" w:firstColumn="1" w:lastColumn="0" w:noHBand="0" w:noVBand="1"/>
      </w:tblPr>
      <w:tblGrid>
        <w:gridCol w:w="1838"/>
        <w:gridCol w:w="1559"/>
        <w:gridCol w:w="3969"/>
        <w:gridCol w:w="1843"/>
      </w:tblGrid>
      <w:tr w:rsidR="003F658E" w:rsidRPr="00066DB2" w14:paraId="46F73A14" w14:textId="77777777" w:rsidTr="00A51544">
        <w:trPr>
          <w:trHeight w:val="1405"/>
          <w:jc w:val="center"/>
        </w:trPr>
        <w:tc>
          <w:tcPr>
            <w:tcW w:w="1838" w:type="dxa"/>
            <w:vAlign w:val="center"/>
          </w:tcPr>
          <w:p w14:paraId="24C06DB7" w14:textId="77777777" w:rsidR="003F658E" w:rsidRPr="00C24ECB" w:rsidRDefault="003F658E" w:rsidP="00DC4D08">
            <w:pPr>
              <w:jc w:val="center"/>
              <w:rPr>
                <w:rFonts w:cstheme="minorHAnsi"/>
                <w:sz w:val="20"/>
                <w:szCs w:val="20"/>
              </w:rPr>
            </w:pPr>
            <w:r w:rsidRPr="00C24ECB">
              <w:rPr>
                <w:rFonts w:cstheme="minorHAnsi"/>
                <w:sz w:val="20"/>
                <w:szCs w:val="20"/>
              </w:rPr>
              <w:t>Presencia de atmósferas explosivas.</w:t>
            </w:r>
          </w:p>
          <w:p w14:paraId="053DCE9D" w14:textId="77777777" w:rsidR="003F658E" w:rsidRPr="00C24ECB" w:rsidRDefault="003F658E" w:rsidP="00DC4D08">
            <w:pPr>
              <w:jc w:val="center"/>
              <w:rPr>
                <w:rFonts w:cstheme="minorHAnsi"/>
                <w:sz w:val="20"/>
                <w:szCs w:val="20"/>
              </w:rPr>
            </w:pPr>
            <w:r w:rsidRPr="00C24ECB">
              <w:rPr>
                <w:rFonts w:cstheme="minorHAnsi"/>
                <w:sz w:val="20"/>
                <w:szCs w:val="20"/>
              </w:rPr>
              <w:t>Gases y Vapores</w:t>
            </w:r>
          </w:p>
          <w:p w14:paraId="2F2C1B4D" w14:textId="77777777" w:rsidR="003F658E" w:rsidRPr="00C24ECB" w:rsidRDefault="003F658E" w:rsidP="00DC4D08">
            <w:pPr>
              <w:jc w:val="center"/>
              <w:rPr>
                <w:rFonts w:cstheme="minorHAnsi"/>
                <w:sz w:val="20"/>
                <w:szCs w:val="20"/>
              </w:rPr>
            </w:pPr>
          </w:p>
        </w:tc>
        <w:tc>
          <w:tcPr>
            <w:tcW w:w="1559" w:type="dxa"/>
            <w:vAlign w:val="center"/>
          </w:tcPr>
          <w:p w14:paraId="4A2030A3" w14:textId="77777777" w:rsidR="003F658E" w:rsidRPr="00C24ECB" w:rsidRDefault="003F658E" w:rsidP="00DC4D08">
            <w:pPr>
              <w:jc w:val="center"/>
              <w:rPr>
                <w:rFonts w:cstheme="minorHAnsi"/>
                <w:sz w:val="20"/>
                <w:szCs w:val="20"/>
              </w:rPr>
            </w:pPr>
            <w:r w:rsidRPr="00C24ECB">
              <w:rPr>
                <w:rFonts w:cstheme="minorHAnsi"/>
                <w:sz w:val="20"/>
                <w:szCs w:val="20"/>
              </w:rPr>
              <w:t>Explosión / Incendio, afectación  a las personas y a la infraestructura, quemaduras, lesiones, fatalidad.</w:t>
            </w:r>
          </w:p>
        </w:tc>
        <w:tc>
          <w:tcPr>
            <w:tcW w:w="3969" w:type="dxa"/>
            <w:vAlign w:val="center"/>
          </w:tcPr>
          <w:p w14:paraId="4FF6CAFC" w14:textId="77777777" w:rsidR="003F658E" w:rsidRPr="00C24ECB" w:rsidRDefault="003F658E" w:rsidP="00DC4D08">
            <w:pPr>
              <w:numPr>
                <w:ilvl w:val="0"/>
                <w:numId w:val="10"/>
              </w:numPr>
              <w:spacing w:line="259" w:lineRule="auto"/>
              <w:ind w:left="117" w:hanging="177"/>
              <w:contextualSpacing/>
              <w:jc w:val="both"/>
              <w:rPr>
                <w:rFonts w:cs="Calibri"/>
                <w:color w:val="000000"/>
                <w:sz w:val="20"/>
                <w:szCs w:val="20"/>
              </w:rPr>
            </w:pPr>
            <w:r w:rsidRPr="00C24ECB">
              <w:rPr>
                <w:rFonts w:cs="Calibri"/>
                <w:color w:val="000000"/>
                <w:sz w:val="20"/>
                <w:szCs w:val="20"/>
              </w:rPr>
              <w:t>Realizar Monitoreo de gases antes, durante y después de la actividad.</w:t>
            </w:r>
          </w:p>
          <w:p w14:paraId="49D6035B" w14:textId="77777777" w:rsidR="003F658E" w:rsidRPr="00C24ECB" w:rsidRDefault="003F658E" w:rsidP="00DC4D08">
            <w:pPr>
              <w:numPr>
                <w:ilvl w:val="0"/>
                <w:numId w:val="10"/>
              </w:numPr>
              <w:spacing w:line="259" w:lineRule="auto"/>
              <w:ind w:left="117" w:hanging="177"/>
              <w:contextualSpacing/>
              <w:jc w:val="both"/>
              <w:rPr>
                <w:rFonts w:cs="Calibri"/>
                <w:color w:val="000000"/>
                <w:sz w:val="20"/>
                <w:szCs w:val="20"/>
              </w:rPr>
            </w:pPr>
            <w:r w:rsidRPr="00C24ECB">
              <w:rPr>
                <w:rFonts w:cs="Calibri"/>
                <w:color w:val="000000"/>
                <w:sz w:val="20"/>
                <w:szCs w:val="20"/>
              </w:rPr>
              <w:t>Medidor de gases con calibración no menor a 1 mes.</w:t>
            </w:r>
          </w:p>
          <w:p w14:paraId="324BA3C9" w14:textId="77777777" w:rsidR="003F658E" w:rsidRPr="00C24ECB" w:rsidRDefault="003F658E" w:rsidP="00DC4D08">
            <w:pPr>
              <w:numPr>
                <w:ilvl w:val="0"/>
                <w:numId w:val="10"/>
              </w:numPr>
              <w:spacing w:line="259" w:lineRule="auto"/>
              <w:ind w:left="117" w:hanging="177"/>
              <w:contextualSpacing/>
              <w:jc w:val="both"/>
              <w:rPr>
                <w:rFonts w:cs="Calibri"/>
                <w:color w:val="000000"/>
                <w:sz w:val="20"/>
                <w:szCs w:val="20"/>
              </w:rPr>
            </w:pPr>
            <w:r w:rsidRPr="00C24ECB">
              <w:rPr>
                <w:rFonts w:cs="Calibri"/>
                <w:color w:val="000000"/>
                <w:sz w:val="20"/>
                <w:szCs w:val="20"/>
              </w:rPr>
              <w:t>Personal competente y certificado para la medición de gases.</w:t>
            </w:r>
          </w:p>
        </w:tc>
        <w:tc>
          <w:tcPr>
            <w:tcW w:w="1843" w:type="dxa"/>
            <w:vAlign w:val="center"/>
          </w:tcPr>
          <w:p w14:paraId="1AD714D0" w14:textId="77777777" w:rsidR="003F658E" w:rsidRPr="00066DB2" w:rsidRDefault="003F658E" w:rsidP="00DC4D08">
            <w:pPr>
              <w:pStyle w:val="Prrafodelista"/>
              <w:ind w:left="0"/>
              <w:jc w:val="center"/>
              <w:rPr>
                <w:rFonts w:cstheme="minorHAnsi"/>
                <w:sz w:val="20"/>
                <w:szCs w:val="20"/>
              </w:rPr>
            </w:pPr>
            <w:r w:rsidRPr="00066DB2">
              <w:rPr>
                <w:rFonts w:cstheme="minorHAnsi"/>
                <w:sz w:val="20"/>
                <w:szCs w:val="20"/>
              </w:rPr>
              <w:t>Emisor</w:t>
            </w:r>
          </w:p>
          <w:p w14:paraId="48462B48" w14:textId="77777777" w:rsidR="003F658E" w:rsidRPr="00066DB2" w:rsidRDefault="003F658E" w:rsidP="00DC4D08">
            <w:pPr>
              <w:pStyle w:val="Prrafodelista"/>
              <w:ind w:left="0"/>
              <w:jc w:val="center"/>
              <w:rPr>
                <w:rFonts w:cstheme="minorHAnsi"/>
                <w:sz w:val="20"/>
                <w:szCs w:val="20"/>
              </w:rPr>
            </w:pPr>
            <w:r w:rsidRPr="00066DB2">
              <w:rPr>
                <w:rFonts w:cstheme="minorHAnsi"/>
                <w:sz w:val="20"/>
                <w:szCs w:val="20"/>
              </w:rPr>
              <w:t xml:space="preserve">HSE </w:t>
            </w:r>
          </w:p>
        </w:tc>
      </w:tr>
      <w:tr w:rsidR="00DC67F2" w:rsidRPr="00066DB2" w14:paraId="042F72B3" w14:textId="77777777" w:rsidTr="00A51544">
        <w:trPr>
          <w:jc w:val="center"/>
        </w:trPr>
        <w:tc>
          <w:tcPr>
            <w:tcW w:w="1838" w:type="dxa"/>
            <w:vAlign w:val="center"/>
          </w:tcPr>
          <w:p w14:paraId="157BF1B4" w14:textId="77777777" w:rsidR="00DC67F2" w:rsidRPr="00DC67F2" w:rsidRDefault="00DC67F2" w:rsidP="00DC67F2">
            <w:pPr>
              <w:jc w:val="center"/>
              <w:rPr>
                <w:rFonts w:cstheme="minorHAnsi"/>
                <w:sz w:val="20"/>
                <w:szCs w:val="20"/>
              </w:rPr>
            </w:pPr>
            <w:r w:rsidRPr="00DC67F2">
              <w:rPr>
                <w:rFonts w:cstheme="minorHAnsi"/>
                <w:sz w:val="20"/>
                <w:szCs w:val="20"/>
              </w:rPr>
              <w:t>Extensiones, cables y/o conexiones deficientes</w:t>
            </w:r>
          </w:p>
        </w:tc>
        <w:tc>
          <w:tcPr>
            <w:tcW w:w="1559" w:type="dxa"/>
            <w:vAlign w:val="center"/>
          </w:tcPr>
          <w:p w14:paraId="4EF43119" w14:textId="77777777" w:rsidR="00DC67F2" w:rsidRPr="00DC67F2" w:rsidRDefault="00DC67F2" w:rsidP="00DC67F2">
            <w:pPr>
              <w:jc w:val="center"/>
              <w:rPr>
                <w:rFonts w:cstheme="minorHAnsi"/>
                <w:sz w:val="20"/>
                <w:szCs w:val="20"/>
              </w:rPr>
            </w:pPr>
            <w:r w:rsidRPr="00DC67F2">
              <w:rPr>
                <w:rFonts w:cstheme="minorHAnsi"/>
                <w:sz w:val="20"/>
                <w:szCs w:val="20"/>
              </w:rPr>
              <w:t>Contacto indirecto con electricidad, Incendio y/o explosión</w:t>
            </w:r>
          </w:p>
        </w:tc>
        <w:tc>
          <w:tcPr>
            <w:tcW w:w="3969" w:type="dxa"/>
          </w:tcPr>
          <w:p w14:paraId="090C7A75" w14:textId="77777777" w:rsidR="00DC67F2" w:rsidRPr="00DC67F2" w:rsidRDefault="00DC67F2" w:rsidP="00DC67F2">
            <w:pPr>
              <w:pStyle w:val="Prrafodelista"/>
              <w:numPr>
                <w:ilvl w:val="0"/>
                <w:numId w:val="12"/>
              </w:numPr>
              <w:ind w:left="259"/>
              <w:jc w:val="both"/>
              <w:rPr>
                <w:rFonts w:cstheme="minorHAnsi"/>
                <w:sz w:val="20"/>
                <w:szCs w:val="20"/>
              </w:rPr>
            </w:pPr>
            <w:r w:rsidRPr="00DC67F2">
              <w:rPr>
                <w:rFonts w:cstheme="minorHAnsi"/>
                <w:sz w:val="20"/>
                <w:szCs w:val="20"/>
              </w:rPr>
              <w:t xml:space="preserve">Antes de uso de </w:t>
            </w:r>
            <w:r w:rsidR="00AF28C7" w:rsidRPr="00DC67F2">
              <w:rPr>
                <w:rFonts w:cstheme="minorHAnsi"/>
                <w:sz w:val="20"/>
                <w:szCs w:val="20"/>
              </w:rPr>
              <w:t>extensiones</w:t>
            </w:r>
            <w:r w:rsidRPr="00DC67F2">
              <w:rPr>
                <w:rFonts w:cstheme="minorHAnsi"/>
                <w:sz w:val="20"/>
                <w:szCs w:val="20"/>
              </w:rPr>
              <w:t xml:space="preserve"> eléctricas realizar un chequeo para validar posibles anomalías.</w:t>
            </w:r>
          </w:p>
          <w:p w14:paraId="3EC27CF9" w14:textId="77777777" w:rsidR="00DC67F2" w:rsidRPr="00DC67F2" w:rsidRDefault="00DC67F2" w:rsidP="00DC67F2">
            <w:pPr>
              <w:pStyle w:val="Prrafodelista"/>
              <w:numPr>
                <w:ilvl w:val="0"/>
                <w:numId w:val="12"/>
              </w:numPr>
              <w:ind w:left="259"/>
              <w:jc w:val="both"/>
              <w:rPr>
                <w:rFonts w:cstheme="minorHAnsi"/>
                <w:sz w:val="20"/>
                <w:szCs w:val="20"/>
              </w:rPr>
            </w:pPr>
            <w:r w:rsidRPr="00DC67F2">
              <w:rPr>
                <w:rFonts w:cstheme="minorHAnsi"/>
                <w:sz w:val="20"/>
                <w:szCs w:val="20"/>
              </w:rPr>
              <w:t>Realizar monitoreos permantes de atmosferas con equipo calibrado y personal competente</w:t>
            </w:r>
          </w:p>
          <w:p w14:paraId="46412536" w14:textId="77777777" w:rsidR="00DC67F2" w:rsidRPr="00DC67F2" w:rsidRDefault="00DC67F2" w:rsidP="00DC67F2">
            <w:pPr>
              <w:pStyle w:val="Prrafodelista"/>
              <w:numPr>
                <w:ilvl w:val="0"/>
                <w:numId w:val="12"/>
              </w:numPr>
              <w:ind w:left="259"/>
              <w:jc w:val="both"/>
              <w:rPr>
                <w:rFonts w:cstheme="minorHAnsi"/>
                <w:sz w:val="20"/>
                <w:szCs w:val="20"/>
              </w:rPr>
            </w:pPr>
            <w:r w:rsidRPr="00DC67F2">
              <w:rPr>
                <w:rFonts w:cstheme="minorHAnsi"/>
                <w:sz w:val="20"/>
                <w:szCs w:val="20"/>
              </w:rPr>
              <w:t>Realizar la verificacipon peoperacional de las extensiones eléctricas.</w:t>
            </w:r>
          </w:p>
          <w:p w14:paraId="4C3D70C4" w14:textId="77777777" w:rsidR="00DC67F2" w:rsidRPr="00DC67F2" w:rsidRDefault="00DC67F2" w:rsidP="00DC67F2">
            <w:pPr>
              <w:pStyle w:val="Prrafodelista"/>
              <w:numPr>
                <w:ilvl w:val="0"/>
                <w:numId w:val="12"/>
              </w:numPr>
              <w:ind w:left="259"/>
              <w:jc w:val="both"/>
              <w:rPr>
                <w:rFonts w:cstheme="minorHAnsi"/>
                <w:sz w:val="20"/>
                <w:szCs w:val="20"/>
              </w:rPr>
            </w:pPr>
            <w:r w:rsidRPr="00DC67F2">
              <w:rPr>
                <w:rFonts w:cstheme="minorHAnsi"/>
                <w:sz w:val="20"/>
                <w:szCs w:val="20"/>
              </w:rPr>
              <w:t>Verificar estado de los cables y conectores. Que no presenten roturas o condiciones sospechosas.</w:t>
            </w:r>
          </w:p>
          <w:p w14:paraId="6C1BFB79" w14:textId="77777777" w:rsidR="00DC67F2" w:rsidRPr="00DC67F2" w:rsidRDefault="00DC67F2" w:rsidP="00DC67F2">
            <w:pPr>
              <w:pStyle w:val="Prrafodelista"/>
              <w:numPr>
                <w:ilvl w:val="0"/>
                <w:numId w:val="12"/>
              </w:numPr>
              <w:ind w:left="259"/>
              <w:jc w:val="both"/>
              <w:rPr>
                <w:rFonts w:cstheme="minorHAnsi"/>
                <w:sz w:val="20"/>
                <w:szCs w:val="20"/>
              </w:rPr>
            </w:pPr>
            <w:r w:rsidRPr="00DC67F2">
              <w:rPr>
                <w:rFonts w:cstheme="minorHAnsi"/>
                <w:sz w:val="20"/>
                <w:szCs w:val="20"/>
              </w:rPr>
              <w:lastRenderedPageBreak/>
              <w:t>No dejar las conexiones, tomas o enchufes cerca de humedad o lugares con presencia de agua.</w:t>
            </w:r>
          </w:p>
          <w:p w14:paraId="088B3CDC" w14:textId="77777777" w:rsidR="00DC67F2" w:rsidRPr="00DC67F2" w:rsidRDefault="00DC67F2" w:rsidP="00DC67F2">
            <w:pPr>
              <w:pStyle w:val="Prrafodelista"/>
              <w:numPr>
                <w:ilvl w:val="0"/>
                <w:numId w:val="12"/>
              </w:numPr>
              <w:ind w:left="259"/>
              <w:jc w:val="both"/>
              <w:rPr>
                <w:rFonts w:cstheme="minorHAnsi"/>
                <w:sz w:val="20"/>
                <w:szCs w:val="20"/>
              </w:rPr>
            </w:pPr>
            <w:r w:rsidRPr="00DC67F2">
              <w:rPr>
                <w:rFonts w:cstheme="minorHAnsi"/>
                <w:sz w:val="20"/>
                <w:szCs w:val="20"/>
              </w:rPr>
              <w:t>Asegurar que los cables, conexiones eléctricas y conectores cumplan con los requerimientos exigidos CENIT/ ECOPETROL.</w:t>
            </w:r>
          </w:p>
        </w:tc>
        <w:tc>
          <w:tcPr>
            <w:tcW w:w="1843" w:type="dxa"/>
            <w:vAlign w:val="center"/>
          </w:tcPr>
          <w:p w14:paraId="60AA669D" w14:textId="77777777" w:rsidR="00DC67F2" w:rsidRPr="00DC67F2" w:rsidRDefault="00DC67F2" w:rsidP="00DC67F2">
            <w:pPr>
              <w:pStyle w:val="Prrafodelista"/>
              <w:ind w:left="0"/>
              <w:jc w:val="center"/>
              <w:rPr>
                <w:rFonts w:cstheme="minorHAnsi"/>
                <w:sz w:val="20"/>
                <w:szCs w:val="20"/>
              </w:rPr>
            </w:pPr>
            <w:r w:rsidRPr="00DC67F2">
              <w:rPr>
                <w:rFonts w:cstheme="minorHAnsi"/>
                <w:sz w:val="20"/>
                <w:szCs w:val="20"/>
              </w:rPr>
              <w:lastRenderedPageBreak/>
              <w:t>Todo el personal</w:t>
            </w:r>
          </w:p>
        </w:tc>
      </w:tr>
      <w:tr w:rsidR="003F658E" w:rsidRPr="00066DB2" w14:paraId="192AD8DD" w14:textId="77777777" w:rsidTr="00A51544">
        <w:trPr>
          <w:jc w:val="center"/>
        </w:trPr>
        <w:tc>
          <w:tcPr>
            <w:tcW w:w="1838" w:type="dxa"/>
            <w:vAlign w:val="center"/>
          </w:tcPr>
          <w:p w14:paraId="2B4FF274" w14:textId="77777777" w:rsidR="003F658E" w:rsidRPr="00C24ECB" w:rsidRDefault="003F658E" w:rsidP="00DC4D08">
            <w:pPr>
              <w:jc w:val="center"/>
              <w:rPr>
                <w:rFonts w:cstheme="minorHAnsi"/>
                <w:sz w:val="20"/>
                <w:szCs w:val="20"/>
              </w:rPr>
            </w:pPr>
            <w:r w:rsidRPr="00C24ECB">
              <w:rPr>
                <w:rFonts w:cstheme="minorHAnsi"/>
                <w:sz w:val="20"/>
                <w:szCs w:val="20"/>
              </w:rPr>
              <w:t>Exposición a ruido</w:t>
            </w:r>
          </w:p>
        </w:tc>
        <w:tc>
          <w:tcPr>
            <w:tcW w:w="1559" w:type="dxa"/>
            <w:vAlign w:val="center"/>
          </w:tcPr>
          <w:p w14:paraId="3515132C" w14:textId="77777777" w:rsidR="003F658E" w:rsidRPr="00C24ECB" w:rsidRDefault="003F658E" w:rsidP="00DC4D08">
            <w:pPr>
              <w:jc w:val="center"/>
              <w:rPr>
                <w:rFonts w:cstheme="minorHAnsi"/>
                <w:sz w:val="20"/>
                <w:szCs w:val="20"/>
              </w:rPr>
            </w:pPr>
            <w:r w:rsidRPr="00C24ECB">
              <w:rPr>
                <w:rFonts w:cstheme="minorHAnsi"/>
                <w:sz w:val="20"/>
                <w:szCs w:val="20"/>
              </w:rPr>
              <w:t>Cefalea, Hipoacusia</w:t>
            </w:r>
          </w:p>
        </w:tc>
        <w:tc>
          <w:tcPr>
            <w:tcW w:w="3969" w:type="dxa"/>
          </w:tcPr>
          <w:p w14:paraId="048D6052" w14:textId="77777777" w:rsidR="003F658E" w:rsidRPr="00C24ECB" w:rsidRDefault="003F658E" w:rsidP="00DC4D08">
            <w:pPr>
              <w:numPr>
                <w:ilvl w:val="0"/>
                <w:numId w:val="10"/>
              </w:numPr>
              <w:spacing w:line="259" w:lineRule="auto"/>
              <w:ind w:left="117" w:hanging="177"/>
              <w:contextualSpacing/>
              <w:jc w:val="both"/>
              <w:rPr>
                <w:rFonts w:cs="Calibri"/>
                <w:color w:val="000000"/>
                <w:sz w:val="20"/>
                <w:szCs w:val="20"/>
              </w:rPr>
            </w:pPr>
            <w:r w:rsidRPr="00C24ECB">
              <w:rPr>
                <w:rFonts w:cs="Calibri"/>
                <w:color w:val="000000"/>
                <w:sz w:val="20"/>
                <w:szCs w:val="20"/>
              </w:rPr>
              <w:t>Realizar charla sobre protección auditiva</w:t>
            </w:r>
          </w:p>
          <w:p w14:paraId="3EB4DB64" w14:textId="77777777" w:rsidR="003F658E" w:rsidRPr="00C24ECB" w:rsidRDefault="003F658E" w:rsidP="00DC4D08">
            <w:pPr>
              <w:numPr>
                <w:ilvl w:val="0"/>
                <w:numId w:val="10"/>
              </w:numPr>
              <w:spacing w:line="259" w:lineRule="auto"/>
              <w:ind w:left="117" w:hanging="177"/>
              <w:contextualSpacing/>
              <w:jc w:val="both"/>
              <w:rPr>
                <w:rFonts w:cs="Calibri"/>
                <w:color w:val="000000"/>
                <w:sz w:val="20"/>
                <w:szCs w:val="20"/>
              </w:rPr>
            </w:pPr>
            <w:r w:rsidRPr="00C24ECB">
              <w:rPr>
                <w:rFonts w:cs="Calibri"/>
                <w:color w:val="000000"/>
                <w:sz w:val="20"/>
                <w:szCs w:val="20"/>
              </w:rPr>
              <w:t>Durante la charla pre operacional reforzar el tema del uso obligatorio de todos los elementos de protección.</w:t>
            </w:r>
          </w:p>
          <w:p w14:paraId="3B516E9C" w14:textId="77777777" w:rsidR="003F658E" w:rsidRPr="00C24ECB" w:rsidRDefault="003F658E" w:rsidP="00DC4D08">
            <w:pPr>
              <w:numPr>
                <w:ilvl w:val="0"/>
                <w:numId w:val="10"/>
              </w:numPr>
              <w:spacing w:line="259" w:lineRule="auto"/>
              <w:ind w:left="117" w:hanging="177"/>
              <w:contextualSpacing/>
              <w:jc w:val="both"/>
              <w:rPr>
                <w:rFonts w:cs="Calibri"/>
                <w:color w:val="000000"/>
                <w:sz w:val="20"/>
                <w:szCs w:val="20"/>
              </w:rPr>
            </w:pPr>
            <w:r w:rsidRPr="00C24ECB">
              <w:rPr>
                <w:rFonts w:cs="Calibri"/>
                <w:color w:val="000000"/>
                <w:sz w:val="20"/>
                <w:szCs w:val="20"/>
              </w:rPr>
              <w:t xml:space="preserve">Suministrar doble protección auditiva si se requiere </w:t>
            </w:r>
          </w:p>
        </w:tc>
        <w:tc>
          <w:tcPr>
            <w:tcW w:w="1843" w:type="dxa"/>
            <w:vAlign w:val="center"/>
          </w:tcPr>
          <w:p w14:paraId="3E0D2400" w14:textId="77777777" w:rsidR="003F658E" w:rsidRPr="00066DB2" w:rsidRDefault="003F658E" w:rsidP="00DC4D08">
            <w:pPr>
              <w:pStyle w:val="Prrafodelista"/>
              <w:ind w:left="0"/>
              <w:rPr>
                <w:rFonts w:cstheme="minorHAnsi"/>
                <w:sz w:val="20"/>
                <w:szCs w:val="20"/>
              </w:rPr>
            </w:pPr>
            <w:r w:rsidRPr="00066DB2">
              <w:rPr>
                <w:rFonts w:cstheme="minorHAnsi"/>
                <w:sz w:val="20"/>
                <w:szCs w:val="20"/>
              </w:rPr>
              <w:t>Todo el personal</w:t>
            </w:r>
          </w:p>
        </w:tc>
      </w:tr>
    </w:tbl>
    <w:p w14:paraId="1BCE46FE" w14:textId="77777777" w:rsidR="003F658E" w:rsidRPr="00383D79" w:rsidRDefault="003F658E" w:rsidP="00383D79">
      <w:pPr>
        <w:spacing w:after="160" w:line="259" w:lineRule="auto"/>
        <w:rPr>
          <w:rFonts w:ascii="Calibri" w:eastAsia="Calibri" w:hAnsi="Calibri"/>
          <w:sz w:val="20"/>
          <w:lang w:val="es-MX" w:eastAsia="en-US"/>
        </w:rPr>
      </w:pPr>
    </w:p>
    <w:p w14:paraId="10C07F0D" w14:textId="77777777" w:rsidR="00FF0447" w:rsidRPr="00E9556F" w:rsidRDefault="00FF0447" w:rsidP="0021087A">
      <w:pPr>
        <w:numPr>
          <w:ilvl w:val="0"/>
          <w:numId w:val="1"/>
        </w:numPr>
        <w:tabs>
          <w:tab w:val="num" w:pos="360"/>
        </w:tabs>
        <w:ind w:left="357"/>
        <w:jc w:val="both"/>
        <w:rPr>
          <w:rFonts w:ascii="Arial" w:hAnsi="Arial" w:cs="Arial"/>
          <w:b/>
          <w:sz w:val="28"/>
          <w:szCs w:val="28"/>
        </w:rPr>
      </w:pPr>
      <w:r w:rsidRPr="00E9556F">
        <w:rPr>
          <w:rFonts w:ascii="Arial" w:hAnsi="Arial" w:cs="Arial"/>
          <w:b/>
          <w:bCs/>
          <w:sz w:val="28"/>
          <w:szCs w:val="28"/>
        </w:rPr>
        <w:t>SEGURIDAD INDUSTRIAL</w:t>
      </w:r>
      <w:r w:rsidR="0008479C" w:rsidRPr="00E9556F">
        <w:rPr>
          <w:rFonts w:ascii="Arial" w:hAnsi="Arial" w:cs="Arial"/>
          <w:b/>
          <w:bCs/>
          <w:sz w:val="28"/>
          <w:szCs w:val="28"/>
        </w:rPr>
        <w:t>, SALUD OCUPACIONAL</w:t>
      </w:r>
      <w:r w:rsidRPr="00E9556F">
        <w:rPr>
          <w:rFonts w:ascii="Arial" w:hAnsi="Arial" w:cs="Arial"/>
          <w:b/>
          <w:bCs/>
          <w:sz w:val="28"/>
          <w:szCs w:val="28"/>
        </w:rPr>
        <w:t xml:space="preserve"> Y </w:t>
      </w:r>
      <w:r w:rsidR="0008479C" w:rsidRPr="00E9556F">
        <w:rPr>
          <w:rFonts w:ascii="Arial" w:hAnsi="Arial" w:cs="Arial"/>
          <w:b/>
          <w:bCs/>
          <w:sz w:val="28"/>
          <w:szCs w:val="28"/>
        </w:rPr>
        <w:t xml:space="preserve">MEDIO </w:t>
      </w:r>
      <w:r w:rsidRPr="00E9556F">
        <w:rPr>
          <w:rFonts w:ascii="Arial" w:hAnsi="Arial" w:cs="Arial"/>
          <w:b/>
          <w:bCs/>
          <w:sz w:val="28"/>
          <w:szCs w:val="28"/>
        </w:rPr>
        <w:t>AMBIENTE.</w:t>
      </w:r>
    </w:p>
    <w:p w14:paraId="43D6C18E" w14:textId="77777777" w:rsidR="0008479C" w:rsidRDefault="0008479C" w:rsidP="00FF0447">
      <w:pPr>
        <w:tabs>
          <w:tab w:val="left" w:pos="0"/>
        </w:tabs>
        <w:jc w:val="both"/>
        <w:rPr>
          <w:rFonts w:ascii="Arial" w:hAnsi="Arial" w:cs="Arial"/>
          <w:sz w:val="28"/>
          <w:szCs w:val="28"/>
        </w:rPr>
      </w:pPr>
    </w:p>
    <w:p w14:paraId="20CC4865" w14:textId="56E26EBF" w:rsidR="00FF0447" w:rsidRPr="003F658E" w:rsidRDefault="00D70A56" w:rsidP="00A82B61">
      <w:pPr>
        <w:tabs>
          <w:tab w:val="left" w:pos="0"/>
        </w:tabs>
        <w:spacing w:line="276" w:lineRule="auto"/>
        <w:jc w:val="both"/>
        <w:rPr>
          <w:rFonts w:ascii="Arial" w:hAnsi="Arial" w:cs="Arial"/>
          <w:sz w:val="28"/>
          <w:szCs w:val="28"/>
        </w:rPr>
      </w:pPr>
      <w:r>
        <w:rPr>
          <w:rFonts w:ascii="Arial" w:hAnsi="Arial" w:cs="Arial"/>
          <w:sz w:val="28"/>
          <w:szCs w:val="28"/>
        </w:rPr>
        <w:t>8</w:t>
      </w:r>
      <w:r w:rsidR="0008479C" w:rsidRPr="003F658E">
        <w:rPr>
          <w:rFonts w:ascii="Arial" w:hAnsi="Arial" w:cs="Arial"/>
          <w:sz w:val="28"/>
          <w:szCs w:val="28"/>
        </w:rPr>
        <w:t>.1</w:t>
      </w:r>
      <w:r w:rsidR="00E60F30" w:rsidRPr="003F658E">
        <w:rPr>
          <w:rFonts w:ascii="Arial" w:hAnsi="Arial" w:cs="Arial"/>
          <w:sz w:val="28"/>
          <w:szCs w:val="28"/>
        </w:rPr>
        <w:t>.</w:t>
      </w:r>
      <w:r w:rsidR="0008479C" w:rsidRPr="003F658E">
        <w:rPr>
          <w:rFonts w:ascii="Arial" w:hAnsi="Arial" w:cs="Arial"/>
          <w:sz w:val="28"/>
          <w:szCs w:val="28"/>
        </w:rPr>
        <w:t xml:space="preserve"> SEGURIDAD INDUSTRIAL.</w:t>
      </w:r>
    </w:p>
    <w:p w14:paraId="5801FC11" w14:textId="77777777" w:rsidR="0008479C" w:rsidRPr="0008479C" w:rsidRDefault="0008479C" w:rsidP="00A82B61">
      <w:pPr>
        <w:tabs>
          <w:tab w:val="left" w:pos="0"/>
        </w:tabs>
        <w:spacing w:line="276" w:lineRule="auto"/>
        <w:jc w:val="both"/>
        <w:rPr>
          <w:rFonts w:ascii="Arial" w:hAnsi="Arial" w:cs="Arial"/>
          <w:szCs w:val="24"/>
        </w:rPr>
      </w:pPr>
    </w:p>
    <w:p w14:paraId="5F300CEA" w14:textId="77777777" w:rsidR="00FF0447" w:rsidRPr="009239B6" w:rsidRDefault="00FF0447" w:rsidP="0021087A">
      <w:pPr>
        <w:pStyle w:val="Prrafodelista"/>
        <w:numPr>
          <w:ilvl w:val="0"/>
          <w:numId w:val="3"/>
        </w:numPr>
        <w:tabs>
          <w:tab w:val="left" w:pos="426"/>
          <w:tab w:val="left" w:pos="9180"/>
          <w:tab w:val="left" w:pos="9360"/>
        </w:tabs>
        <w:spacing w:line="276" w:lineRule="auto"/>
        <w:ind w:left="426"/>
        <w:jc w:val="both"/>
        <w:rPr>
          <w:rFonts w:ascii="Arial" w:hAnsi="Arial" w:cs="Arial"/>
          <w:bCs/>
          <w:szCs w:val="24"/>
        </w:rPr>
      </w:pPr>
      <w:r w:rsidRPr="009239B6">
        <w:rPr>
          <w:rFonts w:ascii="Arial" w:hAnsi="Arial" w:cs="Arial"/>
          <w:bCs/>
          <w:szCs w:val="24"/>
        </w:rPr>
        <w:t>Todos los trabajadores deberán utilizar los elementos de protección  personal de acuerdo al panorama de riesgos establecido.</w:t>
      </w:r>
    </w:p>
    <w:p w14:paraId="516C46B2" w14:textId="77777777" w:rsidR="00FF0447" w:rsidRPr="009239B6" w:rsidRDefault="00FF0447" w:rsidP="0021087A">
      <w:pPr>
        <w:pStyle w:val="Prrafodelista"/>
        <w:numPr>
          <w:ilvl w:val="0"/>
          <w:numId w:val="3"/>
        </w:numPr>
        <w:tabs>
          <w:tab w:val="left" w:pos="426"/>
          <w:tab w:val="left" w:pos="9180"/>
          <w:tab w:val="left" w:pos="9360"/>
        </w:tabs>
        <w:spacing w:line="276" w:lineRule="auto"/>
        <w:ind w:left="426"/>
        <w:jc w:val="both"/>
        <w:rPr>
          <w:rFonts w:ascii="Arial" w:hAnsi="Arial" w:cs="Arial"/>
          <w:bCs/>
          <w:szCs w:val="24"/>
        </w:rPr>
      </w:pPr>
      <w:r w:rsidRPr="009239B6">
        <w:rPr>
          <w:rFonts w:ascii="Arial" w:hAnsi="Arial" w:cs="Arial"/>
          <w:bCs/>
          <w:szCs w:val="24"/>
        </w:rPr>
        <w:t>Los trabajadores asistirán a charlas diarias antes de iniciar la actividad, y seguir las recomendaciones dadas en la charla de seguridad haciendo énfasis en las tareas del día anterior con el fin de mejorar todas las condiciones.</w:t>
      </w:r>
    </w:p>
    <w:p w14:paraId="41E104C3" w14:textId="77777777" w:rsidR="00FF0447" w:rsidRPr="009239B6" w:rsidRDefault="00FF0447" w:rsidP="0021087A">
      <w:pPr>
        <w:pStyle w:val="Prrafodelista"/>
        <w:numPr>
          <w:ilvl w:val="0"/>
          <w:numId w:val="3"/>
        </w:numPr>
        <w:tabs>
          <w:tab w:val="left" w:pos="426"/>
          <w:tab w:val="left" w:pos="9180"/>
          <w:tab w:val="left" w:pos="9360"/>
        </w:tabs>
        <w:spacing w:line="276" w:lineRule="auto"/>
        <w:ind w:left="426"/>
        <w:jc w:val="both"/>
        <w:rPr>
          <w:rFonts w:ascii="Arial" w:hAnsi="Arial" w:cs="Arial"/>
          <w:bCs/>
          <w:szCs w:val="24"/>
        </w:rPr>
      </w:pPr>
      <w:r w:rsidRPr="009239B6">
        <w:rPr>
          <w:rFonts w:ascii="Arial" w:hAnsi="Arial" w:cs="Arial"/>
          <w:bCs/>
          <w:szCs w:val="24"/>
        </w:rPr>
        <w:t>Para</w:t>
      </w:r>
      <w:r w:rsidR="00E30BD3">
        <w:rPr>
          <w:rFonts w:ascii="Arial" w:hAnsi="Arial" w:cs="Arial"/>
          <w:bCs/>
          <w:szCs w:val="24"/>
        </w:rPr>
        <w:t xml:space="preserve"> acceder al uso de cualquier herramienta</w:t>
      </w:r>
      <w:r w:rsidRPr="009239B6">
        <w:rPr>
          <w:rFonts w:ascii="Arial" w:hAnsi="Arial" w:cs="Arial"/>
          <w:bCs/>
          <w:szCs w:val="24"/>
        </w:rPr>
        <w:t xml:space="preserve">, el personal asignado, deberá </w:t>
      </w:r>
      <w:r w:rsidR="00E30BD3">
        <w:rPr>
          <w:rFonts w:ascii="Arial" w:hAnsi="Arial" w:cs="Arial"/>
          <w:bCs/>
          <w:szCs w:val="24"/>
        </w:rPr>
        <w:t>verificar el estado general de la misma, notificando cualquier novedad e disfuncionalidad que no garantice la correcta ejecución de sus labores.</w:t>
      </w:r>
    </w:p>
    <w:p w14:paraId="70808E78" w14:textId="77777777" w:rsidR="00FF0447" w:rsidRPr="009239B6" w:rsidRDefault="00E30BD3" w:rsidP="0021087A">
      <w:pPr>
        <w:pStyle w:val="Prrafodelista"/>
        <w:numPr>
          <w:ilvl w:val="0"/>
          <w:numId w:val="3"/>
        </w:numPr>
        <w:tabs>
          <w:tab w:val="left" w:pos="426"/>
          <w:tab w:val="left" w:pos="9180"/>
          <w:tab w:val="left" w:pos="9360"/>
        </w:tabs>
        <w:spacing w:line="276" w:lineRule="auto"/>
        <w:ind w:left="426"/>
        <w:jc w:val="both"/>
        <w:rPr>
          <w:rFonts w:ascii="Arial" w:hAnsi="Arial" w:cs="Arial"/>
          <w:bCs/>
          <w:szCs w:val="24"/>
        </w:rPr>
      </w:pPr>
      <w:r>
        <w:rPr>
          <w:rFonts w:ascii="Arial" w:hAnsi="Arial" w:cs="Arial"/>
          <w:bCs/>
          <w:szCs w:val="24"/>
        </w:rPr>
        <w:t>En todo momento al requerirse trabajos con herramienta eléctrica debe asegurarse que no existan gases en el ambiente, prueba de gases es necesaria.</w:t>
      </w:r>
    </w:p>
    <w:p w14:paraId="0EE68570" w14:textId="77777777" w:rsidR="00FF0447" w:rsidRPr="009239B6" w:rsidRDefault="00FF0447" w:rsidP="0021087A">
      <w:pPr>
        <w:pStyle w:val="Prrafodelista"/>
        <w:numPr>
          <w:ilvl w:val="0"/>
          <w:numId w:val="3"/>
        </w:numPr>
        <w:tabs>
          <w:tab w:val="left" w:pos="426"/>
          <w:tab w:val="left" w:pos="9180"/>
          <w:tab w:val="left" w:pos="9360"/>
        </w:tabs>
        <w:spacing w:line="276" w:lineRule="auto"/>
        <w:ind w:left="426"/>
        <w:jc w:val="both"/>
        <w:rPr>
          <w:rFonts w:ascii="Arial" w:hAnsi="Arial" w:cs="Arial"/>
          <w:bCs/>
          <w:szCs w:val="24"/>
        </w:rPr>
      </w:pPr>
      <w:r w:rsidRPr="009239B6">
        <w:rPr>
          <w:rFonts w:ascii="Arial" w:hAnsi="Arial" w:cs="Arial"/>
          <w:bCs/>
          <w:szCs w:val="24"/>
        </w:rPr>
        <w:t>El personal involucrado en estas actividades, debe conocer los riesgos y las estrategias para prevenir los accidentes. Así mismo debe disponer y utilizar los elementos de</w:t>
      </w:r>
      <w:r w:rsidR="00255D0A">
        <w:rPr>
          <w:rFonts w:ascii="Arial" w:hAnsi="Arial" w:cs="Arial"/>
          <w:bCs/>
          <w:szCs w:val="24"/>
        </w:rPr>
        <w:t xml:space="preserve"> protección personal requeridos, arnés y líneas de vida.</w:t>
      </w:r>
    </w:p>
    <w:p w14:paraId="3C99C645" w14:textId="77777777" w:rsidR="00FF0447" w:rsidRDefault="00FF0447" w:rsidP="0021087A">
      <w:pPr>
        <w:pStyle w:val="Prrafodelista"/>
        <w:numPr>
          <w:ilvl w:val="0"/>
          <w:numId w:val="3"/>
        </w:numPr>
        <w:tabs>
          <w:tab w:val="left" w:pos="426"/>
          <w:tab w:val="left" w:pos="9180"/>
          <w:tab w:val="left" w:pos="9360"/>
        </w:tabs>
        <w:spacing w:line="276" w:lineRule="auto"/>
        <w:ind w:left="426"/>
        <w:jc w:val="both"/>
        <w:rPr>
          <w:rFonts w:ascii="Arial" w:hAnsi="Arial" w:cs="Arial"/>
          <w:bCs/>
          <w:szCs w:val="24"/>
        </w:rPr>
      </w:pPr>
      <w:r w:rsidRPr="009239B6">
        <w:rPr>
          <w:rFonts w:ascii="Arial" w:hAnsi="Arial" w:cs="Arial"/>
          <w:bCs/>
          <w:szCs w:val="24"/>
        </w:rPr>
        <w:t>Toda actividad requiere haber diligenciado el permiso de trabajo</w:t>
      </w:r>
      <w:r w:rsidR="00A12F93">
        <w:rPr>
          <w:rFonts w:ascii="Arial" w:hAnsi="Arial" w:cs="Arial"/>
          <w:bCs/>
          <w:szCs w:val="24"/>
        </w:rPr>
        <w:t xml:space="preserve"> para el inicio de labores y AR</w:t>
      </w:r>
      <w:r w:rsidRPr="009239B6">
        <w:rPr>
          <w:rFonts w:ascii="Arial" w:hAnsi="Arial" w:cs="Arial"/>
          <w:bCs/>
          <w:szCs w:val="24"/>
        </w:rPr>
        <w:t xml:space="preserve">, </w:t>
      </w:r>
      <w:r w:rsidR="00A82B61">
        <w:rPr>
          <w:rFonts w:ascii="Arial" w:hAnsi="Arial" w:cs="Arial"/>
          <w:bCs/>
          <w:szCs w:val="24"/>
        </w:rPr>
        <w:t>d</w:t>
      </w:r>
      <w:r w:rsidRPr="009239B6">
        <w:rPr>
          <w:rFonts w:ascii="Arial" w:hAnsi="Arial" w:cs="Arial"/>
          <w:bCs/>
          <w:szCs w:val="24"/>
        </w:rPr>
        <w:t xml:space="preserve">ependiendo del  tipo de actividad a realizar, y de la ubicación del sitio de trabajo, pueden requerirse uno o más permisos de trabajo. Estos deberán haber sido tramitados con anterioridad de acuerdo con el procedimiento de permiso de trabajo. </w:t>
      </w:r>
    </w:p>
    <w:p w14:paraId="725821D3" w14:textId="77777777" w:rsidR="00354A98" w:rsidRDefault="00354A98" w:rsidP="00354A98">
      <w:pPr>
        <w:tabs>
          <w:tab w:val="left" w:pos="426"/>
          <w:tab w:val="left" w:pos="9180"/>
          <w:tab w:val="left" w:pos="9360"/>
        </w:tabs>
        <w:jc w:val="both"/>
        <w:rPr>
          <w:rFonts w:ascii="Arial" w:hAnsi="Arial" w:cs="Arial"/>
          <w:bCs/>
          <w:szCs w:val="24"/>
        </w:rPr>
      </w:pPr>
    </w:p>
    <w:p w14:paraId="3A1696E9" w14:textId="18C13739" w:rsidR="00545C26" w:rsidRPr="003F658E" w:rsidRDefault="00D70A56" w:rsidP="002362EA">
      <w:pPr>
        <w:spacing w:line="276" w:lineRule="auto"/>
        <w:jc w:val="both"/>
        <w:rPr>
          <w:rFonts w:ascii="Arial" w:hAnsi="Arial" w:cs="Arial"/>
          <w:sz w:val="28"/>
          <w:szCs w:val="28"/>
        </w:rPr>
      </w:pPr>
      <w:r>
        <w:rPr>
          <w:rFonts w:ascii="Arial" w:hAnsi="Arial" w:cs="Arial"/>
          <w:sz w:val="28"/>
          <w:szCs w:val="28"/>
        </w:rPr>
        <w:t>8</w:t>
      </w:r>
      <w:r w:rsidR="002362EA" w:rsidRPr="003F658E">
        <w:rPr>
          <w:rFonts w:ascii="Arial" w:hAnsi="Arial" w:cs="Arial"/>
          <w:sz w:val="28"/>
          <w:szCs w:val="28"/>
        </w:rPr>
        <w:t>.2</w:t>
      </w:r>
      <w:r w:rsidR="00545C26" w:rsidRPr="003F658E">
        <w:rPr>
          <w:rFonts w:ascii="Arial" w:hAnsi="Arial" w:cs="Arial"/>
          <w:sz w:val="28"/>
          <w:szCs w:val="28"/>
        </w:rPr>
        <w:t xml:space="preserve"> SALUD OCUPACIONAL</w:t>
      </w:r>
    </w:p>
    <w:p w14:paraId="0FA83AD8" w14:textId="77777777" w:rsidR="00545C26" w:rsidRDefault="00545C26" w:rsidP="00A82B61">
      <w:pPr>
        <w:jc w:val="both"/>
        <w:rPr>
          <w:rFonts w:ascii="Arial" w:hAnsi="Arial" w:cs="Arial"/>
          <w:b/>
          <w:szCs w:val="24"/>
        </w:rPr>
      </w:pPr>
    </w:p>
    <w:p w14:paraId="43E62DE9" w14:textId="77777777" w:rsidR="00545C26" w:rsidRDefault="00545C26" w:rsidP="00A82B61">
      <w:pPr>
        <w:tabs>
          <w:tab w:val="left" w:pos="284"/>
        </w:tabs>
        <w:spacing w:line="276" w:lineRule="auto"/>
        <w:jc w:val="both"/>
        <w:rPr>
          <w:rFonts w:ascii="Arial" w:hAnsi="Arial" w:cs="Arial"/>
          <w:szCs w:val="24"/>
        </w:rPr>
      </w:pPr>
      <w:r w:rsidRPr="00687636">
        <w:rPr>
          <w:rFonts w:ascii="Arial" w:hAnsi="Arial" w:cs="Arial"/>
          <w:szCs w:val="24"/>
        </w:rPr>
        <w:t>El personal involucrado en estas actividades, debe conocer los riesgos y los controles que existen</w:t>
      </w:r>
      <w:r>
        <w:rPr>
          <w:rFonts w:ascii="Arial" w:hAnsi="Arial" w:cs="Arial"/>
          <w:szCs w:val="24"/>
        </w:rPr>
        <w:t>,</w:t>
      </w:r>
      <w:r w:rsidR="00B25988">
        <w:rPr>
          <w:rFonts w:ascii="Arial" w:hAnsi="Arial" w:cs="Arial"/>
          <w:szCs w:val="24"/>
        </w:rPr>
        <w:t xml:space="preserve"> </w:t>
      </w:r>
      <w:r w:rsidR="00B25988">
        <w:rPr>
          <w:rFonts w:ascii="Arial" w:hAnsi="Arial" w:cs="Arial"/>
        </w:rPr>
        <w:t>l</w:t>
      </w:r>
      <w:r w:rsidR="00B25988" w:rsidRPr="00687636">
        <w:rPr>
          <w:rFonts w:ascii="Arial" w:hAnsi="Arial" w:cs="Arial"/>
        </w:rPr>
        <w:t>as charlas, capacitaciones y conversatorios son un apoyo por par</w:t>
      </w:r>
      <w:r w:rsidR="00B25988">
        <w:rPr>
          <w:rFonts w:ascii="Arial" w:hAnsi="Arial" w:cs="Arial"/>
        </w:rPr>
        <w:t>te del personal HSE y de la ARL</w:t>
      </w:r>
      <w:r w:rsidR="00B25988">
        <w:rPr>
          <w:rFonts w:ascii="Arial" w:hAnsi="Arial" w:cs="Arial"/>
          <w:szCs w:val="24"/>
        </w:rPr>
        <w:t>. E</w:t>
      </w:r>
      <w:r w:rsidRPr="00687636">
        <w:rPr>
          <w:rFonts w:ascii="Arial" w:hAnsi="Arial" w:cs="Arial"/>
          <w:szCs w:val="24"/>
        </w:rPr>
        <w:t>l programa de medicina preventiva y del trabajo que contempla:</w:t>
      </w:r>
    </w:p>
    <w:p w14:paraId="707C1B62" w14:textId="77777777" w:rsidR="00545C26" w:rsidRPr="00687636" w:rsidRDefault="00545C26" w:rsidP="0021087A">
      <w:pPr>
        <w:pStyle w:val="Prrafodelista"/>
        <w:numPr>
          <w:ilvl w:val="1"/>
          <w:numId w:val="5"/>
        </w:numPr>
        <w:tabs>
          <w:tab w:val="clear" w:pos="3000"/>
          <w:tab w:val="left" w:pos="284"/>
        </w:tabs>
        <w:spacing w:line="276" w:lineRule="auto"/>
        <w:ind w:left="0" w:firstLine="0"/>
        <w:contextualSpacing w:val="0"/>
        <w:jc w:val="both"/>
        <w:rPr>
          <w:rFonts w:ascii="Arial" w:hAnsi="Arial" w:cs="Arial"/>
          <w:szCs w:val="24"/>
        </w:rPr>
      </w:pPr>
      <w:r w:rsidRPr="00687636">
        <w:rPr>
          <w:rFonts w:ascii="Arial" w:hAnsi="Arial" w:cs="Arial"/>
        </w:rPr>
        <w:t>Examen médico ocupacional</w:t>
      </w:r>
    </w:p>
    <w:p w14:paraId="64337357" w14:textId="77777777" w:rsidR="00545C26" w:rsidRPr="00B25988" w:rsidRDefault="00545C26" w:rsidP="0021087A">
      <w:pPr>
        <w:pStyle w:val="Prrafodelista"/>
        <w:numPr>
          <w:ilvl w:val="1"/>
          <w:numId w:val="5"/>
        </w:numPr>
        <w:tabs>
          <w:tab w:val="clear" w:pos="3000"/>
          <w:tab w:val="left" w:pos="284"/>
        </w:tabs>
        <w:spacing w:line="276" w:lineRule="auto"/>
        <w:ind w:left="0" w:firstLine="0"/>
        <w:contextualSpacing w:val="0"/>
        <w:jc w:val="both"/>
        <w:rPr>
          <w:rFonts w:ascii="Arial" w:hAnsi="Arial" w:cs="Arial"/>
        </w:rPr>
      </w:pPr>
      <w:r w:rsidRPr="00687636">
        <w:rPr>
          <w:rFonts w:ascii="Arial" w:hAnsi="Arial" w:cs="Arial"/>
        </w:rPr>
        <w:t>Exámenes de retiro y traslado a otro cargo o área</w:t>
      </w:r>
      <w:r w:rsidRPr="00B25988">
        <w:rPr>
          <w:rFonts w:ascii="Arial" w:hAnsi="Arial" w:cs="Arial"/>
        </w:rPr>
        <w:t xml:space="preserve">    </w:t>
      </w:r>
    </w:p>
    <w:p w14:paraId="24DCAA72" w14:textId="77777777" w:rsidR="00A82B61" w:rsidRDefault="00A82B61" w:rsidP="00E55D90">
      <w:pPr>
        <w:tabs>
          <w:tab w:val="left" w:pos="284"/>
        </w:tabs>
        <w:spacing w:line="276" w:lineRule="auto"/>
        <w:ind w:left="142" w:hanging="426"/>
        <w:jc w:val="both"/>
        <w:rPr>
          <w:rFonts w:ascii="Arial" w:hAnsi="Arial" w:cs="Arial"/>
        </w:rPr>
      </w:pPr>
    </w:p>
    <w:p w14:paraId="15FA8A62" w14:textId="77777777" w:rsidR="00A82B61" w:rsidRPr="00B1147D" w:rsidRDefault="00A82B61" w:rsidP="00A82B61">
      <w:pPr>
        <w:tabs>
          <w:tab w:val="left" w:pos="0"/>
        </w:tabs>
        <w:spacing w:line="276" w:lineRule="auto"/>
        <w:jc w:val="both"/>
        <w:rPr>
          <w:rFonts w:ascii="Arial" w:hAnsi="Arial" w:cs="Arial"/>
        </w:rPr>
      </w:pPr>
      <w:r w:rsidRPr="00B1147D">
        <w:rPr>
          <w:rFonts w:ascii="Arial" w:hAnsi="Arial" w:cs="Arial"/>
        </w:rPr>
        <w:t>CONTACTOS DE EMERGENCIA:</w:t>
      </w:r>
    </w:p>
    <w:p w14:paraId="479B9FD4" w14:textId="77777777" w:rsidR="00A82B61" w:rsidRPr="00F04D66" w:rsidRDefault="00A82B61" w:rsidP="00A82B61">
      <w:pPr>
        <w:tabs>
          <w:tab w:val="left" w:pos="0"/>
        </w:tabs>
        <w:spacing w:line="276" w:lineRule="auto"/>
        <w:jc w:val="both"/>
        <w:rPr>
          <w:rFonts w:ascii="Arial" w:hAnsi="Arial" w:cs="Arial"/>
        </w:rPr>
      </w:pPr>
      <w:r w:rsidRPr="00F04D66">
        <w:rPr>
          <w:rFonts w:ascii="Arial" w:hAnsi="Arial" w:cs="Arial"/>
        </w:rPr>
        <w:t>En cu</w:t>
      </w:r>
      <w:r>
        <w:rPr>
          <w:rFonts w:ascii="Arial" w:hAnsi="Arial" w:cs="Arial"/>
        </w:rPr>
        <w:t>alquier tipo evento, operaciones</w:t>
      </w:r>
      <w:r w:rsidRPr="00F04D66">
        <w:rPr>
          <w:rFonts w:ascii="Arial" w:hAnsi="Arial" w:cs="Arial"/>
        </w:rPr>
        <w:t xml:space="preserve">: </w:t>
      </w:r>
      <w:r>
        <w:rPr>
          <w:rFonts w:ascii="Arial" w:hAnsi="Arial" w:cs="Arial"/>
        </w:rPr>
        <w:t>A</w:t>
      </w:r>
      <w:r w:rsidRPr="00F04D66">
        <w:rPr>
          <w:rFonts w:ascii="Arial" w:hAnsi="Arial" w:cs="Arial"/>
        </w:rPr>
        <w:t xml:space="preserve">vanteles </w:t>
      </w:r>
      <w:r>
        <w:rPr>
          <w:rFonts w:ascii="Arial" w:hAnsi="Arial" w:cs="Arial"/>
        </w:rPr>
        <w:t>__________________________</w:t>
      </w:r>
    </w:p>
    <w:p w14:paraId="384F53C5" w14:textId="77777777" w:rsidR="00A82B61" w:rsidRPr="00F04D66" w:rsidRDefault="00A82B61" w:rsidP="00A82B61">
      <w:pPr>
        <w:tabs>
          <w:tab w:val="left" w:pos="0"/>
        </w:tabs>
        <w:spacing w:line="276" w:lineRule="auto"/>
        <w:jc w:val="both"/>
        <w:rPr>
          <w:rFonts w:ascii="Arial" w:hAnsi="Arial" w:cs="Arial"/>
        </w:rPr>
      </w:pPr>
      <w:r>
        <w:rPr>
          <w:rFonts w:ascii="Arial" w:hAnsi="Arial" w:cs="Arial"/>
        </w:rPr>
        <w:t>Evento ocupacional: Capa: ____________________________________________</w:t>
      </w:r>
    </w:p>
    <w:p w14:paraId="564D788B" w14:textId="77777777" w:rsidR="00A82B61" w:rsidRDefault="00A82B61" w:rsidP="00A82B61">
      <w:pPr>
        <w:tabs>
          <w:tab w:val="left" w:pos="0"/>
        </w:tabs>
        <w:spacing w:line="276" w:lineRule="auto"/>
        <w:rPr>
          <w:rFonts w:ascii="Arial" w:hAnsi="Arial" w:cs="Arial"/>
        </w:rPr>
      </w:pPr>
      <w:r w:rsidRPr="00F04D66">
        <w:rPr>
          <w:rFonts w:ascii="Arial" w:hAnsi="Arial" w:cs="Arial"/>
        </w:rPr>
        <w:t>Incendio o explosión</w:t>
      </w:r>
      <w:r>
        <w:rPr>
          <w:rFonts w:ascii="Arial" w:hAnsi="Arial" w:cs="Arial"/>
        </w:rPr>
        <w:t>: Control emergencias _______________________________</w:t>
      </w:r>
    </w:p>
    <w:p w14:paraId="75164D60" w14:textId="77777777" w:rsidR="00A82B61" w:rsidRDefault="00A82B61" w:rsidP="00A82B61">
      <w:pPr>
        <w:tabs>
          <w:tab w:val="left" w:pos="0"/>
        </w:tabs>
        <w:spacing w:line="276" w:lineRule="auto"/>
        <w:rPr>
          <w:rFonts w:ascii="Arial" w:hAnsi="Arial" w:cs="Arial"/>
        </w:rPr>
      </w:pPr>
      <w:r>
        <w:rPr>
          <w:rFonts w:ascii="Arial" w:hAnsi="Arial" w:cs="Arial"/>
        </w:rPr>
        <w:t>P</w:t>
      </w:r>
      <w:r w:rsidRPr="00F04D66">
        <w:rPr>
          <w:rFonts w:ascii="Arial" w:hAnsi="Arial" w:cs="Arial"/>
        </w:rPr>
        <w:t xml:space="preserve">ersonal ejecutor: </w:t>
      </w:r>
      <w:r>
        <w:rPr>
          <w:rFonts w:ascii="Arial" w:hAnsi="Arial" w:cs="Arial"/>
        </w:rPr>
        <w:tab/>
        <w:t>S</w:t>
      </w:r>
      <w:r w:rsidRPr="00F04D66">
        <w:rPr>
          <w:rFonts w:ascii="Arial" w:hAnsi="Arial" w:cs="Arial"/>
        </w:rPr>
        <w:t>up</w:t>
      </w:r>
      <w:r>
        <w:rPr>
          <w:rFonts w:ascii="Arial" w:hAnsi="Arial" w:cs="Arial"/>
        </w:rPr>
        <w:t>ervisor</w:t>
      </w:r>
      <w:r w:rsidRPr="00F04D66">
        <w:rPr>
          <w:rFonts w:ascii="Arial" w:hAnsi="Arial" w:cs="Arial"/>
        </w:rPr>
        <w:t xml:space="preserve"> Ejecutor:</w:t>
      </w:r>
      <w:r>
        <w:rPr>
          <w:rFonts w:ascii="Arial" w:hAnsi="Arial" w:cs="Arial"/>
        </w:rPr>
        <w:t xml:space="preserve"> _</w:t>
      </w:r>
      <w:r w:rsidR="00B549B0" w:rsidRPr="00B549B0">
        <w:rPr>
          <w:rFonts w:ascii="Arial" w:eastAsia="BatangChe" w:hAnsi="Arial" w:cs="Arial"/>
          <w:u w:val="single"/>
        </w:rPr>
        <w:t xml:space="preserve"> </w:t>
      </w:r>
      <w:r w:rsidR="00EC14C9">
        <w:rPr>
          <w:rFonts w:ascii="Arial" w:eastAsia="BatangChe" w:hAnsi="Arial" w:cs="Arial"/>
          <w:u w:val="single"/>
        </w:rPr>
        <w:t>Jorge Moreno Silva 310</w:t>
      </w:r>
      <w:r w:rsidR="00B549B0">
        <w:rPr>
          <w:rFonts w:ascii="Arial" w:eastAsia="BatangChe" w:hAnsi="Arial" w:cs="Arial"/>
          <w:u w:val="single"/>
        </w:rPr>
        <w:t xml:space="preserve"> </w:t>
      </w:r>
      <w:r w:rsidR="00EC14C9">
        <w:rPr>
          <w:rFonts w:ascii="Arial" w:eastAsia="BatangChe" w:hAnsi="Arial" w:cs="Arial"/>
          <w:u w:val="single"/>
        </w:rPr>
        <w:t>2631052</w:t>
      </w:r>
      <w:r w:rsidR="00B549B0">
        <w:rPr>
          <w:rFonts w:ascii="Arial" w:eastAsia="BatangChe" w:hAnsi="Arial" w:cs="Arial"/>
          <w:u w:val="single"/>
        </w:rPr>
        <w:t>_</w:t>
      </w:r>
      <w:r>
        <w:rPr>
          <w:rFonts w:ascii="Arial" w:hAnsi="Arial" w:cs="Arial"/>
        </w:rPr>
        <w:t>__</w:t>
      </w:r>
    </w:p>
    <w:p w14:paraId="73A356C1" w14:textId="77777777" w:rsidR="00A82B61" w:rsidRDefault="00A82B61" w:rsidP="00A82B61">
      <w:pPr>
        <w:ind w:left="1416" w:firstLine="708"/>
        <w:jc w:val="both"/>
        <w:rPr>
          <w:rFonts w:ascii="Arial" w:eastAsia="BatangChe" w:hAnsi="Arial" w:cs="Arial"/>
        </w:rPr>
      </w:pPr>
      <w:r>
        <w:rPr>
          <w:rFonts w:ascii="Arial" w:eastAsia="BatangChe" w:hAnsi="Arial" w:cs="Arial"/>
        </w:rPr>
        <w:t>Ingeniero Residente: _</w:t>
      </w:r>
      <w:r w:rsidR="00B549B0">
        <w:rPr>
          <w:rFonts w:ascii="Arial" w:eastAsia="BatangChe" w:hAnsi="Arial" w:cs="Arial"/>
          <w:u w:val="single"/>
        </w:rPr>
        <w:t>Fredy A. Sierra Prada 311 5315768___</w:t>
      </w:r>
    </w:p>
    <w:p w14:paraId="5C44261E" w14:textId="77777777" w:rsidR="00B25988" w:rsidRDefault="00B25988" w:rsidP="00E9556F">
      <w:pPr>
        <w:tabs>
          <w:tab w:val="left" w:pos="284"/>
        </w:tabs>
        <w:spacing w:line="276" w:lineRule="auto"/>
        <w:ind w:left="426" w:hanging="426"/>
        <w:jc w:val="both"/>
        <w:rPr>
          <w:rFonts w:ascii="Arial" w:hAnsi="Arial" w:cs="Arial"/>
          <w:szCs w:val="24"/>
        </w:rPr>
      </w:pPr>
    </w:p>
    <w:p w14:paraId="3D773E6A" w14:textId="77777777" w:rsidR="00066DB2" w:rsidRDefault="00066DB2" w:rsidP="00E9556F">
      <w:pPr>
        <w:tabs>
          <w:tab w:val="left" w:pos="284"/>
        </w:tabs>
        <w:spacing w:line="276" w:lineRule="auto"/>
        <w:ind w:left="426" w:hanging="426"/>
        <w:jc w:val="both"/>
        <w:rPr>
          <w:rFonts w:ascii="Arial" w:hAnsi="Arial" w:cs="Arial"/>
          <w:szCs w:val="24"/>
        </w:rPr>
      </w:pPr>
    </w:p>
    <w:p w14:paraId="22A24978" w14:textId="3AF7A796" w:rsidR="00A23C3A" w:rsidRPr="003F658E" w:rsidRDefault="00D70A56" w:rsidP="00545C26">
      <w:pPr>
        <w:tabs>
          <w:tab w:val="left" w:pos="0"/>
        </w:tabs>
        <w:spacing w:line="276" w:lineRule="auto"/>
        <w:jc w:val="both"/>
        <w:rPr>
          <w:rFonts w:ascii="Arial" w:hAnsi="Arial" w:cs="Arial"/>
          <w:sz w:val="28"/>
          <w:szCs w:val="28"/>
        </w:rPr>
      </w:pPr>
      <w:r>
        <w:rPr>
          <w:rFonts w:ascii="Arial" w:hAnsi="Arial" w:cs="Arial"/>
          <w:sz w:val="28"/>
          <w:szCs w:val="28"/>
        </w:rPr>
        <w:t>8</w:t>
      </w:r>
      <w:r w:rsidR="00545C26" w:rsidRPr="003F658E">
        <w:rPr>
          <w:rFonts w:ascii="Arial" w:hAnsi="Arial" w:cs="Arial"/>
          <w:sz w:val="28"/>
          <w:szCs w:val="28"/>
        </w:rPr>
        <w:t xml:space="preserve">.3   </w:t>
      </w:r>
      <w:r w:rsidR="00E422D9" w:rsidRPr="003F658E">
        <w:rPr>
          <w:rFonts w:ascii="Arial" w:hAnsi="Arial" w:cs="Arial"/>
          <w:sz w:val="28"/>
          <w:szCs w:val="28"/>
        </w:rPr>
        <w:t>MEDIO AMBIENTE.</w:t>
      </w:r>
    </w:p>
    <w:p w14:paraId="46E935B8" w14:textId="77777777" w:rsidR="00A23C3A" w:rsidRPr="009239B6" w:rsidRDefault="00A23C3A" w:rsidP="00A23C3A">
      <w:pPr>
        <w:tabs>
          <w:tab w:val="left" w:pos="567"/>
        </w:tabs>
        <w:suppressAutoHyphens/>
        <w:spacing w:line="276" w:lineRule="auto"/>
        <w:jc w:val="both"/>
        <w:rPr>
          <w:rFonts w:ascii="Arial" w:hAnsi="Arial" w:cs="Arial"/>
          <w:szCs w:val="24"/>
        </w:rPr>
      </w:pPr>
    </w:p>
    <w:p w14:paraId="7BBEA55D" w14:textId="77777777" w:rsidR="00A23C3A" w:rsidRPr="00354A98" w:rsidRDefault="00A23C3A" w:rsidP="00354A98">
      <w:pPr>
        <w:tabs>
          <w:tab w:val="left" w:pos="0"/>
        </w:tabs>
        <w:spacing w:line="276" w:lineRule="auto"/>
        <w:jc w:val="both"/>
        <w:rPr>
          <w:rFonts w:ascii="Arial" w:hAnsi="Arial" w:cs="Arial"/>
          <w:szCs w:val="24"/>
        </w:rPr>
      </w:pPr>
      <w:r w:rsidRPr="009239B6">
        <w:rPr>
          <w:rFonts w:ascii="Arial" w:hAnsi="Arial" w:cs="Arial"/>
          <w:szCs w:val="24"/>
        </w:rPr>
        <w:t>El personal involucrado en estas actividades, debe conocer los riesgos y las estrategias para prevenir y controlar los posibles impactos ambientales.</w:t>
      </w:r>
      <w:r w:rsidR="00354A98">
        <w:rPr>
          <w:rFonts w:ascii="Arial" w:hAnsi="Arial" w:cs="Arial"/>
          <w:szCs w:val="24"/>
        </w:rPr>
        <w:t xml:space="preserve"> </w:t>
      </w:r>
      <w:r w:rsidRPr="00354A98">
        <w:rPr>
          <w:rFonts w:ascii="Arial" w:hAnsi="Arial" w:cs="Arial"/>
          <w:szCs w:val="24"/>
        </w:rPr>
        <w:t>Al finalizar las actividades diarias, deben asegurarse de dejar el área en orden, limpia y aseada, así como ubicar los residuos generados en el lugar indicado en el área de acopio.</w:t>
      </w:r>
    </w:p>
    <w:p w14:paraId="5BDAD29A" w14:textId="77777777" w:rsidR="00E30BD3" w:rsidRDefault="00E30BD3" w:rsidP="00354A98">
      <w:pPr>
        <w:pStyle w:val="Textoindependiente3"/>
        <w:spacing w:after="0" w:line="276" w:lineRule="auto"/>
        <w:rPr>
          <w:rFonts w:cs="Arial"/>
          <w:sz w:val="24"/>
          <w:szCs w:val="24"/>
          <w:lang w:val="es-CO"/>
        </w:rPr>
      </w:pPr>
    </w:p>
    <w:tbl>
      <w:tblPr>
        <w:tblStyle w:val="Tablaconcuadrcula5"/>
        <w:tblW w:w="0" w:type="auto"/>
        <w:tblInd w:w="-5" w:type="dxa"/>
        <w:tblLook w:val="04A0" w:firstRow="1" w:lastRow="0" w:firstColumn="1" w:lastColumn="0" w:noHBand="0" w:noVBand="1"/>
      </w:tblPr>
      <w:tblGrid>
        <w:gridCol w:w="2352"/>
        <w:gridCol w:w="1795"/>
        <w:gridCol w:w="2931"/>
        <w:gridCol w:w="1755"/>
      </w:tblGrid>
      <w:tr w:rsidR="00E60F30" w:rsidRPr="00E60F30" w14:paraId="63A98857" w14:textId="77777777" w:rsidTr="00E85606">
        <w:tc>
          <w:tcPr>
            <w:tcW w:w="2352" w:type="dxa"/>
            <w:vAlign w:val="center"/>
          </w:tcPr>
          <w:p w14:paraId="74CE347C" w14:textId="77777777" w:rsidR="00E60F30" w:rsidRPr="00E60F30" w:rsidRDefault="00E60F30" w:rsidP="00E60F30">
            <w:pPr>
              <w:spacing w:after="160" w:line="259" w:lineRule="auto"/>
              <w:contextualSpacing/>
              <w:jc w:val="center"/>
              <w:rPr>
                <w:rFonts w:cs="Calibri"/>
                <w:b/>
                <w:sz w:val="22"/>
                <w:szCs w:val="24"/>
              </w:rPr>
            </w:pPr>
            <w:r w:rsidRPr="00E60F30">
              <w:rPr>
                <w:rFonts w:cs="Calibri"/>
                <w:b/>
                <w:sz w:val="22"/>
                <w:szCs w:val="24"/>
              </w:rPr>
              <w:t>ASPECTO AMBIENTAL</w:t>
            </w:r>
          </w:p>
        </w:tc>
        <w:tc>
          <w:tcPr>
            <w:tcW w:w="1795" w:type="dxa"/>
            <w:vAlign w:val="center"/>
          </w:tcPr>
          <w:p w14:paraId="25C07162" w14:textId="77777777" w:rsidR="00E60F30" w:rsidRPr="00E60F30" w:rsidRDefault="00E60F30" w:rsidP="00E60F30">
            <w:pPr>
              <w:spacing w:after="160" w:line="259" w:lineRule="auto"/>
              <w:contextualSpacing/>
              <w:jc w:val="center"/>
              <w:rPr>
                <w:rFonts w:cs="Calibri"/>
                <w:b/>
                <w:sz w:val="22"/>
                <w:szCs w:val="24"/>
              </w:rPr>
            </w:pPr>
            <w:r w:rsidRPr="00E60F30">
              <w:rPr>
                <w:rFonts w:cs="Calibri"/>
                <w:b/>
                <w:sz w:val="22"/>
                <w:szCs w:val="24"/>
              </w:rPr>
              <w:t>IMPACTO AMBIENTAL</w:t>
            </w:r>
          </w:p>
        </w:tc>
        <w:tc>
          <w:tcPr>
            <w:tcW w:w="2931" w:type="dxa"/>
            <w:vAlign w:val="center"/>
          </w:tcPr>
          <w:p w14:paraId="62CA8BA6" w14:textId="77777777" w:rsidR="00E60F30" w:rsidRPr="00E60F30" w:rsidRDefault="00E60F30" w:rsidP="00E60F30">
            <w:pPr>
              <w:spacing w:after="160" w:line="259" w:lineRule="auto"/>
              <w:contextualSpacing/>
              <w:jc w:val="center"/>
              <w:rPr>
                <w:rFonts w:cs="Calibri"/>
                <w:b/>
                <w:sz w:val="22"/>
                <w:szCs w:val="24"/>
              </w:rPr>
            </w:pPr>
            <w:r w:rsidRPr="00E60F30">
              <w:rPr>
                <w:rFonts w:cs="Calibri"/>
                <w:b/>
                <w:sz w:val="22"/>
                <w:szCs w:val="24"/>
              </w:rPr>
              <w:t>CONTROLES</w:t>
            </w:r>
          </w:p>
        </w:tc>
        <w:tc>
          <w:tcPr>
            <w:tcW w:w="1755" w:type="dxa"/>
            <w:vAlign w:val="center"/>
          </w:tcPr>
          <w:p w14:paraId="0F5C5159" w14:textId="77777777" w:rsidR="00E60F30" w:rsidRPr="00E60F30" w:rsidRDefault="003F658E" w:rsidP="00E60F30">
            <w:pPr>
              <w:spacing w:after="160" w:line="259" w:lineRule="auto"/>
              <w:contextualSpacing/>
              <w:jc w:val="center"/>
              <w:rPr>
                <w:rFonts w:cs="Calibri"/>
                <w:b/>
                <w:sz w:val="22"/>
                <w:szCs w:val="24"/>
              </w:rPr>
            </w:pPr>
            <w:r>
              <w:rPr>
                <w:rFonts w:cs="Calibri"/>
                <w:b/>
                <w:sz w:val="22"/>
                <w:szCs w:val="24"/>
              </w:rPr>
              <w:t>RESPONSABLE D</w:t>
            </w:r>
            <w:r w:rsidR="00E60F30" w:rsidRPr="00E60F30">
              <w:rPr>
                <w:rFonts w:cs="Calibri"/>
                <w:b/>
                <w:sz w:val="22"/>
                <w:szCs w:val="24"/>
              </w:rPr>
              <w:t>EL CONTROL</w:t>
            </w:r>
          </w:p>
        </w:tc>
      </w:tr>
      <w:tr w:rsidR="00E60F30" w:rsidRPr="00E60F30" w14:paraId="03F5B4C4" w14:textId="77777777" w:rsidTr="00E85606">
        <w:tc>
          <w:tcPr>
            <w:tcW w:w="2352" w:type="dxa"/>
            <w:vAlign w:val="center"/>
          </w:tcPr>
          <w:p w14:paraId="79E0569B" w14:textId="77777777" w:rsidR="00E60F30" w:rsidRPr="00E60F30" w:rsidRDefault="00E60F30" w:rsidP="00E60F30">
            <w:pPr>
              <w:spacing w:after="160" w:line="259" w:lineRule="auto"/>
              <w:contextualSpacing/>
              <w:rPr>
                <w:rFonts w:cs="Calibri"/>
                <w:color w:val="000000"/>
                <w:sz w:val="20"/>
                <w:szCs w:val="20"/>
              </w:rPr>
            </w:pPr>
            <w:r w:rsidRPr="00E60F30">
              <w:rPr>
                <w:rFonts w:cs="Calibri"/>
                <w:color w:val="000000"/>
                <w:sz w:val="20"/>
                <w:szCs w:val="20"/>
              </w:rPr>
              <w:t>Generación de residuos sólidos del proceso de señalización (cintas, letreros, empaques, etc.)</w:t>
            </w:r>
          </w:p>
        </w:tc>
        <w:tc>
          <w:tcPr>
            <w:tcW w:w="1795" w:type="dxa"/>
            <w:vAlign w:val="center"/>
          </w:tcPr>
          <w:p w14:paraId="2E6772D1" w14:textId="77777777" w:rsidR="00E60F30" w:rsidRPr="00E60F30" w:rsidRDefault="00E60F30" w:rsidP="00E60F30">
            <w:pPr>
              <w:spacing w:after="160" w:line="259" w:lineRule="auto"/>
              <w:contextualSpacing/>
              <w:rPr>
                <w:rFonts w:cs="Calibri"/>
                <w:sz w:val="20"/>
                <w:szCs w:val="20"/>
              </w:rPr>
            </w:pPr>
            <w:r w:rsidRPr="00E60F30">
              <w:rPr>
                <w:rFonts w:cs="Calibri"/>
                <w:color w:val="000000"/>
                <w:sz w:val="20"/>
                <w:szCs w:val="20"/>
              </w:rPr>
              <w:t>Contaminación del suelo</w:t>
            </w:r>
          </w:p>
        </w:tc>
        <w:tc>
          <w:tcPr>
            <w:tcW w:w="2931" w:type="dxa"/>
          </w:tcPr>
          <w:p w14:paraId="51AC952A" w14:textId="77777777" w:rsidR="00E60F30" w:rsidRPr="00E60F30" w:rsidRDefault="00E60F30" w:rsidP="0021087A">
            <w:pPr>
              <w:numPr>
                <w:ilvl w:val="0"/>
                <w:numId w:val="11"/>
              </w:numPr>
              <w:spacing w:before="60" w:after="60" w:line="259" w:lineRule="auto"/>
              <w:ind w:left="140" w:hanging="155"/>
              <w:contextualSpacing/>
              <w:jc w:val="both"/>
              <w:rPr>
                <w:rFonts w:cs="Calibri"/>
                <w:color w:val="000000"/>
                <w:sz w:val="20"/>
                <w:szCs w:val="20"/>
              </w:rPr>
            </w:pPr>
            <w:r w:rsidRPr="00E60F30">
              <w:rPr>
                <w:rFonts w:cs="Calibri"/>
                <w:color w:val="000000"/>
                <w:sz w:val="20"/>
                <w:szCs w:val="20"/>
              </w:rPr>
              <w:t xml:space="preserve">Socialización de fichas de Plan de manejo ambiental. </w:t>
            </w:r>
          </w:p>
          <w:p w14:paraId="64E352E8" w14:textId="77777777" w:rsidR="00E60F30" w:rsidRPr="00E60F30" w:rsidRDefault="00E60F30" w:rsidP="0021087A">
            <w:pPr>
              <w:numPr>
                <w:ilvl w:val="0"/>
                <w:numId w:val="11"/>
              </w:numPr>
              <w:spacing w:before="60" w:after="60" w:line="259" w:lineRule="auto"/>
              <w:ind w:left="140" w:hanging="155"/>
              <w:contextualSpacing/>
              <w:jc w:val="both"/>
              <w:rPr>
                <w:rFonts w:cs="Calibri"/>
                <w:color w:val="000000"/>
                <w:sz w:val="20"/>
                <w:szCs w:val="20"/>
              </w:rPr>
            </w:pPr>
            <w:r w:rsidRPr="00E60F30">
              <w:rPr>
                <w:rFonts w:cs="Calibri"/>
                <w:sz w:val="20"/>
                <w:szCs w:val="20"/>
              </w:rPr>
              <w:t>Contar en sitio con punto ecológico para la segregación de residuos sólidos y dar aplicabilidad al código de colores de Cenit y de la empresa</w:t>
            </w:r>
          </w:p>
        </w:tc>
        <w:tc>
          <w:tcPr>
            <w:tcW w:w="1755" w:type="dxa"/>
            <w:vAlign w:val="center"/>
          </w:tcPr>
          <w:p w14:paraId="7FF088A3" w14:textId="77777777" w:rsidR="00E60F30" w:rsidRPr="00E60F30" w:rsidRDefault="00E60F30" w:rsidP="00E60F30">
            <w:pPr>
              <w:spacing w:after="160" w:line="259" w:lineRule="auto"/>
              <w:contextualSpacing/>
              <w:rPr>
                <w:rFonts w:cs="Calibri"/>
                <w:sz w:val="20"/>
                <w:szCs w:val="20"/>
              </w:rPr>
            </w:pPr>
            <w:r w:rsidRPr="00E60F30">
              <w:rPr>
                <w:rFonts w:cs="Calibri"/>
                <w:sz w:val="20"/>
                <w:szCs w:val="20"/>
              </w:rPr>
              <w:t>Ejecutores</w:t>
            </w:r>
          </w:p>
          <w:p w14:paraId="49B6C6CE" w14:textId="77777777" w:rsidR="00E60F30" w:rsidRPr="00E60F30" w:rsidRDefault="00E60F30" w:rsidP="00E60F30">
            <w:pPr>
              <w:spacing w:after="160" w:line="259" w:lineRule="auto"/>
              <w:contextualSpacing/>
              <w:rPr>
                <w:rFonts w:cs="Calibri"/>
                <w:sz w:val="20"/>
                <w:szCs w:val="20"/>
              </w:rPr>
            </w:pPr>
            <w:r w:rsidRPr="00E60F30">
              <w:rPr>
                <w:rFonts w:cs="Calibri"/>
                <w:sz w:val="20"/>
                <w:szCs w:val="20"/>
              </w:rPr>
              <w:t>HSE</w:t>
            </w:r>
          </w:p>
        </w:tc>
      </w:tr>
      <w:tr w:rsidR="00E60F30" w:rsidRPr="00E60F30" w14:paraId="043EF8AD" w14:textId="77777777" w:rsidTr="00E85606">
        <w:tc>
          <w:tcPr>
            <w:tcW w:w="2352" w:type="dxa"/>
            <w:vAlign w:val="center"/>
          </w:tcPr>
          <w:p w14:paraId="04247436" w14:textId="77777777" w:rsidR="00E60F30" w:rsidRPr="00E60F30" w:rsidRDefault="00E60F30" w:rsidP="00E60F30">
            <w:pPr>
              <w:spacing w:after="160" w:line="259" w:lineRule="auto"/>
              <w:contextualSpacing/>
              <w:rPr>
                <w:rFonts w:cs="Calibri"/>
                <w:color w:val="000000"/>
                <w:sz w:val="20"/>
                <w:szCs w:val="20"/>
              </w:rPr>
            </w:pPr>
            <w:r w:rsidRPr="00E60F30">
              <w:rPr>
                <w:rFonts w:cs="Calibri"/>
                <w:sz w:val="20"/>
                <w:szCs w:val="20"/>
              </w:rPr>
              <w:lastRenderedPageBreak/>
              <w:t>Generación de residuos sólidos industriales (elementos impregnados con HC, trapos, EPP contaminados) y domésticos.</w:t>
            </w:r>
          </w:p>
        </w:tc>
        <w:tc>
          <w:tcPr>
            <w:tcW w:w="1795" w:type="dxa"/>
            <w:vAlign w:val="center"/>
          </w:tcPr>
          <w:p w14:paraId="058AE728" w14:textId="77777777" w:rsidR="00E60F30" w:rsidRPr="00E60F30" w:rsidRDefault="00E60F30" w:rsidP="00E60F30">
            <w:pPr>
              <w:spacing w:after="160" w:line="259" w:lineRule="auto"/>
              <w:rPr>
                <w:rFonts w:cs="Calibri"/>
                <w:sz w:val="20"/>
                <w:szCs w:val="20"/>
              </w:rPr>
            </w:pPr>
            <w:r w:rsidRPr="00E60F30">
              <w:rPr>
                <w:rFonts w:cs="Calibri"/>
                <w:sz w:val="20"/>
                <w:szCs w:val="20"/>
              </w:rPr>
              <w:t>Contaminación del suelo, drenajes naturales.</w:t>
            </w:r>
          </w:p>
          <w:p w14:paraId="3CD28B1A" w14:textId="77777777" w:rsidR="00E60F30" w:rsidRPr="00E60F30" w:rsidRDefault="00E60F30" w:rsidP="00E60F30">
            <w:pPr>
              <w:spacing w:after="160" w:line="259" w:lineRule="auto"/>
              <w:rPr>
                <w:rFonts w:cs="Calibri"/>
                <w:sz w:val="20"/>
                <w:szCs w:val="20"/>
              </w:rPr>
            </w:pPr>
            <w:r w:rsidRPr="00E60F30">
              <w:rPr>
                <w:rFonts w:cs="Calibri"/>
                <w:sz w:val="20"/>
                <w:szCs w:val="20"/>
              </w:rPr>
              <w:t>Contaminación de la vegetación</w:t>
            </w:r>
          </w:p>
          <w:p w14:paraId="742F264E" w14:textId="77777777" w:rsidR="00E60F30" w:rsidRPr="00E60F30" w:rsidRDefault="00E60F30" w:rsidP="00E60F30">
            <w:pPr>
              <w:spacing w:after="160" w:line="259" w:lineRule="auto"/>
              <w:contextualSpacing/>
              <w:rPr>
                <w:rFonts w:cs="Calibri"/>
                <w:color w:val="000000"/>
                <w:sz w:val="20"/>
                <w:szCs w:val="20"/>
              </w:rPr>
            </w:pPr>
            <w:r w:rsidRPr="00E60F30">
              <w:rPr>
                <w:rFonts w:cs="Calibri"/>
                <w:sz w:val="20"/>
                <w:szCs w:val="20"/>
              </w:rPr>
              <w:t>Deterioro del paisaje.</w:t>
            </w:r>
          </w:p>
        </w:tc>
        <w:tc>
          <w:tcPr>
            <w:tcW w:w="2931" w:type="dxa"/>
            <w:vAlign w:val="center"/>
          </w:tcPr>
          <w:p w14:paraId="4FDD7193" w14:textId="77777777" w:rsidR="00E60F30" w:rsidRPr="00E60F30" w:rsidRDefault="00E60F30" w:rsidP="0021087A">
            <w:pPr>
              <w:numPr>
                <w:ilvl w:val="0"/>
                <w:numId w:val="11"/>
              </w:numPr>
              <w:spacing w:line="259" w:lineRule="auto"/>
              <w:ind w:left="140" w:hanging="155"/>
              <w:contextualSpacing/>
              <w:rPr>
                <w:rFonts w:cs="Calibri"/>
                <w:color w:val="000000"/>
                <w:sz w:val="20"/>
                <w:szCs w:val="20"/>
              </w:rPr>
            </w:pPr>
            <w:r w:rsidRPr="00E60F30">
              <w:rPr>
                <w:rFonts w:cs="Calibri"/>
                <w:sz w:val="20"/>
                <w:szCs w:val="20"/>
              </w:rPr>
              <w:t>Clasificación de residuos sólidos de acuerdo con el código de colores</w:t>
            </w:r>
          </w:p>
          <w:p w14:paraId="7D5AFC53" w14:textId="77777777" w:rsidR="00E60F30" w:rsidRPr="00E60F30" w:rsidRDefault="00E60F30" w:rsidP="0021087A">
            <w:pPr>
              <w:numPr>
                <w:ilvl w:val="0"/>
                <w:numId w:val="11"/>
              </w:numPr>
              <w:spacing w:line="259" w:lineRule="auto"/>
              <w:ind w:left="140" w:hanging="155"/>
              <w:contextualSpacing/>
              <w:rPr>
                <w:rFonts w:cs="Calibri"/>
                <w:color w:val="000000"/>
                <w:sz w:val="20"/>
                <w:szCs w:val="20"/>
              </w:rPr>
            </w:pPr>
            <w:r w:rsidRPr="00E60F30">
              <w:rPr>
                <w:rFonts w:cs="Calibri"/>
                <w:color w:val="000000"/>
                <w:sz w:val="20"/>
                <w:szCs w:val="20"/>
              </w:rPr>
              <w:t>Seguir los lineamientos en el plan de manejo ambiental.</w:t>
            </w:r>
          </w:p>
        </w:tc>
        <w:tc>
          <w:tcPr>
            <w:tcW w:w="1755" w:type="dxa"/>
            <w:vAlign w:val="center"/>
          </w:tcPr>
          <w:p w14:paraId="268EF9E2" w14:textId="77777777" w:rsidR="00E60F30" w:rsidRPr="00E60F30" w:rsidRDefault="00E60F30" w:rsidP="00E60F30">
            <w:pPr>
              <w:spacing w:after="160" w:line="259" w:lineRule="auto"/>
              <w:contextualSpacing/>
              <w:rPr>
                <w:rFonts w:cs="Calibri"/>
                <w:sz w:val="20"/>
                <w:szCs w:val="20"/>
              </w:rPr>
            </w:pPr>
            <w:r w:rsidRPr="00E60F30">
              <w:rPr>
                <w:rFonts w:cs="Calibri"/>
                <w:sz w:val="20"/>
                <w:szCs w:val="20"/>
              </w:rPr>
              <w:t>Ejecutores</w:t>
            </w:r>
          </w:p>
          <w:p w14:paraId="56152526" w14:textId="77777777" w:rsidR="00E60F30" w:rsidRPr="00E60F30" w:rsidRDefault="00E60F30" w:rsidP="00E60F30">
            <w:pPr>
              <w:spacing w:after="160" w:line="259" w:lineRule="auto"/>
              <w:contextualSpacing/>
              <w:rPr>
                <w:rFonts w:cs="Calibri"/>
                <w:sz w:val="20"/>
                <w:szCs w:val="20"/>
              </w:rPr>
            </w:pPr>
            <w:r w:rsidRPr="00E60F30">
              <w:rPr>
                <w:rFonts w:cs="Calibri"/>
                <w:sz w:val="20"/>
                <w:szCs w:val="20"/>
              </w:rPr>
              <w:t>HSE</w:t>
            </w:r>
          </w:p>
        </w:tc>
      </w:tr>
      <w:tr w:rsidR="00E60F30" w:rsidRPr="00E60F30" w14:paraId="05ACFC40" w14:textId="77777777" w:rsidTr="00E85606">
        <w:tc>
          <w:tcPr>
            <w:tcW w:w="2352" w:type="dxa"/>
            <w:vAlign w:val="center"/>
          </w:tcPr>
          <w:p w14:paraId="7ED6BE77" w14:textId="61283B78" w:rsidR="00E60F30" w:rsidRPr="00E60F30" w:rsidRDefault="00E60F30" w:rsidP="00E60F30">
            <w:pPr>
              <w:spacing w:after="160" w:line="259" w:lineRule="auto"/>
              <w:contextualSpacing/>
              <w:rPr>
                <w:rFonts w:cs="Calibri"/>
                <w:sz w:val="20"/>
                <w:szCs w:val="20"/>
              </w:rPr>
            </w:pPr>
            <w:r w:rsidRPr="00E60F30">
              <w:rPr>
                <w:rFonts w:cs="Calibri"/>
                <w:sz w:val="20"/>
                <w:szCs w:val="20"/>
              </w:rPr>
              <w:t xml:space="preserve">Generación de material </w:t>
            </w:r>
            <w:r w:rsidR="00D70A56">
              <w:rPr>
                <w:rFonts w:cs="Calibri"/>
                <w:sz w:val="20"/>
                <w:szCs w:val="20"/>
              </w:rPr>
              <w:t>residual</w:t>
            </w:r>
          </w:p>
        </w:tc>
        <w:tc>
          <w:tcPr>
            <w:tcW w:w="1795" w:type="dxa"/>
            <w:vAlign w:val="center"/>
          </w:tcPr>
          <w:p w14:paraId="0F55CF39" w14:textId="223300B8" w:rsidR="00E60F30" w:rsidRPr="00E60F30" w:rsidRDefault="00E60F30" w:rsidP="00E60F30">
            <w:pPr>
              <w:spacing w:after="160" w:line="259" w:lineRule="auto"/>
              <w:rPr>
                <w:rFonts w:cs="Calibri"/>
                <w:sz w:val="20"/>
                <w:szCs w:val="20"/>
              </w:rPr>
            </w:pPr>
            <w:r w:rsidRPr="00E60F30">
              <w:rPr>
                <w:rFonts w:cs="Calibri"/>
                <w:sz w:val="20"/>
                <w:szCs w:val="20"/>
              </w:rPr>
              <w:t>Contaminación del aire</w:t>
            </w:r>
            <w:r w:rsidR="00D70A56">
              <w:rPr>
                <w:rFonts w:cs="Calibri"/>
                <w:sz w:val="20"/>
                <w:szCs w:val="20"/>
              </w:rPr>
              <w:t>, suelo, infraestructura.</w:t>
            </w:r>
          </w:p>
        </w:tc>
        <w:tc>
          <w:tcPr>
            <w:tcW w:w="2931" w:type="dxa"/>
            <w:vAlign w:val="center"/>
          </w:tcPr>
          <w:p w14:paraId="69FB7813" w14:textId="185F708A" w:rsidR="00E60F30" w:rsidRDefault="00E60F30" w:rsidP="0021087A">
            <w:pPr>
              <w:numPr>
                <w:ilvl w:val="0"/>
                <w:numId w:val="11"/>
              </w:numPr>
              <w:spacing w:line="259" w:lineRule="auto"/>
              <w:ind w:left="140" w:hanging="155"/>
              <w:contextualSpacing/>
              <w:rPr>
                <w:rFonts w:cs="Calibri"/>
                <w:sz w:val="20"/>
                <w:szCs w:val="20"/>
              </w:rPr>
            </w:pPr>
            <w:r w:rsidRPr="00E60F30">
              <w:rPr>
                <w:rFonts w:cs="Calibri"/>
                <w:sz w:val="20"/>
                <w:szCs w:val="20"/>
              </w:rPr>
              <w:t>Realizar cerramiento para confinar el material</w:t>
            </w:r>
            <w:r w:rsidR="00D70A56">
              <w:rPr>
                <w:rFonts w:cs="Calibri"/>
                <w:sz w:val="20"/>
                <w:szCs w:val="20"/>
              </w:rPr>
              <w:t>.</w:t>
            </w:r>
          </w:p>
          <w:p w14:paraId="6F3A5DD8" w14:textId="7DDCADE2" w:rsidR="00E60F30" w:rsidRPr="00E60F30" w:rsidRDefault="00D70A56" w:rsidP="00D70A56">
            <w:pPr>
              <w:numPr>
                <w:ilvl w:val="0"/>
                <w:numId w:val="11"/>
              </w:numPr>
              <w:spacing w:line="259" w:lineRule="auto"/>
              <w:ind w:left="140" w:hanging="155"/>
              <w:contextualSpacing/>
              <w:rPr>
                <w:rFonts w:cs="Calibri"/>
                <w:sz w:val="20"/>
                <w:szCs w:val="20"/>
              </w:rPr>
            </w:pPr>
            <w:r>
              <w:rPr>
                <w:rFonts w:cs="Calibri"/>
                <w:sz w:val="20"/>
                <w:szCs w:val="20"/>
              </w:rPr>
              <w:t>Diponer en material de residuos en los centro de acopio destinados.</w:t>
            </w:r>
          </w:p>
        </w:tc>
        <w:tc>
          <w:tcPr>
            <w:tcW w:w="1755" w:type="dxa"/>
            <w:vAlign w:val="center"/>
          </w:tcPr>
          <w:p w14:paraId="2D2F2BB8" w14:textId="77777777" w:rsidR="00E60F30" w:rsidRPr="00E60F30" w:rsidRDefault="00E60F30" w:rsidP="00E60F30">
            <w:pPr>
              <w:spacing w:after="160" w:line="259" w:lineRule="auto"/>
              <w:contextualSpacing/>
              <w:rPr>
                <w:rFonts w:cs="Calibri"/>
                <w:sz w:val="20"/>
                <w:szCs w:val="20"/>
              </w:rPr>
            </w:pPr>
            <w:r w:rsidRPr="00E60F30">
              <w:rPr>
                <w:rFonts w:cs="Calibri"/>
                <w:sz w:val="20"/>
                <w:szCs w:val="20"/>
              </w:rPr>
              <w:t>Ejecutores</w:t>
            </w:r>
          </w:p>
        </w:tc>
      </w:tr>
    </w:tbl>
    <w:p w14:paraId="5855E4E3" w14:textId="77777777" w:rsidR="0082116F" w:rsidRDefault="0082116F" w:rsidP="00354A98">
      <w:pPr>
        <w:pStyle w:val="Textoindependiente3"/>
        <w:spacing w:after="0" w:line="276" w:lineRule="auto"/>
        <w:rPr>
          <w:rFonts w:cs="Arial"/>
          <w:sz w:val="24"/>
          <w:szCs w:val="24"/>
          <w:lang w:val="es-CO"/>
        </w:rPr>
      </w:pPr>
    </w:p>
    <w:p w14:paraId="5183A43F" w14:textId="77777777" w:rsidR="00790425" w:rsidRPr="00E9556F" w:rsidRDefault="00EC14C9" w:rsidP="0021087A">
      <w:pPr>
        <w:pStyle w:val="Prrafodelista"/>
        <w:numPr>
          <w:ilvl w:val="0"/>
          <w:numId w:val="1"/>
        </w:numPr>
        <w:tabs>
          <w:tab w:val="left" w:pos="426"/>
          <w:tab w:val="left" w:pos="9180"/>
          <w:tab w:val="left" w:pos="9360"/>
        </w:tabs>
        <w:ind w:left="567" w:hanging="436"/>
        <w:rPr>
          <w:rFonts w:ascii="Arial" w:hAnsi="Arial" w:cs="Arial"/>
          <w:b/>
          <w:bCs/>
          <w:sz w:val="28"/>
          <w:szCs w:val="28"/>
        </w:rPr>
      </w:pPr>
      <w:r>
        <w:rPr>
          <w:rFonts w:ascii="Arial" w:hAnsi="Arial" w:cs="Arial"/>
          <w:b/>
          <w:bCs/>
          <w:sz w:val="28"/>
          <w:szCs w:val="28"/>
        </w:rPr>
        <w:t>RECURSOS</w:t>
      </w:r>
    </w:p>
    <w:p w14:paraId="4240F3B5" w14:textId="77777777" w:rsidR="00790425" w:rsidRPr="00E9556F" w:rsidRDefault="00790425" w:rsidP="00D54317">
      <w:pPr>
        <w:ind w:left="-3"/>
        <w:jc w:val="both"/>
        <w:rPr>
          <w:rFonts w:ascii="Arial" w:hAnsi="Arial" w:cs="Arial"/>
          <w:b/>
          <w:bCs/>
          <w:sz w:val="28"/>
          <w:szCs w:val="28"/>
        </w:rPr>
      </w:pPr>
    </w:p>
    <w:p w14:paraId="50D23308" w14:textId="36E93244" w:rsidR="00790425" w:rsidRPr="003F658E" w:rsidRDefault="00CF7476" w:rsidP="00D54317">
      <w:pPr>
        <w:pStyle w:val="Prrafodelista"/>
        <w:tabs>
          <w:tab w:val="left" w:pos="426"/>
          <w:tab w:val="left" w:pos="9180"/>
          <w:tab w:val="left" w:pos="9360"/>
        </w:tabs>
        <w:ind w:hanging="720"/>
        <w:jc w:val="both"/>
        <w:rPr>
          <w:rFonts w:ascii="Arial" w:hAnsi="Arial" w:cs="Arial"/>
          <w:bCs/>
          <w:sz w:val="28"/>
          <w:szCs w:val="28"/>
        </w:rPr>
      </w:pPr>
      <w:r>
        <w:rPr>
          <w:rFonts w:ascii="Arial" w:hAnsi="Arial" w:cs="Arial"/>
          <w:bCs/>
          <w:sz w:val="28"/>
          <w:szCs w:val="28"/>
        </w:rPr>
        <w:t>9</w:t>
      </w:r>
      <w:r w:rsidR="00790425" w:rsidRPr="003F658E">
        <w:rPr>
          <w:rFonts w:ascii="Arial" w:hAnsi="Arial" w:cs="Arial"/>
          <w:bCs/>
          <w:sz w:val="28"/>
          <w:szCs w:val="28"/>
        </w:rPr>
        <w:t>.1</w:t>
      </w:r>
      <w:r w:rsidR="00E60F30" w:rsidRPr="003F658E">
        <w:rPr>
          <w:rFonts w:ascii="Arial" w:hAnsi="Arial" w:cs="Arial"/>
          <w:bCs/>
          <w:sz w:val="28"/>
          <w:szCs w:val="28"/>
        </w:rPr>
        <w:t>.</w:t>
      </w:r>
      <w:r w:rsidR="00790425" w:rsidRPr="003F658E">
        <w:rPr>
          <w:rFonts w:ascii="Arial" w:hAnsi="Arial" w:cs="Arial"/>
          <w:bCs/>
          <w:sz w:val="28"/>
          <w:szCs w:val="28"/>
        </w:rPr>
        <w:t xml:space="preserve"> </w:t>
      </w:r>
      <w:r w:rsidR="00545C26" w:rsidRPr="003F658E">
        <w:rPr>
          <w:rFonts w:ascii="Arial" w:hAnsi="Arial" w:cs="Arial"/>
          <w:bCs/>
          <w:sz w:val="28"/>
          <w:szCs w:val="28"/>
        </w:rPr>
        <w:t xml:space="preserve">    </w:t>
      </w:r>
      <w:r w:rsidR="00790425" w:rsidRPr="003F658E">
        <w:rPr>
          <w:rFonts w:ascii="Arial" w:hAnsi="Arial" w:cs="Arial"/>
          <w:bCs/>
          <w:sz w:val="28"/>
          <w:szCs w:val="28"/>
        </w:rPr>
        <w:t>PERSONAL</w:t>
      </w:r>
      <w:r w:rsidR="003F658E">
        <w:rPr>
          <w:rFonts w:ascii="Arial" w:hAnsi="Arial" w:cs="Arial"/>
          <w:bCs/>
          <w:sz w:val="28"/>
          <w:szCs w:val="28"/>
        </w:rPr>
        <w:t>:</w:t>
      </w:r>
    </w:p>
    <w:p w14:paraId="0A3190A3" w14:textId="77777777" w:rsidR="00D70A56" w:rsidRPr="00D70A56" w:rsidRDefault="00D70A56" w:rsidP="00D70A56">
      <w:pPr>
        <w:pStyle w:val="Prrafodelista"/>
        <w:widowControl w:val="0"/>
        <w:numPr>
          <w:ilvl w:val="0"/>
          <w:numId w:val="6"/>
        </w:numPr>
        <w:jc w:val="both"/>
        <w:rPr>
          <w:rFonts w:ascii="Arial" w:hAnsi="Arial" w:cs="Arial"/>
          <w:lang w:val="es-ES_tradnl" w:eastAsia="es-ES"/>
        </w:rPr>
      </w:pPr>
      <w:r w:rsidRPr="00D70A56">
        <w:rPr>
          <w:rFonts w:ascii="Arial" w:hAnsi="Arial" w:cs="Arial"/>
          <w:lang w:val="es-ES_tradnl" w:eastAsia="es-ES"/>
        </w:rPr>
        <w:t>Ingeniero de Patología estructural (1)</w:t>
      </w:r>
    </w:p>
    <w:p w14:paraId="2A86636E" w14:textId="77777777" w:rsidR="00D70A56" w:rsidRPr="00D70A56" w:rsidRDefault="00D70A56" w:rsidP="00D70A56">
      <w:pPr>
        <w:pStyle w:val="Prrafodelista"/>
        <w:widowControl w:val="0"/>
        <w:numPr>
          <w:ilvl w:val="0"/>
          <w:numId w:val="6"/>
        </w:numPr>
        <w:jc w:val="both"/>
        <w:rPr>
          <w:rFonts w:ascii="Arial" w:hAnsi="Arial" w:cs="Arial"/>
          <w:lang w:val="es-ES_tradnl" w:eastAsia="es-ES"/>
        </w:rPr>
      </w:pPr>
      <w:r w:rsidRPr="00D70A56">
        <w:rPr>
          <w:rFonts w:ascii="Arial" w:hAnsi="Arial" w:cs="Arial"/>
          <w:lang w:val="es-ES_tradnl" w:eastAsia="es-ES"/>
        </w:rPr>
        <w:t>Ingeniero mecánico y/o civil (1).</w:t>
      </w:r>
    </w:p>
    <w:p w14:paraId="00A13EDE" w14:textId="77777777" w:rsidR="00D70A56" w:rsidRPr="00D70A56" w:rsidRDefault="00D70A56" w:rsidP="00D70A56">
      <w:pPr>
        <w:pStyle w:val="Prrafodelista"/>
        <w:widowControl w:val="0"/>
        <w:numPr>
          <w:ilvl w:val="0"/>
          <w:numId w:val="6"/>
        </w:numPr>
        <w:jc w:val="both"/>
        <w:rPr>
          <w:rFonts w:ascii="Arial" w:hAnsi="Arial" w:cs="Arial"/>
          <w:lang w:val="es-ES_tradnl" w:eastAsia="es-ES"/>
        </w:rPr>
      </w:pPr>
      <w:r w:rsidRPr="00D70A56">
        <w:rPr>
          <w:rFonts w:ascii="Arial" w:hAnsi="Arial" w:cs="Arial"/>
          <w:lang w:val="es-ES_tradnl" w:eastAsia="es-ES"/>
        </w:rPr>
        <w:t>Auxiliar mecánico y/o civil (1)</w:t>
      </w:r>
    </w:p>
    <w:p w14:paraId="0E22FB23" w14:textId="77777777" w:rsidR="00790425" w:rsidRDefault="00790425" w:rsidP="00D54317">
      <w:pPr>
        <w:pStyle w:val="Prrafodelista"/>
        <w:tabs>
          <w:tab w:val="left" w:pos="426"/>
          <w:tab w:val="left" w:pos="9180"/>
          <w:tab w:val="left" w:pos="9360"/>
        </w:tabs>
        <w:jc w:val="both"/>
        <w:rPr>
          <w:rFonts w:ascii="Arial" w:hAnsi="Arial" w:cs="Arial"/>
          <w:b/>
          <w:bCs/>
          <w:szCs w:val="24"/>
        </w:rPr>
      </w:pPr>
    </w:p>
    <w:p w14:paraId="6F091ECA" w14:textId="635F4EC9" w:rsidR="00790425" w:rsidRPr="003F658E" w:rsidRDefault="00CF7476" w:rsidP="00D54317">
      <w:pPr>
        <w:pStyle w:val="Prrafodelista"/>
        <w:tabs>
          <w:tab w:val="left" w:pos="851"/>
          <w:tab w:val="left" w:pos="9180"/>
          <w:tab w:val="left" w:pos="9360"/>
        </w:tabs>
        <w:ind w:hanging="720"/>
        <w:jc w:val="both"/>
        <w:rPr>
          <w:rFonts w:ascii="Arial" w:hAnsi="Arial" w:cs="Arial"/>
          <w:bCs/>
          <w:sz w:val="28"/>
          <w:szCs w:val="28"/>
        </w:rPr>
      </w:pPr>
      <w:r>
        <w:rPr>
          <w:rFonts w:ascii="Arial" w:hAnsi="Arial" w:cs="Arial"/>
          <w:bCs/>
          <w:sz w:val="28"/>
          <w:szCs w:val="28"/>
        </w:rPr>
        <w:t>9</w:t>
      </w:r>
      <w:r w:rsidR="00790425" w:rsidRPr="003F658E">
        <w:rPr>
          <w:rFonts w:ascii="Arial" w:hAnsi="Arial" w:cs="Arial"/>
          <w:bCs/>
          <w:sz w:val="28"/>
          <w:szCs w:val="28"/>
        </w:rPr>
        <w:t>.2</w:t>
      </w:r>
      <w:r w:rsidR="00E60F30" w:rsidRPr="003F658E">
        <w:rPr>
          <w:rFonts w:ascii="Arial" w:hAnsi="Arial" w:cs="Arial"/>
          <w:bCs/>
          <w:sz w:val="28"/>
          <w:szCs w:val="28"/>
        </w:rPr>
        <w:t>.</w:t>
      </w:r>
      <w:r w:rsidR="00790425" w:rsidRPr="003F658E">
        <w:rPr>
          <w:rFonts w:ascii="Arial" w:hAnsi="Arial" w:cs="Arial"/>
          <w:bCs/>
          <w:sz w:val="28"/>
          <w:szCs w:val="28"/>
        </w:rPr>
        <w:t xml:space="preserve"> </w:t>
      </w:r>
      <w:r w:rsidR="00545C26" w:rsidRPr="003F658E">
        <w:rPr>
          <w:rFonts w:ascii="Arial" w:hAnsi="Arial" w:cs="Arial"/>
          <w:bCs/>
          <w:sz w:val="28"/>
          <w:szCs w:val="28"/>
        </w:rPr>
        <w:t xml:space="preserve">    </w:t>
      </w:r>
      <w:r w:rsidR="00790425" w:rsidRPr="003F658E">
        <w:rPr>
          <w:rFonts w:ascii="Arial" w:hAnsi="Arial" w:cs="Arial"/>
          <w:bCs/>
          <w:sz w:val="28"/>
          <w:szCs w:val="28"/>
        </w:rPr>
        <w:t>EQUIPOS Y HERRAMIENTAS</w:t>
      </w:r>
      <w:r w:rsidR="003F658E" w:rsidRPr="003F658E">
        <w:rPr>
          <w:rFonts w:ascii="Arial" w:hAnsi="Arial" w:cs="Arial"/>
          <w:bCs/>
          <w:sz w:val="28"/>
          <w:szCs w:val="28"/>
        </w:rPr>
        <w:t>:</w:t>
      </w:r>
    </w:p>
    <w:p w14:paraId="4BEF2A9C" w14:textId="77777777" w:rsidR="00E60F30" w:rsidRPr="00E60F30" w:rsidRDefault="00E60F30" w:rsidP="0021087A">
      <w:pPr>
        <w:pStyle w:val="Prrafodelista"/>
        <w:numPr>
          <w:ilvl w:val="0"/>
          <w:numId w:val="13"/>
        </w:numPr>
        <w:tabs>
          <w:tab w:val="left" w:pos="426"/>
          <w:tab w:val="left" w:pos="9180"/>
          <w:tab w:val="left" w:pos="9360"/>
        </w:tabs>
        <w:spacing w:line="276" w:lineRule="auto"/>
        <w:jc w:val="both"/>
        <w:rPr>
          <w:rFonts w:ascii="Arial" w:hAnsi="Arial" w:cs="Arial"/>
          <w:szCs w:val="24"/>
        </w:rPr>
      </w:pPr>
      <w:r w:rsidRPr="00E60F30">
        <w:rPr>
          <w:rFonts w:ascii="Arial" w:hAnsi="Arial" w:cs="Arial"/>
          <w:szCs w:val="24"/>
        </w:rPr>
        <w:t>Equipos manuales:</w:t>
      </w:r>
    </w:p>
    <w:p w14:paraId="31428CFF" w14:textId="77777777" w:rsidR="00E60F30" w:rsidRPr="00E60F30" w:rsidRDefault="00E60F30" w:rsidP="00E60F30">
      <w:pPr>
        <w:pStyle w:val="Prrafodelista"/>
        <w:tabs>
          <w:tab w:val="left" w:pos="426"/>
          <w:tab w:val="left" w:pos="9180"/>
          <w:tab w:val="left" w:pos="9360"/>
        </w:tabs>
        <w:ind w:left="709"/>
        <w:rPr>
          <w:rFonts w:ascii="Arial" w:hAnsi="Arial" w:cs="Arial"/>
          <w:szCs w:val="24"/>
        </w:rPr>
      </w:pPr>
      <w:r w:rsidRPr="00E60F30">
        <w:rPr>
          <w:rFonts w:ascii="Arial" w:hAnsi="Arial" w:cs="Arial"/>
          <w:szCs w:val="24"/>
        </w:rPr>
        <w:t>Porras bronce (2-5 Lbs), martillos de goma.</w:t>
      </w:r>
    </w:p>
    <w:p w14:paraId="6127E2CF" w14:textId="77777777" w:rsidR="00E60F30" w:rsidRPr="00E60F30" w:rsidRDefault="00E60F30" w:rsidP="00E60F30">
      <w:pPr>
        <w:pStyle w:val="Prrafodelista"/>
        <w:tabs>
          <w:tab w:val="left" w:pos="426"/>
          <w:tab w:val="left" w:pos="9180"/>
          <w:tab w:val="left" w:pos="9360"/>
        </w:tabs>
        <w:ind w:left="709"/>
        <w:rPr>
          <w:rFonts w:ascii="Arial" w:hAnsi="Arial" w:cs="Arial"/>
          <w:szCs w:val="24"/>
        </w:rPr>
      </w:pPr>
      <w:r w:rsidRPr="00E60F30">
        <w:rPr>
          <w:rFonts w:ascii="Arial" w:hAnsi="Arial" w:cs="Arial"/>
          <w:szCs w:val="24"/>
        </w:rPr>
        <w:t>Mangueras para aire (60 psi).</w:t>
      </w:r>
    </w:p>
    <w:p w14:paraId="5A5FC305" w14:textId="77777777" w:rsidR="00E60F30" w:rsidRPr="00E60F30" w:rsidRDefault="00E60F30" w:rsidP="00E60F30">
      <w:pPr>
        <w:pStyle w:val="Prrafodelista"/>
        <w:tabs>
          <w:tab w:val="left" w:pos="426"/>
          <w:tab w:val="left" w:pos="9180"/>
          <w:tab w:val="left" w:pos="9360"/>
        </w:tabs>
        <w:ind w:left="709"/>
        <w:rPr>
          <w:rFonts w:ascii="Arial" w:hAnsi="Arial" w:cs="Arial"/>
          <w:szCs w:val="24"/>
        </w:rPr>
      </w:pPr>
      <w:r w:rsidRPr="00E60F30">
        <w:rPr>
          <w:rFonts w:ascii="Arial" w:hAnsi="Arial" w:cs="Arial"/>
          <w:szCs w:val="24"/>
        </w:rPr>
        <w:t>Cepillos de acero, grata de bronce.</w:t>
      </w:r>
    </w:p>
    <w:p w14:paraId="26C96C3D" w14:textId="77777777" w:rsidR="00E60F30" w:rsidRPr="00E60F30" w:rsidRDefault="00E60F30" w:rsidP="00E60F30">
      <w:pPr>
        <w:pStyle w:val="Prrafodelista"/>
        <w:tabs>
          <w:tab w:val="left" w:pos="426"/>
          <w:tab w:val="left" w:pos="9180"/>
          <w:tab w:val="left" w:pos="9360"/>
        </w:tabs>
        <w:ind w:left="709"/>
        <w:rPr>
          <w:rFonts w:ascii="Arial" w:hAnsi="Arial" w:cs="Arial"/>
          <w:szCs w:val="24"/>
        </w:rPr>
      </w:pPr>
    </w:p>
    <w:p w14:paraId="05416124" w14:textId="77777777" w:rsidR="00E60F30" w:rsidRPr="00E60F30" w:rsidRDefault="00E60F30" w:rsidP="0021087A">
      <w:pPr>
        <w:pStyle w:val="Prrafodelista"/>
        <w:numPr>
          <w:ilvl w:val="0"/>
          <w:numId w:val="13"/>
        </w:numPr>
        <w:tabs>
          <w:tab w:val="left" w:pos="426"/>
          <w:tab w:val="left" w:pos="9180"/>
          <w:tab w:val="left" w:pos="9360"/>
        </w:tabs>
        <w:spacing w:line="276" w:lineRule="auto"/>
        <w:jc w:val="both"/>
        <w:rPr>
          <w:rFonts w:ascii="Arial" w:hAnsi="Arial" w:cs="Arial"/>
          <w:szCs w:val="24"/>
        </w:rPr>
      </w:pPr>
      <w:r w:rsidRPr="00E60F30">
        <w:rPr>
          <w:rFonts w:ascii="Arial" w:hAnsi="Arial" w:cs="Arial"/>
          <w:szCs w:val="24"/>
        </w:rPr>
        <w:t xml:space="preserve">Equipos mecánicos: </w:t>
      </w:r>
    </w:p>
    <w:p w14:paraId="7553A51F" w14:textId="7DE13C1F" w:rsidR="00E60F30" w:rsidRPr="00D70A56" w:rsidRDefault="00E60F30" w:rsidP="00D70A56">
      <w:pPr>
        <w:pStyle w:val="Prrafodelista"/>
        <w:tabs>
          <w:tab w:val="left" w:pos="426"/>
          <w:tab w:val="left" w:pos="9180"/>
          <w:tab w:val="left" w:pos="9360"/>
        </w:tabs>
        <w:spacing w:line="276" w:lineRule="auto"/>
        <w:ind w:left="709"/>
        <w:jc w:val="both"/>
        <w:rPr>
          <w:rFonts w:ascii="Arial" w:hAnsi="Arial" w:cs="Arial"/>
          <w:szCs w:val="24"/>
        </w:rPr>
      </w:pPr>
      <w:r w:rsidRPr="00E60F30">
        <w:rPr>
          <w:rFonts w:ascii="Arial" w:hAnsi="Arial" w:cs="Arial"/>
          <w:szCs w:val="24"/>
        </w:rPr>
        <w:t>Juego de destornilladores</w:t>
      </w:r>
      <w:r w:rsidR="00373DF3">
        <w:rPr>
          <w:rFonts w:ascii="Arial" w:hAnsi="Arial" w:cs="Arial"/>
          <w:szCs w:val="24"/>
        </w:rPr>
        <w:t>,</w:t>
      </w:r>
      <w:r w:rsidR="00646BF8">
        <w:rPr>
          <w:rFonts w:ascii="Arial" w:hAnsi="Arial" w:cs="Arial"/>
          <w:szCs w:val="24"/>
        </w:rPr>
        <w:t xml:space="preserve"> de llaves fijas, </w:t>
      </w:r>
      <w:r w:rsidR="00373DF3">
        <w:rPr>
          <w:rFonts w:ascii="Arial" w:hAnsi="Arial" w:cs="Arial"/>
          <w:szCs w:val="24"/>
        </w:rPr>
        <w:t xml:space="preserve">de llaves </w:t>
      </w:r>
      <w:r w:rsidR="00646BF8">
        <w:rPr>
          <w:rFonts w:ascii="Arial" w:hAnsi="Arial" w:cs="Arial"/>
          <w:szCs w:val="24"/>
        </w:rPr>
        <w:t>mixtas</w:t>
      </w:r>
      <w:r w:rsidR="00D70A56">
        <w:rPr>
          <w:rFonts w:ascii="Arial" w:hAnsi="Arial" w:cs="Arial"/>
          <w:szCs w:val="24"/>
        </w:rPr>
        <w:t>.</w:t>
      </w:r>
    </w:p>
    <w:p w14:paraId="24F2926B" w14:textId="77777777" w:rsidR="003F658E" w:rsidRDefault="003F658E" w:rsidP="00E60F30">
      <w:pPr>
        <w:pStyle w:val="Prrafodelista"/>
        <w:tabs>
          <w:tab w:val="left" w:pos="426"/>
          <w:tab w:val="left" w:pos="9180"/>
          <w:tab w:val="left" w:pos="9360"/>
        </w:tabs>
        <w:spacing w:line="276" w:lineRule="auto"/>
        <w:ind w:left="709"/>
        <w:jc w:val="both"/>
        <w:rPr>
          <w:rFonts w:ascii="Arial" w:hAnsi="Arial" w:cs="Arial"/>
          <w:szCs w:val="24"/>
        </w:rPr>
      </w:pPr>
    </w:p>
    <w:p w14:paraId="08E7EBF7" w14:textId="77777777" w:rsidR="00E60F30" w:rsidRPr="00E60F30" w:rsidRDefault="00E60F30" w:rsidP="0021087A">
      <w:pPr>
        <w:pStyle w:val="Prrafodelista"/>
        <w:numPr>
          <w:ilvl w:val="0"/>
          <w:numId w:val="13"/>
        </w:numPr>
        <w:tabs>
          <w:tab w:val="left" w:pos="426"/>
          <w:tab w:val="left" w:pos="9180"/>
          <w:tab w:val="left" w:pos="9360"/>
        </w:tabs>
        <w:spacing w:line="276" w:lineRule="auto"/>
        <w:jc w:val="both"/>
        <w:rPr>
          <w:rFonts w:ascii="Arial" w:hAnsi="Arial" w:cs="Arial"/>
          <w:szCs w:val="24"/>
        </w:rPr>
      </w:pPr>
      <w:r w:rsidRPr="00E60F30">
        <w:rPr>
          <w:rFonts w:ascii="Arial" w:hAnsi="Arial" w:cs="Arial"/>
          <w:szCs w:val="24"/>
        </w:rPr>
        <w:t>Equipos electrónicos:</w:t>
      </w:r>
    </w:p>
    <w:p w14:paraId="68B9A2DD" w14:textId="0C3E78E6" w:rsidR="00E60F30" w:rsidRDefault="00D70A56" w:rsidP="00D70A56">
      <w:pPr>
        <w:pStyle w:val="Prrafodelista"/>
        <w:tabs>
          <w:tab w:val="left" w:pos="426"/>
          <w:tab w:val="left" w:pos="9180"/>
          <w:tab w:val="left" w:pos="9360"/>
        </w:tabs>
        <w:ind w:left="709"/>
        <w:jc w:val="both"/>
        <w:rPr>
          <w:rFonts w:ascii="Arial" w:hAnsi="Arial" w:cs="Arial"/>
          <w:szCs w:val="24"/>
        </w:rPr>
      </w:pPr>
      <w:r w:rsidRPr="00D70A56">
        <w:rPr>
          <w:rFonts w:ascii="Arial" w:hAnsi="Arial" w:cs="Arial"/>
          <w:szCs w:val="24"/>
        </w:rPr>
        <w:t xml:space="preserve">Diámetro de la barra de Foucault Proceq + cubierta Profometer 600 </w:t>
      </w:r>
    </w:p>
    <w:p w14:paraId="2ADBDE7E" w14:textId="77777777" w:rsidR="00CF7476" w:rsidRDefault="00CF7476" w:rsidP="00CF7476">
      <w:pPr>
        <w:pStyle w:val="Prrafodelista"/>
        <w:tabs>
          <w:tab w:val="left" w:pos="426"/>
          <w:tab w:val="left" w:pos="9180"/>
          <w:tab w:val="left" w:pos="9360"/>
        </w:tabs>
        <w:ind w:left="709"/>
        <w:jc w:val="both"/>
        <w:rPr>
          <w:rFonts w:ascii="Arial" w:hAnsi="Arial" w:cs="Arial"/>
          <w:szCs w:val="24"/>
        </w:rPr>
      </w:pPr>
      <w:r w:rsidRPr="00CF7476">
        <w:rPr>
          <w:rFonts w:ascii="Arial" w:hAnsi="Arial" w:cs="Arial"/>
          <w:szCs w:val="24"/>
        </w:rPr>
        <w:t>OLSON INSTRUMENT, NDE360 SE-1 NDE 1206188</w:t>
      </w:r>
    </w:p>
    <w:p w14:paraId="2C9B2BD0" w14:textId="77B66209" w:rsidR="00CF7476" w:rsidRPr="00CF7476" w:rsidRDefault="00CF7476" w:rsidP="00CF7476">
      <w:pPr>
        <w:pStyle w:val="Prrafodelista"/>
        <w:tabs>
          <w:tab w:val="left" w:pos="426"/>
          <w:tab w:val="left" w:pos="9180"/>
          <w:tab w:val="left" w:pos="9360"/>
        </w:tabs>
        <w:ind w:left="709"/>
        <w:jc w:val="both"/>
        <w:rPr>
          <w:rFonts w:ascii="Arial" w:hAnsi="Arial" w:cs="Arial"/>
          <w:szCs w:val="24"/>
        </w:rPr>
      </w:pPr>
      <w:r w:rsidRPr="00CF7476">
        <w:rPr>
          <w:rFonts w:ascii="Arial" w:hAnsi="Arial" w:cs="Arial"/>
          <w:szCs w:val="24"/>
        </w:rPr>
        <w:t>Acelerómetro LW159308</w:t>
      </w:r>
    </w:p>
    <w:p w14:paraId="57EC8FF2" w14:textId="468D1A5D" w:rsidR="00CF7476" w:rsidRPr="00CF7476" w:rsidRDefault="00CF7476" w:rsidP="00CF7476">
      <w:pPr>
        <w:pStyle w:val="Prrafodelista"/>
        <w:tabs>
          <w:tab w:val="left" w:pos="426"/>
          <w:tab w:val="left" w:pos="9180"/>
          <w:tab w:val="left" w:pos="9360"/>
        </w:tabs>
        <w:ind w:left="709"/>
        <w:jc w:val="both"/>
        <w:rPr>
          <w:rFonts w:ascii="Arial" w:hAnsi="Arial" w:cs="Arial"/>
          <w:szCs w:val="24"/>
        </w:rPr>
      </w:pPr>
      <w:r w:rsidRPr="00CF7476">
        <w:rPr>
          <w:rFonts w:ascii="Arial" w:hAnsi="Arial" w:cs="Arial"/>
          <w:szCs w:val="24"/>
        </w:rPr>
        <w:t>Escaner D-TEC 150 PROFESSIONAL BOSCH</w:t>
      </w:r>
    </w:p>
    <w:p w14:paraId="43AF727C" w14:textId="63DC845D" w:rsidR="00D70A56" w:rsidRPr="00E60F30" w:rsidRDefault="00CF7476" w:rsidP="00CF7476">
      <w:pPr>
        <w:pStyle w:val="Prrafodelista"/>
        <w:tabs>
          <w:tab w:val="left" w:pos="426"/>
          <w:tab w:val="left" w:pos="9180"/>
          <w:tab w:val="left" w:pos="9360"/>
        </w:tabs>
        <w:ind w:left="709"/>
        <w:jc w:val="both"/>
        <w:rPr>
          <w:rFonts w:ascii="Arial" w:hAnsi="Arial" w:cs="Arial"/>
          <w:szCs w:val="24"/>
        </w:rPr>
      </w:pPr>
      <w:r w:rsidRPr="00CF7476">
        <w:rPr>
          <w:rFonts w:ascii="Arial" w:hAnsi="Arial" w:cs="Arial"/>
          <w:szCs w:val="24"/>
        </w:rPr>
        <w:t>Esclerómetro MC, MODELO HT-225</w:t>
      </w:r>
    </w:p>
    <w:p w14:paraId="34A9E921" w14:textId="77777777" w:rsidR="00E60F30" w:rsidRPr="00E60F30" w:rsidRDefault="00E60F30" w:rsidP="00E60F30">
      <w:pPr>
        <w:pStyle w:val="Prrafodelista"/>
        <w:tabs>
          <w:tab w:val="left" w:pos="426"/>
          <w:tab w:val="left" w:pos="9180"/>
          <w:tab w:val="left" w:pos="9360"/>
        </w:tabs>
        <w:spacing w:line="276" w:lineRule="auto"/>
        <w:ind w:left="709"/>
        <w:jc w:val="both"/>
        <w:rPr>
          <w:rFonts w:ascii="Arial" w:hAnsi="Arial" w:cs="Arial"/>
          <w:szCs w:val="24"/>
        </w:rPr>
      </w:pPr>
      <w:r w:rsidRPr="00E60F30">
        <w:rPr>
          <w:rFonts w:ascii="Arial" w:hAnsi="Arial" w:cs="Arial"/>
          <w:szCs w:val="24"/>
        </w:rPr>
        <w:t>De procesamiento de información:</w:t>
      </w:r>
      <w:r>
        <w:rPr>
          <w:rFonts w:ascii="Arial" w:hAnsi="Arial" w:cs="Arial"/>
          <w:szCs w:val="24"/>
        </w:rPr>
        <w:t xml:space="preserve"> </w:t>
      </w:r>
      <w:r w:rsidRPr="00E60F30">
        <w:rPr>
          <w:rFonts w:ascii="Arial" w:hAnsi="Arial" w:cs="Arial"/>
          <w:szCs w:val="24"/>
        </w:rPr>
        <w:t>Computador Portatil</w:t>
      </w:r>
    </w:p>
    <w:p w14:paraId="5174B652" w14:textId="77777777" w:rsidR="00D54317" w:rsidRDefault="00D54317" w:rsidP="00C63E69">
      <w:pPr>
        <w:pStyle w:val="Prrafodelista"/>
        <w:tabs>
          <w:tab w:val="left" w:pos="426"/>
          <w:tab w:val="left" w:pos="9180"/>
          <w:tab w:val="left" w:pos="9360"/>
        </w:tabs>
        <w:jc w:val="both"/>
        <w:rPr>
          <w:rFonts w:ascii="Arial" w:hAnsi="Arial" w:cs="Arial"/>
          <w:b/>
          <w:bCs/>
          <w:sz w:val="28"/>
          <w:szCs w:val="28"/>
        </w:rPr>
      </w:pPr>
    </w:p>
    <w:p w14:paraId="058358C9" w14:textId="77777777" w:rsidR="00C63E69" w:rsidRPr="00AF317C" w:rsidRDefault="00C63E69" w:rsidP="00A51544">
      <w:pPr>
        <w:pStyle w:val="Prrafodelista"/>
        <w:numPr>
          <w:ilvl w:val="0"/>
          <w:numId w:val="1"/>
        </w:numPr>
        <w:tabs>
          <w:tab w:val="left" w:pos="709"/>
          <w:tab w:val="left" w:pos="9180"/>
          <w:tab w:val="left" w:pos="9360"/>
        </w:tabs>
        <w:ind w:left="0" w:firstLine="0"/>
        <w:rPr>
          <w:rFonts w:ascii="Arial" w:hAnsi="Arial" w:cs="Arial"/>
          <w:b/>
          <w:bCs/>
          <w:sz w:val="28"/>
          <w:szCs w:val="28"/>
        </w:rPr>
      </w:pPr>
      <w:r>
        <w:rPr>
          <w:rFonts w:ascii="Arial" w:hAnsi="Arial" w:cs="Arial"/>
          <w:b/>
          <w:bCs/>
          <w:sz w:val="28"/>
          <w:szCs w:val="28"/>
        </w:rPr>
        <w:lastRenderedPageBreak/>
        <w:t xml:space="preserve"> CONTROL DE CAMBIOS</w:t>
      </w:r>
    </w:p>
    <w:p w14:paraId="1AF1C733" w14:textId="77777777" w:rsidR="00A82B61" w:rsidRPr="009239B6" w:rsidRDefault="00A82B61" w:rsidP="009239B6">
      <w:pPr>
        <w:rPr>
          <w:rFonts w:ascii="Arial" w:hAnsi="Arial" w:cs="Arial"/>
          <w:szCs w:val="24"/>
        </w:rPr>
      </w:pPr>
    </w:p>
    <w:tbl>
      <w:tblPr>
        <w:tblW w:w="521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7"/>
        <w:gridCol w:w="499"/>
        <w:gridCol w:w="848"/>
        <w:gridCol w:w="861"/>
        <w:gridCol w:w="692"/>
        <w:gridCol w:w="1559"/>
        <w:gridCol w:w="692"/>
        <w:gridCol w:w="2424"/>
      </w:tblGrid>
      <w:tr w:rsidR="00545C26" w:rsidRPr="00E55D90" w14:paraId="3BEEB525" w14:textId="77777777" w:rsidTr="001F6DEC">
        <w:trPr>
          <w:trHeight w:val="316"/>
          <w:jc w:val="center"/>
        </w:trPr>
        <w:tc>
          <w:tcPr>
            <w:tcW w:w="884" w:type="pct"/>
            <w:shd w:val="clear" w:color="auto" w:fill="FFFFFF" w:themeFill="background1"/>
          </w:tcPr>
          <w:p w14:paraId="4873C180" w14:textId="77777777" w:rsidR="00545C26" w:rsidRPr="00C63E69" w:rsidRDefault="00545C26" w:rsidP="0039070C">
            <w:pPr>
              <w:jc w:val="center"/>
              <w:rPr>
                <w:rFonts w:ascii="Arial" w:hAnsi="Arial" w:cs="Arial"/>
                <w:b/>
                <w:sz w:val="22"/>
                <w:szCs w:val="22"/>
              </w:rPr>
            </w:pPr>
            <w:r w:rsidRPr="00C63E69">
              <w:rPr>
                <w:rFonts w:ascii="Arial" w:hAnsi="Arial" w:cs="Arial"/>
                <w:b/>
                <w:sz w:val="22"/>
                <w:szCs w:val="22"/>
              </w:rPr>
              <w:t>VERSION</w:t>
            </w:r>
          </w:p>
        </w:tc>
        <w:tc>
          <w:tcPr>
            <w:tcW w:w="1200" w:type="pct"/>
            <w:gridSpan w:val="3"/>
            <w:shd w:val="clear" w:color="auto" w:fill="FFFFFF" w:themeFill="background1"/>
          </w:tcPr>
          <w:p w14:paraId="1BD31A67" w14:textId="77777777" w:rsidR="00545C26" w:rsidRPr="00C63E69" w:rsidRDefault="00545C26" w:rsidP="0039070C">
            <w:pPr>
              <w:jc w:val="center"/>
              <w:rPr>
                <w:rFonts w:ascii="Arial" w:hAnsi="Arial" w:cs="Arial"/>
                <w:b/>
                <w:sz w:val="22"/>
                <w:szCs w:val="22"/>
              </w:rPr>
            </w:pPr>
            <w:r w:rsidRPr="00C63E69">
              <w:rPr>
                <w:rFonts w:ascii="Arial" w:hAnsi="Arial" w:cs="Arial"/>
                <w:b/>
                <w:sz w:val="22"/>
                <w:szCs w:val="22"/>
              </w:rPr>
              <w:t>FECHAS</w:t>
            </w:r>
          </w:p>
        </w:tc>
        <w:tc>
          <w:tcPr>
            <w:tcW w:w="2916" w:type="pct"/>
            <w:gridSpan w:val="4"/>
            <w:shd w:val="clear" w:color="auto" w:fill="FFFFFF" w:themeFill="background1"/>
          </w:tcPr>
          <w:p w14:paraId="0CA89F2A" w14:textId="77777777" w:rsidR="00545C26" w:rsidRPr="00C63E69" w:rsidRDefault="00545C26" w:rsidP="0039070C">
            <w:pPr>
              <w:jc w:val="center"/>
              <w:rPr>
                <w:rFonts w:ascii="Arial" w:hAnsi="Arial" w:cs="Arial"/>
                <w:b/>
                <w:sz w:val="22"/>
                <w:szCs w:val="22"/>
              </w:rPr>
            </w:pPr>
            <w:r w:rsidRPr="00C63E69">
              <w:rPr>
                <w:rFonts w:ascii="Arial" w:hAnsi="Arial" w:cs="Arial"/>
                <w:b/>
                <w:sz w:val="22"/>
                <w:szCs w:val="22"/>
              </w:rPr>
              <w:t>CAMBIOS</w:t>
            </w:r>
          </w:p>
        </w:tc>
      </w:tr>
      <w:tr w:rsidR="00545C26" w:rsidRPr="00A82B61" w14:paraId="7A25C731" w14:textId="77777777" w:rsidTr="001F6DEC">
        <w:trPr>
          <w:trHeight w:val="340"/>
          <w:jc w:val="center"/>
        </w:trPr>
        <w:tc>
          <w:tcPr>
            <w:tcW w:w="884" w:type="pct"/>
            <w:shd w:val="clear" w:color="auto" w:fill="auto"/>
            <w:vAlign w:val="center"/>
          </w:tcPr>
          <w:p w14:paraId="4FA830B2" w14:textId="77777777" w:rsidR="00545C26" w:rsidRPr="00A82B61" w:rsidRDefault="00545C26" w:rsidP="0039070C">
            <w:pPr>
              <w:jc w:val="center"/>
              <w:rPr>
                <w:rFonts w:ascii="Arial" w:hAnsi="Arial" w:cs="Arial"/>
                <w:sz w:val="20"/>
              </w:rPr>
            </w:pPr>
            <w:r w:rsidRPr="00A82B61">
              <w:rPr>
                <w:rFonts w:ascii="Arial" w:hAnsi="Arial" w:cs="Arial"/>
                <w:sz w:val="20"/>
              </w:rPr>
              <w:t>0</w:t>
            </w:r>
          </w:p>
        </w:tc>
        <w:tc>
          <w:tcPr>
            <w:tcW w:w="1200" w:type="pct"/>
            <w:gridSpan w:val="3"/>
            <w:shd w:val="clear" w:color="auto" w:fill="auto"/>
            <w:vAlign w:val="center"/>
          </w:tcPr>
          <w:p w14:paraId="0260F7DB" w14:textId="5B84AE18" w:rsidR="00545C26" w:rsidRPr="00A82B61" w:rsidRDefault="00646BF8" w:rsidP="00E60F30">
            <w:pPr>
              <w:jc w:val="center"/>
              <w:rPr>
                <w:rFonts w:ascii="Arial" w:hAnsi="Arial" w:cs="Arial"/>
                <w:sz w:val="20"/>
              </w:rPr>
            </w:pPr>
            <w:r>
              <w:rPr>
                <w:rFonts w:ascii="Arial" w:hAnsi="Arial" w:cs="Arial"/>
                <w:sz w:val="20"/>
              </w:rPr>
              <w:t>2</w:t>
            </w:r>
            <w:r w:rsidR="00A51544">
              <w:rPr>
                <w:rFonts w:ascii="Arial" w:hAnsi="Arial" w:cs="Arial"/>
                <w:sz w:val="20"/>
              </w:rPr>
              <w:t>1</w:t>
            </w:r>
            <w:r>
              <w:rPr>
                <w:rFonts w:ascii="Arial" w:hAnsi="Arial" w:cs="Arial"/>
                <w:sz w:val="20"/>
              </w:rPr>
              <w:t>/0</w:t>
            </w:r>
            <w:r w:rsidR="00A51544">
              <w:rPr>
                <w:rFonts w:ascii="Arial" w:hAnsi="Arial" w:cs="Arial"/>
                <w:sz w:val="20"/>
              </w:rPr>
              <w:t>4</w:t>
            </w:r>
            <w:r w:rsidR="00545C26" w:rsidRPr="00A82B61">
              <w:rPr>
                <w:rFonts w:ascii="Arial" w:hAnsi="Arial" w:cs="Arial"/>
                <w:sz w:val="20"/>
              </w:rPr>
              <w:t>/20</w:t>
            </w:r>
            <w:r w:rsidR="00E60F30">
              <w:rPr>
                <w:rFonts w:ascii="Arial" w:hAnsi="Arial" w:cs="Arial"/>
                <w:sz w:val="20"/>
              </w:rPr>
              <w:t>2</w:t>
            </w:r>
            <w:r w:rsidR="00A51544">
              <w:rPr>
                <w:rFonts w:ascii="Arial" w:hAnsi="Arial" w:cs="Arial"/>
                <w:sz w:val="20"/>
              </w:rPr>
              <w:t>5</w:t>
            </w:r>
          </w:p>
        </w:tc>
        <w:tc>
          <w:tcPr>
            <w:tcW w:w="2916" w:type="pct"/>
            <w:gridSpan w:val="4"/>
            <w:shd w:val="clear" w:color="auto" w:fill="auto"/>
            <w:vAlign w:val="center"/>
          </w:tcPr>
          <w:p w14:paraId="5D114235" w14:textId="77777777" w:rsidR="00545C26" w:rsidRPr="00A82B61" w:rsidRDefault="00545C26" w:rsidP="00E55D90">
            <w:pPr>
              <w:jc w:val="both"/>
              <w:rPr>
                <w:rFonts w:ascii="Arial" w:hAnsi="Arial" w:cs="Arial"/>
                <w:sz w:val="20"/>
              </w:rPr>
            </w:pPr>
            <w:r w:rsidRPr="00A82B61">
              <w:rPr>
                <w:rFonts w:ascii="Arial" w:hAnsi="Arial" w:cs="Arial"/>
                <w:sz w:val="20"/>
              </w:rPr>
              <w:t>Emisión para solicitud de permisos de trabajo</w:t>
            </w:r>
          </w:p>
        </w:tc>
      </w:tr>
      <w:tr w:rsidR="00E55D90" w:rsidRPr="00E55D90" w14:paraId="02DB5C8D" w14:textId="77777777" w:rsidTr="001F6DEC">
        <w:trPr>
          <w:jc w:val="center"/>
        </w:trPr>
        <w:tc>
          <w:tcPr>
            <w:tcW w:w="2460" w:type="pct"/>
            <w:gridSpan w:val="5"/>
            <w:shd w:val="clear" w:color="auto" w:fill="FFFFFF" w:themeFill="background1"/>
          </w:tcPr>
          <w:p w14:paraId="1EBEF417" w14:textId="77777777" w:rsidR="00E55D90" w:rsidRPr="00C63E69" w:rsidRDefault="00E55D90" w:rsidP="0039070C">
            <w:pPr>
              <w:jc w:val="center"/>
              <w:rPr>
                <w:rFonts w:ascii="Arial" w:hAnsi="Arial" w:cs="Arial"/>
                <w:b/>
                <w:sz w:val="22"/>
                <w:szCs w:val="22"/>
              </w:rPr>
            </w:pPr>
            <w:r w:rsidRPr="00C63E69">
              <w:rPr>
                <w:rFonts w:ascii="Arial" w:hAnsi="Arial" w:cs="Arial"/>
                <w:b/>
                <w:sz w:val="22"/>
                <w:szCs w:val="22"/>
              </w:rPr>
              <w:t>ELABORO</w:t>
            </w:r>
          </w:p>
        </w:tc>
        <w:tc>
          <w:tcPr>
            <w:tcW w:w="2540" w:type="pct"/>
            <w:gridSpan w:val="3"/>
            <w:shd w:val="clear" w:color="auto" w:fill="FFFFFF" w:themeFill="background1"/>
          </w:tcPr>
          <w:p w14:paraId="1EA6DF90" w14:textId="77777777" w:rsidR="00E55D90" w:rsidRPr="00C63E69" w:rsidRDefault="00E55D90" w:rsidP="0039070C">
            <w:pPr>
              <w:jc w:val="center"/>
              <w:rPr>
                <w:rFonts w:ascii="Arial" w:hAnsi="Arial" w:cs="Arial"/>
                <w:b/>
                <w:sz w:val="22"/>
                <w:szCs w:val="22"/>
              </w:rPr>
            </w:pPr>
            <w:r w:rsidRPr="00C63E69">
              <w:rPr>
                <w:rFonts w:ascii="Arial" w:hAnsi="Arial" w:cs="Arial"/>
                <w:b/>
                <w:sz w:val="22"/>
                <w:szCs w:val="22"/>
              </w:rPr>
              <w:t>REVISO</w:t>
            </w:r>
          </w:p>
        </w:tc>
      </w:tr>
      <w:tr w:rsidR="00A82B61" w:rsidRPr="00A82B61" w14:paraId="71B57745" w14:textId="77777777" w:rsidTr="00373DF3">
        <w:trPr>
          <w:trHeight w:val="447"/>
          <w:jc w:val="center"/>
        </w:trPr>
        <w:tc>
          <w:tcPr>
            <w:tcW w:w="1155" w:type="pct"/>
            <w:gridSpan w:val="2"/>
            <w:shd w:val="clear" w:color="auto" w:fill="auto"/>
            <w:vAlign w:val="center"/>
          </w:tcPr>
          <w:p w14:paraId="347A3A68" w14:textId="77777777" w:rsidR="00A82B61" w:rsidRPr="00A82B61" w:rsidRDefault="00A82B61" w:rsidP="00A82B61">
            <w:pPr>
              <w:rPr>
                <w:rFonts w:ascii="Arial" w:hAnsi="Arial" w:cs="Arial"/>
                <w:sz w:val="14"/>
                <w:szCs w:val="14"/>
              </w:rPr>
            </w:pPr>
            <w:r w:rsidRPr="00A82B61">
              <w:rPr>
                <w:rFonts w:ascii="Arial" w:hAnsi="Arial" w:cs="Arial"/>
                <w:b/>
                <w:sz w:val="14"/>
                <w:szCs w:val="14"/>
              </w:rPr>
              <w:t>FIRMA</w:t>
            </w:r>
          </w:p>
        </w:tc>
        <w:tc>
          <w:tcPr>
            <w:tcW w:w="1305" w:type="pct"/>
            <w:gridSpan w:val="3"/>
            <w:shd w:val="clear" w:color="auto" w:fill="auto"/>
            <w:vAlign w:val="center"/>
          </w:tcPr>
          <w:p w14:paraId="501F6F90" w14:textId="77777777" w:rsidR="00A82B61" w:rsidRPr="00A82B61" w:rsidRDefault="00A82B61" w:rsidP="00A82B61">
            <w:pPr>
              <w:rPr>
                <w:rFonts w:ascii="Arial" w:hAnsi="Arial" w:cs="Arial"/>
                <w:sz w:val="14"/>
                <w:szCs w:val="14"/>
              </w:rPr>
            </w:pPr>
            <w:r w:rsidRPr="00A82B61">
              <w:rPr>
                <w:rFonts w:ascii="Arial" w:hAnsi="Arial" w:cs="Arial"/>
                <w:b/>
                <w:sz w:val="14"/>
                <w:szCs w:val="14"/>
              </w:rPr>
              <w:t>FIRMA</w:t>
            </w:r>
          </w:p>
        </w:tc>
        <w:tc>
          <w:tcPr>
            <w:tcW w:w="1223" w:type="pct"/>
            <w:gridSpan w:val="2"/>
            <w:shd w:val="clear" w:color="auto" w:fill="auto"/>
            <w:vAlign w:val="center"/>
          </w:tcPr>
          <w:p w14:paraId="6107D89A" w14:textId="77777777" w:rsidR="00A82B61" w:rsidRPr="00A82B61" w:rsidRDefault="00A82B61" w:rsidP="00A82B61">
            <w:pPr>
              <w:rPr>
                <w:rFonts w:ascii="Arial" w:hAnsi="Arial" w:cs="Arial"/>
                <w:sz w:val="14"/>
                <w:szCs w:val="14"/>
              </w:rPr>
            </w:pPr>
            <w:r w:rsidRPr="00A82B61">
              <w:rPr>
                <w:rFonts w:ascii="Arial" w:hAnsi="Arial" w:cs="Arial"/>
                <w:b/>
                <w:sz w:val="14"/>
                <w:szCs w:val="14"/>
              </w:rPr>
              <w:t>FIRMA</w:t>
            </w:r>
          </w:p>
        </w:tc>
        <w:tc>
          <w:tcPr>
            <w:tcW w:w="1317" w:type="pct"/>
            <w:shd w:val="clear" w:color="auto" w:fill="auto"/>
            <w:vAlign w:val="center"/>
          </w:tcPr>
          <w:p w14:paraId="050D7E5D" w14:textId="77777777" w:rsidR="00A82B61" w:rsidRPr="00A82B61" w:rsidRDefault="00A82B61" w:rsidP="00A82B61">
            <w:pPr>
              <w:rPr>
                <w:rFonts w:ascii="Arial" w:hAnsi="Arial" w:cs="Arial"/>
                <w:sz w:val="14"/>
                <w:szCs w:val="14"/>
              </w:rPr>
            </w:pPr>
            <w:r w:rsidRPr="00A82B61">
              <w:rPr>
                <w:rFonts w:ascii="Arial" w:hAnsi="Arial" w:cs="Arial"/>
                <w:b/>
                <w:sz w:val="14"/>
                <w:szCs w:val="14"/>
              </w:rPr>
              <w:t>FIRMA</w:t>
            </w:r>
          </w:p>
        </w:tc>
      </w:tr>
      <w:tr w:rsidR="00A82B61" w:rsidRPr="00A82B61" w14:paraId="5024CBBD" w14:textId="77777777" w:rsidTr="00373DF3">
        <w:trPr>
          <w:trHeight w:val="553"/>
          <w:jc w:val="center"/>
        </w:trPr>
        <w:tc>
          <w:tcPr>
            <w:tcW w:w="1155" w:type="pct"/>
            <w:gridSpan w:val="2"/>
            <w:shd w:val="clear" w:color="auto" w:fill="auto"/>
            <w:vAlign w:val="center"/>
          </w:tcPr>
          <w:p w14:paraId="59AD88D4" w14:textId="77777777" w:rsidR="00A82B61" w:rsidRPr="00A82B61" w:rsidRDefault="00A82B61" w:rsidP="00A82B61">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r w:rsidRPr="00A82B61">
              <w:rPr>
                <w:rFonts w:ascii="Arial" w:hAnsi="Arial" w:cs="Arial"/>
                <w:sz w:val="20"/>
              </w:rPr>
              <w:t>Fredy A. Sierra</w:t>
            </w:r>
          </w:p>
        </w:tc>
        <w:tc>
          <w:tcPr>
            <w:tcW w:w="1305" w:type="pct"/>
            <w:gridSpan w:val="3"/>
            <w:shd w:val="clear" w:color="auto" w:fill="auto"/>
            <w:vAlign w:val="center"/>
          </w:tcPr>
          <w:p w14:paraId="7167031B" w14:textId="77777777" w:rsidR="00A82B61" w:rsidRPr="00A82B61" w:rsidRDefault="00A82B61" w:rsidP="00A82B61">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p>
        </w:tc>
        <w:tc>
          <w:tcPr>
            <w:tcW w:w="1223" w:type="pct"/>
            <w:gridSpan w:val="2"/>
            <w:shd w:val="clear" w:color="auto" w:fill="auto"/>
            <w:vAlign w:val="center"/>
          </w:tcPr>
          <w:p w14:paraId="17EF17B3" w14:textId="77777777" w:rsidR="00A82B61" w:rsidRPr="00A82B61" w:rsidRDefault="00A82B61" w:rsidP="00A82B61">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r w:rsidR="00253654">
              <w:rPr>
                <w:rFonts w:ascii="Arial" w:hAnsi="Arial" w:cs="Arial"/>
                <w:sz w:val="20"/>
              </w:rPr>
              <w:t>Jorge A. Moreno</w:t>
            </w:r>
          </w:p>
        </w:tc>
        <w:tc>
          <w:tcPr>
            <w:tcW w:w="1317" w:type="pct"/>
            <w:shd w:val="clear" w:color="auto" w:fill="auto"/>
            <w:vAlign w:val="center"/>
          </w:tcPr>
          <w:p w14:paraId="4A6CEF4A" w14:textId="77777777" w:rsidR="00A82B61" w:rsidRPr="00A82B61" w:rsidRDefault="00A82B61" w:rsidP="00A82B61">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p>
        </w:tc>
      </w:tr>
      <w:tr w:rsidR="00A82B61" w:rsidRPr="00A82B61" w14:paraId="529CFA6A" w14:textId="77777777" w:rsidTr="00373DF3">
        <w:trPr>
          <w:trHeight w:val="495"/>
          <w:jc w:val="center"/>
        </w:trPr>
        <w:tc>
          <w:tcPr>
            <w:tcW w:w="1155" w:type="pct"/>
            <w:gridSpan w:val="2"/>
            <w:shd w:val="clear" w:color="auto" w:fill="auto"/>
            <w:vAlign w:val="center"/>
          </w:tcPr>
          <w:p w14:paraId="2EA8F40B" w14:textId="789A7347" w:rsidR="00A82B61" w:rsidRPr="00A82B61" w:rsidRDefault="00A82B61" w:rsidP="00B25988">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r w:rsidR="00CF7476">
              <w:rPr>
                <w:rFonts w:ascii="Arial" w:hAnsi="Arial" w:cs="Arial"/>
                <w:sz w:val="20"/>
              </w:rPr>
              <w:t>Ing P</w:t>
            </w:r>
            <w:r w:rsidR="00A51544">
              <w:rPr>
                <w:rFonts w:ascii="Arial" w:hAnsi="Arial" w:cs="Arial"/>
                <w:sz w:val="20"/>
              </w:rPr>
              <w:t>royectos</w:t>
            </w:r>
          </w:p>
        </w:tc>
        <w:tc>
          <w:tcPr>
            <w:tcW w:w="1305" w:type="pct"/>
            <w:gridSpan w:val="3"/>
            <w:shd w:val="clear" w:color="auto" w:fill="auto"/>
            <w:vAlign w:val="center"/>
          </w:tcPr>
          <w:p w14:paraId="22A7106E" w14:textId="77777777" w:rsidR="00A82B61" w:rsidRPr="00A82B61" w:rsidRDefault="00A82B61" w:rsidP="00A82B61">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p>
        </w:tc>
        <w:tc>
          <w:tcPr>
            <w:tcW w:w="1223" w:type="pct"/>
            <w:gridSpan w:val="2"/>
            <w:shd w:val="clear" w:color="auto" w:fill="auto"/>
            <w:vAlign w:val="center"/>
          </w:tcPr>
          <w:p w14:paraId="7E2E1BE8" w14:textId="460AC386" w:rsidR="00A82B61" w:rsidRPr="00A82B61" w:rsidRDefault="00A82B61" w:rsidP="00066DB2">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sidR="00253654">
              <w:rPr>
                <w:rFonts w:ascii="Arial" w:hAnsi="Arial" w:cs="Arial"/>
                <w:sz w:val="20"/>
              </w:rPr>
              <w:t xml:space="preserve"> </w:t>
            </w:r>
            <w:r w:rsidR="00066DB2">
              <w:rPr>
                <w:rFonts w:ascii="Arial" w:hAnsi="Arial" w:cs="Arial"/>
                <w:sz w:val="20"/>
              </w:rPr>
              <w:t>Supervisor</w:t>
            </w:r>
          </w:p>
        </w:tc>
        <w:tc>
          <w:tcPr>
            <w:tcW w:w="1317" w:type="pct"/>
            <w:shd w:val="clear" w:color="auto" w:fill="auto"/>
            <w:vAlign w:val="center"/>
          </w:tcPr>
          <w:p w14:paraId="49F18C37" w14:textId="77777777" w:rsidR="00A82B61" w:rsidRPr="00A82B61" w:rsidRDefault="00A82B61" w:rsidP="0012022C">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p>
        </w:tc>
      </w:tr>
      <w:tr w:rsidR="00E55D90" w:rsidRPr="00E55D90" w14:paraId="7EF46D22" w14:textId="77777777" w:rsidTr="001F6DEC">
        <w:trPr>
          <w:trHeight w:val="20"/>
          <w:jc w:val="center"/>
        </w:trPr>
        <w:tc>
          <w:tcPr>
            <w:tcW w:w="5000" w:type="pct"/>
            <w:gridSpan w:val="8"/>
            <w:shd w:val="clear" w:color="auto" w:fill="FFFFFF" w:themeFill="background1"/>
            <w:vAlign w:val="bottom"/>
          </w:tcPr>
          <w:p w14:paraId="6B3F8594" w14:textId="77777777" w:rsidR="00E55D90" w:rsidRPr="00C63E69" w:rsidRDefault="00E55D90" w:rsidP="0039070C">
            <w:pPr>
              <w:jc w:val="center"/>
              <w:rPr>
                <w:rFonts w:ascii="Arial" w:hAnsi="Arial" w:cs="Arial"/>
                <w:sz w:val="22"/>
                <w:szCs w:val="22"/>
              </w:rPr>
            </w:pPr>
            <w:r w:rsidRPr="00C63E69">
              <w:rPr>
                <w:rFonts w:ascii="Arial" w:hAnsi="Arial" w:cs="Arial"/>
                <w:b/>
                <w:sz w:val="22"/>
                <w:szCs w:val="22"/>
              </w:rPr>
              <w:t>APROBÓ</w:t>
            </w:r>
          </w:p>
        </w:tc>
      </w:tr>
      <w:tr w:rsidR="00C63E69" w:rsidRPr="00E55D90" w14:paraId="08105672" w14:textId="77777777" w:rsidTr="001F6DEC">
        <w:trPr>
          <w:trHeight w:val="340"/>
          <w:jc w:val="center"/>
        </w:trPr>
        <w:tc>
          <w:tcPr>
            <w:tcW w:w="1616" w:type="pct"/>
            <w:gridSpan w:val="3"/>
            <w:shd w:val="clear" w:color="auto" w:fill="auto"/>
            <w:vAlign w:val="center"/>
          </w:tcPr>
          <w:p w14:paraId="020BA0A0" w14:textId="77777777" w:rsidR="00C63E69" w:rsidRPr="00A82B61" w:rsidRDefault="00C63E69" w:rsidP="0039070C">
            <w:pPr>
              <w:rPr>
                <w:rFonts w:ascii="Arial" w:hAnsi="Arial" w:cs="Arial"/>
                <w:b/>
                <w:sz w:val="14"/>
                <w:szCs w:val="14"/>
              </w:rPr>
            </w:pPr>
            <w:r w:rsidRPr="00A82B61">
              <w:rPr>
                <w:rFonts w:ascii="Arial" w:hAnsi="Arial" w:cs="Arial"/>
                <w:b/>
                <w:sz w:val="14"/>
                <w:szCs w:val="14"/>
              </w:rPr>
              <w:t>NOMBRE</w:t>
            </w:r>
            <w:r w:rsidR="00A82B61">
              <w:rPr>
                <w:rFonts w:ascii="Arial" w:hAnsi="Arial" w:cs="Arial"/>
                <w:b/>
                <w:sz w:val="14"/>
                <w:szCs w:val="14"/>
              </w:rPr>
              <w:t>:</w:t>
            </w:r>
          </w:p>
        </w:tc>
        <w:tc>
          <w:tcPr>
            <w:tcW w:w="1691" w:type="pct"/>
            <w:gridSpan w:val="3"/>
            <w:shd w:val="clear" w:color="auto" w:fill="auto"/>
            <w:vAlign w:val="center"/>
          </w:tcPr>
          <w:p w14:paraId="131DC390" w14:textId="77777777" w:rsidR="00C63E69" w:rsidRPr="00A82B61" w:rsidRDefault="00C63E69" w:rsidP="0039070C">
            <w:pPr>
              <w:rPr>
                <w:rFonts w:ascii="Arial" w:hAnsi="Arial" w:cs="Arial"/>
                <w:b/>
                <w:sz w:val="14"/>
                <w:szCs w:val="14"/>
              </w:rPr>
            </w:pPr>
            <w:r w:rsidRPr="00A82B61">
              <w:rPr>
                <w:rFonts w:ascii="Arial" w:hAnsi="Arial" w:cs="Arial"/>
                <w:b/>
                <w:sz w:val="14"/>
                <w:szCs w:val="14"/>
              </w:rPr>
              <w:t>CARGO</w:t>
            </w:r>
            <w:r w:rsidR="00A82B61">
              <w:rPr>
                <w:rFonts w:ascii="Arial" w:hAnsi="Arial" w:cs="Arial"/>
                <w:b/>
                <w:sz w:val="14"/>
                <w:szCs w:val="14"/>
              </w:rPr>
              <w:t>:</w:t>
            </w:r>
          </w:p>
        </w:tc>
        <w:tc>
          <w:tcPr>
            <w:tcW w:w="1693" w:type="pct"/>
            <w:gridSpan w:val="2"/>
            <w:shd w:val="clear" w:color="auto" w:fill="auto"/>
            <w:vAlign w:val="center"/>
          </w:tcPr>
          <w:p w14:paraId="77E42FF2" w14:textId="77777777" w:rsidR="00C63E69" w:rsidRPr="00A82B61" w:rsidRDefault="00C63E69" w:rsidP="0039070C">
            <w:pPr>
              <w:rPr>
                <w:rFonts w:ascii="Arial" w:hAnsi="Arial" w:cs="Arial"/>
                <w:b/>
                <w:sz w:val="14"/>
                <w:szCs w:val="14"/>
              </w:rPr>
            </w:pPr>
            <w:r w:rsidRPr="00A82B61">
              <w:rPr>
                <w:rFonts w:ascii="Arial" w:hAnsi="Arial" w:cs="Arial"/>
                <w:b/>
                <w:sz w:val="14"/>
                <w:szCs w:val="14"/>
              </w:rPr>
              <w:t>FIRMA</w:t>
            </w:r>
            <w:r w:rsidR="00A82B61">
              <w:rPr>
                <w:rFonts w:ascii="Arial" w:hAnsi="Arial" w:cs="Arial"/>
                <w:b/>
                <w:sz w:val="14"/>
                <w:szCs w:val="14"/>
              </w:rPr>
              <w:t>:</w:t>
            </w:r>
          </w:p>
        </w:tc>
      </w:tr>
    </w:tbl>
    <w:p w14:paraId="75D10CE2" w14:textId="77777777" w:rsidR="009239B6" w:rsidRPr="009239B6" w:rsidRDefault="009239B6" w:rsidP="00373DF3">
      <w:pPr>
        <w:tabs>
          <w:tab w:val="left" w:pos="0"/>
        </w:tabs>
        <w:spacing w:line="276" w:lineRule="auto"/>
        <w:jc w:val="both"/>
        <w:rPr>
          <w:rFonts w:ascii="Arial" w:hAnsi="Arial" w:cs="Arial"/>
          <w:b/>
          <w:szCs w:val="24"/>
        </w:rPr>
      </w:pPr>
    </w:p>
    <w:sectPr w:rsidR="009239B6" w:rsidRPr="009239B6" w:rsidSect="00D05822">
      <w:headerReference w:type="default" r:id="rId11"/>
      <w:footerReference w:type="default" r:id="rId12"/>
      <w:headerReference w:type="first" r:id="rId13"/>
      <w:footerReference w:type="first" r:id="rId14"/>
      <w:type w:val="continuous"/>
      <w:pgSz w:w="12240" w:h="15840" w:code="1"/>
      <w:pgMar w:top="2694" w:right="1701" w:bottom="1418" w:left="1701" w:header="851" w:footer="54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3B3D1" w14:textId="77777777" w:rsidR="00D73054" w:rsidRDefault="00D73054">
      <w:r>
        <w:separator/>
      </w:r>
    </w:p>
  </w:endnote>
  <w:endnote w:type="continuationSeparator" w:id="0">
    <w:p w14:paraId="4F4B2802" w14:textId="77777777" w:rsidR="00D73054" w:rsidRDefault="00D730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atangChe">
    <w:charset w:val="81"/>
    <w:family w:val="modern"/>
    <w:pitch w:val="fixed"/>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DAF96" w14:textId="7B8BE243" w:rsidR="00DC4D08" w:rsidRPr="00E422D9" w:rsidRDefault="00DC4D08" w:rsidP="00283739">
    <w:pPr>
      <w:pStyle w:val="Piedepgina"/>
      <w:rPr>
        <w:rFonts w:ascii="Arial" w:hAnsi="Arial" w:cs="Arial"/>
        <w:sz w:val="18"/>
        <w:szCs w:val="18"/>
      </w:rPr>
    </w:pPr>
    <w:r>
      <w:rPr>
        <w:rFonts w:ascii="Arial" w:hAnsi="Arial" w:cs="Arial"/>
        <w:sz w:val="18"/>
        <w:szCs w:val="18"/>
      </w:rPr>
      <w:tab/>
    </w:r>
    <w:r w:rsidR="008212A7">
      <w:rPr>
        <w:rFonts w:ascii="Arial" w:hAnsi="Arial" w:cs="Arial"/>
        <w:sz w:val="18"/>
        <w:szCs w:val="18"/>
      </w:rPr>
      <w:tab/>
      <w:t>OC/PO</w:t>
    </w:r>
    <w:r>
      <w:rPr>
        <w:rFonts w:ascii="Arial" w:hAnsi="Arial" w:cs="Arial"/>
        <w:sz w:val="18"/>
        <w:szCs w:val="18"/>
      </w:rPr>
      <w:t xml:space="preserve"> No.</w:t>
    </w:r>
    <w:r w:rsidR="005642DA">
      <w:rPr>
        <w:rFonts w:ascii="Arial" w:hAnsi="Arial" w:cs="Arial"/>
        <w:sz w:val="20"/>
      </w:rPr>
      <w:t>435558</w:t>
    </w:r>
    <w:r>
      <w:rPr>
        <w:rFonts w:ascii="Arial" w:hAnsi="Arial" w:cs="Arial"/>
        <w:sz w:val="18"/>
        <w:szCs w:val="18"/>
      </w:rPr>
      <w:tab/>
    </w:r>
    <w:r>
      <w:rPr>
        <w:rFonts w:ascii="Arial" w:hAnsi="Arial" w:cs="Arial"/>
        <w:sz w:val="18"/>
        <w:szCs w:val="18"/>
      </w:rPr>
      <w:tab/>
      <w:t xml:space="preserve">  </w:t>
    </w:r>
  </w:p>
  <w:p w14:paraId="4E65D8A5" w14:textId="77777777" w:rsidR="00DC4D08" w:rsidRDefault="00DC4D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double" w:sz="6" w:space="0" w:color="C0504D"/>
        <w:left w:val="double" w:sz="6" w:space="0" w:color="C0504D"/>
        <w:bottom w:val="double" w:sz="6" w:space="0" w:color="C0504D"/>
        <w:right w:val="double" w:sz="6" w:space="0" w:color="C0504D"/>
        <w:insideH w:val="single" w:sz="8" w:space="0" w:color="C0504D"/>
        <w:insideV w:val="single" w:sz="8" w:space="0" w:color="C0504D"/>
      </w:tblBorders>
      <w:tblLook w:val="01E0" w:firstRow="1" w:lastRow="1" w:firstColumn="1" w:lastColumn="1" w:noHBand="0" w:noVBand="0"/>
    </w:tblPr>
    <w:tblGrid>
      <w:gridCol w:w="1306"/>
      <w:gridCol w:w="2002"/>
      <w:gridCol w:w="2775"/>
      <w:gridCol w:w="1149"/>
      <w:gridCol w:w="1560"/>
    </w:tblGrid>
    <w:tr w:rsidR="00DC4D08" w:rsidRPr="00752CCB" w14:paraId="6F9E3913" w14:textId="77777777" w:rsidTr="00E20733">
      <w:trPr>
        <w:trHeight w:hRule="exact" w:val="398"/>
      </w:trPr>
      <w:tc>
        <w:tcPr>
          <w:tcW w:w="750" w:type="pct"/>
          <w:shd w:val="clear" w:color="auto" w:fill="C0504D"/>
        </w:tcPr>
        <w:p w14:paraId="16A1BC1E" w14:textId="77777777" w:rsidR="00DC4D08" w:rsidRPr="002E1D2B" w:rsidRDefault="00DC4D08"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NIVELES</w:t>
          </w:r>
        </w:p>
      </w:tc>
      <w:tc>
        <w:tcPr>
          <w:tcW w:w="1170" w:type="pct"/>
          <w:shd w:val="clear" w:color="auto" w:fill="C0504D"/>
        </w:tcPr>
        <w:p w14:paraId="55BA9381" w14:textId="77777777" w:rsidR="00DC4D08" w:rsidRPr="002E1D2B" w:rsidRDefault="00DC4D08"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CARGO</w:t>
          </w:r>
        </w:p>
      </w:tc>
      <w:tc>
        <w:tcPr>
          <w:tcW w:w="1597" w:type="pct"/>
          <w:shd w:val="clear" w:color="auto" w:fill="C0504D"/>
        </w:tcPr>
        <w:p w14:paraId="71B99613" w14:textId="77777777" w:rsidR="00DC4D08" w:rsidRPr="002E1D2B" w:rsidRDefault="00DC4D08"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NOMBRE</w:t>
          </w:r>
        </w:p>
      </w:tc>
      <w:tc>
        <w:tcPr>
          <w:tcW w:w="672" w:type="pct"/>
          <w:shd w:val="clear" w:color="auto" w:fill="C0504D"/>
        </w:tcPr>
        <w:p w14:paraId="77BF4B6A" w14:textId="77777777" w:rsidR="00DC4D08" w:rsidRPr="002E1D2B" w:rsidRDefault="00DC4D08"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FIRMA</w:t>
          </w:r>
        </w:p>
      </w:tc>
      <w:tc>
        <w:tcPr>
          <w:tcW w:w="811" w:type="pct"/>
          <w:shd w:val="clear" w:color="auto" w:fill="C0504D"/>
        </w:tcPr>
        <w:p w14:paraId="00BD0CBC" w14:textId="77777777" w:rsidR="00DC4D08" w:rsidRPr="002E1D2B" w:rsidRDefault="00DC4D08"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DD/MM/AA</w:t>
          </w:r>
        </w:p>
      </w:tc>
    </w:tr>
    <w:tr w:rsidR="00DC4D08" w:rsidRPr="00752CCB" w14:paraId="268C47D9" w14:textId="77777777" w:rsidTr="00E20733">
      <w:trPr>
        <w:trHeight w:val="560"/>
      </w:trPr>
      <w:tc>
        <w:tcPr>
          <w:tcW w:w="750" w:type="pct"/>
          <w:vAlign w:val="center"/>
        </w:tcPr>
        <w:p w14:paraId="24007143" w14:textId="77777777" w:rsidR="00DC4D08" w:rsidRPr="002E1D2B" w:rsidRDefault="00DC4D08" w:rsidP="00E20733">
          <w:pPr>
            <w:pStyle w:val="Piedepgina"/>
            <w:spacing w:line="276" w:lineRule="auto"/>
            <w:rPr>
              <w:rFonts w:ascii="Century Gothic" w:hAnsi="Century Gothic" w:cs="Arial"/>
              <w:b/>
              <w:bCs/>
            </w:rPr>
          </w:pPr>
          <w:r w:rsidRPr="002E1D2B">
            <w:rPr>
              <w:rFonts w:ascii="Century Gothic" w:hAnsi="Century Gothic" w:cs="Arial"/>
              <w:b/>
              <w:bCs/>
            </w:rPr>
            <w:t>ELABORÓ</w:t>
          </w:r>
        </w:p>
      </w:tc>
      <w:tc>
        <w:tcPr>
          <w:tcW w:w="1170" w:type="pct"/>
          <w:vAlign w:val="center"/>
        </w:tcPr>
        <w:p w14:paraId="4005D0CF" w14:textId="77777777" w:rsidR="00DC4D08" w:rsidRPr="002E1D2B" w:rsidRDefault="00DC4D08" w:rsidP="00E20733">
          <w:pPr>
            <w:pStyle w:val="Piedepgina"/>
            <w:spacing w:line="276" w:lineRule="auto"/>
            <w:jc w:val="center"/>
            <w:rPr>
              <w:rFonts w:ascii="Century Gothic" w:hAnsi="Century Gothic" w:cs="Arial"/>
            </w:rPr>
          </w:pPr>
          <w:r w:rsidRPr="002E1D2B">
            <w:rPr>
              <w:rFonts w:ascii="Century Gothic" w:hAnsi="Century Gothic" w:cs="Arial"/>
            </w:rPr>
            <w:t>Planeador</w:t>
          </w:r>
        </w:p>
      </w:tc>
      <w:tc>
        <w:tcPr>
          <w:tcW w:w="1597" w:type="pct"/>
          <w:vAlign w:val="center"/>
        </w:tcPr>
        <w:p w14:paraId="3A287B41" w14:textId="77777777" w:rsidR="00DC4D08" w:rsidRPr="002E1D2B" w:rsidRDefault="00DC4D08" w:rsidP="00E20733">
          <w:pPr>
            <w:pStyle w:val="Piedepgina"/>
            <w:spacing w:line="276" w:lineRule="auto"/>
            <w:jc w:val="center"/>
            <w:rPr>
              <w:rFonts w:ascii="Century Gothic" w:hAnsi="Century Gothic" w:cs="Arial"/>
            </w:rPr>
          </w:pPr>
          <w:r w:rsidRPr="002E1D2B">
            <w:rPr>
              <w:rFonts w:ascii="Century Gothic" w:hAnsi="Century Gothic" w:cs="Arial"/>
            </w:rPr>
            <w:t>Eduardo Gómez Vargas</w:t>
          </w:r>
        </w:p>
      </w:tc>
      <w:tc>
        <w:tcPr>
          <w:tcW w:w="672" w:type="pct"/>
          <w:vAlign w:val="center"/>
        </w:tcPr>
        <w:p w14:paraId="3E0D2F3A" w14:textId="77777777" w:rsidR="00DC4D08" w:rsidRPr="002E1D2B" w:rsidRDefault="00DC4D08" w:rsidP="00E20733">
          <w:pPr>
            <w:pStyle w:val="Piedepgina"/>
            <w:spacing w:line="276" w:lineRule="auto"/>
            <w:rPr>
              <w:rFonts w:ascii="Century Gothic" w:hAnsi="Century Gothic" w:cs="Arial"/>
            </w:rPr>
          </w:pPr>
        </w:p>
      </w:tc>
      <w:tc>
        <w:tcPr>
          <w:tcW w:w="811" w:type="pct"/>
          <w:vAlign w:val="center"/>
        </w:tcPr>
        <w:p w14:paraId="1AD989E8" w14:textId="77777777" w:rsidR="00DC4D08" w:rsidRPr="002E1D2B" w:rsidRDefault="00DC4D08"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r w:rsidR="00DC4D08" w:rsidRPr="00752CCB" w14:paraId="386A768D" w14:textId="77777777" w:rsidTr="00E20733">
      <w:trPr>
        <w:trHeight w:val="560"/>
      </w:trPr>
      <w:tc>
        <w:tcPr>
          <w:tcW w:w="750" w:type="pct"/>
          <w:vAlign w:val="center"/>
        </w:tcPr>
        <w:p w14:paraId="6EAD1D01" w14:textId="77777777" w:rsidR="00DC4D08" w:rsidRPr="002E1D2B" w:rsidRDefault="00DC4D08" w:rsidP="00E20733">
          <w:pPr>
            <w:pStyle w:val="Piedepgina"/>
            <w:spacing w:line="276" w:lineRule="auto"/>
            <w:rPr>
              <w:rFonts w:ascii="Century Gothic" w:hAnsi="Century Gothic" w:cs="Arial"/>
              <w:b/>
              <w:bCs/>
            </w:rPr>
          </w:pPr>
          <w:r w:rsidRPr="002E1D2B">
            <w:rPr>
              <w:rFonts w:ascii="Century Gothic" w:hAnsi="Century Gothic" w:cs="Arial"/>
              <w:b/>
              <w:bCs/>
            </w:rPr>
            <w:t>REVISÓ</w:t>
          </w:r>
        </w:p>
      </w:tc>
      <w:tc>
        <w:tcPr>
          <w:tcW w:w="1170" w:type="pct"/>
          <w:vAlign w:val="center"/>
        </w:tcPr>
        <w:p w14:paraId="023EB304" w14:textId="77777777" w:rsidR="00DC4D08" w:rsidRPr="00752CCB" w:rsidRDefault="00DC4D08" w:rsidP="00E20733">
          <w:pPr>
            <w:pStyle w:val="Piedepgina"/>
            <w:spacing w:line="276" w:lineRule="auto"/>
            <w:jc w:val="center"/>
            <w:rPr>
              <w:rFonts w:ascii="Century Gothic" w:hAnsi="Century Gothic" w:cs="Arial"/>
              <w:lang w:val="pt-BR"/>
            </w:rPr>
          </w:pPr>
          <w:r w:rsidRPr="00752CCB">
            <w:rPr>
              <w:rFonts w:ascii="Century Gothic" w:hAnsi="Century Gothic" w:cs="Arial"/>
              <w:lang w:val="pt-BR"/>
            </w:rPr>
            <w:t>Coord. QA/QC</w:t>
          </w:r>
        </w:p>
      </w:tc>
      <w:tc>
        <w:tcPr>
          <w:tcW w:w="1597" w:type="pct"/>
          <w:vAlign w:val="center"/>
        </w:tcPr>
        <w:p w14:paraId="3A665979" w14:textId="77777777" w:rsidR="00DC4D08" w:rsidRPr="002E1D2B" w:rsidRDefault="00DC4D08" w:rsidP="00E20733">
          <w:pPr>
            <w:pStyle w:val="Piedepgina"/>
            <w:spacing w:line="276" w:lineRule="auto"/>
            <w:jc w:val="center"/>
            <w:rPr>
              <w:rFonts w:ascii="Century Gothic" w:hAnsi="Century Gothic" w:cs="Arial"/>
            </w:rPr>
          </w:pPr>
          <w:r w:rsidRPr="002E1D2B">
            <w:rPr>
              <w:rFonts w:ascii="Century Gothic" w:hAnsi="Century Gothic" w:cs="Arial"/>
            </w:rPr>
            <w:t>Ing. José Luis Villamizar Useche</w:t>
          </w:r>
        </w:p>
      </w:tc>
      <w:tc>
        <w:tcPr>
          <w:tcW w:w="672" w:type="pct"/>
          <w:vAlign w:val="center"/>
        </w:tcPr>
        <w:p w14:paraId="03835992" w14:textId="77777777" w:rsidR="00DC4D08" w:rsidRPr="002E1D2B" w:rsidRDefault="00DC4D08" w:rsidP="00E20733">
          <w:pPr>
            <w:pStyle w:val="Piedepgina"/>
            <w:spacing w:line="276" w:lineRule="auto"/>
            <w:rPr>
              <w:rFonts w:ascii="Century Gothic" w:hAnsi="Century Gothic" w:cs="Arial"/>
            </w:rPr>
          </w:pPr>
        </w:p>
      </w:tc>
      <w:tc>
        <w:tcPr>
          <w:tcW w:w="811" w:type="pct"/>
          <w:vAlign w:val="center"/>
        </w:tcPr>
        <w:p w14:paraId="610FDBA7" w14:textId="77777777" w:rsidR="00DC4D08" w:rsidRPr="002E1D2B" w:rsidRDefault="00DC4D08"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r w:rsidR="00DC4D08" w:rsidRPr="00752CCB" w14:paraId="3D86EE3E" w14:textId="77777777" w:rsidTr="00E20733">
      <w:trPr>
        <w:trHeight w:val="560"/>
      </w:trPr>
      <w:tc>
        <w:tcPr>
          <w:tcW w:w="750" w:type="pct"/>
          <w:vAlign w:val="center"/>
        </w:tcPr>
        <w:p w14:paraId="6752D3BD" w14:textId="77777777" w:rsidR="00DC4D08" w:rsidRPr="002E1D2B" w:rsidRDefault="00DC4D08" w:rsidP="00E20733">
          <w:pPr>
            <w:pStyle w:val="Piedepgina"/>
            <w:spacing w:line="276" w:lineRule="auto"/>
            <w:rPr>
              <w:rFonts w:ascii="Century Gothic" w:hAnsi="Century Gothic" w:cs="Arial"/>
              <w:b/>
              <w:bCs/>
            </w:rPr>
          </w:pPr>
          <w:r w:rsidRPr="002E1D2B">
            <w:rPr>
              <w:rFonts w:ascii="Century Gothic" w:hAnsi="Century Gothic" w:cs="Arial"/>
              <w:b/>
              <w:bCs/>
            </w:rPr>
            <w:t>APROBÓ</w:t>
          </w:r>
        </w:p>
      </w:tc>
      <w:tc>
        <w:tcPr>
          <w:tcW w:w="1170" w:type="pct"/>
          <w:vAlign w:val="center"/>
        </w:tcPr>
        <w:p w14:paraId="6F91F5AA" w14:textId="77777777" w:rsidR="00DC4D08" w:rsidRPr="00752CCB" w:rsidRDefault="00DC4D08" w:rsidP="00E20733">
          <w:pPr>
            <w:pStyle w:val="Piedepgina"/>
            <w:spacing w:line="276" w:lineRule="auto"/>
            <w:jc w:val="center"/>
            <w:rPr>
              <w:rFonts w:ascii="Century Gothic" w:hAnsi="Century Gothic" w:cs="Arial"/>
              <w:lang w:val="pt-BR"/>
            </w:rPr>
          </w:pPr>
          <w:r w:rsidRPr="00752CCB">
            <w:rPr>
              <w:rFonts w:ascii="Century Gothic" w:hAnsi="Century Gothic" w:cs="Arial"/>
              <w:lang w:val="pt-BR"/>
            </w:rPr>
            <w:t>Director de Obra</w:t>
          </w:r>
        </w:p>
      </w:tc>
      <w:tc>
        <w:tcPr>
          <w:tcW w:w="1597" w:type="pct"/>
          <w:vAlign w:val="center"/>
        </w:tcPr>
        <w:p w14:paraId="4D8A6C33" w14:textId="77777777" w:rsidR="00DC4D08" w:rsidRPr="002E1D2B" w:rsidRDefault="00DC4D08" w:rsidP="00E20733">
          <w:pPr>
            <w:pStyle w:val="Piedepgina"/>
            <w:spacing w:line="276" w:lineRule="auto"/>
            <w:jc w:val="center"/>
            <w:rPr>
              <w:rFonts w:ascii="Century Gothic" w:hAnsi="Century Gothic" w:cs="Arial"/>
            </w:rPr>
          </w:pPr>
          <w:r w:rsidRPr="002E1D2B">
            <w:rPr>
              <w:rFonts w:ascii="Century Gothic" w:hAnsi="Century Gothic" w:cs="Arial"/>
            </w:rPr>
            <w:t>Ing. Orlando Cabarcas</w:t>
          </w:r>
        </w:p>
      </w:tc>
      <w:tc>
        <w:tcPr>
          <w:tcW w:w="672" w:type="pct"/>
          <w:vAlign w:val="center"/>
        </w:tcPr>
        <w:p w14:paraId="5265BAAA" w14:textId="77777777" w:rsidR="00DC4D08" w:rsidRPr="002E1D2B" w:rsidRDefault="00DC4D08" w:rsidP="00E20733">
          <w:pPr>
            <w:pStyle w:val="Piedepgina"/>
            <w:spacing w:line="276" w:lineRule="auto"/>
            <w:rPr>
              <w:rFonts w:ascii="Century Gothic" w:hAnsi="Century Gothic" w:cs="Arial"/>
            </w:rPr>
          </w:pPr>
        </w:p>
      </w:tc>
      <w:tc>
        <w:tcPr>
          <w:tcW w:w="811" w:type="pct"/>
          <w:vAlign w:val="center"/>
        </w:tcPr>
        <w:p w14:paraId="23B6F94E" w14:textId="77777777" w:rsidR="00DC4D08" w:rsidRPr="002E1D2B" w:rsidRDefault="00DC4D08"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bl>
  <w:p w14:paraId="7C6E903E" w14:textId="77777777" w:rsidR="00DC4D08" w:rsidRDefault="00DC4D08">
    <w:pPr>
      <w:pStyle w:val="Piedepgina"/>
    </w:pPr>
  </w:p>
  <w:p w14:paraId="38A0A4EB" w14:textId="77777777" w:rsidR="00DC4D08" w:rsidRDefault="00DC4D08">
    <w:pPr>
      <w:pStyle w:val="Piedepgina"/>
    </w:pPr>
  </w:p>
  <w:p w14:paraId="05E391BC" w14:textId="77777777" w:rsidR="00DC4D08" w:rsidRDefault="00DC4D08">
    <w:pPr>
      <w:pStyle w:val="Piedepgina"/>
    </w:pPr>
  </w:p>
  <w:p w14:paraId="065A7BEB" w14:textId="77777777" w:rsidR="00DC4D08" w:rsidRDefault="00DC4D08">
    <w:pPr>
      <w:pStyle w:val="Piedepgina"/>
    </w:pPr>
  </w:p>
  <w:p w14:paraId="585096B3" w14:textId="77777777" w:rsidR="00DC4D08" w:rsidRDefault="00DC4D0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B86F7" w14:textId="77777777" w:rsidR="00D73054" w:rsidRDefault="00D73054">
      <w:r>
        <w:separator/>
      </w:r>
    </w:p>
  </w:footnote>
  <w:footnote w:type="continuationSeparator" w:id="0">
    <w:p w14:paraId="6C747E70" w14:textId="77777777" w:rsidR="00D73054" w:rsidRDefault="00D730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15" w:type="pct"/>
      <w:tblInd w:w="-82" w:type="dxa"/>
      <w:tblBorders>
        <w:bottom w:val="single" w:sz="12" w:space="0" w:color="1F497D"/>
      </w:tblBorders>
      <w:tblLook w:val="04A0" w:firstRow="1" w:lastRow="0" w:firstColumn="1" w:lastColumn="0" w:noHBand="0" w:noVBand="1"/>
    </w:tblPr>
    <w:tblGrid>
      <w:gridCol w:w="2540"/>
      <w:gridCol w:w="2613"/>
      <w:gridCol w:w="1195"/>
      <w:gridCol w:w="1627"/>
      <w:gridCol w:w="354"/>
      <w:gridCol w:w="460"/>
      <w:gridCol w:w="429"/>
    </w:tblGrid>
    <w:tr w:rsidR="00DC4D08" w:rsidRPr="0034784A" w14:paraId="5B298D62" w14:textId="77777777" w:rsidTr="00C06D10">
      <w:trPr>
        <w:trHeight w:val="859"/>
      </w:trPr>
      <w:tc>
        <w:tcPr>
          <w:tcW w:w="2540" w:type="dxa"/>
          <w:tcBorders>
            <w:top w:val="nil"/>
            <w:left w:val="nil"/>
            <w:bottom w:val="nil"/>
            <w:right w:val="nil"/>
          </w:tcBorders>
          <w:vAlign w:val="center"/>
          <w:hideMark/>
        </w:tcPr>
        <w:p w14:paraId="681ED35C" w14:textId="77777777" w:rsidR="00DC4D08" w:rsidRPr="0034784A" w:rsidRDefault="00DC4D08" w:rsidP="00E422D9">
          <w:pPr>
            <w:spacing w:before="240"/>
            <w:jc w:val="center"/>
            <w:rPr>
              <w:rFonts w:ascii="Arial" w:hAnsi="Arial" w:cs="Arial"/>
              <w:i/>
              <w:iCs/>
              <w:color w:val="000000"/>
            </w:rPr>
          </w:pP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rsidR="00000000">
            <w:fldChar w:fldCharType="begin"/>
          </w:r>
          <w:r w:rsidR="00000000">
            <w:instrText xml:space="preserve"> INCLUDEPICTURE  "cid:ii_1577b1d2c5c776e7" \* MERGEFORMATINET </w:instrText>
          </w:r>
          <w:r w:rsidR="00000000">
            <w:fldChar w:fldCharType="separate"/>
          </w:r>
          <w:r w:rsidR="009E4C05">
            <w:pict w14:anchorId="77479C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mágenes integradas 1" style="width:82.8pt;height:59.4pt">
                <v:imagedata r:id="rId1" r:href="rId2"/>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c>
      <w:tc>
        <w:tcPr>
          <w:tcW w:w="6678" w:type="dxa"/>
          <w:gridSpan w:val="6"/>
          <w:tcBorders>
            <w:top w:val="nil"/>
            <w:left w:val="nil"/>
            <w:bottom w:val="nil"/>
            <w:right w:val="nil"/>
          </w:tcBorders>
          <w:vAlign w:val="center"/>
          <w:hideMark/>
        </w:tcPr>
        <w:p w14:paraId="019F6670" w14:textId="44DBA538" w:rsidR="00DC4D08" w:rsidRPr="00DC4D08" w:rsidRDefault="00DC4D08" w:rsidP="00DC4D08">
          <w:pPr>
            <w:jc w:val="center"/>
            <w:rPr>
              <w:rFonts w:ascii="Arial" w:hAnsi="Arial" w:cs="Arial"/>
              <w:sz w:val="20"/>
            </w:rPr>
          </w:pPr>
          <w:r w:rsidRPr="00CB0BB0">
            <w:rPr>
              <w:rStyle w:val="Textoennegrita"/>
              <w:rFonts w:ascii="Arial" w:hAnsi="Arial" w:cs="Arial"/>
              <w:sz w:val="20"/>
            </w:rPr>
            <w:t xml:space="preserve">PROCEDIMIENTO PARA EL </w:t>
          </w:r>
          <w:r>
            <w:rPr>
              <w:rStyle w:val="Textoennegrita"/>
              <w:rFonts w:ascii="Arial" w:hAnsi="Arial" w:cs="Arial"/>
              <w:sz w:val="20"/>
            </w:rPr>
            <w:t xml:space="preserve">ASEGURAMIENTO </w:t>
          </w:r>
          <w:r w:rsidR="000669AB">
            <w:rPr>
              <w:rStyle w:val="Textoennegrita"/>
              <w:rFonts w:ascii="Arial" w:hAnsi="Arial" w:cs="Arial"/>
              <w:sz w:val="20"/>
            </w:rPr>
            <w:t xml:space="preserve">Y VERIFICACIÓN DEL GROUT EPOXICO </w:t>
          </w:r>
          <w:r>
            <w:rPr>
              <w:rStyle w:val="Textoennegrita"/>
              <w:rFonts w:ascii="Arial" w:hAnsi="Arial" w:cs="Arial"/>
              <w:sz w:val="20"/>
            </w:rPr>
            <w:t xml:space="preserve">DE LA UNIDAD </w:t>
          </w:r>
          <w:r w:rsidR="000669AB">
            <w:rPr>
              <w:rStyle w:val="Textoennegrita"/>
              <w:rFonts w:ascii="Arial" w:hAnsi="Arial" w:cs="Arial"/>
              <w:sz w:val="20"/>
            </w:rPr>
            <w:t>SC</w:t>
          </w:r>
          <w:r>
            <w:rPr>
              <w:rStyle w:val="Textoennegrita"/>
              <w:rFonts w:ascii="Arial" w:hAnsi="Arial" w:cs="Arial"/>
              <w:sz w:val="20"/>
            </w:rPr>
            <w:t>4</w:t>
          </w:r>
          <w:r w:rsidR="000669AB">
            <w:rPr>
              <w:rStyle w:val="Textoennegrita"/>
              <w:rFonts w:ascii="Arial" w:hAnsi="Arial" w:cs="Arial"/>
              <w:sz w:val="20"/>
            </w:rPr>
            <w:t>251</w:t>
          </w:r>
        </w:p>
      </w:tc>
    </w:tr>
    <w:tr w:rsidR="00DC4D08" w:rsidRPr="0034784A" w14:paraId="789CED80" w14:textId="77777777" w:rsidTr="001C1483">
      <w:trPr>
        <w:trHeight w:val="340"/>
      </w:trPr>
      <w:tc>
        <w:tcPr>
          <w:tcW w:w="5153" w:type="dxa"/>
          <w:gridSpan w:val="2"/>
          <w:tcBorders>
            <w:top w:val="nil"/>
            <w:left w:val="nil"/>
            <w:bottom w:val="nil"/>
            <w:right w:val="nil"/>
          </w:tcBorders>
          <w:shd w:val="clear" w:color="auto" w:fill="365F91" w:themeFill="accent1" w:themeFillShade="BF"/>
          <w:vAlign w:val="center"/>
          <w:hideMark/>
        </w:tcPr>
        <w:p w14:paraId="6421D95E" w14:textId="77777777" w:rsidR="00DC4D08" w:rsidRPr="00A21921" w:rsidRDefault="00DC4D08" w:rsidP="00B114CE">
          <w:pPr>
            <w:tabs>
              <w:tab w:val="center" w:pos="4252"/>
              <w:tab w:val="right" w:pos="8504"/>
            </w:tabs>
            <w:jc w:val="center"/>
            <w:rPr>
              <w:rFonts w:ascii="Arial" w:hAnsi="Arial" w:cs="Arial"/>
              <w:color w:val="FFFFFF"/>
              <w:sz w:val="16"/>
              <w:szCs w:val="16"/>
            </w:rPr>
          </w:pPr>
          <w:r w:rsidRPr="00A21921">
            <w:rPr>
              <w:rFonts w:ascii="Arial" w:hAnsi="Arial" w:cs="Arial"/>
              <w:b/>
              <w:color w:val="FFFFFF"/>
              <w:sz w:val="16"/>
              <w:szCs w:val="16"/>
              <w:lang w:val="es-ES_tradnl"/>
            </w:rPr>
            <w:t>CODIGO DEL DOCUMENTO</w:t>
          </w:r>
        </w:p>
      </w:tc>
      <w:tc>
        <w:tcPr>
          <w:tcW w:w="1195" w:type="dxa"/>
          <w:tcBorders>
            <w:top w:val="nil"/>
            <w:left w:val="nil"/>
            <w:bottom w:val="nil"/>
            <w:right w:val="nil"/>
          </w:tcBorders>
          <w:shd w:val="clear" w:color="auto" w:fill="365F91" w:themeFill="accent1" w:themeFillShade="BF"/>
          <w:vAlign w:val="center"/>
          <w:hideMark/>
        </w:tcPr>
        <w:p w14:paraId="019CDE9E" w14:textId="77777777" w:rsidR="00DC4D08" w:rsidRPr="00A21921" w:rsidRDefault="00DC4D08" w:rsidP="00B114CE">
          <w:pPr>
            <w:tabs>
              <w:tab w:val="center" w:pos="4252"/>
              <w:tab w:val="right" w:pos="8504"/>
            </w:tabs>
            <w:jc w:val="center"/>
            <w:rPr>
              <w:rFonts w:ascii="Arial" w:hAnsi="Arial" w:cs="Arial"/>
              <w:color w:val="FFFFFF"/>
              <w:sz w:val="16"/>
              <w:szCs w:val="16"/>
            </w:rPr>
          </w:pPr>
          <w:r>
            <w:rPr>
              <w:rFonts w:ascii="Arial" w:hAnsi="Arial" w:cs="Arial"/>
              <w:b/>
              <w:color w:val="FFFFFF"/>
              <w:sz w:val="16"/>
              <w:szCs w:val="16"/>
              <w:lang w:val="es-ES_tradnl"/>
            </w:rPr>
            <w:t>FECHA</w:t>
          </w:r>
        </w:p>
      </w:tc>
      <w:tc>
        <w:tcPr>
          <w:tcW w:w="1627" w:type="dxa"/>
          <w:tcBorders>
            <w:top w:val="nil"/>
            <w:left w:val="nil"/>
            <w:bottom w:val="nil"/>
            <w:right w:val="nil"/>
          </w:tcBorders>
          <w:shd w:val="clear" w:color="auto" w:fill="365F91" w:themeFill="accent1" w:themeFillShade="BF"/>
          <w:vAlign w:val="center"/>
          <w:hideMark/>
        </w:tcPr>
        <w:p w14:paraId="7A150359" w14:textId="77777777" w:rsidR="00DC4D08" w:rsidRPr="00A21921" w:rsidRDefault="00DC4D08" w:rsidP="00B114CE">
          <w:pPr>
            <w:tabs>
              <w:tab w:val="center" w:pos="4252"/>
              <w:tab w:val="right" w:pos="8504"/>
            </w:tabs>
            <w:jc w:val="center"/>
            <w:rPr>
              <w:rFonts w:ascii="Arial" w:hAnsi="Arial" w:cs="Arial"/>
              <w:color w:val="FFFFFF"/>
              <w:sz w:val="16"/>
              <w:szCs w:val="16"/>
            </w:rPr>
          </w:pPr>
          <w:r>
            <w:rPr>
              <w:rFonts w:ascii="Arial" w:hAnsi="Arial" w:cs="Arial"/>
              <w:b/>
              <w:color w:val="FFFFFF"/>
              <w:sz w:val="16"/>
              <w:szCs w:val="16"/>
              <w:lang w:val="es-ES_tradnl"/>
            </w:rPr>
            <w:t>REVISIÓN</w:t>
          </w:r>
        </w:p>
      </w:tc>
      <w:tc>
        <w:tcPr>
          <w:tcW w:w="1243" w:type="dxa"/>
          <w:gridSpan w:val="3"/>
          <w:tcBorders>
            <w:top w:val="nil"/>
            <w:left w:val="nil"/>
            <w:bottom w:val="nil"/>
            <w:right w:val="nil"/>
          </w:tcBorders>
          <w:shd w:val="clear" w:color="auto" w:fill="365F91" w:themeFill="accent1" w:themeFillShade="BF"/>
          <w:vAlign w:val="center"/>
          <w:hideMark/>
        </w:tcPr>
        <w:p w14:paraId="132E7721" w14:textId="77777777" w:rsidR="00DC4D08" w:rsidRPr="00A21921" w:rsidRDefault="00DC4D08" w:rsidP="00B114CE">
          <w:pPr>
            <w:tabs>
              <w:tab w:val="center" w:pos="4252"/>
              <w:tab w:val="right" w:pos="8504"/>
            </w:tabs>
            <w:jc w:val="center"/>
            <w:rPr>
              <w:rFonts w:ascii="Arial" w:hAnsi="Arial" w:cs="Arial"/>
              <w:color w:val="FFFFFF"/>
              <w:sz w:val="16"/>
              <w:szCs w:val="16"/>
            </w:rPr>
          </w:pPr>
          <w:r w:rsidRPr="00A21921">
            <w:rPr>
              <w:rFonts w:ascii="Arial" w:hAnsi="Arial" w:cs="Arial"/>
              <w:b/>
              <w:color w:val="FFFFFF"/>
              <w:sz w:val="16"/>
              <w:szCs w:val="16"/>
              <w:lang w:val="es-ES_tradnl"/>
            </w:rPr>
            <w:t>HOJA</w:t>
          </w:r>
        </w:p>
      </w:tc>
    </w:tr>
    <w:tr w:rsidR="00DC4D08" w:rsidRPr="0034784A" w14:paraId="773AD8C9" w14:textId="77777777" w:rsidTr="00C06D10">
      <w:trPr>
        <w:trHeight w:val="296"/>
      </w:trPr>
      <w:tc>
        <w:tcPr>
          <w:tcW w:w="5153" w:type="dxa"/>
          <w:gridSpan w:val="2"/>
          <w:tcBorders>
            <w:top w:val="nil"/>
            <w:left w:val="nil"/>
            <w:bottom w:val="single" w:sz="12" w:space="0" w:color="1F497D"/>
            <w:right w:val="nil"/>
          </w:tcBorders>
          <w:vAlign w:val="center"/>
          <w:hideMark/>
        </w:tcPr>
        <w:p w14:paraId="37503067" w14:textId="630A13B5" w:rsidR="00DC4D08" w:rsidRPr="00A21921" w:rsidRDefault="00DC4D08" w:rsidP="00DC4D08">
          <w:pPr>
            <w:tabs>
              <w:tab w:val="center" w:pos="4252"/>
              <w:tab w:val="right" w:pos="8504"/>
            </w:tabs>
            <w:jc w:val="center"/>
            <w:rPr>
              <w:rFonts w:ascii="Arial" w:hAnsi="Arial" w:cs="Arial"/>
              <w:color w:val="000000"/>
              <w:sz w:val="16"/>
              <w:szCs w:val="16"/>
            </w:rPr>
          </w:pPr>
          <w:r>
            <w:rPr>
              <w:rFonts w:ascii="Arial" w:hAnsi="Arial" w:cs="Arial"/>
              <w:b/>
              <w:color w:val="000000"/>
              <w:sz w:val="16"/>
              <w:szCs w:val="16"/>
              <w:lang w:val="es-ES_tradnl"/>
            </w:rPr>
            <w:t>PAGE-EG-0</w:t>
          </w:r>
          <w:r w:rsidR="000669AB">
            <w:rPr>
              <w:rFonts w:ascii="Arial" w:hAnsi="Arial" w:cs="Arial"/>
              <w:b/>
              <w:color w:val="000000"/>
              <w:sz w:val="16"/>
              <w:szCs w:val="16"/>
              <w:lang w:val="es-ES_tradnl"/>
            </w:rPr>
            <w:t>79</w:t>
          </w:r>
        </w:p>
      </w:tc>
      <w:tc>
        <w:tcPr>
          <w:tcW w:w="1195" w:type="dxa"/>
          <w:tcBorders>
            <w:top w:val="nil"/>
            <w:left w:val="nil"/>
            <w:bottom w:val="single" w:sz="12" w:space="0" w:color="1F497D"/>
            <w:right w:val="nil"/>
          </w:tcBorders>
          <w:vAlign w:val="center"/>
          <w:hideMark/>
        </w:tcPr>
        <w:p w14:paraId="1A5D9E49" w14:textId="7C96986C" w:rsidR="00DC4D08" w:rsidRPr="00A21921" w:rsidRDefault="000669AB" w:rsidP="00CB0BB0">
          <w:pPr>
            <w:tabs>
              <w:tab w:val="center" w:pos="4252"/>
              <w:tab w:val="right" w:pos="8504"/>
            </w:tabs>
            <w:jc w:val="center"/>
            <w:rPr>
              <w:rFonts w:ascii="Arial" w:hAnsi="Arial" w:cs="Arial"/>
              <w:color w:val="000000"/>
              <w:sz w:val="16"/>
              <w:szCs w:val="16"/>
            </w:rPr>
          </w:pPr>
          <w:r>
            <w:rPr>
              <w:rFonts w:ascii="Arial" w:hAnsi="Arial" w:cs="Arial"/>
              <w:b/>
              <w:color w:val="000000"/>
              <w:sz w:val="16"/>
              <w:szCs w:val="16"/>
              <w:lang w:val="es-ES_tradnl"/>
            </w:rPr>
            <w:t>21</w:t>
          </w:r>
          <w:r w:rsidR="00DC4D08">
            <w:rPr>
              <w:rFonts w:ascii="Arial" w:hAnsi="Arial" w:cs="Arial"/>
              <w:b/>
              <w:color w:val="000000"/>
              <w:sz w:val="16"/>
              <w:szCs w:val="16"/>
              <w:lang w:val="es-ES_tradnl"/>
            </w:rPr>
            <w:t>/</w:t>
          </w:r>
          <w:r>
            <w:rPr>
              <w:rFonts w:ascii="Arial" w:hAnsi="Arial" w:cs="Arial"/>
              <w:b/>
              <w:color w:val="000000"/>
              <w:sz w:val="16"/>
              <w:szCs w:val="16"/>
              <w:lang w:val="es-ES_tradnl"/>
            </w:rPr>
            <w:t>04</w:t>
          </w:r>
          <w:r w:rsidR="00DC4D08">
            <w:rPr>
              <w:rFonts w:ascii="Arial" w:hAnsi="Arial" w:cs="Arial"/>
              <w:b/>
              <w:color w:val="000000"/>
              <w:sz w:val="16"/>
              <w:szCs w:val="16"/>
              <w:lang w:val="es-ES_tradnl"/>
            </w:rPr>
            <w:t>/2</w:t>
          </w:r>
          <w:r>
            <w:rPr>
              <w:rFonts w:ascii="Arial" w:hAnsi="Arial" w:cs="Arial"/>
              <w:b/>
              <w:color w:val="000000"/>
              <w:sz w:val="16"/>
              <w:szCs w:val="16"/>
              <w:lang w:val="es-ES_tradnl"/>
            </w:rPr>
            <w:t>5</w:t>
          </w:r>
        </w:p>
      </w:tc>
      <w:tc>
        <w:tcPr>
          <w:tcW w:w="1627" w:type="dxa"/>
          <w:tcBorders>
            <w:top w:val="nil"/>
            <w:left w:val="nil"/>
            <w:bottom w:val="single" w:sz="12" w:space="0" w:color="1F497D"/>
            <w:right w:val="nil"/>
          </w:tcBorders>
          <w:vAlign w:val="center"/>
          <w:hideMark/>
        </w:tcPr>
        <w:p w14:paraId="148E1935" w14:textId="77777777" w:rsidR="00DC4D08" w:rsidRPr="00A21921" w:rsidRDefault="00DC4D08" w:rsidP="00BA4D23">
          <w:pPr>
            <w:tabs>
              <w:tab w:val="center" w:pos="4252"/>
              <w:tab w:val="right" w:pos="8504"/>
            </w:tabs>
            <w:jc w:val="center"/>
            <w:rPr>
              <w:rFonts w:ascii="Arial" w:hAnsi="Arial" w:cs="Arial"/>
              <w:b/>
              <w:color w:val="000000"/>
              <w:sz w:val="16"/>
              <w:szCs w:val="16"/>
            </w:rPr>
          </w:pPr>
          <w:r>
            <w:rPr>
              <w:rFonts w:ascii="Arial" w:hAnsi="Arial" w:cs="Arial"/>
              <w:b/>
              <w:color w:val="000000"/>
              <w:sz w:val="16"/>
              <w:szCs w:val="16"/>
            </w:rPr>
            <w:t>0</w:t>
          </w:r>
        </w:p>
      </w:tc>
      <w:tc>
        <w:tcPr>
          <w:tcW w:w="354" w:type="dxa"/>
          <w:tcBorders>
            <w:top w:val="nil"/>
            <w:left w:val="nil"/>
            <w:bottom w:val="single" w:sz="12" w:space="0" w:color="1F497D"/>
            <w:right w:val="nil"/>
          </w:tcBorders>
          <w:vAlign w:val="center"/>
          <w:hideMark/>
        </w:tcPr>
        <w:p w14:paraId="2A69D30F" w14:textId="77777777" w:rsidR="00DC4D08" w:rsidRPr="00A21921" w:rsidRDefault="00DC4D08" w:rsidP="00E422D9">
          <w:pPr>
            <w:tabs>
              <w:tab w:val="center" w:pos="4252"/>
              <w:tab w:val="right" w:pos="8504"/>
            </w:tabs>
            <w:spacing w:before="100" w:beforeAutospacing="1"/>
            <w:ind w:left="-95"/>
            <w:jc w:val="center"/>
            <w:rPr>
              <w:rFonts w:ascii="Arial" w:hAnsi="Arial" w:cs="Arial"/>
              <w:sz w:val="16"/>
              <w:szCs w:val="16"/>
            </w:rPr>
          </w:pPr>
          <w:r w:rsidRPr="00A21921">
            <w:rPr>
              <w:rFonts w:ascii="Arial" w:hAnsi="Arial" w:cs="Arial"/>
              <w:sz w:val="16"/>
              <w:szCs w:val="16"/>
              <w:lang w:val="es-ES_tradnl"/>
            </w:rPr>
            <w:fldChar w:fldCharType="begin"/>
          </w:r>
          <w:r w:rsidRPr="00A21921">
            <w:rPr>
              <w:rFonts w:ascii="Arial" w:hAnsi="Arial" w:cs="Arial"/>
              <w:b/>
              <w:sz w:val="16"/>
              <w:szCs w:val="16"/>
              <w:lang w:val="es-ES_tradnl"/>
            </w:rPr>
            <w:instrText xml:space="preserve"> PAGE </w:instrText>
          </w:r>
          <w:r w:rsidRPr="00A21921">
            <w:rPr>
              <w:rFonts w:ascii="Arial" w:hAnsi="Arial" w:cs="Arial"/>
              <w:sz w:val="16"/>
              <w:szCs w:val="16"/>
              <w:lang w:val="es-ES_tradnl"/>
            </w:rPr>
            <w:fldChar w:fldCharType="separate"/>
          </w:r>
          <w:r w:rsidR="00476BA9">
            <w:rPr>
              <w:rFonts w:ascii="Arial" w:hAnsi="Arial" w:cs="Arial"/>
              <w:b/>
              <w:noProof/>
              <w:sz w:val="16"/>
              <w:szCs w:val="16"/>
              <w:lang w:val="es-ES_tradnl"/>
            </w:rPr>
            <w:t>15</w:t>
          </w:r>
          <w:r w:rsidRPr="00A21921">
            <w:rPr>
              <w:rFonts w:ascii="Arial" w:hAnsi="Arial" w:cs="Arial"/>
              <w:sz w:val="16"/>
              <w:szCs w:val="16"/>
              <w:lang w:val="es-ES_tradnl"/>
            </w:rPr>
            <w:fldChar w:fldCharType="end"/>
          </w:r>
        </w:p>
      </w:tc>
      <w:tc>
        <w:tcPr>
          <w:tcW w:w="460" w:type="dxa"/>
          <w:tcBorders>
            <w:top w:val="nil"/>
            <w:left w:val="nil"/>
            <w:bottom w:val="single" w:sz="12" w:space="0" w:color="1F497D"/>
            <w:right w:val="nil"/>
          </w:tcBorders>
          <w:vAlign w:val="center"/>
          <w:hideMark/>
        </w:tcPr>
        <w:p w14:paraId="38D2A0E5" w14:textId="77777777" w:rsidR="00DC4D08" w:rsidRPr="00A21921" w:rsidRDefault="00DC4D08" w:rsidP="00E422D9">
          <w:pPr>
            <w:tabs>
              <w:tab w:val="center" w:pos="4252"/>
              <w:tab w:val="right" w:pos="8504"/>
            </w:tabs>
            <w:spacing w:before="100" w:beforeAutospacing="1"/>
            <w:jc w:val="center"/>
            <w:rPr>
              <w:rFonts w:ascii="Arial" w:hAnsi="Arial" w:cs="Arial"/>
              <w:sz w:val="16"/>
              <w:szCs w:val="16"/>
            </w:rPr>
          </w:pPr>
          <w:r w:rsidRPr="00A21921">
            <w:rPr>
              <w:rFonts w:ascii="Arial" w:hAnsi="Arial" w:cs="Arial"/>
              <w:b/>
              <w:sz w:val="16"/>
              <w:szCs w:val="16"/>
              <w:lang w:val="es-ES_tradnl"/>
            </w:rPr>
            <w:t>de</w:t>
          </w:r>
        </w:p>
      </w:tc>
      <w:tc>
        <w:tcPr>
          <w:tcW w:w="429" w:type="dxa"/>
          <w:tcBorders>
            <w:top w:val="nil"/>
            <w:left w:val="nil"/>
            <w:bottom w:val="single" w:sz="12" w:space="0" w:color="1F497D"/>
            <w:right w:val="nil"/>
          </w:tcBorders>
          <w:vAlign w:val="center"/>
          <w:hideMark/>
        </w:tcPr>
        <w:p w14:paraId="03733EBF" w14:textId="77777777" w:rsidR="00DC4D08" w:rsidRPr="00A21921" w:rsidRDefault="00DC4D08" w:rsidP="00E422D9">
          <w:pPr>
            <w:tabs>
              <w:tab w:val="center" w:pos="4252"/>
              <w:tab w:val="right" w:pos="8504"/>
            </w:tabs>
            <w:spacing w:before="100" w:beforeAutospacing="1"/>
            <w:jc w:val="center"/>
            <w:rPr>
              <w:rFonts w:ascii="Arial" w:hAnsi="Arial" w:cs="Arial"/>
              <w:sz w:val="16"/>
              <w:szCs w:val="16"/>
            </w:rPr>
          </w:pPr>
          <w:r w:rsidRPr="00A21921">
            <w:rPr>
              <w:rFonts w:ascii="Arial" w:hAnsi="Arial" w:cs="Arial"/>
              <w:sz w:val="16"/>
              <w:szCs w:val="16"/>
              <w:lang w:val="es-ES_tradnl"/>
            </w:rPr>
            <w:fldChar w:fldCharType="begin"/>
          </w:r>
          <w:r w:rsidRPr="00A21921">
            <w:rPr>
              <w:rFonts w:ascii="Arial" w:hAnsi="Arial" w:cs="Arial"/>
              <w:b/>
              <w:sz w:val="16"/>
              <w:szCs w:val="16"/>
              <w:lang w:val="es-ES_tradnl"/>
            </w:rPr>
            <w:instrText xml:space="preserve"> NUMPAGES </w:instrText>
          </w:r>
          <w:r w:rsidRPr="00A21921">
            <w:rPr>
              <w:rFonts w:ascii="Arial" w:hAnsi="Arial" w:cs="Arial"/>
              <w:sz w:val="16"/>
              <w:szCs w:val="16"/>
              <w:lang w:val="es-ES_tradnl"/>
            </w:rPr>
            <w:fldChar w:fldCharType="separate"/>
          </w:r>
          <w:r w:rsidR="00476BA9">
            <w:rPr>
              <w:rFonts w:ascii="Arial" w:hAnsi="Arial" w:cs="Arial"/>
              <w:b/>
              <w:noProof/>
              <w:sz w:val="16"/>
              <w:szCs w:val="16"/>
              <w:lang w:val="es-ES_tradnl"/>
            </w:rPr>
            <w:t>16</w:t>
          </w:r>
          <w:r w:rsidRPr="00A21921">
            <w:rPr>
              <w:rFonts w:ascii="Arial" w:hAnsi="Arial" w:cs="Arial"/>
              <w:sz w:val="16"/>
              <w:szCs w:val="16"/>
              <w:lang w:val="es-ES_tradnl"/>
            </w:rPr>
            <w:fldChar w:fldCharType="end"/>
          </w:r>
        </w:p>
      </w:tc>
    </w:tr>
  </w:tbl>
  <w:p w14:paraId="279B8817" w14:textId="77777777" w:rsidR="00DC4D08" w:rsidRPr="00BA4D23" w:rsidRDefault="00DC4D08" w:rsidP="00E405F2">
    <w:pPr>
      <w:pStyle w:val="Encabezado"/>
      <w:tabs>
        <w:tab w:val="clear" w:pos="4252"/>
        <w:tab w:val="clear" w:pos="8504"/>
        <w:tab w:val="left" w:pos="1815"/>
      </w:tabs>
      <w:jc w:val="both"/>
      <w:rPr>
        <w:b w:val="0"/>
        <w:sz w:val="22"/>
        <w:lang w:val="es-CO"/>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8" w:type="dxa"/>
      <w:tblBorders>
        <w:bottom w:val="single" w:sz="12" w:space="0" w:color="1F497D"/>
      </w:tblBorders>
      <w:tblLook w:val="04A0" w:firstRow="1" w:lastRow="0" w:firstColumn="1" w:lastColumn="0" w:noHBand="0" w:noVBand="1"/>
    </w:tblPr>
    <w:tblGrid>
      <w:gridCol w:w="3416"/>
      <w:gridCol w:w="1791"/>
      <w:gridCol w:w="1172"/>
      <w:gridCol w:w="1043"/>
      <w:gridCol w:w="543"/>
      <w:gridCol w:w="454"/>
      <w:gridCol w:w="419"/>
    </w:tblGrid>
    <w:tr w:rsidR="00DC4D08" w14:paraId="1B9479C6" w14:textId="77777777" w:rsidTr="00E20733">
      <w:trPr>
        <w:trHeight w:val="272"/>
      </w:trPr>
      <w:tc>
        <w:tcPr>
          <w:tcW w:w="1933" w:type="pct"/>
          <w:vMerge w:val="restart"/>
          <w:tcBorders>
            <w:top w:val="nil"/>
            <w:left w:val="nil"/>
            <w:bottom w:val="nil"/>
            <w:right w:val="nil"/>
          </w:tcBorders>
          <w:vAlign w:val="center"/>
          <w:hideMark/>
        </w:tcPr>
        <w:p w14:paraId="7322DD0A" w14:textId="77777777" w:rsidR="00DC4D08" w:rsidRDefault="00DC4D08" w:rsidP="00E20733">
          <w:pPr>
            <w:pStyle w:val="Encabezado"/>
            <w:jc w:val="center"/>
            <w:rPr>
              <w:rFonts w:ascii="Century Gothic" w:hAnsi="Century Gothic"/>
              <w:i/>
              <w:iCs/>
              <w:color w:val="000000"/>
              <w:lang w:val="es-ES" w:eastAsia="es-ES"/>
            </w:rPr>
          </w:pPr>
          <w:r w:rsidRPr="00D203F4">
            <w:rPr>
              <w:rFonts w:ascii="Times New Roman" w:hAnsi="Times New Roman"/>
              <w:szCs w:val="24"/>
              <w:lang w:val="es-ES" w:eastAsia="es-ES"/>
            </w:rPr>
            <w:object w:dxaOrig="2700" w:dyaOrig="1005" w14:anchorId="1144E2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9pt;height:43.8pt">
                <v:imagedata r:id="rId1" o:title="" croptop="10351f"/>
              </v:shape>
              <o:OLEObject Type="Embed" ProgID="PBrush" ShapeID="_x0000_i1026" DrawAspect="Content" ObjectID="_1806778363" r:id="rId2"/>
            </w:object>
          </w:r>
        </w:p>
      </w:tc>
      <w:tc>
        <w:tcPr>
          <w:tcW w:w="3067" w:type="pct"/>
          <w:gridSpan w:val="6"/>
          <w:tcBorders>
            <w:top w:val="nil"/>
            <w:left w:val="nil"/>
            <w:bottom w:val="nil"/>
            <w:right w:val="nil"/>
          </w:tcBorders>
          <w:shd w:val="clear" w:color="auto" w:fill="365F91"/>
          <w:vAlign w:val="center"/>
          <w:hideMark/>
        </w:tcPr>
        <w:p w14:paraId="1B86C085" w14:textId="77777777" w:rsidR="00DC4D08" w:rsidRDefault="00DC4D08" w:rsidP="00E20733">
          <w:pPr>
            <w:pStyle w:val="Encabezado"/>
            <w:jc w:val="center"/>
            <w:rPr>
              <w:rFonts w:ascii="Century Gothic" w:hAnsi="Century Gothic"/>
              <w:b w:val="0"/>
              <w:i/>
              <w:iCs/>
              <w:color w:val="FFFFFF"/>
              <w:sz w:val="16"/>
              <w:szCs w:val="18"/>
              <w:lang w:val="es-ES" w:eastAsia="es-ES"/>
            </w:rPr>
          </w:pPr>
          <w:r>
            <w:rPr>
              <w:rFonts w:ascii="Century Gothic" w:hAnsi="Century Gothic"/>
              <w:i/>
              <w:iCs/>
              <w:color w:val="FFFFFF"/>
              <w:sz w:val="20"/>
              <w:szCs w:val="18"/>
            </w:rPr>
            <w:t>TIPO DE DOCUMENTO</w:t>
          </w:r>
        </w:p>
      </w:tc>
    </w:tr>
    <w:tr w:rsidR="00DC4D08" w14:paraId="0A2EFD74" w14:textId="77777777" w:rsidTr="00E20733">
      <w:trPr>
        <w:trHeight w:val="870"/>
      </w:trPr>
      <w:tc>
        <w:tcPr>
          <w:tcW w:w="1933" w:type="pct"/>
          <w:vMerge/>
          <w:tcBorders>
            <w:top w:val="nil"/>
            <w:left w:val="nil"/>
            <w:bottom w:val="nil"/>
            <w:right w:val="nil"/>
          </w:tcBorders>
          <w:vAlign w:val="center"/>
          <w:hideMark/>
        </w:tcPr>
        <w:p w14:paraId="2A105109" w14:textId="77777777" w:rsidR="00DC4D08" w:rsidRDefault="00DC4D08" w:rsidP="00E20733">
          <w:pPr>
            <w:rPr>
              <w:rFonts w:ascii="Century Gothic" w:hAnsi="Century Gothic"/>
              <w:i/>
              <w:iCs/>
              <w:color w:val="000000"/>
              <w:szCs w:val="24"/>
              <w:lang w:val="es-ES" w:eastAsia="es-ES"/>
            </w:rPr>
          </w:pPr>
        </w:p>
      </w:tc>
      <w:tc>
        <w:tcPr>
          <w:tcW w:w="3067" w:type="pct"/>
          <w:gridSpan w:val="6"/>
          <w:tcBorders>
            <w:top w:val="nil"/>
            <w:left w:val="nil"/>
            <w:bottom w:val="nil"/>
            <w:right w:val="nil"/>
          </w:tcBorders>
          <w:vAlign w:val="center"/>
          <w:hideMark/>
        </w:tcPr>
        <w:p w14:paraId="4F019146" w14:textId="77777777" w:rsidR="00DC4D08" w:rsidRPr="00EE4931" w:rsidRDefault="00DC4D08" w:rsidP="00631EF7">
          <w:pPr>
            <w:pStyle w:val="Default"/>
            <w:jc w:val="center"/>
            <w:rPr>
              <w:rStyle w:val="Textoennegrita"/>
              <w:rFonts w:ascii="Century Gothic" w:hAnsi="Century Gothic" w:cs="Calibri"/>
              <w:sz w:val="28"/>
              <w:szCs w:val="36"/>
            </w:rPr>
          </w:pPr>
          <w:r w:rsidRPr="008D0C86">
            <w:rPr>
              <w:rStyle w:val="Textoennegrita"/>
              <w:rFonts w:ascii="Century Gothic" w:hAnsi="Century Gothic" w:cs="Calibri"/>
              <w:sz w:val="28"/>
              <w:szCs w:val="36"/>
            </w:rPr>
            <w:t xml:space="preserve">PROCEDIMIENTO DE </w:t>
          </w:r>
          <w:r>
            <w:rPr>
              <w:rStyle w:val="Textoennegrita"/>
              <w:rFonts w:ascii="Century Gothic" w:hAnsi="Century Gothic" w:cs="Calibri"/>
              <w:sz w:val="28"/>
              <w:szCs w:val="36"/>
            </w:rPr>
            <w:t>INSTALACIÓN DE AISLAMIENTO TÉRMICO</w:t>
          </w:r>
        </w:p>
      </w:tc>
    </w:tr>
    <w:tr w:rsidR="00DC4D08" w14:paraId="605933FF" w14:textId="77777777" w:rsidTr="00E20733">
      <w:trPr>
        <w:trHeight w:val="736"/>
      </w:trPr>
      <w:tc>
        <w:tcPr>
          <w:tcW w:w="5000" w:type="pct"/>
          <w:gridSpan w:val="7"/>
          <w:tcBorders>
            <w:top w:val="nil"/>
            <w:left w:val="nil"/>
            <w:bottom w:val="nil"/>
            <w:right w:val="nil"/>
          </w:tcBorders>
          <w:vAlign w:val="center"/>
          <w:hideMark/>
        </w:tcPr>
        <w:p w14:paraId="47BE0882" w14:textId="77777777" w:rsidR="00DC4D08" w:rsidRPr="00C30306" w:rsidRDefault="00DC4D08" w:rsidP="00C30306">
          <w:pPr>
            <w:autoSpaceDE w:val="0"/>
            <w:autoSpaceDN w:val="0"/>
            <w:adjustRightInd w:val="0"/>
            <w:jc w:val="center"/>
            <w:rPr>
              <w:rFonts w:ascii="Century Gothic" w:hAnsi="Century Gothic" w:cs="Arial"/>
              <w:b/>
              <w:sz w:val="14"/>
              <w:szCs w:val="14"/>
            </w:rPr>
          </w:pPr>
          <w:r>
            <w:rPr>
              <w:rFonts w:ascii="Century Gothic" w:hAnsi="Century Gothic"/>
              <w:b/>
              <w:bCs/>
              <w:sz w:val="16"/>
              <w:szCs w:val="16"/>
            </w:rPr>
            <w:t xml:space="preserve">LAS </w:t>
          </w:r>
          <w:r w:rsidRPr="00E835EE">
            <w:rPr>
              <w:rFonts w:ascii="Century Gothic" w:hAnsi="Century Gothic"/>
              <w:b/>
              <w:bCs/>
              <w:sz w:val="16"/>
              <w:szCs w:val="16"/>
            </w:rPr>
            <w:t>OBRAS DE MANTENIMIENTO TÉCNICO A EQUIPO ESTÁTICO, ELÉCTRICO, INSTRUMENTOS Y CONTROL DURANTE LA PARADA TECNICA DE LAS UNIDADES UNIBON, H2 Y VISCORREDUCTORA II DE LA GERENCIA REFINERÍA BARRANCABERMEJA DE ECOPETROL S.A., UBICADA EN BARRANCABERMEJA, SANTANDER-COLOMBIA</w:t>
          </w:r>
        </w:p>
      </w:tc>
    </w:tr>
    <w:tr w:rsidR="00DC4D08" w14:paraId="330A5A11" w14:textId="77777777" w:rsidTr="00E20733">
      <w:trPr>
        <w:trHeight w:val="340"/>
      </w:trPr>
      <w:tc>
        <w:tcPr>
          <w:tcW w:w="2946" w:type="pct"/>
          <w:gridSpan w:val="2"/>
          <w:tcBorders>
            <w:top w:val="nil"/>
            <w:left w:val="nil"/>
            <w:bottom w:val="nil"/>
            <w:right w:val="nil"/>
          </w:tcBorders>
          <w:shd w:val="clear" w:color="auto" w:fill="1F497D"/>
          <w:vAlign w:val="center"/>
          <w:hideMark/>
        </w:tcPr>
        <w:p w14:paraId="592CB67F" w14:textId="77777777" w:rsidR="00DC4D08" w:rsidRDefault="00DC4D08"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CODIGO DEL DOCUMENTO</w:t>
          </w:r>
        </w:p>
      </w:tc>
      <w:tc>
        <w:tcPr>
          <w:tcW w:w="663" w:type="pct"/>
          <w:tcBorders>
            <w:top w:val="nil"/>
            <w:left w:val="nil"/>
            <w:bottom w:val="nil"/>
            <w:right w:val="nil"/>
          </w:tcBorders>
          <w:shd w:val="clear" w:color="auto" w:fill="365F91"/>
          <w:vAlign w:val="center"/>
          <w:hideMark/>
        </w:tcPr>
        <w:p w14:paraId="2361FF74" w14:textId="77777777" w:rsidR="00DC4D08" w:rsidRDefault="00DC4D08"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REVISIÓN</w:t>
          </w:r>
        </w:p>
      </w:tc>
      <w:tc>
        <w:tcPr>
          <w:tcW w:w="590" w:type="pct"/>
          <w:tcBorders>
            <w:top w:val="nil"/>
            <w:left w:val="nil"/>
            <w:bottom w:val="nil"/>
            <w:right w:val="nil"/>
          </w:tcBorders>
          <w:shd w:val="clear" w:color="auto" w:fill="365F91"/>
          <w:vAlign w:val="center"/>
          <w:hideMark/>
        </w:tcPr>
        <w:p w14:paraId="0191CC67" w14:textId="77777777" w:rsidR="00DC4D08" w:rsidRDefault="00DC4D08"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FECHA</w:t>
          </w:r>
        </w:p>
      </w:tc>
      <w:tc>
        <w:tcPr>
          <w:tcW w:w="802" w:type="pct"/>
          <w:gridSpan w:val="3"/>
          <w:tcBorders>
            <w:top w:val="nil"/>
            <w:left w:val="nil"/>
            <w:bottom w:val="nil"/>
            <w:right w:val="nil"/>
          </w:tcBorders>
          <w:shd w:val="clear" w:color="auto" w:fill="365F91"/>
          <w:vAlign w:val="center"/>
          <w:hideMark/>
        </w:tcPr>
        <w:p w14:paraId="515B34ED" w14:textId="77777777" w:rsidR="00DC4D08" w:rsidRDefault="00DC4D08" w:rsidP="00E20733">
          <w:pPr>
            <w:pStyle w:val="Encabezado"/>
            <w:jc w:val="center"/>
            <w:rPr>
              <w:rFonts w:ascii="Century Gothic" w:hAnsi="Century Gothic" w:cs="Arial"/>
              <w:b w:val="0"/>
              <w:color w:val="FFFFFF"/>
              <w:sz w:val="18"/>
              <w:szCs w:val="10"/>
              <w:lang w:val="es-ES" w:eastAsia="es-ES"/>
            </w:rPr>
          </w:pPr>
          <w:r>
            <w:rPr>
              <w:rFonts w:ascii="Century Gothic" w:hAnsi="Century Gothic" w:cs="Arial"/>
              <w:color w:val="FFFFFF"/>
              <w:sz w:val="18"/>
              <w:szCs w:val="10"/>
            </w:rPr>
            <w:t>HOJA</w:t>
          </w:r>
        </w:p>
      </w:tc>
    </w:tr>
    <w:tr w:rsidR="00DC4D08" w14:paraId="71CEB2B0" w14:textId="77777777" w:rsidTr="00E20733">
      <w:tc>
        <w:tcPr>
          <w:tcW w:w="2946" w:type="pct"/>
          <w:gridSpan w:val="2"/>
          <w:tcBorders>
            <w:top w:val="nil"/>
            <w:left w:val="nil"/>
            <w:bottom w:val="single" w:sz="12" w:space="0" w:color="1F497D"/>
            <w:right w:val="nil"/>
          </w:tcBorders>
          <w:hideMark/>
        </w:tcPr>
        <w:p w14:paraId="2F2E07AF" w14:textId="77777777" w:rsidR="00DC4D08" w:rsidRDefault="00DC4D08" w:rsidP="00E20733">
          <w:pPr>
            <w:pStyle w:val="Encabezado"/>
            <w:jc w:val="center"/>
            <w:rPr>
              <w:rFonts w:ascii="Century Gothic" w:hAnsi="Century Gothic"/>
              <w:b w:val="0"/>
              <w:color w:val="000000"/>
              <w:sz w:val="18"/>
              <w:szCs w:val="18"/>
              <w:lang w:val="es-ES" w:eastAsia="es-ES"/>
            </w:rPr>
          </w:pPr>
          <w:r>
            <w:rPr>
              <w:rFonts w:ascii="Century Gothic" w:hAnsi="Century Gothic"/>
              <w:color w:val="000000"/>
              <w:sz w:val="18"/>
              <w:szCs w:val="18"/>
            </w:rPr>
            <w:t>PAC-BMR-MA0010900-01</w:t>
          </w:r>
        </w:p>
      </w:tc>
      <w:tc>
        <w:tcPr>
          <w:tcW w:w="663" w:type="pct"/>
          <w:tcBorders>
            <w:top w:val="nil"/>
            <w:left w:val="nil"/>
            <w:bottom w:val="single" w:sz="12" w:space="0" w:color="1F497D"/>
            <w:right w:val="nil"/>
          </w:tcBorders>
          <w:hideMark/>
        </w:tcPr>
        <w:p w14:paraId="13E97F52" w14:textId="77777777" w:rsidR="00DC4D08" w:rsidRDefault="00DC4D08" w:rsidP="00E20733">
          <w:pPr>
            <w:pStyle w:val="Encabezado"/>
            <w:jc w:val="center"/>
            <w:rPr>
              <w:rFonts w:ascii="Century Gothic" w:hAnsi="Century Gothic"/>
              <w:b w:val="0"/>
              <w:color w:val="000000"/>
              <w:sz w:val="18"/>
              <w:szCs w:val="18"/>
              <w:lang w:val="es-ES" w:eastAsia="es-ES"/>
            </w:rPr>
          </w:pPr>
          <w:r>
            <w:rPr>
              <w:rFonts w:ascii="Century Gothic" w:hAnsi="Century Gothic"/>
              <w:color w:val="000000"/>
              <w:sz w:val="18"/>
              <w:szCs w:val="18"/>
            </w:rPr>
            <w:t>O</w:t>
          </w:r>
        </w:p>
      </w:tc>
      <w:tc>
        <w:tcPr>
          <w:tcW w:w="590" w:type="pct"/>
          <w:tcBorders>
            <w:top w:val="nil"/>
            <w:left w:val="nil"/>
            <w:bottom w:val="single" w:sz="12" w:space="0" w:color="1F497D"/>
            <w:right w:val="nil"/>
          </w:tcBorders>
          <w:hideMark/>
        </w:tcPr>
        <w:p w14:paraId="7FC62FD9" w14:textId="77777777" w:rsidR="00DC4D08" w:rsidRDefault="00DC4D08" w:rsidP="00E20733">
          <w:pPr>
            <w:pStyle w:val="Encabezado"/>
            <w:jc w:val="center"/>
            <w:rPr>
              <w:rFonts w:ascii="Century Gothic" w:hAnsi="Century Gothic"/>
              <w:b w:val="0"/>
              <w:color w:val="000000"/>
              <w:sz w:val="18"/>
              <w:szCs w:val="18"/>
              <w:lang w:val="es-ES" w:eastAsia="es-ES"/>
            </w:rPr>
          </w:pPr>
          <w:r>
            <w:rPr>
              <w:rFonts w:ascii="Century Gothic" w:hAnsi="Century Gothic"/>
              <w:b w:val="0"/>
              <w:color w:val="000000"/>
              <w:sz w:val="18"/>
              <w:szCs w:val="18"/>
              <w:lang w:val="es-ES" w:eastAsia="es-ES"/>
            </w:rPr>
            <w:t>18-10-12</w:t>
          </w:r>
        </w:p>
      </w:tc>
      <w:tc>
        <w:tcPr>
          <w:tcW w:w="307" w:type="pct"/>
          <w:tcBorders>
            <w:top w:val="nil"/>
            <w:left w:val="nil"/>
            <w:bottom w:val="single" w:sz="12" w:space="0" w:color="1F497D"/>
            <w:right w:val="nil"/>
          </w:tcBorders>
          <w:hideMark/>
        </w:tcPr>
        <w:p w14:paraId="71268779" w14:textId="77777777" w:rsidR="00DC4D08" w:rsidRDefault="00DC4D08" w:rsidP="00E20733">
          <w:pPr>
            <w:pStyle w:val="Encabezado"/>
            <w:spacing w:before="100" w:beforeAutospacing="1"/>
            <w:jc w:val="center"/>
            <w:rPr>
              <w:rFonts w:ascii="Century Gothic" w:hAnsi="Century Gothic" w:cs="Arial"/>
              <w:b w:val="0"/>
              <w:sz w:val="18"/>
              <w:szCs w:val="10"/>
              <w:lang w:val="es-ES" w:eastAsia="es-ES"/>
            </w:rPr>
          </w:pPr>
          <w:r>
            <w:rPr>
              <w:rStyle w:val="Nmerodepgina"/>
              <w:rFonts w:ascii="Century Gothic" w:hAnsi="Century Gothic"/>
              <w:b w:val="0"/>
              <w:sz w:val="18"/>
              <w:szCs w:val="10"/>
            </w:rPr>
            <w:fldChar w:fldCharType="begin"/>
          </w:r>
          <w:r>
            <w:rPr>
              <w:rStyle w:val="Nmerodepgina"/>
              <w:rFonts w:ascii="Century Gothic" w:hAnsi="Century Gothic"/>
              <w:sz w:val="18"/>
              <w:szCs w:val="10"/>
            </w:rPr>
            <w:instrText xml:space="preserve"> PAGE </w:instrText>
          </w:r>
          <w:r>
            <w:rPr>
              <w:rStyle w:val="Nmerodepgina"/>
              <w:rFonts w:ascii="Century Gothic" w:hAnsi="Century Gothic"/>
              <w:b w:val="0"/>
              <w:sz w:val="18"/>
              <w:szCs w:val="10"/>
            </w:rPr>
            <w:fldChar w:fldCharType="separate"/>
          </w:r>
          <w:r>
            <w:rPr>
              <w:rStyle w:val="Nmerodepgina"/>
              <w:rFonts w:ascii="Century Gothic" w:hAnsi="Century Gothic"/>
              <w:noProof/>
              <w:sz w:val="18"/>
              <w:szCs w:val="10"/>
            </w:rPr>
            <w:t>1</w:t>
          </w:r>
          <w:r>
            <w:rPr>
              <w:rStyle w:val="Nmerodepgina"/>
              <w:rFonts w:ascii="Century Gothic" w:hAnsi="Century Gothic"/>
              <w:b w:val="0"/>
              <w:sz w:val="18"/>
              <w:szCs w:val="10"/>
            </w:rPr>
            <w:fldChar w:fldCharType="end"/>
          </w:r>
        </w:p>
      </w:tc>
      <w:tc>
        <w:tcPr>
          <w:tcW w:w="257" w:type="pct"/>
          <w:tcBorders>
            <w:top w:val="nil"/>
            <w:left w:val="nil"/>
            <w:bottom w:val="single" w:sz="12" w:space="0" w:color="1F497D"/>
            <w:right w:val="nil"/>
          </w:tcBorders>
          <w:hideMark/>
        </w:tcPr>
        <w:p w14:paraId="6E281FAB" w14:textId="77777777" w:rsidR="00DC4D08" w:rsidRDefault="00DC4D08" w:rsidP="00E20733">
          <w:pPr>
            <w:pStyle w:val="Encabezado"/>
            <w:spacing w:before="100" w:beforeAutospacing="1"/>
            <w:jc w:val="center"/>
            <w:rPr>
              <w:rFonts w:ascii="Century Gothic" w:hAnsi="Century Gothic" w:cs="Arial"/>
              <w:b w:val="0"/>
              <w:sz w:val="18"/>
              <w:szCs w:val="10"/>
              <w:lang w:val="es-ES" w:eastAsia="es-ES"/>
            </w:rPr>
          </w:pPr>
          <w:r>
            <w:rPr>
              <w:rFonts w:ascii="Century Gothic" w:hAnsi="Century Gothic" w:cs="Arial"/>
              <w:sz w:val="18"/>
              <w:szCs w:val="10"/>
            </w:rPr>
            <w:t>de</w:t>
          </w:r>
        </w:p>
      </w:tc>
      <w:tc>
        <w:tcPr>
          <w:tcW w:w="238" w:type="pct"/>
          <w:tcBorders>
            <w:top w:val="nil"/>
            <w:left w:val="nil"/>
            <w:bottom w:val="single" w:sz="12" w:space="0" w:color="1F497D"/>
            <w:right w:val="nil"/>
          </w:tcBorders>
          <w:hideMark/>
        </w:tcPr>
        <w:p w14:paraId="1453E6EC" w14:textId="77777777" w:rsidR="00DC4D08" w:rsidRDefault="00DC4D08" w:rsidP="00E20733">
          <w:pPr>
            <w:pStyle w:val="Encabezado"/>
            <w:spacing w:before="100" w:beforeAutospacing="1"/>
            <w:jc w:val="center"/>
            <w:rPr>
              <w:rFonts w:ascii="Century Gothic" w:hAnsi="Century Gothic" w:cs="Arial"/>
              <w:b w:val="0"/>
              <w:sz w:val="18"/>
              <w:szCs w:val="10"/>
              <w:lang w:val="es-ES" w:eastAsia="es-ES"/>
            </w:rPr>
          </w:pPr>
          <w:r>
            <w:rPr>
              <w:rStyle w:val="Nmerodepgina"/>
              <w:rFonts w:ascii="Century Gothic" w:hAnsi="Century Gothic"/>
              <w:b w:val="0"/>
              <w:sz w:val="18"/>
              <w:szCs w:val="10"/>
            </w:rPr>
            <w:fldChar w:fldCharType="begin"/>
          </w:r>
          <w:r>
            <w:rPr>
              <w:rStyle w:val="Nmerodepgina"/>
              <w:rFonts w:ascii="Century Gothic" w:hAnsi="Century Gothic"/>
              <w:sz w:val="18"/>
              <w:szCs w:val="10"/>
            </w:rPr>
            <w:instrText xml:space="preserve"> NUMPAGES </w:instrText>
          </w:r>
          <w:r>
            <w:rPr>
              <w:rStyle w:val="Nmerodepgina"/>
              <w:rFonts w:ascii="Century Gothic" w:hAnsi="Century Gothic"/>
              <w:b w:val="0"/>
              <w:sz w:val="18"/>
              <w:szCs w:val="10"/>
            </w:rPr>
            <w:fldChar w:fldCharType="separate"/>
          </w:r>
          <w:r w:rsidR="00476BA9">
            <w:rPr>
              <w:rStyle w:val="Nmerodepgina"/>
              <w:rFonts w:ascii="Century Gothic" w:hAnsi="Century Gothic"/>
              <w:noProof/>
              <w:sz w:val="18"/>
              <w:szCs w:val="10"/>
            </w:rPr>
            <w:t>16</w:t>
          </w:r>
          <w:r>
            <w:rPr>
              <w:rStyle w:val="Nmerodepgina"/>
              <w:rFonts w:ascii="Century Gothic" w:hAnsi="Century Gothic"/>
              <w:b w:val="0"/>
              <w:sz w:val="18"/>
              <w:szCs w:val="10"/>
            </w:rPr>
            <w:fldChar w:fldCharType="end"/>
          </w:r>
        </w:p>
      </w:tc>
    </w:tr>
  </w:tbl>
  <w:p w14:paraId="21AA0AAB" w14:textId="77777777" w:rsidR="00DC4D08" w:rsidRDefault="00DC4D0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3D19"/>
    <w:multiLevelType w:val="hybridMultilevel"/>
    <w:tmpl w:val="76CCF3F4"/>
    <w:lvl w:ilvl="0" w:tplc="041059A2">
      <w:start w:val="6"/>
      <w:numFmt w:val="bullet"/>
      <w:lvlText w:val="-"/>
      <w:lvlJc w:val="left"/>
      <w:pPr>
        <w:ind w:left="720" w:hanging="360"/>
      </w:pPr>
      <w:rPr>
        <w:rFonts w:ascii="Arial" w:eastAsiaTheme="minorHAnsi" w:hAnsi="Arial" w:cs="Arial" w:hint="default"/>
      </w:rPr>
    </w:lvl>
    <w:lvl w:ilvl="1" w:tplc="BD18C27A">
      <w:numFmt w:val="bullet"/>
      <w:lvlText w:val="•"/>
      <w:lvlJc w:val="left"/>
      <w:pPr>
        <w:ind w:left="1440" w:hanging="360"/>
      </w:pPr>
      <w:rPr>
        <w:rFonts w:ascii="Arial" w:eastAsiaTheme="minorHAnsi"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8A2195"/>
    <w:multiLevelType w:val="hybridMultilevel"/>
    <w:tmpl w:val="363C2596"/>
    <w:lvl w:ilvl="0" w:tplc="240A0001">
      <w:start w:val="1"/>
      <w:numFmt w:val="bullet"/>
      <w:lvlText w:val=""/>
      <w:lvlJc w:val="left"/>
      <w:pPr>
        <w:ind w:left="1065" w:hanging="705"/>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66E5F22"/>
    <w:multiLevelType w:val="hybridMultilevel"/>
    <w:tmpl w:val="4EB26E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86B1978"/>
    <w:multiLevelType w:val="hybridMultilevel"/>
    <w:tmpl w:val="AC12B7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8D550D8"/>
    <w:multiLevelType w:val="hybridMultilevel"/>
    <w:tmpl w:val="4EF6B4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9323D65"/>
    <w:multiLevelType w:val="hybridMultilevel"/>
    <w:tmpl w:val="3E580766"/>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E780DD3"/>
    <w:multiLevelType w:val="hybridMultilevel"/>
    <w:tmpl w:val="03C60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F827E64"/>
    <w:multiLevelType w:val="hybridMultilevel"/>
    <w:tmpl w:val="2474D6B6"/>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044003A"/>
    <w:multiLevelType w:val="hybridMultilevel"/>
    <w:tmpl w:val="AFEED4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6FB337B"/>
    <w:multiLevelType w:val="hybridMultilevel"/>
    <w:tmpl w:val="6DE2CEF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2ADA21A0"/>
    <w:multiLevelType w:val="hybridMultilevel"/>
    <w:tmpl w:val="6FE040A0"/>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6020F05"/>
    <w:multiLevelType w:val="hybridMultilevel"/>
    <w:tmpl w:val="71B6C0D2"/>
    <w:lvl w:ilvl="0" w:tplc="25E8B1DA">
      <w:start w:val="1"/>
      <w:numFmt w:val="bullet"/>
      <w:lvlText w:val=""/>
      <w:lvlJc w:val="left"/>
      <w:pPr>
        <w:tabs>
          <w:tab w:val="num" w:pos="2280"/>
        </w:tabs>
        <w:ind w:left="2280" w:hanging="360"/>
      </w:pPr>
      <w:rPr>
        <w:rFonts w:ascii="Wingdings" w:hAnsi="Wingdings" w:hint="default"/>
      </w:rPr>
    </w:lvl>
    <w:lvl w:ilvl="1" w:tplc="240A0001">
      <w:start w:val="1"/>
      <w:numFmt w:val="bullet"/>
      <w:lvlText w:val=""/>
      <w:lvlJc w:val="left"/>
      <w:pPr>
        <w:tabs>
          <w:tab w:val="num" w:pos="3000"/>
        </w:tabs>
        <w:ind w:left="3000" w:hanging="360"/>
      </w:pPr>
      <w:rPr>
        <w:rFonts w:ascii="Symbol" w:hAnsi="Symbol" w:hint="default"/>
      </w:rPr>
    </w:lvl>
    <w:lvl w:ilvl="2" w:tplc="0C0A0005" w:tentative="1">
      <w:start w:val="1"/>
      <w:numFmt w:val="bullet"/>
      <w:lvlText w:val=""/>
      <w:lvlJc w:val="left"/>
      <w:pPr>
        <w:tabs>
          <w:tab w:val="num" w:pos="3720"/>
        </w:tabs>
        <w:ind w:left="3720" w:hanging="360"/>
      </w:pPr>
      <w:rPr>
        <w:rFonts w:ascii="Wingdings" w:hAnsi="Wingdings" w:hint="default"/>
      </w:rPr>
    </w:lvl>
    <w:lvl w:ilvl="3" w:tplc="0C0A0001" w:tentative="1">
      <w:start w:val="1"/>
      <w:numFmt w:val="bullet"/>
      <w:lvlText w:val=""/>
      <w:lvlJc w:val="left"/>
      <w:pPr>
        <w:tabs>
          <w:tab w:val="num" w:pos="4440"/>
        </w:tabs>
        <w:ind w:left="4440" w:hanging="360"/>
      </w:pPr>
      <w:rPr>
        <w:rFonts w:ascii="Symbol" w:hAnsi="Symbol" w:hint="default"/>
      </w:rPr>
    </w:lvl>
    <w:lvl w:ilvl="4" w:tplc="0C0A0003" w:tentative="1">
      <w:start w:val="1"/>
      <w:numFmt w:val="bullet"/>
      <w:lvlText w:val="o"/>
      <w:lvlJc w:val="left"/>
      <w:pPr>
        <w:tabs>
          <w:tab w:val="num" w:pos="5160"/>
        </w:tabs>
        <w:ind w:left="5160" w:hanging="360"/>
      </w:pPr>
      <w:rPr>
        <w:rFonts w:ascii="Courier New" w:hAnsi="Courier New" w:cs="Courier New" w:hint="default"/>
      </w:rPr>
    </w:lvl>
    <w:lvl w:ilvl="5" w:tplc="0C0A0005" w:tentative="1">
      <w:start w:val="1"/>
      <w:numFmt w:val="bullet"/>
      <w:lvlText w:val=""/>
      <w:lvlJc w:val="left"/>
      <w:pPr>
        <w:tabs>
          <w:tab w:val="num" w:pos="5880"/>
        </w:tabs>
        <w:ind w:left="5880" w:hanging="360"/>
      </w:pPr>
      <w:rPr>
        <w:rFonts w:ascii="Wingdings" w:hAnsi="Wingdings" w:hint="default"/>
      </w:rPr>
    </w:lvl>
    <w:lvl w:ilvl="6" w:tplc="0C0A0001" w:tentative="1">
      <w:start w:val="1"/>
      <w:numFmt w:val="bullet"/>
      <w:lvlText w:val=""/>
      <w:lvlJc w:val="left"/>
      <w:pPr>
        <w:tabs>
          <w:tab w:val="num" w:pos="6600"/>
        </w:tabs>
        <w:ind w:left="6600" w:hanging="360"/>
      </w:pPr>
      <w:rPr>
        <w:rFonts w:ascii="Symbol" w:hAnsi="Symbol" w:hint="default"/>
      </w:rPr>
    </w:lvl>
    <w:lvl w:ilvl="7" w:tplc="0C0A0003" w:tentative="1">
      <w:start w:val="1"/>
      <w:numFmt w:val="bullet"/>
      <w:lvlText w:val="o"/>
      <w:lvlJc w:val="left"/>
      <w:pPr>
        <w:tabs>
          <w:tab w:val="num" w:pos="7320"/>
        </w:tabs>
        <w:ind w:left="7320" w:hanging="360"/>
      </w:pPr>
      <w:rPr>
        <w:rFonts w:ascii="Courier New" w:hAnsi="Courier New" w:cs="Courier New" w:hint="default"/>
      </w:rPr>
    </w:lvl>
    <w:lvl w:ilvl="8" w:tplc="0C0A0005" w:tentative="1">
      <w:start w:val="1"/>
      <w:numFmt w:val="bullet"/>
      <w:lvlText w:val=""/>
      <w:lvlJc w:val="left"/>
      <w:pPr>
        <w:tabs>
          <w:tab w:val="num" w:pos="8040"/>
        </w:tabs>
        <w:ind w:left="8040" w:hanging="360"/>
      </w:pPr>
      <w:rPr>
        <w:rFonts w:ascii="Wingdings" w:hAnsi="Wingdings" w:hint="default"/>
      </w:rPr>
    </w:lvl>
  </w:abstractNum>
  <w:abstractNum w:abstractNumId="12" w15:restartNumberingAfterBreak="0">
    <w:nsid w:val="4CA755AC"/>
    <w:multiLevelType w:val="hybridMultilevel"/>
    <w:tmpl w:val="D576C2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A8271A3"/>
    <w:multiLevelType w:val="hybridMultilevel"/>
    <w:tmpl w:val="ADF64D70"/>
    <w:lvl w:ilvl="0" w:tplc="DB7228C2">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D632B08"/>
    <w:multiLevelType w:val="hybridMultilevel"/>
    <w:tmpl w:val="33CC60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77053AEB"/>
    <w:multiLevelType w:val="hybridMultilevel"/>
    <w:tmpl w:val="0EAA0730"/>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794C28E7"/>
    <w:multiLevelType w:val="multilevel"/>
    <w:tmpl w:val="303CDDAE"/>
    <w:lvl w:ilvl="0">
      <w:start w:val="1"/>
      <w:numFmt w:val="decimal"/>
      <w:lvlText w:val="%1."/>
      <w:lvlJc w:val="left"/>
      <w:pPr>
        <w:ind w:left="2203"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224029255">
    <w:abstractNumId w:val="16"/>
  </w:num>
  <w:num w:numId="2" w16cid:durableId="2113817072">
    <w:abstractNumId w:val="12"/>
  </w:num>
  <w:num w:numId="3" w16cid:durableId="1823696556">
    <w:abstractNumId w:val="5"/>
  </w:num>
  <w:num w:numId="4" w16cid:durableId="347105578">
    <w:abstractNumId w:val="2"/>
  </w:num>
  <w:num w:numId="5" w16cid:durableId="669868366">
    <w:abstractNumId w:val="11"/>
  </w:num>
  <w:num w:numId="6" w16cid:durableId="339546111">
    <w:abstractNumId w:val="3"/>
  </w:num>
  <w:num w:numId="7" w16cid:durableId="45956560">
    <w:abstractNumId w:val="6"/>
  </w:num>
  <w:num w:numId="8" w16cid:durableId="1983924736">
    <w:abstractNumId w:val="7"/>
  </w:num>
  <w:num w:numId="9" w16cid:durableId="1903518888">
    <w:abstractNumId w:val="15"/>
  </w:num>
  <w:num w:numId="10" w16cid:durableId="810443917">
    <w:abstractNumId w:val="10"/>
  </w:num>
  <w:num w:numId="11" w16cid:durableId="1503012738">
    <w:abstractNumId w:val="0"/>
  </w:num>
  <w:num w:numId="12" w16cid:durableId="1846364465">
    <w:abstractNumId w:val="13"/>
  </w:num>
  <w:num w:numId="13" w16cid:durableId="1857041221">
    <w:abstractNumId w:val="1"/>
  </w:num>
  <w:num w:numId="14" w16cid:durableId="1161774384">
    <w:abstractNumId w:val="4"/>
  </w:num>
  <w:num w:numId="15" w16cid:durableId="2118868034">
    <w:abstractNumId w:val="8"/>
  </w:num>
  <w:num w:numId="16" w16cid:durableId="658118132">
    <w:abstractNumId w:val="14"/>
  </w:num>
  <w:num w:numId="17" w16cid:durableId="894199061">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pt-BR" w:vendorID="64" w:dllVersion="6" w:nlCheck="1" w:checkStyle="0"/>
  <w:activeWritingStyle w:appName="MSWord" w:lang="es-CO" w:vendorID="64" w:dllVersion="6" w:nlCheck="1" w:checkStyle="1"/>
  <w:activeWritingStyle w:appName="MSWord" w:lang="es-ES_tradnl" w:vendorID="64" w:dllVersion="6" w:nlCheck="1" w:checkStyle="1"/>
  <w:activeWritingStyle w:appName="MSWord" w:lang="en-US" w:vendorID="64" w:dllVersion="6" w:nlCheck="1" w:checkStyle="1"/>
  <w:activeWritingStyle w:appName="MSWord" w:lang="es-ES" w:vendorID="64" w:dllVersion="6" w:nlCheck="1" w:checkStyle="1"/>
  <w:activeWritingStyle w:appName="MSWord" w:lang="es-MX" w:vendorID="64" w:dllVersion="6" w:nlCheck="1" w:checkStyle="1"/>
  <w:activeWritingStyle w:appName="MSWord" w:lang="es-CO" w:vendorID="64" w:dllVersion="0" w:nlCheck="1" w:checkStyle="0"/>
  <w:activeWritingStyle w:appName="MSWord" w:lang="es-ES_tradnl" w:vendorID="64" w:dllVersion="0" w:nlCheck="1" w:checkStyle="0"/>
  <w:activeWritingStyle w:appName="MSWord" w:lang="es-E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rawingGridVerticalSpacing w:val="57"/>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C34"/>
    <w:rsid w:val="00002A8B"/>
    <w:rsid w:val="00002DA3"/>
    <w:rsid w:val="00011B15"/>
    <w:rsid w:val="000309F0"/>
    <w:rsid w:val="00041917"/>
    <w:rsid w:val="00047BBA"/>
    <w:rsid w:val="000614FB"/>
    <w:rsid w:val="000669AB"/>
    <w:rsid w:val="00066DB2"/>
    <w:rsid w:val="00077A1A"/>
    <w:rsid w:val="0008479C"/>
    <w:rsid w:val="00095CDD"/>
    <w:rsid w:val="00097E93"/>
    <w:rsid w:val="000A2B8D"/>
    <w:rsid w:val="000A57F5"/>
    <w:rsid w:val="000A7A39"/>
    <w:rsid w:val="000B16DE"/>
    <w:rsid w:val="000C3858"/>
    <w:rsid w:val="000D3937"/>
    <w:rsid w:val="000D4D57"/>
    <w:rsid w:val="000D5CFB"/>
    <w:rsid w:val="000D68D7"/>
    <w:rsid w:val="000F46A2"/>
    <w:rsid w:val="00117C53"/>
    <w:rsid w:val="0012022C"/>
    <w:rsid w:val="00125268"/>
    <w:rsid w:val="00131779"/>
    <w:rsid w:val="00140DBF"/>
    <w:rsid w:val="00153182"/>
    <w:rsid w:val="00153C38"/>
    <w:rsid w:val="00156919"/>
    <w:rsid w:val="00162F48"/>
    <w:rsid w:val="00171F18"/>
    <w:rsid w:val="00174DFE"/>
    <w:rsid w:val="00177355"/>
    <w:rsid w:val="00177BC6"/>
    <w:rsid w:val="0018311C"/>
    <w:rsid w:val="001912A4"/>
    <w:rsid w:val="001A42D7"/>
    <w:rsid w:val="001B3A87"/>
    <w:rsid w:val="001C1483"/>
    <w:rsid w:val="001C14F0"/>
    <w:rsid w:val="001D39EC"/>
    <w:rsid w:val="001E0A26"/>
    <w:rsid w:val="001E4D72"/>
    <w:rsid w:val="001F0A3A"/>
    <w:rsid w:val="001F6C4E"/>
    <w:rsid w:val="001F6DEC"/>
    <w:rsid w:val="002028CB"/>
    <w:rsid w:val="002077E7"/>
    <w:rsid w:val="0021087A"/>
    <w:rsid w:val="002133FE"/>
    <w:rsid w:val="002250B9"/>
    <w:rsid w:val="00225B01"/>
    <w:rsid w:val="00227E4F"/>
    <w:rsid w:val="002331C3"/>
    <w:rsid w:val="002362EA"/>
    <w:rsid w:val="0025057F"/>
    <w:rsid w:val="00250E21"/>
    <w:rsid w:val="00252914"/>
    <w:rsid w:val="002535BE"/>
    <w:rsid w:val="00253654"/>
    <w:rsid w:val="00255D0A"/>
    <w:rsid w:val="00256FB3"/>
    <w:rsid w:val="00257440"/>
    <w:rsid w:val="00273FAD"/>
    <w:rsid w:val="00276B7D"/>
    <w:rsid w:val="00277B03"/>
    <w:rsid w:val="00282763"/>
    <w:rsid w:val="00283739"/>
    <w:rsid w:val="00286FE0"/>
    <w:rsid w:val="00292FD7"/>
    <w:rsid w:val="002A02E0"/>
    <w:rsid w:val="002A29E5"/>
    <w:rsid w:val="002A7758"/>
    <w:rsid w:val="002B3C76"/>
    <w:rsid w:val="002B49DF"/>
    <w:rsid w:val="002B7A05"/>
    <w:rsid w:val="002C0165"/>
    <w:rsid w:val="002C418F"/>
    <w:rsid w:val="002C4AC2"/>
    <w:rsid w:val="002D4F20"/>
    <w:rsid w:val="002E1D2B"/>
    <w:rsid w:val="002E66A5"/>
    <w:rsid w:val="002F0D8D"/>
    <w:rsid w:val="002F4C32"/>
    <w:rsid w:val="00301AC3"/>
    <w:rsid w:val="00302155"/>
    <w:rsid w:val="00311DF2"/>
    <w:rsid w:val="00317F29"/>
    <w:rsid w:val="0032335C"/>
    <w:rsid w:val="00333C54"/>
    <w:rsid w:val="00341D28"/>
    <w:rsid w:val="00342180"/>
    <w:rsid w:val="00345D7D"/>
    <w:rsid w:val="00354A98"/>
    <w:rsid w:val="00363E70"/>
    <w:rsid w:val="003717CF"/>
    <w:rsid w:val="00373DF3"/>
    <w:rsid w:val="00375DB5"/>
    <w:rsid w:val="00383D79"/>
    <w:rsid w:val="00384C4F"/>
    <w:rsid w:val="00385E5D"/>
    <w:rsid w:val="0039070C"/>
    <w:rsid w:val="00392647"/>
    <w:rsid w:val="003A4549"/>
    <w:rsid w:val="003B4A02"/>
    <w:rsid w:val="003D1B57"/>
    <w:rsid w:val="003E344E"/>
    <w:rsid w:val="003F658E"/>
    <w:rsid w:val="00402960"/>
    <w:rsid w:val="00406F26"/>
    <w:rsid w:val="004127C5"/>
    <w:rsid w:val="004256A9"/>
    <w:rsid w:val="00425D87"/>
    <w:rsid w:val="004366DB"/>
    <w:rsid w:val="00442692"/>
    <w:rsid w:val="004562D3"/>
    <w:rsid w:val="004609B5"/>
    <w:rsid w:val="004654C5"/>
    <w:rsid w:val="00465FE3"/>
    <w:rsid w:val="004666C6"/>
    <w:rsid w:val="00466C39"/>
    <w:rsid w:val="00476BA9"/>
    <w:rsid w:val="00477094"/>
    <w:rsid w:val="00481747"/>
    <w:rsid w:val="004838BD"/>
    <w:rsid w:val="00484D03"/>
    <w:rsid w:val="00490C58"/>
    <w:rsid w:val="0049611B"/>
    <w:rsid w:val="004B53CA"/>
    <w:rsid w:val="004D03C9"/>
    <w:rsid w:val="004D75EC"/>
    <w:rsid w:val="004E1CBE"/>
    <w:rsid w:val="004E22D2"/>
    <w:rsid w:val="004E4007"/>
    <w:rsid w:val="004E61F8"/>
    <w:rsid w:val="004F5BEC"/>
    <w:rsid w:val="00502E31"/>
    <w:rsid w:val="00505B0F"/>
    <w:rsid w:val="00506CA4"/>
    <w:rsid w:val="0051669F"/>
    <w:rsid w:val="00520F21"/>
    <w:rsid w:val="00525F49"/>
    <w:rsid w:val="00532828"/>
    <w:rsid w:val="00542BD1"/>
    <w:rsid w:val="00545C26"/>
    <w:rsid w:val="005642DA"/>
    <w:rsid w:val="00567670"/>
    <w:rsid w:val="00586DCB"/>
    <w:rsid w:val="00591B5A"/>
    <w:rsid w:val="0059728F"/>
    <w:rsid w:val="00597894"/>
    <w:rsid w:val="005B6B63"/>
    <w:rsid w:val="005C0D07"/>
    <w:rsid w:val="005C229D"/>
    <w:rsid w:val="005E053C"/>
    <w:rsid w:val="005E556A"/>
    <w:rsid w:val="005E5DE6"/>
    <w:rsid w:val="005F23A0"/>
    <w:rsid w:val="00603588"/>
    <w:rsid w:val="00611C64"/>
    <w:rsid w:val="0061204B"/>
    <w:rsid w:val="00631EF7"/>
    <w:rsid w:val="00633FC5"/>
    <w:rsid w:val="00640C51"/>
    <w:rsid w:val="00646BF8"/>
    <w:rsid w:val="00650019"/>
    <w:rsid w:val="00665794"/>
    <w:rsid w:val="00691BAF"/>
    <w:rsid w:val="00697B12"/>
    <w:rsid w:val="006A1877"/>
    <w:rsid w:val="006B0C96"/>
    <w:rsid w:val="006B4AA9"/>
    <w:rsid w:val="006B4F0E"/>
    <w:rsid w:val="006C0AE8"/>
    <w:rsid w:val="006C53E5"/>
    <w:rsid w:val="006C584F"/>
    <w:rsid w:val="006C6539"/>
    <w:rsid w:val="006D3227"/>
    <w:rsid w:val="006D4B39"/>
    <w:rsid w:val="006D65EF"/>
    <w:rsid w:val="006E1F3B"/>
    <w:rsid w:val="006F51B5"/>
    <w:rsid w:val="006F6803"/>
    <w:rsid w:val="007003BE"/>
    <w:rsid w:val="00704034"/>
    <w:rsid w:val="00707465"/>
    <w:rsid w:val="00707475"/>
    <w:rsid w:val="00734477"/>
    <w:rsid w:val="007457E0"/>
    <w:rsid w:val="00747725"/>
    <w:rsid w:val="00747D92"/>
    <w:rsid w:val="00757387"/>
    <w:rsid w:val="0076502B"/>
    <w:rsid w:val="00770516"/>
    <w:rsid w:val="00775767"/>
    <w:rsid w:val="007800ED"/>
    <w:rsid w:val="00781CD7"/>
    <w:rsid w:val="0078313A"/>
    <w:rsid w:val="00785D24"/>
    <w:rsid w:val="007902EA"/>
    <w:rsid w:val="00790425"/>
    <w:rsid w:val="007939A1"/>
    <w:rsid w:val="007A1114"/>
    <w:rsid w:val="007A35C9"/>
    <w:rsid w:val="007B2074"/>
    <w:rsid w:val="007B39DB"/>
    <w:rsid w:val="007B52F4"/>
    <w:rsid w:val="007B6C94"/>
    <w:rsid w:val="007C10A8"/>
    <w:rsid w:val="007D48B4"/>
    <w:rsid w:val="007D5A14"/>
    <w:rsid w:val="007E2491"/>
    <w:rsid w:val="007E295A"/>
    <w:rsid w:val="007E3CCB"/>
    <w:rsid w:val="007E5D06"/>
    <w:rsid w:val="007F39B2"/>
    <w:rsid w:val="0080068F"/>
    <w:rsid w:val="008029FD"/>
    <w:rsid w:val="008142FC"/>
    <w:rsid w:val="00815448"/>
    <w:rsid w:val="00816CC1"/>
    <w:rsid w:val="00820E1C"/>
    <w:rsid w:val="0082116F"/>
    <w:rsid w:val="008212A7"/>
    <w:rsid w:val="008327CF"/>
    <w:rsid w:val="00843EC9"/>
    <w:rsid w:val="008450E1"/>
    <w:rsid w:val="0084713B"/>
    <w:rsid w:val="008838EB"/>
    <w:rsid w:val="0088438C"/>
    <w:rsid w:val="00884534"/>
    <w:rsid w:val="008A5D28"/>
    <w:rsid w:val="008B68D4"/>
    <w:rsid w:val="008C58C0"/>
    <w:rsid w:val="008D39AC"/>
    <w:rsid w:val="008D3F5B"/>
    <w:rsid w:val="008D4AE6"/>
    <w:rsid w:val="008F2D40"/>
    <w:rsid w:val="008F39A2"/>
    <w:rsid w:val="008F6BDA"/>
    <w:rsid w:val="0090380E"/>
    <w:rsid w:val="00903FE2"/>
    <w:rsid w:val="00906134"/>
    <w:rsid w:val="00910378"/>
    <w:rsid w:val="0091457D"/>
    <w:rsid w:val="0091553E"/>
    <w:rsid w:val="009237D2"/>
    <w:rsid w:val="009239B6"/>
    <w:rsid w:val="00924C79"/>
    <w:rsid w:val="00924CED"/>
    <w:rsid w:val="00925472"/>
    <w:rsid w:val="0093181B"/>
    <w:rsid w:val="0093589D"/>
    <w:rsid w:val="00935C31"/>
    <w:rsid w:val="009414B8"/>
    <w:rsid w:val="00942C6C"/>
    <w:rsid w:val="00944644"/>
    <w:rsid w:val="0094595E"/>
    <w:rsid w:val="00961FA3"/>
    <w:rsid w:val="00965A83"/>
    <w:rsid w:val="0098029C"/>
    <w:rsid w:val="00981492"/>
    <w:rsid w:val="00981B3E"/>
    <w:rsid w:val="009A57DA"/>
    <w:rsid w:val="009A6655"/>
    <w:rsid w:val="009A7464"/>
    <w:rsid w:val="009A7B8D"/>
    <w:rsid w:val="009B2A5B"/>
    <w:rsid w:val="009B45F3"/>
    <w:rsid w:val="009B4F06"/>
    <w:rsid w:val="009C1733"/>
    <w:rsid w:val="009D1CA5"/>
    <w:rsid w:val="009D5ECD"/>
    <w:rsid w:val="009D63FB"/>
    <w:rsid w:val="009E0C46"/>
    <w:rsid w:val="009E1935"/>
    <w:rsid w:val="009E4C05"/>
    <w:rsid w:val="009E4DEC"/>
    <w:rsid w:val="009F3AEA"/>
    <w:rsid w:val="00A04EAC"/>
    <w:rsid w:val="00A0582A"/>
    <w:rsid w:val="00A0793A"/>
    <w:rsid w:val="00A12F93"/>
    <w:rsid w:val="00A13729"/>
    <w:rsid w:val="00A15C34"/>
    <w:rsid w:val="00A1755F"/>
    <w:rsid w:val="00A23C3A"/>
    <w:rsid w:val="00A35030"/>
    <w:rsid w:val="00A51544"/>
    <w:rsid w:val="00A55EF2"/>
    <w:rsid w:val="00A80B51"/>
    <w:rsid w:val="00A82B61"/>
    <w:rsid w:val="00A96509"/>
    <w:rsid w:val="00AA223A"/>
    <w:rsid w:val="00AC10CF"/>
    <w:rsid w:val="00AC35BE"/>
    <w:rsid w:val="00AC5736"/>
    <w:rsid w:val="00AC691F"/>
    <w:rsid w:val="00AD2D01"/>
    <w:rsid w:val="00AD3389"/>
    <w:rsid w:val="00AF0846"/>
    <w:rsid w:val="00AF28C7"/>
    <w:rsid w:val="00AF317C"/>
    <w:rsid w:val="00B0484C"/>
    <w:rsid w:val="00B057FD"/>
    <w:rsid w:val="00B05933"/>
    <w:rsid w:val="00B07937"/>
    <w:rsid w:val="00B1147D"/>
    <w:rsid w:val="00B114CE"/>
    <w:rsid w:val="00B134F8"/>
    <w:rsid w:val="00B25988"/>
    <w:rsid w:val="00B26E18"/>
    <w:rsid w:val="00B549B0"/>
    <w:rsid w:val="00B62263"/>
    <w:rsid w:val="00B72D18"/>
    <w:rsid w:val="00B800D2"/>
    <w:rsid w:val="00B90A37"/>
    <w:rsid w:val="00B92037"/>
    <w:rsid w:val="00B94007"/>
    <w:rsid w:val="00BA0005"/>
    <w:rsid w:val="00BA0A91"/>
    <w:rsid w:val="00BA3E96"/>
    <w:rsid w:val="00BA4D23"/>
    <w:rsid w:val="00BB6AF8"/>
    <w:rsid w:val="00BD2403"/>
    <w:rsid w:val="00BD7808"/>
    <w:rsid w:val="00BE1C85"/>
    <w:rsid w:val="00BE3BE8"/>
    <w:rsid w:val="00BE3C0C"/>
    <w:rsid w:val="00BF26D2"/>
    <w:rsid w:val="00BF44F2"/>
    <w:rsid w:val="00BF4EFE"/>
    <w:rsid w:val="00BF6A1D"/>
    <w:rsid w:val="00C02361"/>
    <w:rsid w:val="00C06D10"/>
    <w:rsid w:val="00C10448"/>
    <w:rsid w:val="00C12351"/>
    <w:rsid w:val="00C24ECB"/>
    <w:rsid w:val="00C30306"/>
    <w:rsid w:val="00C3115C"/>
    <w:rsid w:val="00C322F1"/>
    <w:rsid w:val="00C35FA9"/>
    <w:rsid w:val="00C37984"/>
    <w:rsid w:val="00C423DC"/>
    <w:rsid w:val="00C437FA"/>
    <w:rsid w:val="00C51526"/>
    <w:rsid w:val="00C56B5D"/>
    <w:rsid w:val="00C63E69"/>
    <w:rsid w:val="00C70E9E"/>
    <w:rsid w:val="00C7537A"/>
    <w:rsid w:val="00C77DFD"/>
    <w:rsid w:val="00C9216B"/>
    <w:rsid w:val="00CA51C0"/>
    <w:rsid w:val="00CB0BB0"/>
    <w:rsid w:val="00CB7D25"/>
    <w:rsid w:val="00CC1715"/>
    <w:rsid w:val="00CC736D"/>
    <w:rsid w:val="00CE1CAA"/>
    <w:rsid w:val="00CE60FD"/>
    <w:rsid w:val="00CF7476"/>
    <w:rsid w:val="00CF7D88"/>
    <w:rsid w:val="00D0281E"/>
    <w:rsid w:val="00D03845"/>
    <w:rsid w:val="00D05822"/>
    <w:rsid w:val="00D10E48"/>
    <w:rsid w:val="00D13C2E"/>
    <w:rsid w:val="00D14619"/>
    <w:rsid w:val="00D21118"/>
    <w:rsid w:val="00D36FFD"/>
    <w:rsid w:val="00D453BB"/>
    <w:rsid w:val="00D54317"/>
    <w:rsid w:val="00D66BE5"/>
    <w:rsid w:val="00D70A56"/>
    <w:rsid w:val="00D73054"/>
    <w:rsid w:val="00D80E69"/>
    <w:rsid w:val="00D97250"/>
    <w:rsid w:val="00D97DF6"/>
    <w:rsid w:val="00DA0E45"/>
    <w:rsid w:val="00DA23FE"/>
    <w:rsid w:val="00DA2905"/>
    <w:rsid w:val="00DA6E2E"/>
    <w:rsid w:val="00DC052E"/>
    <w:rsid w:val="00DC4D08"/>
    <w:rsid w:val="00DC67F2"/>
    <w:rsid w:val="00DC69AF"/>
    <w:rsid w:val="00DC78DE"/>
    <w:rsid w:val="00DD12AD"/>
    <w:rsid w:val="00DD651C"/>
    <w:rsid w:val="00DD6BC5"/>
    <w:rsid w:val="00DD74DF"/>
    <w:rsid w:val="00E039DE"/>
    <w:rsid w:val="00E03E6A"/>
    <w:rsid w:val="00E046CC"/>
    <w:rsid w:val="00E10420"/>
    <w:rsid w:val="00E20733"/>
    <w:rsid w:val="00E30BD3"/>
    <w:rsid w:val="00E4039A"/>
    <w:rsid w:val="00E405F2"/>
    <w:rsid w:val="00E422D9"/>
    <w:rsid w:val="00E55D90"/>
    <w:rsid w:val="00E5634A"/>
    <w:rsid w:val="00E60F30"/>
    <w:rsid w:val="00E6170B"/>
    <w:rsid w:val="00E6498B"/>
    <w:rsid w:val="00E721E2"/>
    <w:rsid w:val="00E72E9C"/>
    <w:rsid w:val="00E7548A"/>
    <w:rsid w:val="00E85606"/>
    <w:rsid w:val="00E93CFD"/>
    <w:rsid w:val="00E9556F"/>
    <w:rsid w:val="00EA3BE0"/>
    <w:rsid w:val="00EC14C9"/>
    <w:rsid w:val="00EC2A6E"/>
    <w:rsid w:val="00ED06BD"/>
    <w:rsid w:val="00ED0EE7"/>
    <w:rsid w:val="00ED3E03"/>
    <w:rsid w:val="00ED6B8B"/>
    <w:rsid w:val="00ED7522"/>
    <w:rsid w:val="00EF4130"/>
    <w:rsid w:val="00F11EA4"/>
    <w:rsid w:val="00F22FEA"/>
    <w:rsid w:val="00F4411B"/>
    <w:rsid w:val="00F463C5"/>
    <w:rsid w:val="00F61E36"/>
    <w:rsid w:val="00F73257"/>
    <w:rsid w:val="00F75DC8"/>
    <w:rsid w:val="00F84E0F"/>
    <w:rsid w:val="00F90839"/>
    <w:rsid w:val="00F90C71"/>
    <w:rsid w:val="00F92805"/>
    <w:rsid w:val="00F96544"/>
    <w:rsid w:val="00FB1BF6"/>
    <w:rsid w:val="00FE5B7B"/>
    <w:rsid w:val="00FE6ACF"/>
    <w:rsid w:val="00FF0447"/>
    <w:rsid w:val="00FF3A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0AB7D1"/>
  <w15:docId w15:val="{3FEA8DD8-E0C9-47FD-B0D2-85BFA08AC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669AB"/>
    <w:rPr>
      <w:sz w:val="24"/>
    </w:rPr>
  </w:style>
  <w:style w:type="paragraph" w:styleId="Ttulo1">
    <w:name w:val="heading 1"/>
    <w:basedOn w:val="Normal"/>
    <w:next w:val="Normal"/>
    <w:qFormat/>
    <w:rsid w:val="00597894"/>
    <w:pPr>
      <w:keepNext/>
      <w:spacing w:before="120" w:after="120"/>
      <w:jc w:val="both"/>
      <w:outlineLvl w:val="0"/>
    </w:pPr>
    <w:rPr>
      <w:rFonts w:ascii="Arial" w:hAnsi="Arial"/>
      <w:b/>
      <w:caps/>
      <w:kern w:val="28"/>
      <w:sz w:val="22"/>
      <w:lang w:val="es-ES_tradnl" w:eastAsia="es-MX"/>
    </w:rPr>
  </w:style>
  <w:style w:type="paragraph" w:styleId="Ttulo2">
    <w:name w:val="heading 2"/>
    <w:basedOn w:val="Normal"/>
    <w:next w:val="Normal"/>
    <w:link w:val="Ttulo2Car"/>
    <w:qFormat/>
    <w:rsid w:val="00597894"/>
    <w:pPr>
      <w:keepNext/>
      <w:widowControl w:val="0"/>
      <w:overflowPunct w:val="0"/>
      <w:autoSpaceDE w:val="0"/>
      <w:autoSpaceDN w:val="0"/>
      <w:adjustRightInd w:val="0"/>
      <w:spacing w:line="360" w:lineRule="auto"/>
      <w:jc w:val="both"/>
      <w:textAlignment w:val="baseline"/>
      <w:outlineLvl w:val="1"/>
    </w:pPr>
    <w:rPr>
      <w:rFonts w:ascii="Arial" w:hAnsi="Arial"/>
      <w:b/>
      <w:sz w:val="16"/>
    </w:rPr>
  </w:style>
  <w:style w:type="paragraph" w:styleId="Ttulo3">
    <w:name w:val="heading 3"/>
    <w:basedOn w:val="Normal"/>
    <w:next w:val="Normal"/>
    <w:qFormat/>
    <w:rsid w:val="00597894"/>
    <w:pPr>
      <w:keepNext/>
      <w:widowControl w:val="0"/>
      <w:overflowPunct w:val="0"/>
      <w:autoSpaceDE w:val="0"/>
      <w:autoSpaceDN w:val="0"/>
      <w:adjustRightInd w:val="0"/>
      <w:spacing w:line="360" w:lineRule="auto"/>
      <w:ind w:right="-235"/>
      <w:jc w:val="both"/>
      <w:textAlignment w:val="baseline"/>
      <w:outlineLvl w:val="2"/>
    </w:pPr>
    <w:rPr>
      <w:rFonts w:ascii="Arial" w:hAnsi="Arial" w:cs="Arial"/>
      <w:b/>
      <w:sz w:val="16"/>
    </w:rPr>
  </w:style>
  <w:style w:type="paragraph" w:styleId="Ttulo4">
    <w:name w:val="heading 4"/>
    <w:basedOn w:val="Normal"/>
    <w:next w:val="Normal"/>
    <w:qFormat/>
    <w:rsid w:val="00597894"/>
    <w:pPr>
      <w:keepNext/>
      <w:outlineLvl w:val="3"/>
    </w:pPr>
    <w:rPr>
      <w:rFonts w:ascii="Arial" w:hAnsi="Arial" w:cs="Arial"/>
      <w:b/>
      <w:bCs/>
      <w:color w:val="000000"/>
      <w:sz w:val="20"/>
      <w:lang w:val="es-ES_tradnl"/>
    </w:rPr>
  </w:style>
  <w:style w:type="paragraph" w:styleId="Ttulo5">
    <w:name w:val="heading 5"/>
    <w:basedOn w:val="Normal"/>
    <w:next w:val="Normal"/>
    <w:qFormat/>
    <w:rsid w:val="00597894"/>
    <w:pPr>
      <w:keepNext/>
      <w:shd w:val="clear" w:color="auto" w:fill="FFFFFF"/>
      <w:autoSpaceDE w:val="0"/>
      <w:autoSpaceDN w:val="0"/>
      <w:adjustRightInd w:val="0"/>
      <w:ind w:left="567" w:hanging="567"/>
      <w:outlineLvl w:val="4"/>
    </w:pPr>
    <w:rPr>
      <w:rFonts w:ascii="Arial" w:hAnsi="Arial" w:cs="Arial"/>
      <w:b/>
      <w:color w:val="000000"/>
      <w:sz w:val="22"/>
      <w:lang w:val="es-ES_tradnl"/>
    </w:rPr>
  </w:style>
  <w:style w:type="paragraph" w:styleId="Ttulo6">
    <w:name w:val="heading 6"/>
    <w:basedOn w:val="Normal"/>
    <w:next w:val="Normal"/>
    <w:qFormat/>
    <w:rsid w:val="00597894"/>
    <w:pPr>
      <w:keepNext/>
      <w:shd w:val="clear" w:color="auto" w:fill="FFFFFF"/>
      <w:autoSpaceDE w:val="0"/>
      <w:autoSpaceDN w:val="0"/>
      <w:adjustRightInd w:val="0"/>
      <w:outlineLvl w:val="5"/>
    </w:pPr>
    <w:rPr>
      <w:rFonts w:ascii="Arial" w:hAnsi="Arial" w:cs="Arial"/>
      <w:b/>
      <w:color w:val="000000"/>
      <w:sz w:val="22"/>
      <w:lang w:val="es-ES_tradnl"/>
    </w:rPr>
  </w:style>
  <w:style w:type="paragraph" w:styleId="Ttulo7">
    <w:name w:val="heading 7"/>
    <w:basedOn w:val="Normal"/>
    <w:next w:val="Normal"/>
    <w:qFormat/>
    <w:rsid w:val="00597894"/>
    <w:pPr>
      <w:keepNext/>
      <w:shd w:val="clear" w:color="auto" w:fill="FFFFFF"/>
      <w:autoSpaceDE w:val="0"/>
      <w:autoSpaceDN w:val="0"/>
      <w:adjustRightInd w:val="0"/>
      <w:ind w:left="567" w:hanging="567"/>
      <w:outlineLvl w:val="6"/>
    </w:pPr>
    <w:rPr>
      <w:rFonts w:ascii="Arial" w:hAnsi="Arial" w:cs="Arial"/>
      <w:b/>
      <w:color w:val="000000"/>
      <w:sz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Linea 1"/>
    <w:basedOn w:val="Normal"/>
    <w:link w:val="EncabezadoCar"/>
    <w:rsid w:val="00597894"/>
    <w:pPr>
      <w:tabs>
        <w:tab w:val="center" w:pos="4252"/>
        <w:tab w:val="right" w:pos="8504"/>
      </w:tabs>
    </w:pPr>
    <w:rPr>
      <w:rFonts w:ascii="Arial" w:hAnsi="Arial"/>
      <w:b/>
      <w:lang w:val="es-ES_tradnl"/>
    </w:rPr>
  </w:style>
  <w:style w:type="character" w:styleId="Nmerodepgina">
    <w:name w:val="page number"/>
    <w:basedOn w:val="Fuentedeprrafopredeter"/>
    <w:rsid w:val="00597894"/>
  </w:style>
  <w:style w:type="paragraph" w:styleId="Sangradetextonormal">
    <w:name w:val="Body Text Indent"/>
    <w:basedOn w:val="Normal"/>
    <w:rsid w:val="00597894"/>
    <w:pPr>
      <w:widowControl w:val="0"/>
      <w:overflowPunct w:val="0"/>
      <w:autoSpaceDE w:val="0"/>
      <w:autoSpaceDN w:val="0"/>
      <w:adjustRightInd w:val="0"/>
      <w:ind w:left="708"/>
      <w:jc w:val="both"/>
      <w:textAlignment w:val="baseline"/>
    </w:pPr>
    <w:rPr>
      <w:rFonts w:ascii="Arial" w:hAnsi="Arial" w:cs="Arial"/>
      <w:bCs/>
      <w:sz w:val="20"/>
      <w:lang w:val="es-MX" w:eastAsia="es-ES"/>
    </w:rPr>
  </w:style>
  <w:style w:type="paragraph" w:styleId="Sangra2detindependiente">
    <w:name w:val="Body Text Indent 2"/>
    <w:basedOn w:val="Normal"/>
    <w:rsid w:val="00597894"/>
    <w:pPr>
      <w:spacing w:after="120" w:line="480" w:lineRule="auto"/>
      <w:ind w:left="283"/>
    </w:pPr>
  </w:style>
  <w:style w:type="paragraph" w:styleId="Sangra3detindependiente">
    <w:name w:val="Body Text Indent 3"/>
    <w:basedOn w:val="Normal"/>
    <w:rsid w:val="00597894"/>
    <w:pPr>
      <w:spacing w:after="120"/>
      <w:ind w:left="283"/>
    </w:pPr>
    <w:rPr>
      <w:sz w:val="16"/>
      <w:szCs w:val="16"/>
    </w:rPr>
  </w:style>
  <w:style w:type="paragraph" w:styleId="Textoindependiente">
    <w:name w:val="Body Text"/>
    <w:basedOn w:val="Normal"/>
    <w:rsid w:val="00597894"/>
    <w:pPr>
      <w:spacing w:after="120"/>
    </w:pPr>
  </w:style>
  <w:style w:type="paragraph" w:styleId="Piedepgina">
    <w:name w:val="footer"/>
    <w:basedOn w:val="Normal"/>
    <w:link w:val="PiedepginaCar"/>
    <w:uiPriority w:val="99"/>
    <w:rsid w:val="00597894"/>
    <w:pPr>
      <w:tabs>
        <w:tab w:val="center" w:pos="4252"/>
        <w:tab w:val="right" w:pos="8504"/>
      </w:tabs>
    </w:pPr>
  </w:style>
  <w:style w:type="paragraph" w:customStyle="1" w:styleId="Nivel2">
    <w:name w:val="Nivel 2"/>
    <w:basedOn w:val="Normal"/>
    <w:rsid w:val="00597894"/>
    <w:pPr>
      <w:suppressAutoHyphens/>
      <w:spacing w:before="120" w:after="120"/>
      <w:ind w:left="2552" w:hanging="851"/>
      <w:jc w:val="both"/>
    </w:pPr>
    <w:rPr>
      <w:rFonts w:ascii="Arial" w:hAnsi="Arial"/>
      <w:sz w:val="22"/>
      <w:lang w:val="es-ES_tradnl" w:eastAsia="es-MX"/>
    </w:rPr>
  </w:style>
  <w:style w:type="paragraph" w:styleId="Textoindependiente2">
    <w:name w:val="Body Text 2"/>
    <w:basedOn w:val="Normal"/>
    <w:rsid w:val="00597894"/>
    <w:pPr>
      <w:spacing w:line="360" w:lineRule="auto"/>
      <w:jc w:val="both"/>
    </w:pPr>
    <w:rPr>
      <w:rFonts w:ascii="Arial" w:hAnsi="Arial" w:cs="Arial"/>
      <w:sz w:val="22"/>
    </w:rPr>
  </w:style>
  <w:style w:type="paragraph" w:customStyle="1" w:styleId="xl37">
    <w:name w:val="xl37"/>
    <w:basedOn w:val="Normal"/>
    <w:rsid w:val="00C322F1"/>
    <w:pPr>
      <w:spacing w:before="100" w:beforeAutospacing="1" w:after="100" w:afterAutospacing="1"/>
      <w:jc w:val="center"/>
    </w:pPr>
    <w:rPr>
      <w:rFonts w:ascii="Arial Narrow" w:eastAsia="Arial Unicode MS" w:hAnsi="Arial Narrow" w:cs="Arial Unicode MS"/>
      <w:b/>
      <w:bCs/>
      <w:sz w:val="40"/>
      <w:szCs w:val="40"/>
      <w:lang w:val="es-ES" w:eastAsia="es-ES"/>
    </w:rPr>
  </w:style>
  <w:style w:type="paragraph" w:styleId="TDC1">
    <w:name w:val="toc 1"/>
    <w:basedOn w:val="Normal"/>
    <w:next w:val="Normal"/>
    <w:semiHidden/>
    <w:rsid w:val="00C322F1"/>
    <w:pPr>
      <w:tabs>
        <w:tab w:val="right" w:leader="dot" w:pos="8840"/>
      </w:tabs>
      <w:spacing w:line="312" w:lineRule="auto"/>
      <w:jc w:val="both"/>
    </w:pPr>
    <w:rPr>
      <w:rFonts w:ascii="Arial" w:hAnsi="Arial"/>
      <w:sz w:val="20"/>
      <w:lang w:eastAsia="es-ES"/>
    </w:rPr>
  </w:style>
  <w:style w:type="paragraph" w:styleId="Textoindependiente3">
    <w:name w:val="Body Text 3"/>
    <w:basedOn w:val="Normal"/>
    <w:link w:val="Textoindependiente3Car"/>
    <w:rsid w:val="00ED0EE7"/>
    <w:pPr>
      <w:spacing w:after="120" w:line="312" w:lineRule="auto"/>
      <w:jc w:val="both"/>
    </w:pPr>
    <w:rPr>
      <w:rFonts w:ascii="Arial" w:hAnsi="Arial"/>
      <w:sz w:val="16"/>
      <w:szCs w:val="16"/>
      <w:lang w:val="es-ES_tradnl"/>
    </w:rPr>
  </w:style>
  <w:style w:type="paragraph" w:styleId="Lista">
    <w:name w:val="List"/>
    <w:basedOn w:val="Normal"/>
    <w:rsid w:val="00DC69AF"/>
    <w:pPr>
      <w:spacing w:line="312" w:lineRule="auto"/>
      <w:ind w:left="283" w:hanging="283"/>
      <w:jc w:val="both"/>
    </w:pPr>
    <w:rPr>
      <w:rFonts w:ascii="Arial" w:hAnsi="Arial"/>
      <w:sz w:val="20"/>
      <w:lang w:val="es-ES_tradnl" w:eastAsia="es-ES"/>
    </w:rPr>
  </w:style>
  <w:style w:type="paragraph" w:styleId="Continuarlista2">
    <w:name w:val="List Continue 2"/>
    <w:basedOn w:val="Normal"/>
    <w:rsid w:val="00DC69AF"/>
    <w:pPr>
      <w:spacing w:after="120" w:line="312" w:lineRule="auto"/>
      <w:ind w:left="566"/>
      <w:jc w:val="both"/>
    </w:pPr>
    <w:rPr>
      <w:rFonts w:ascii="Arial" w:hAnsi="Arial"/>
      <w:sz w:val="20"/>
      <w:lang w:val="es-ES_tradnl" w:eastAsia="es-ES"/>
    </w:rPr>
  </w:style>
  <w:style w:type="paragraph" w:customStyle="1" w:styleId="Normal2">
    <w:name w:val="Normal2"/>
    <w:basedOn w:val="Normal"/>
    <w:rsid w:val="00277B03"/>
    <w:pPr>
      <w:spacing w:line="312" w:lineRule="auto"/>
      <w:ind w:left="432"/>
      <w:jc w:val="both"/>
    </w:pPr>
    <w:rPr>
      <w:rFonts w:ascii="Arial" w:hAnsi="Arial"/>
      <w:sz w:val="20"/>
      <w:lang w:val="es-ES_tradnl" w:eastAsia="es-ES"/>
    </w:rPr>
  </w:style>
  <w:style w:type="paragraph" w:styleId="Descripcin">
    <w:name w:val="caption"/>
    <w:basedOn w:val="Normal"/>
    <w:next w:val="Normal"/>
    <w:qFormat/>
    <w:rsid w:val="00277B03"/>
    <w:pPr>
      <w:spacing w:line="312" w:lineRule="auto"/>
      <w:jc w:val="center"/>
    </w:pPr>
    <w:rPr>
      <w:rFonts w:ascii="Arial" w:hAnsi="Arial"/>
      <w:b/>
      <w:caps/>
      <w:sz w:val="20"/>
      <w:lang w:val="es-ES_tradnl" w:eastAsia="es-ES"/>
    </w:rPr>
  </w:style>
  <w:style w:type="table" w:styleId="Tablaconcuadrcula">
    <w:name w:val="Table Grid"/>
    <w:basedOn w:val="Tablanormal"/>
    <w:rsid w:val="008450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rsid w:val="00906134"/>
    <w:pPr>
      <w:spacing w:before="115"/>
      <w:ind w:left="680"/>
      <w:jc w:val="both"/>
    </w:pPr>
    <w:rPr>
      <w:rFonts w:ascii="Arial" w:hAnsi="Arial"/>
      <w:sz w:val="22"/>
      <w:lang w:val="en-US" w:eastAsia="es-ES"/>
    </w:rPr>
  </w:style>
  <w:style w:type="character" w:customStyle="1" w:styleId="Textoindependiente3Car">
    <w:name w:val="Texto independiente 3 Car"/>
    <w:link w:val="Textoindependiente3"/>
    <w:rsid w:val="00906134"/>
    <w:rPr>
      <w:rFonts w:ascii="Arial" w:hAnsi="Arial"/>
      <w:sz w:val="16"/>
      <w:szCs w:val="16"/>
      <w:lang w:val="es-ES_tradnl"/>
    </w:rPr>
  </w:style>
  <w:style w:type="paragraph" w:customStyle="1" w:styleId="Default">
    <w:name w:val="Default"/>
    <w:rsid w:val="00FF0447"/>
    <w:pPr>
      <w:autoSpaceDE w:val="0"/>
      <w:autoSpaceDN w:val="0"/>
      <w:adjustRightInd w:val="0"/>
    </w:pPr>
    <w:rPr>
      <w:rFonts w:ascii="Verdana" w:hAnsi="Verdana" w:cs="Verdana"/>
      <w:color w:val="000000"/>
      <w:sz w:val="24"/>
      <w:szCs w:val="24"/>
      <w:lang w:val="es-ES" w:eastAsia="es-ES"/>
    </w:rPr>
  </w:style>
  <w:style w:type="character" w:customStyle="1" w:styleId="Ttulo2Car">
    <w:name w:val="Título 2 Car"/>
    <w:link w:val="Ttulo2"/>
    <w:rsid w:val="00CE60FD"/>
    <w:rPr>
      <w:rFonts w:ascii="Arial" w:hAnsi="Arial" w:cs="Arial"/>
      <w:b/>
      <w:sz w:val="16"/>
      <w:lang w:val="es-CO" w:eastAsia="es-CO"/>
    </w:rPr>
  </w:style>
  <w:style w:type="character" w:customStyle="1" w:styleId="EncabezadoCar">
    <w:name w:val="Encabezado Car"/>
    <w:aliases w:val="Encabezado Linea 1 Car"/>
    <w:link w:val="Encabezado"/>
    <w:rsid w:val="00631EF7"/>
    <w:rPr>
      <w:rFonts w:ascii="Arial" w:hAnsi="Arial"/>
      <w:b/>
      <w:sz w:val="24"/>
      <w:lang w:val="es-ES_tradnl"/>
    </w:rPr>
  </w:style>
  <w:style w:type="character" w:styleId="Textoennegrita">
    <w:name w:val="Strong"/>
    <w:qFormat/>
    <w:rsid w:val="00631EF7"/>
    <w:rPr>
      <w:b/>
      <w:bCs/>
    </w:rPr>
  </w:style>
  <w:style w:type="character" w:customStyle="1" w:styleId="PiedepginaCar">
    <w:name w:val="Pie de página Car"/>
    <w:link w:val="Piedepgina"/>
    <w:rsid w:val="00631EF7"/>
    <w:rPr>
      <w:sz w:val="24"/>
    </w:rPr>
  </w:style>
  <w:style w:type="character" w:customStyle="1" w:styleId="PiedepginaCar1">
    <w:name w:val="Pie de página Car1"/>
    <w:basedOn w:val="Fuentedeprrafopredeter"/>
    <w:semiHidden/>
    <w:rsid w:val="005E5DE6"/>
    <w:rPr>
      <w:rFonts w:ascii="Arial" w:hAnsi="Arial" w:cs="Arial"/>
      <w:sz w:val="24"/>
      <w:szCs w:val="24"/>
      <w:lang w:val="es-ES" w:eastAsia="es-ES" w:bidi="ar-SA"/>
    </w:rPr>
  </w:style>
  <w:style w:type="paragraph" w:styleId="Prrafodelista">
    <w:name w:val="List Paragraph"/>
    <w:aliases w:val="viñetas,Viñetas"/>
    <w:basedOn w:val="Normal"/>
    <w:link w:val="PrrafodelistaCar"/>
    <w:uiPriority w:val="34"/>
    <w:qFormat/>
    <w:rsid w:val="008D3F5B"/>
    <w:pPr>
      <w:ind w:left="720"/>
      <w:contextualSpacing/>
    </w:pPr>
  </w:style>
  <w:style w:type="paragraph" w:styleId="Textodeglobo">
    <w:name w:val="Balloon Text"/>
    <w:basedOn w:val="Normal"/>
    <w:link w:val="TextodegloboCar"/>
    <w:rsid w:val="007B52F4"/>
    <w:rPr>
      <w:rFonts w:ascii="Tahoma" w:hAnsi="Tahoma" w:cs="Tahoma"/>
      <w:sz w:val="16"/>
      <w:szCs w:val="16"/>
    </w:rPr>
  </w:style>
  <w:style w:type="character" w:customStyle="1" w:styleId="TextodegloboCar">
    <w:name w:val="Texto de globo Car"/>
    <w:basedOn w:val="Fuentedeprrafopredeter"/>
    <w:link w:val="Textodeglobo"/>
    <w:rsid w:val="007B52F4"/>
    <w:rPr>
      <w:rFonts w:ascii="Tahoma" w:hAnsi="Tahoma" w:cs="Tahoma"/>
      <w:sz w:val="16"/>
      <w:szCs w:val="16"/>
    </w:rPr>
  </w:style>
  <w:style w:type="paragraph" w:styleId="Sinespaciado">
    <w:name w:val="No Spacing"/>
    <w:qFormat/>
    <w:rsid w:val="00BA4D23"/>
    <w:rPr>
      <w:rFonts w:ascii="Calibri" w:hAnsi="Calibri"/>
      <w:sz w:val="22"/>
      <w:szCs w:val="22"/>
      <w:lang w:val="es-ES" w:eastAsia="en-US"/>
    </w:rPr>
  </w:style>
  <w:style w:type="table" w:customStyle="1" w:styleId="Tablaconcuadrcula1">
    <w:name w:val="Tabla con cuadrícula1"/>
    <w:basedOn w:val="Tablanormal"/>
    <w:next w:val="Tablaconcuadrcula"/>
    <w:uiPriority w:val="39"/>
    <w:rsid w:val="00C77DF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C77DF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FE6ACF"/>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viñetas Car,Viñetas Car"/>
    <w:link w:val="Prrafodelista"/>
    <w:uiPriority w:val="34"/>
    <w:locked/>
    <w:rsid w:val="00FE6ACF"/>
    <w:rPr>
      <w:sz w:val="24"/>
    </w:rPr>
  </w:style>
  <w:style w:type="paragraph" w:customStyle="1" w:styleId="xmsolistparagraph">
    <w:name w:val="x_msolistparagraph"/>
    <w:basedOn w:val="Normal"/>
    <w:rsid w:val="00FE6ACF"/>
    <w:pPr>
      <w:spacing w:before="100" w:beforeAutospacing="1" w:after="100" w:afterAutospacing="1"/>
    </w:pPr>
    <w:rPr>
      <w:szCs w:val="24"/>
    </w:rPr>
  </w:style>
  <w:style w:type="table" w:customStyle="1" w:styleId="Tablaconcuadrcula4">
    <w:name w:val="Tabla con cuadrícula4"/>
    <w:basedOn w:val="Tablanormal"/>
    <w:next w:val="Tablaconcuadrcula"/>
    <w:uiPriority w:val="39"/>
    <w:rsid w:val="00383D7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39"/>
    <w:rsid w:val="00E60F3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1348">
      <w:bodyDiv w:val="1"/>
      <w:marLeft w:val="0"/>
      <w:marRight w:val="0"/>
      <w:marTop w:val="0"/>
      <w:marBottom w:val="0"/>
      <w:divBdr>
        <w:top w:val="none" w:sz="0" w:space="0" w:color="auto"/>
        <w:left w:val="none" w:sz="0" w:space="0" w:color="auto"/>
        <w:bottom w:val="none" w:sz="0" w:space="0" w:color="auto"/>
        <w:right w:val="none" w:sz="0" w:space="0" w:color="auto"/>
      </w:divBdr>
    </w:div>
    <w:div w:id="22827791">
      <w:bodyDiv w:val="1"/>
      <w:marLeft w:val="0"/>
      <w:marRight w:val="0"/>
      <w:marTop w:val="0"/>
      <w:marBottom w:val="0"/>
      <w:divBdr>
        <w:top w:val="none" w:sz="0" w:space="0" w:color="auto"/>
        <w:left w:val="none" w:sz="0" w:space="0" w:color="auto"/>
        <w:bottom w:val="none" w:sz="0" w:space="0" w:color="auto"/>
        <w:right w:val="none" w:sz="0" w:space="0" w:color="auto"/>
      </w:divBdr>
    </w:div>
    <w:div w:id="93281480">
      <w:bodyDiv w:val="1"/>
      <w:marLeft w:val="0"/>
      <w:marRight w:val="0"/>
      <w:marTop w:val="0"/>
      <w:marBottom w:val="0"/>
      <w:divBdr>
        <w:top w:val="none" w:sz="0" w:space="0" w:color="auto"/>
        <w:left w:val="none" w:sz="0" w:space="0" w:color="auto"/>
        <w:bottom w:val="none" w:sz="0" w:space="0" w:color="auto"/>
        <w:right w:val="none" w:sz="0" w:space="0" w:color="auto"/>
      </w:divBdr>
    </w:div>
    <w:div w:id="125205821">
      <w:bodyDiv w:val="1"/>
      <w:marLeft w:val="0"/>
      <w:marRight w:val="0"/>
      <w:marTop w:val="0"/>
      <w:marBottom w:val="0"/>
      <w:divBdr>
        <w:top w:val="none" w:sz="0" w:space="0" w:color="auto"/>
        <w:left w:val="none" w:sz="0" w:space="0" w:color="auto"/>
        <w:bottom w:val="none" w:sz="0" w:space="0" w:color="auto"/>
        <w:right w:val="none" w:sz="0" w:space="0" w:color="auto"/>
      </w:divBdr>
    </w:div>
    <w:div w:id="307983037">
      <w:bodyDiv w:val="1"/>
      <w:marLeft w:val="0"/>
      <w:marRight w:val="0"/>
      <w:marTop w:val="0"/>
      <w:marBottom w:val="0"/>
      <w:divBdr>
        <w:top w:val="none" w:sz="0" w:space="0" w:color="auto"/>
        <w:left w:val="none" w:sz="0" w:space="0" w:color="auto"/>
        <w:bottom w:val="none" w:sz="0" w:space="0" w:color="auto"/>
        <w:right w:val="none" w:sz="0" w:space="0" w:color="auto"/>
      </w:divBdr>
    </w:div>
    <w:div w:id="442656757">
      <w:bodyDiv w:val="1"/>
      <w:marLeft w:val="0"/>
      <w:marRight w:val="0"/>
      <w:marTop w:val="0"/>
      <w:marBottom w:val="0"/>
      <w:divBdr>
        <w:top w:val="none" w:sz="0" w:space="0" w:color="auto"/>
        <w:left w:val="none" w:sz="0" w:space="0" w:color="auto"/>
        <w:bottom w:val="none" w:sz="0" w:space="0" w:color="auto"/>
        <w:right w:val="none" w:sz="0" w:space="0" w:color="auto"/>
      </w:divBdr>
    </w:div>
    <w:div w:id="647515157">
      <w:bodyDiv w:val="1"/>
      <w:marLeft w:val="0"/>
      <w:marRight w:val="0"/>
      <w:marTop w:val="0"/>
      <w:marBottom w:val="0"/>
      <w:divBdr>
        <w:top w:val="none" w:sz="0" w:space="0" w:color="auto"/>
        <w:left w:val="none" w:sz="0" w:space="0" w:color="auto"/>
        <w:bottom w:val="none" w:sz="0" w:space="0" w:color="auto"/>
        <w:right w:val="none" w:sz="0" w:space="0" w:color="auto"/>
      </w:divBdr>
    </w:div>
    <w:div w:id="694963125">
      <w:bodyDiv w:val="1"/>
      <w:marLeft w:val="0"/>
      <w:marRight w:val="0"/>
      <w:marTop w:val="0"/>
      <w:marBottom w:val="0"/>
      <w:divBdr>
        <w:top w:val="none" w:sz="0" w:space="0" w:color="auto"/>
        <w:left w:val="none" w:sz="0" w:space="0" w:color="auto"/>
        <w:bottom w:val="none" w:sz="0" w:space="0" w:color="auto"/>
        <w:right w:val="none" w:sz="0" w:space="0" w:color="auto"/>
      </w:divBdr>
    </w:div>
    <w:div w:id="854810180">
      <w:bodyDiv w:val="1"/>
      <w:marLeft w:val="0"/>
      <w:marRight w:val="0"/>
      <w:marTop w:val="0"/>
      <w:marBottom w:val="0"/>
      <w:divBdr>
        <w:top w:val="none" w:sz="0" w:space="0" w:color="auto"/>
        <w:left w:val="none" w:sz="0" w:space="0" w:color="auto"/>
        <w:bottom w:val="none" w:sz="0" w:space="0" w:color="auto"/>
        <w:right w:val="none" w:sz="0" w:space="0" w:color="auto"/>
      </w:divBdr>
    </w:div>
    <w:div w:id="960576108">
      <w:bodyDiv w:val="1"/>
      <w:marLeft w:val="0"/>
      <w:marRight w:val="0"/>
      <w:marTop w:val="0"/>
      <w:marBottom w:val="0"/>
      <w:divBdr>
        <w:top w:val="none" w:sz="0" w:space="0" w:color="auto"/>
        <w:left w:val="none" w:sz="0" w:space="0" w:color="auto"/>
        <w:bottom w:val="none" w:sz="0" w:space="0" w:color="auto"/>
        <w:right w:val="none" w:sz="0" w:space="0" w:color="auto"/>
      </w:divBdr>
    </w:div>
    <w:div w:id="1072048925">
      <w:bodyDiv w:val="1"/>
      <w:marLeft w:val="0"/>
      <w:marRight w:val="0"/>
      <w:marTop w:val="0"/>
      <w:marBottom w:val="0"/>
      <w:divBdr>
        <w:top w:val="none" w:sz="0" w:space="0" w:color="auto"/>
        <w:left w:val="none" w:sz="0" w:space="0" w:color="auto"/>
        <w:bottom w:val="none" w:sz="0" w:space="0" w:color="auto"/>
        <w:right w:val="none" w:sz="0" w:space="0" w:color="auto"/>
      </w:divBdr>
    </w:div>
    <w:div w:id="1077821115">
      <w:bodyDiv w:val="1"/>
      <w:marLeft w:val="0"/>
      <w:marRight w:val="0"/>
      <w:marTop w:val="0"/>
      <w:marBottom w:val="0"/>
      <w:divBdr>
        <w:top w:val="none" w:sz="0" w:space="0" w:color="auto"/>
        <w:left w:val="none" w:sz="0" w:space="0" w:color="auto"/>
        <w:bottom w:val="none" w:sz="0" w:space="0" w:color="auto"/>
        <w:right w:val="none" w:sz="0" w:space="0" w:color="auto"/>
      </w:divBdr>
    </w:div>
    <w:div w:id="1093015123">
      <w:bodyDiv w:val="1"/>
      <w:marLeft w:val="0"/>
      <w:marRight w:val="0"/>
      <w:marTop w:val="0"/>
      <w:marBottom w:val="0"/>
      <w:divBdr>
        <w:top w:val="none" w:sz="0" w:space="0" w:color="auto"/>
        <w:left w:val="none" w:sz="0" w:space="0" w:color="auto"/>
        <w:bottom w:val="none" w:sz="0" w:space="0" w:color="auto"/>
        <w:right w:val="none" w:sz="0" w:space="0" w:color="auto"/>
      </w:divBdr>
    </w:div>
    <w:div w:id="1095975699">
      <w:bodyDiv w:val="1"/>
      <w:marLeft w:val="0"/>
      <w:marRight w:val="0"/>
      <w:marTop w:val="0"/>
      <w:marBottom w:val="0"/>
      <w:divBdr>
        <w:top w:val="none" w:sz="0" w:space="0" w:color="auto"/>
        <w:left w:val="none" w:sz="0" w:space="0" w:color="auto"/>
        <w:bottom w:val="none" w:sz="0" w:space="0" w:color="auto"/>
        <w:right w:val="none" w:sz="0" w:space="0" w:color="auto"/>
      </w:divBdr>
    </w:div>
    <w:div w:id="1101536631">
      <w:bodyDiv w:val="1"/>
      <w:marLeft w:val="0"/>
      <w:marRight w:val="0"/>
      <w:marTop w:val="0"/>
      <w:marBottom w:val="0"/>
      <w:divBdr>
        <w:top w:val="none" w:sz="0" w:space="0" w:color="auto"/>
        <w:left w:val="none" w:sz="0" w:space="0" w:color="auto"/>
        <w:bottom w:val="none" w:sz="0" w:space="0" w:color="auto"/>
        <w:right w:val="none" w:sz="0" w:space="0" w:color="auto"/>
      </w:divBdr>
    </w:div>
    <w:div w:id="1101871713">
      <w:bodyDiv w:val="1"/>
      <w:marLeft w:val="0"/>
      <w:marRight w:val="0"/>
      <w:marTop w:val="0"/>
      <w:marBottom w:val="0"/>
      <w:divBdr>
        <w:top w:val="none" w:sz="0" w:space="0" w:color="auto"/>
        <w:left w:val="none" w:sz="0" w:space="0" w:color="auto"/>
        <w:bottom w:val="none" w:sz="0" w:space="0" w:color="auto"/>
        <w:right w:val="none" w:sz="0" w:space="0" w:color="auto"/>
      </w:divBdr>
    </w:div>
    <w:div w:id="1221549645">
      <w:bodyDiv w:val="1"/>
      <w:marLeft w:val="0"/>
      <w:marRight w:val="0"/>
      <w:marTop w:val="0"/>
      <w:marBottom w:val="0"/>
      <w:divBdr>
        <w:top w:val="none" w:sz="0" w:space="0" w:color="auto"/>
        <w:left w:val="none" w:sz="0" w:space="0" w:color="auto"/>
        <w:bottom w:val="none" w:sz="0" w:space="0" w:color="auto"/>
        <w:right w:val="none" w:sz="0" w:space="0" w:color="auto"/>
      </w:divBdr>
    </w:div>
    <w:div w:id="1368487161">
      <w:bodyDiv w:val="1"/>
      <w:marLeft w:val="0"/>
      <w:marRight w:val="0"/>
      <w:marTop w:val="0"/>
      <w:marBottom w:val="0"/>
      <w:divBdr>
        <w:top w:val="none" w:sz="0" w:space="0" w:color="auto"/>
        <w:left w:val="none" w:sz="0" w:space="0" w:color="auto"/>
        <w:bottom w:val="none" w:sz="0" w:space="0" w:color="auto"/>
        <w:right w:val="none" w:sz="0" w:space="0" w:color="auto"/>
      </w:divBdr>
    </w:div>
    <w:div w:id="1500851454">
      <w:bodyDiv w:val="1"/>
      <w:marLeft w:val="0"/>
      <w:marRight w:val="0"/>
      <w:marTop w:val="0"/>
      <w:marBottom w:val="0"/>
      <w:divBdr>
        <w:top w:val="none" w:sz="0" w:space="0" w:color="auto"/>
        <w:left w:val="none" w:sz="0" w:space="0" w:color="auto"/>
        <w:bottom w:val="none" w:sz="0" w:space="0" w:color="auto"/>
        <w:right w:val="none" w:sz="0" w:space="0" w:color="auto"/>
      </w:divBdr>
    </w:div>
    <w:div w:id="1606958007">
      <w:bodyDiv w:val="1"/>
      <w:marLeft w:val="0"/>
      <w:marRight w:val="0"/>
      <w:marTop w:val="0"/>
      <w:marBottom w:val="0"/>
      <w:divBdr>
        <w:top w:val="none" w:sz="0" w:space="0" w:color="auto"/>
        <w:left w:val="none" w:sz="0" w:space="0" w:color="auto"/>
        <w:bottom w:val="none" w:sz="0" w:space="0" w:color="auto"/>
        <w:right w:val="none" w:sz="0" w:space="0" w:color="auto"/>
      </w:divBdr>
    </w:div>
    <w:div w:id="1616642762">
      <w:bodyDiv w:val="1"/>
      <w:marLeft w:val="0"/>
      <w:marRight w:val="0"/>
      <w:marTop w:val="0"/>
      <w:marBottom w:val="0"/>
      <w:divBdr>
        <w:top w:val="none" w:sz="0" w:space="0" w:color="auto"/>
        <w:left w:val="none" w:sz="0" w:space="0" w:color="auto"/>
        <w:bottom w:val="none" w:sz="0" w:space="0" w:color="auto"/>
        <w:right w:val="none" w:sz="0" w:space="0" w:color="auto"/>
      </w:divBdr>
    </w:div>
    <w:div w:id="1666083156">
      <w:bodyDiv w:val="1"/>
      <w:marLeft w:val="0"/>
      <w:marRight w:val="0"/>
      <w:marTop w:val="0"/>
      <w:marBottom w:val="0"/>
      <w:divBdr>
        <w:top w:val="none" w:sz="0" w:space="0" w:color="auto"/>
        <w:left w:val="none" w:sz="0" w:space="0" w:color="auto"/>
        <w:bottom w:val="none" w:sz="0" w:space="0" w:color="auto"/>
        <w:right w:val="none" w:sz="0" w:space="0" w:color="auto"/>
      </w:divBdr>
    </w:div>
    <w:div w:id="1714571435">
      <w:bodyDiv w:val="1"/>
      <w:marLeft w:val="0"/>
      <w:marRight w:val="0"/>
      <w:marTop w:val="0"/>
      <w:marBottom w:val="0"/>
      <w:divBdr>
        <w:top w:val="none" w:sz="0" w:space="0" w:color="auto"/>
        <w:left w:val="none" w:sz="0" w:space="0" w:color="auto"/>
        <w:bottom w:val="none" w:sz="0" w:space="0" w:color="auto"/>
        <w:right w:val="none" w:sz="0" w:space="0" w:color="auto"/>
      </w:divBdr>
    </w:div>
    <w:div w:id="1802529548">
      <w:bodyDiv w:val="1"/>
      <w:marLeft w:val="0"/>
      <w:marRight w:val="0"/>
      <w:marTop w:val="0"/>
      <w:marBottom w:val="0"/>
      <w:divBdr>
        <w:top w:val="none" w:sz="0" w:space="0" w:color="auto"/>
        <w:left w:val="none" w:sz="0" w:space="0" w:color="auto"/>
        <w:bottom w:val="none" w:sz="0" w:space="0" w:color="auto"/>
        <w:right w:val="none" w:sz="0" w:space="0" w:color="auto"/>
      </w:divBdr>
    </w:div>
    <w:div w:id="1977375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cid:ii_1577b1d2c5c776e7" TargetMode="External"/><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EB44B4-A32D-4BBE-8A43-3002BF866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Pages>
  <Words>2875</Words>
  <Characters>15816</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PAC- BR- BALANCE-01                                          1 de 1                                         Estado de revisión: 0</vt:lpstr>
    </vt:vector>
  </TitlesOfParts>
  <Company>PCMax Computer</Company>
  <LinksUpToDate>false</LinksUpToDate>
  <CharactersWithSpaces>18654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 BR- BALANCE-01                                          1 de 1                                         Estado de revisión: 0</dc:title>
  <dc:creator>Monica Rosado</dc:creator>
  <cp:lastModifiedBy>Office</cp:lastModifiedBy>
  <cp:revision>6</cp:revision>
  <cp:lastPrinted>2025-04-22T03:01:00Z</cp:lastPrinted>
  <dcterms:created xsi:type="dcterms:W3CDTF">2025-04-22T02:19:00Z</dcterms:created>
  <dcterms:modified xsi:type="dcterms:W3CDTF">2025-04-22T03:06:00Z</dcterms:modified>
</cp:coreProperties>
</file>