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69C65" w14:textId="77777777" w:rsidR="00FF0447" w:rsidRPr="00CE1CAA" w:rsidRDefault="005E5DE6" w:rsidP="009372D3">
      <w:pPr>
        <w:numPr>
          <w:ilvl w:val="0"/>
          <w:numId w:val="1"/>
        </w:numPr>
        <w:spacing w:line="276" w:lineRule="auto"/>
        <w:ind w:left="426" w:hanging="426"/>
        <w:jc w:val="both"/>
        <w:rPr>
          <w:rFonts w:ascii="Arial" w:hAnsi="Arial" w:cs="Arial"/>
          <w:b/>
          <w:sz w:val="28"/>
          <w:szCs w:val="28"/>
        </w:rPr>
      </w:pPr>
      <w:r w:rsidRPr="00CE1CAA">
        <w:rPr>
          <w:rFonts w:ascii="Arial" w:hAnsi="Arial" w:cs="Arial"/>
          <w:b/>
          <w:sz w:val="28"/>
          <w:szCs w:val="28"/>
        </w:rPr>
        <w:t>OBJETIVO</w:t>
      </w:r>
    </w:p>
    <w:p w14:paraId="471A9A72" w14:textId="2E2D6F97" w:rsidR="005E5DE6" w:rsidRDefault="00AC10CF" w:rsidP="009B45F3">
      <w:pPr>
        <w:spacing w:line="276" w:lineRule="auto"/>
        <w:jc w:val="both"/>
        <w:rPr>
          <w:rFonts w:ascii="Arial" w:hAnsi="Arial" w:cs="Arial"/>
          <w:szCs w:val="24"/>
        </w:rPr>
      </w:pPr>
      <w:r>
        <w:rPr>
          <w:rFonts w:ascii="Arial" w:hAnsi="Arial" w:cs="Arial"/>
          <w:szCs w:val="24"/>
        </w:rPr>
        <w:t xml:space="preserve">Describir </w:t>
      </w:r>
      <w:r w:rsidR="005E5DE6" w:rsidRPr="009239B6">
        <w:rPr>
          <w:rFonts w:ascii="Arial" w:hAnsi="Arial" w:cs="Arial"/>
          <w:szCs w:val="24"/>
        </w:rPr>
        <w:t>los requerimientos y métodos que sirven de guía durante la ejecución de las actividades necesarias para la verificación y control del pro</w:t>
      </w:r>
      <w:r w:rsidR="00734477">
        <w:rPr>
          <w:rFonts w:ascii="Arial" w:hAnsi="Arial" w:cs="Arial"/>
          <w:szCs w:val="24"/>
        </w:rPr>
        <w:t>ceso de insta</w:t>
      </w:r>
      <w:r w:rsidR="002A02E0">
        <w:rPr>
          <w:rFonts w:ascii="Arial" w:hAnsi="Arial" w:cs="Arial"/>
          <w:szCs w:val="24"/>
        </w:rPr>
        <w:t xml:space="preserve">lación de </w:t>
      </w:r>
      <w:r w:rsidR="00734477">
        <w:rPr>
          <w:rFonts w:ascii="Arial" w:hAnsi="Arial" w:cs="Arial"/>
          <w:szCs w:val="24"/>
        </w:rPr>
        <w:t>equipos dinámicos</w:t>
      </w:r>
      <w:r w:rsidR="00B549B0">
        <w:rPr>
          <w:rFonts w:ascii="Arial" w:hAnsi="Arial" w:cs="Arial"/>
          <w:szCs w:val="24"/>
        </w:rPr>
        <w:t xml:space="preserve"> </w:t>
      </w:r>
      <w:r w:rsidR="00734477">
        <w:rPr>
          <w:rFonts w:ascii="Arial" w:hAnsi="Arial" w:cs="Arial"/>
          <w:szCs w:val="24"/>
        </w:rPr>
        <w:t>con alineación crítica</w:t>
      </w:r>
      <w:r w:rsidR="005E5DE6" w:rsidRPr="009239B6">
        <w:rPr>
          <w:rFonts w:ascii="Arial" w:hAnsi="Arial" w:cs="Arial"/>
          <w:szCs w:val="24"/>
        </w:rPr>
        <w:t>; asegurando que se cumplan las especificaciones del cliente y garantizando un desarrollo seguro de las actividades a desarrollar.</w:t>
      </w:r>
    </w:p>
    <w:p w14:paraId="62A3D364" w14:textId="77777777" w:rsidR="00734477" w:rsidRDefault="00734477" w:rsidP="009B45F3">
      <w:pPr>
        <w:spacing w:line="276" w:lineRule="auto"/>
        <w:jc w:val="both"/>
        <w:rPr>
          <w:rFonts w:ascii="Arial" w:hAnsi="Arial" w:cs="Arial"/>
          <w:szCs w:val="24"/>
        </w:rPr>
      </w:pPr>
    </w:p>
    <w:p w14:paraId="41F18436" w14:textId="77777777" w:rsidR="00FF0447" w:rsidRPr="00CE1CAA" w:rsidRDefault="00FF0447" w:rsidP="009372D3">
      <w:pPr>
        <w:numPr>
          <w:ilvl w:val="0"/>
          <w:numId w:val="1"/>
        </w:numPr>
        <w:spacing w:line="276" w:lineRule="auto"/>
        <w:ind w:left="426" w:hanging="426"/>
        <w:jc w:val="both"/>
        <w:rPr>
          <w:rFonts w:ascii="Arial" w:hAnsi="Arial" w:cs="Arial"/>
          <w:b/>
          <w:sz w:val="28"/>
          <w:szCs w:val="28"/>
        </w:rPr>
      </w:pPr>
      <w:r w:rsidRPr="00CE1CAA">
        <w:rPr>
          <w:rFonts w:ascii="Arial" w:hAnsi="Arial" w:cs="Arial"/>
          <w:b/>
          <w:sz w:val="28"/>
          <w:szCs w:val="28"/>
        </w:rPr>
        <w:t xml:space="preserve">ALCANCE.  </w:t>
      </w:r>
    </w:p>
    <w:p w14:paraId="6969E022" w14:textId="0A3F884D" w:rsidR="00790425" w:rsidRDefault="00734477" w:rsidP="009B45F3">
      <w:pPr>
        <w:spacing w:line="276" w:lineRule="auto"/>
        <w:jc w:val="both"/>
        <w:rPr>
          <w:rFonts w:ascii="Arial" w:hAnsi="Arial" w:cs="Arial"/>
          <w:szCs w:val="24"/>
        </w:rPr>
      </w:pPr>
      <w:r>
        <w:rPr>
          <w:rFonts w:ascii="Arial" w:hAnsi="Arial" w:cs="Arial"/>
          <w:szCs w:val="24"/>
        </w:rPr>
        <w:t>Este</w:t>
      </w:r>
      <w:r w:rsidR="002A02E0">
        <w:rPr>
          <w:rFonts w:ascii="Arial" w:hAnsi="Arial" w:cs="Arial"/>
          <w:szCs w:val="24"/>
        </w:rPr>
        <w:t xml:space="preserve"> procedimiento </w:t>
      </w:r>
      <w:r w:rsidR="009D5ECD">
        <w:rPr>
          <w:rFonts w:ascii="Arial" w:hAnsi="Arial" w:cs="Arial"/>
          <w:szCs w:val="24"/>
        </w:rPr>
        <w:t xml:space="preserve">es una guía para el proceso </w:t>
      </w:r>
      <w:r w:rsidR="00AC10CF">
        <w:rPr>
          <w:rFonts w:ascii="Arial" w:hAnsi="Arial" w:cs="Arial"/>
          <w:szCs w:val="24"/>
        </w:rPr>
        <w:t xml:space="preserve">de </w:t>
      </w:r>
      <w:r w:rsidR="00BB2E22">
        <w:rPr>
          <w:rFonts w:ascii="Arial" w:hAnsi="Arial" w:cs="Arial"/>
          <w:szCs w:val="24"/>
        </w:rPr>
        <w:t xml:space="preserve">preparación y </w:t>
      </w:r>
      <w:r w:rsidR="00D03506">
        <w:rPr>
          <w:rFonts w:ascii="Arial" w:hAnsi="Arial" w:cs="Arial"/>
          <w:szCs w:val="24"/>
        </w:rPr>
        <w:t xml:space="preserve">aplicación de </w:t>
      </w:r>
      <w:proofErr w:type="spellStart"/>
      <w:r w:rsidR="00D03506">
        <w:rPr>
          <w:rFonts w:ascii="Arial" w:hAnsi="Arial" w:cs="Arial"/>
          <w:szCs w:val="24"/>
        </w:rPr>
        <w:t>grout</w:t>
      </w:r>
      <w:proofErr w:type="spellEnd"/>
      <w:r w:rsidR="00D03506">
        <w:rPr>
          <w:rFonts w:ascii="Arial" w:hAnsi="Arial" w:cs="Arial"/>
          <w:szCs w:val="24"/>
        </w:rPr>
        <w:t xml:space="preserve"> epoxico </w:t>
      </w:r>
      <w:r w:rsidR="00D03506">
        <w:rPr>
          <w:rFonts w:ascii="Arial" w:hAnsi="Arial" w:cs="Arial"/>
          <w:b/>
          <w:szCs w:val="24"/>
        </w:rPr>
        <w:t>ChockFast Re</w:t>
      </w:r>
      <w:r w:rsidR="00D03506" w:rsidRPr="00D03506">
        <w:rPr>
          <w:rFonts w:ascii="Arial" w:hAnsi="Arial" w:cs="Arial"/>
          <w:b/>
          <w:szCs w:val="24"/>
        </w:rPr>
        <w:t>d</w:t>
      </w:r>
      <w:r w:rsidR="001E0A26">
        <w:rPr>
          <w:rFonts w:ascii="Arial" w:hAnsi="Arial" w:cs="Arial"/>
          <w:szCs w:val="24"/>
        </w:rPr>
        <w:t xml:space="preserve"> </w:t>
      </w:r>
      <w:r w:rsidR="00D03506">
        <w:rPr>
          <w:rFonts w:ascii="Arial" w:hAnsi="Arial" w:cs="Arial"/>
          <w:szCs w:val="24"/>
        </w:rPr>
        <w:t xml:space="preserve">como </w:t>
      </w:r>
      <w:proofErr w:type="gramStart"/>
      <w:r w:rsidR="001E0A26">
        <w:rPr>
          <w:rFonts w:ascii="Arial" w:hAnsi="Arial" w:cs="Arial"/>
          <w:szCs w:val="24"/>
        </w:rPr>
        <w:t>interface</w:t>
      </w:r>
      <w:proofErr w:type="gramEnd"/>
      <w:r w:rsidR="001E0A26">
        <w:rPr>
          <w:rFonts w:ascii="Arial" w:hAnsi="Arial" w:cs="Arial"/>
          <w:szCs w:val="24"/>
        </w:rPr>
        <w:t xml:space="preserve"> de anclaje </w:t>
      </w:r>
      <w:r w:rsidR="00BB6AF8">
        <w:rPr>
          <w:rFonts w:ascii="Arial" w:hAnsi="Arial" w:cs="Arial"/>
          <w:szCs w:val="24"/>
        </w:rPr>
        <w:t xml:space="preserve">de </w:t>
      </w:r>
      <w:r w:rsidR="00E837A5">
        <w:rPr>
          <w:rFonts w:ascii="Arial" w:hAnsi="Arial" w:cs="Arial"/>
          <w:szCs w:val="24"/>
        </w:rPr>
        <w:t xml:space="preserve">los </w:t>
      </w:r>
      <w:proofErr w:type="spellStart"/>
      <w:r w:rsidR="00BB6AF8">
        <w:rPr>
          <w:rFonts w:ascii="Arial" w:hAnsi="Arial" w:cs="Arial"/>
          <w:szCs w:val="24"/>
        </w:rPr>
        <w:t>sole</w:t>
      </w:r>
      <w:r w:rsidR="001E0A26">
        <w:rPr>
          <w:rFonts w:ascii="Arial" w:hAnsi="Arial" w:cs="Arial"/>
          <w:szCs w:val="24"/>
        </w:rPr>
        <w:t>plate</w:t>
      </w:r>
      <w:r w:rsidR="00B800D2">
        <w:rPr>
          <w:rFonts w:ascii="Arial" w:hAnsi="Arial" w:cs="Arial"/>
          <w:szCs w:val="24"/>
        </w:rPr>
        <w:t>´s</w:t>
      </w:r>
      <w:proofErr w:type="spellEnd"/>
      <w:r w:rsidR="00E837A5">
        <w:rPr>
          <w:rFonts w:ascii="Arial" w:hAnsi="Arial" w:cs="Arial"/>
          <w:szCs w:val="24"/>
        </w:rPr>
        <w:t xml:space="preserve"> </w:t>
      </w:r>
      <w:r w:rsidR="00D03506">
        <w:rPr>
          <w:rFonts w:ascii="Arial" w:hAnsi="Arial" w:cs="Arial"/>
          <w:szCs w:val="24"/>
        </w:rPr>
        <w:t>de un equipo dinámico garantiza</w:t>
      </w:r>
      <w:r w:rsidR="005056B0">
        <w:rPr>
          <w:rFonts w:ascii="Arial" w:hAnsi="Arial" w:cs="Arial"/>
          <w:szCs w:val="24"/>
        </w:rPr>
        <w:t>ndo así</w:t>
      </w:r>
      <w:r w:rsidR="00D03506">
        <w:rPr>
          <w:rFonts w:ascii="Arial" w:hAnsi="Arial" w:cs="Arial"/>
          <w:szCs w:val="24"/>
        </w:rPr>
        <w:t xml:space="preserve"> su </w:t>
      </w:r>
      <w:r w:rsidR="00AC10CF" w:rsidRPr="00355BE2">
        <w:rPr>
          <w:rFonts w:ascii="Arial" w:hAnsi="Arial" w:cs="Arial"/>
          <w:szCs w:val="24"/>
        </w:rPr>
        <w:t>anclaje monolítico</w:t>
      </w:r>
      <w:r>
        <w:rPr>
          <w:rFonts w:ascii="Arial" w:hAnsi="Arial" w:cs="Arial"/>
          <w:szCs w:val="24"/>
        </w:rPr>
        <w:t>.</w:t>
      </w:r>
    </w:p>
    <w:p w14:paraId="1DC8745C" w14:textId="77777777" w:rsidR="009239B6" w:rsidRDefault="009239B6" w:rsidP="005E5DE6">
      <w:pPr>
        <w:spacing w:line="276" w:lineRule="auto"/>
        <w:jc w:val="both"/>
        <w:rPr>
          <w:rFonts w:ascii="Arial" w:hAnsi="Arial" w:cs="Arial"/>
          <w:szCs w:val="24"/>
        </w:rPr>
      </w:pPr>
    </w:p>
    <w:p w14:paraId="2E24B880" w14:textId="77777777" w:rsidR="00FF0447" w:rsidRPr="00CE1CAA"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8"/>
          <w:szCs w:val="28"/>
        </w:rPr>
      </w:pPr>
      <w:r w:rsidRPr="00CE1CAA">
        <w:rPr>
          <w:rFonts w:ascii="Arial" w:hAnsi="Arial" w:cs="Arial"/>
          <w:b/>
          <w:bCs/>
          <w:sz w:val="28"/>
          <w:szCs w:val="28"/>
        </w:rPr>
        <w:t>DOCUMENTOS DE REFERENCIA.</w:t>
      </w:r>
    </w:p>
    <w:p w14:paraId="51C6E07D" w14:textId="77777777" w:rsidR="00734477" w:rsidRDefault="00734477" w:rsidP="00AC10CF">
      <w:pPr>
        <w:tabs>
          <w:tab w:val="num" w:pos="0"/>
        </w:tabs>
        <w:spacing w:line="276" w:lineRule="auto"/>
        <w:jc w:val="both"/>
        <w:rPr>
          <w:rFonts w:ascii="Arial" w:hAnsi="Arial" w:cs="Arial"/>
          <w:szCs w:val="24"/>
          <w:lang w:val="es-ES"/>
        </w:rPr>
      </w:pPr>
      <w:r w:rsidRPr="00734477">
        <w:rPr>
          <w:rFonts w:ascii="Arial" w:hAnsi="Arial" w:cs="Arial"/>
          <w:szCs w:val="24"/>
          <w:lang w:val="es-ES"/>
        </w:rPr>
        <w:t>La norma de uso generalizado a nivel internacional que rige este tipo de instalaciones</w:t>
      </w:r>
      <w:r>
        <w:rPr>
          <w:rFonts w:ascii="Arial" w:hAnsi="Arial" w:cs="Arial"/>
          <w:szCs w:val="24"/>
          <w:lang w:val="es-ES"/>
        </w:rPr>
        <w:t xml:space="preserve"> </w:t>
      </w:r>
      <w:r w:rsidRPr="00734477">
        <w:rPr>
          <w:rFonts w:ascii="Arial" w:hAnsi="Arial" w:cs="Arial"/>
          <w:szCs w:val="24"/>
          <w:lang w:val="es-ES"/>
        </w:rPr>
        <w:t xml:space="preserve">es la norma del American </w:t>
      </w:r>
      <w:proofErr w:type="spellStart"/>
      <w:r w:rsidRPr="00734477">
        <w:rPr>
          <w:rFonts w:ascii="Arial" w:hAnsi="Arial" w:cs="Arial"/>
          <w:szCs w:val="24"/>
          <w:lang w:val="es-ES"/>
        </w:rPr>
        <w:t>Petroleum</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Institute</w:t>
      </w:r>
      <w:proofErr w:type="spellEnd"/>
      <w:r w:rsidRPr="00734477">
        <w:rPr>
          <w:rFonts w:ascii="Arial" w:hAnsi="Arial" w:cs="Arial"/>
          <w:szCs w:val="24"/>
          <w:lang w:val="es-ES"/>
        </w:rPr>
        <w:t xml:space="preserve"> API 686 denominada "</w:t>
      </w:r>
      <w:proofErr w:type="spellStart"/>
      <w:r w:rsidRPr="00734477">
        <w:rPr>
          <w:rFonts w:ascii="Arial" w:hAnsi="Arial" w:cs="Arial"/>
          <w:szCs w:val="24"/>
          <w:lang w:val="es-ES"/>
        </w:rPr>
        <w:t>Recommended</w:t>
      </w:r>
      <w:proofErr w:type="spellEnd"/>
      <w:r>
        <w:rPr>
          <w:rFonts w:ascii="Arial" w:hAnsi="Arial" w:cs="Arial"/>
          <w:szCs w:val="24"/>
          <w:lang w:val="es-ES"/>
        </w:rPr>
        <w:t xml:space="preserve"> </w:t>
      </w:r>
      <w:proofErr w:type="spellStart"/>
      <w:r w:rsidRPr="00734477">
        <w:rPr>
          <w:rFonts w:ascii="Arial" w:hAnsi="Arial" w:cs="Arial"/>
          <w:szCs w:val="24"/>
          <w:lang w:val="es-ES"/>
        </w:rPr>
        <w:t>practices</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for</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machinery</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installation</w:t>
      </w:r>
      <w:proofErr w:type="spellEnd"/>
      <w:r w:rsidRPr="00734477">
        <w:rPr>
          <w:rFonts w:ascii="Arial" w:hAnsi="Arial" w:cs="Arial"/>
          <w:szCs w:val="24"/>
          <w:lang w:val="es-ES"/>
        </w:rPr>
        <w:t xml:space="preserve"> and </w:t>
      </w:r>
      <w:proofErr w:type="spellStart"/>
      <w:r w:rsidRPr="00734477">
        <w:rPr>
          <w:rFonts w:ascii="Arial" w:hAnsi="Arial" w:cs="Arial"/>
          <w:szCs w:val="24"/>
          <w:lang w:val="es-ES"/>
        </w:rPr>
        <w:t>installation</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design</w:t>
      </w:r>
      <w:proofErr w:type="spellEnd"/>
      <w:r w:rsidRPr="00734477">
        <w:rPr>
          <w:rFonts w:ascii="Arial" w:hAnsi="Arial" w:cs="Arial"/>
          <w:szCs w:val="24"/>
          <w:lang w:val="es-ES"/>
        </w:rPr>
        <w:t>".</w:t>
      </w:r>
    </w:p>
    <w:p w14:paraId="559EFB05" w14:textId="77777777" w:rsidR="00734477" w:rsidRPr="00734477" w:rsidRDefault="00734477" w:rsidP="00AC10CF">
      <w:pPr>
        <w:tabs>
          <w:tab w:val="num" w:pos="0"/>
        </w:tabs>
        <w:spacing w:line="276" w:lineRule="auto"/>
        <w:jc w:val="both"/>
        <w:rPr>
          <w:rFonts w:ascii="Arial" w:hAnsi="Arial" w:cs="Arial"/>
          <w:szCs w:val="24"/>
          <w:lang w:val="es-ES"/>
        </w:rPr>
      </w:pPr>
    </w:p>
    <w:p w14:paraId="4F10BFF7" w14:textId="77777777" w:rsidR="00FF0447" w:rsidRPr="00CE1CAA"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8"/>
          <w:szCs w:val="28"/>
        </w:rPr>
      </w:pPr>
      <w:r w:rsidRPr="00CE1CAA">
        <w:rPr>
          <w:rFonts w:ascii="Arial" w:hAnsi="Arial" w:cs="Arial"/>
          <w:b/>
          <w:bCs/>
          <w:sz w:val="28"/>
          <w:szCs w:val="28"/>
        </w:rPr>
        <w:t>RESPONSABLES.</w:t>
      </w:r>
    </w:p>
    <w:p w14:paraId="50A135B4" w14:textId="77777777" w:rsidR="00AC10CF" w:rsidRPr="009239B6" w:rsidRDefault="00AC10CF" w:rsidP="00AC10CF">
      <w:pPr>
        <w:pStyle w:val="Prrafodelista"/>
        <w:tabs>
          <w:tab w:val="left" w:pos="426"/>
          <w:tab w:val="left" w:pos="9180"/>
          <w:tab w:val="left" w:pos="9360"/>
        </w:tabs>
        <w:spacing w:line="276" w:lineRule="auto"/>
        <w:ind w:left="0"/>
        <w:jc w:val="both"/>
        <w:rPr>
          <w:rFonts w:ascii="Arial" w:hAnsi="Arial" w:cs="Arial"/>
          <w:bCs/>
          <w:szCs w:val="24"/>
        </w:rPr>
      </w:pPr>
      <w:r w:rsidRPr="00D62390">
        <w:rPr>
          <w:rFonts w:ascii="Arial" w:hAnsi="Arial" w:cs="Arial"/>
          <w:bCs/>
          <w:szCs w:val="24"/>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53962576" w14:textId="77777777" w:rsidR="005056B0" w:rsidRPr="009239B6" w:rsidRDefault="005056B0" w:rsidP="00FF0447">
      <w:pPr>
        <w:pStyle w:val="Sangradetextonormal"/>
        <w:ind w:left="720"/>
        <w:rPr>
          <w:sz w:val="24"/>
          <w:szCs w:val="24"/>
          <w:lang w:val="es-ES"/>
        </w:rPr>
      </w:pPr>
    </w:p>
    <w:p w14:paraId="42280F5C" w14:textId="77777777" w:rsidR="007D5A14" w:rsidRDefault="007D5A14" w:rsidP="009372D3">
      <w:pPr>
        <w:pStyle w:val="Prrafodelista"/>
        <w:numPr>
          <w:ilvl w:val="0"/>
          <w:numId w:val="1"/>
        </w:numPr>
        <w:tabs>
          <w:tab w:val="left" w:pos="426"/>
          <w:tab w:val="left" w:pos="9180"/>
          <w:tab w:val="left" w:pos="9360"/>
        </w:tabs>
        <w:ind w:hanging="720"/>
        <w:jc w:val="both"/>
        <w:rPr>
          <w:rFonts w:ascii="Arial" w:hAnsi="Arial" w:cs="Arial"/>
          <w:b/>
          <w:bCs/>
          <w:sz w:val="28"/>
          <w:szCs w:val="28"/>
        </w:rPr>
      </w:pPr>
      <w:r>
        <w:rPr>
          <w:rFonts w:ascii="Arial" w:hAnsi="Arial" w:cs="Arial"/>
          <w:b/>
          <w:bCs/>
          <w:sz w:val="28"/>
          <w:szCs w:val="28"/>
        </w:rPr>
        <w:t>MATERIAL BASE</w:t>
      </w:r>
    </w:p>
    <w:p w14:paraId="15E2210E" w14:textId="77777777" w:rsidR="007D5A14" w:rsidRDefault="007D5A14" w:rsidP="005056B0">
      <w:pPr>
        <w:widowControl w:val="0"/>
        <w:spacing w:line="276" w:lineRule="auto"/>
        <w:jc w:val="both"/>
        <w:rPr>
          <w:rFonts w:ascii="Arial" w:hAnsi="Arial" w:cs="Arial"/>
          <w:b/>
          <w:bCs/>
          <w:sz w:val="28"/>
          <w:szCs w:val="28"/>
        </w:rPr>
      </w:pPr>
      <w:r w:rsidRPr="007D5A14">
        <w:rPr>
          <w:rFonts w:ascii="Arial" w:hAnsi="Arial" w:cs="Arial"/>
          <w:lang w:val="es-ES_tradnl"/>
        </w:rPr>
        <w:t>Grout,</w:t>
      </w:r>
      <w:r>
        <w:rPr>
          <w:rFonts w:ascii="Arial" w:hAnsi="Arial" w:cs="Arial"/>
          <w:b/>
          <w:lang w:val="es-ES_tradnl"/>
        </w:rPr>
        <w:t xml:space="preserve"> </w:t>
      </w:r>
      <w:r w:rsidRPr="00F66C0F">
        <w:rPr>
          <w:rFonts w:ascii="Arial" w:hAnsi="Arial" w:cs="Arial"/>
          <w:lang w:val="es-ES_tradnl"/>
        </w:rPr>
        <w:t>son productos compuestos por resina epóxica termoestable, catalizador de poliamidas y un agregado compuesto de sílice y</w:t>
      </w:r>
      <w:r>
        <w:rPr>
          <w:rFonts w:ascii="Arial" w:hAnsi="Arial" w:cs="Arial"/>
          <w:lang w:val="es-ES_tradnl"/>
        </w:rPr>
        <w:t xml:space="preserve"> </w:t>
      </w:r>
      <w:r w:rsidRPr="00F66C0F">
        <w:rPr>
          <w:rFonts w:ascii="Arial" w:hAnsi="Arial" w:cs="Arial"/>
          <w:lang w:val="es-ES_tradnl"/>
        </w:rPr>
        <w:t>cuarzo</w:t>
      </w:r>
      <w:r>
        <w:rPr>
          <w:rFonts w:ascii="Arial" w:hAnsi="Arial" w:cs="Arial"/>
          <w:lang w:val="es-ES_tradnl"/>
        </w:rPr>
        <w:t xml:space="preserve">. </w:t>
      </w:r>
      <w:r w:rsidRPr="007D5A14">
        <w:rPr>
          <w:rFonts w:ascii="Arial" w:hAnsi="Arial" w:cs="Arial"/>
          <w:lang w:val="es-ES_tradnl"/>
        </w:rPr>
        <w:t xml:space="preserve">CHOCKFAST </w:t>
      </w:r>
      <w:r>
        <w:rPr>
          <w:rFonts w:ascii="Arial" w:hAnsi="Arial" w:cs="Arial"/>
          <w:lang w:val="es-ES_tradnl"/>
        </w:rPr>
        <w:t xml:space="preserve">RED es un </w:t>
      </w:r>
      <w:proofErr w:type="spellStart"/>
      <w:r>
        <w:rPr>
          <w:rFonts w:ascii="Arial" w:hAnsi="Arial" w:cs="Arial"/>
          <w:lang w:val="es-ES_tradnl"/>
        </w:rPr>
        <w:t>grout</w:t>
      </w:r>
      <w:proofErr w:type="spellEnd"/>
      <w:r>
        <w:rPr>
          <w:rFonts w:ascii="Arial" w:hAnsi="Arial" w:cs="Arial"/>
          <w:lang w:val="es-ES_tradnl"/>
        </w:rPr>
        <w:t xml:space="preserve"> epoxico </w:t>
      </w:r>
      <w:r w:rsidRPr="007D5A14">
        <w:rPr>
          <w:rFonts w:ascii="Arial" w:hAnsi="Arial" w:cs="Arial"/>
          <w:lang w:val="es-ES_tradnl"/>
        </w:rPr>
        <w:t>de tres</w:t>
      </w:r>
      <w:r>
        <w:rPr>
          <w:rFonts w:ascii="Arial" w:hAnsi="Arial" w:cs="Arial"/>
          <w:lang w:val="es-ES_tradnl"/>
        </w:rPr>
        <w:t xml:space="preserve"> componentes, de alta resistencia, compuesto de una lechada 100% sólida, </w:t>
      </w:r>
      <w:r w:rsidRPr="007D5A14">
        <w:rPr>
          <w:rFonts w:ascii="Arial" w:hAnsi="Arial" w:cs="Arial"/>
          <w:lang w:val="es-ES_tradnl"/>
        </w:rPr>
        <w:t>utilizado para</w:t>
      </w:r>
      <w:r>
        <w:rPr>
          <w:rFonts w:ascii="Arial" w:hAnsi="Arial" w:cs="Arial"/>
          <w:lang w:val="es-ES_tradnl"/>
        </w:rPr>
        <w:t xml:space="preserve"> el anclaje</w:t>
      </w:r>
      <w:r w:rsidRPr="007D5A14">
        <w:rPr>
          <w:rFonts w:ascii="Arial" w:hAnsi="Arial" w:cs="Arial"/>
          <w:lang w:val="es-ES_tradnl"/>
        </w:rPr>
        <w:t xml:space="preserve"> maquinaria de gran tamaño y para apoyar soleras en todo tipo de fundaciones. CHOCKFAST </w:t>
      </w:r>
      <w:r>
        <w:rPr>
          <w:rFonts w:ascii="Arial" w:hAnsi="Arial" w:cs="Arial"/>
          <w:lang w:val="es-ES_tradnl"/>
        </w:rPr>
        <w:t xml:space="preserve">RED </w:t>
      </w:r>
      <w:r w:rsidRPr="007D5A14">
        <w:rPr>
          <w:rFonts w:ascii="Arial" w:hAnsi="Arial" w:cs="Arial"/>
          <w:lang w:val="es-ES_tradnl"/>
        </w:rPr>
        <w:t xml:space="preserve">tiene una muy alta resistencia a la compresión. Esto, junto con la contracción insignificante hace que sea </w:t>
      </w:r>
      <w:r>
        <w:rPr>
          <w:rFonts w:ascii="Arial" w:hAnsi="Arial" w:cs="Arial"/>
          <w:lang w:val="es-ES_tradnl"/>
        </w:rPr>
        <w:t xml:space="preserve">ideal para la instalación de </w:t>
      </w:r>
      <w:r w:rsidRPr="007D5A14">
        <w:rPr>
          <w:rFonts w:ascii="Arial" w:hAnsi="Arial" w:cs="Arial"/>
          <w:lang w:val="es-ES_tradnl"/>
        </w:rPr>
        <w:t>maquinaria alineada críticamente dentro de tolerancias muy estrechas.</w:t>
      </w:r>
    </w:p>
    <w:p w14:paraId="1F1AC764" w14:textId="77777777" w:rsidR="007D5A14" w:rsidRPr="00F66C0F" w:rsidRDefault="007D5A14" w:rsidP="00C35FA9">
      <w:pPr>
        <w:widowControl w:val="0"/>
        <w:spacing w:line="276" w:lineRule="auto"/>
        <w:jc w:val="both"/>
        <w:rPr>
          <w:rFonts w:ascii="Arial" w:hAnsi="Arial" w:cs="Arial"/>
          <w:b/>
          <w:lang w:val="es-ES_tradnl"/>
        </w:rPr>
      </w:pPr>
      <w:r>
        <w:rPr>
          <w:rFonts w:ascii="Arial" w:hAnsi="Arial" w:cs="Arial"/>
          <w:b/>
          <w:lang w:val="es-ES_tradnl"/>
        </w:rPr>
        <w:lastRenderedPageBreak/>
        <w:t xml:space="preserve">Objetivos garantizados con su </w:t>
      </w:r>
      <w:r w:rsidRPr="00F66C0F">
        <w:rPr>
          <w:rFonts w:ascii="Arial" w:hAnsi="Arial" w:cs="Arial"/>
          <w:b/>
          <w:lang w:val="es-ES_tradnl"/>
        </w:rPr>
        <w:t xml:space="preserve">instalación: </w:t>
      </w:r>
    </w:p>
    <w:p w14:paraId="61600EBC" w14:textId="77777777"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xml:space="preserve">• Preservar la alineación </w:t>
      </w:r>
    </w:p>
    <w:p w14:paraId="3D22201C" w14:textId="77777777"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xml:space="preserve">• Asegurar la correcta transmisión de cargas </w:t>
      </w:r>
    </w:p>
    <w:p w14:paraId="61369588" w14:textId="77777777"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xml:space="preserve">• Amortiguar las vibraciones </w:t>
      </w:r>
    </w:p>
    <w:p w14:paraId="06136790" w14:textId="77777777"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xml:space="preserve">• Proteger la cimentación de ataques químicos </w:t>
      </w:r>
    </w:p>
    <w:p w14:paraId="3178BB08" w14:textId="77777777" w:rsidR="007D5A14" w:rsidRPr="00F66C0F" w:rsidRDefault="007D5A14" w:rsidP="00C35FA9">
      <w:pPr>
        <w:widowControl w:val="0"/>
        <w:spacing w:line="276" w:lineRule="auto"/>
        <w:jc w:val="both"/>
        <w:rPr>
          <w:rFonts w:ascii="Arial" w:hAnsi="Arial" w:cs="Arial"/>
          <w:lang w:val="es-ES_tradnl"/>
        </w:rPr>
      </w:pPr>
      <w:r w:rsidRPr="00F66C0F">
        <w:rPr>
          <w:rFonts w:ascii="Arial" w:hAnsi="Arial" w:cs="Arial"/>
          <w:lang w:val="es-ES_tradnl"/>
        </w:rPr>
        <w:t>• Mejorar la fiabilidad mecánica de equipo, alargando el tiempo entre mantenimiento</w:t>
      </w:r>
      <w:r>
        <w:rPr>
          <w:rFonts w:ascii="Arial" w:hAnsi="Arial" w:cs="Arial"/>
          <w:lang w:val="es-ES_tradnl"/>
        </w:rPr>
        <w:t>.</w:t>
      </w:r>
      <w:r w:rsidRPr="00F66C0F">
        <w:rPr>
          <w:rFonts w:ascii="Arial" w:hAnsi="Arial" w:cs="Arial"/>
          <w:lang w:val="es-ES_tradnl"/>
        </w:rPr>
        <w:t xml:space="preserve"> </w:t>
      </w:r>
    </w:p>
    <w:p w14:paraId="7FABF2D3" w14:textId="77777777" w:rsidR="007D5A14" w:rsidRPr="007D5A14" w:rsidRDefault="007D5A14" w:rsidP="00AC10CF">
      <w:pPr>
        <w:tabs>
          <w:tab w:val="left" w:pos="426"/>
          <w:tab w:val="left" w:pos="9180"/>
          <w:tab w:val="left" w:pos="9360"/>
        </w:tabs>
        <w:spacing w:line="276" w:lineRule="auto"/>
        <w:jc w:val="both"/>
        <w:rPr>
          <w:rFonts w:ascii="Arial" w:hAnsi="Arial" w:cs="Arial"/>
          <w:b/>
          <w:bCs/>
          <w:sz w:val="28"/>
          <w:szCs w:val="28"/>
        </w:rPr>
      </w:pPr>
    </w:p>
    <w:p w14:paraId="028F8F74" w14:textId="77777777" w:rsidR="00FF0447" w:rsidRPr="007D5A14"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8"/>
          <w:szCs w:val="28"/>
        </w:rPr>
      </w:pPr>
      <w:r w:rsidRPr="00CE1CAA">
        <w:rPr>
          <w:rFonts w:ascii="Arial" w:hAnsi="Arial" w:cs="Arial"/>
          <w:b/>
          <w:bCs/>
          <w:sz w:val="28"/>
          <w:szCs w:val="28"/>
        </w:rPr>
        <w:t>DESCRIPCIÓN</w:t>
      </w:r>
      <w:r w:rsidRPr="007D5A14">
        <w:rPr>
          <w:rFonts w:ascii="Arial" w:hAnsi="Arial" w:cs="Arial"/>
          <w:b/>
          <w:bCs/>
          <w:sz w:val="28"/>
          <w:szCs w:val="28"/>
        </w:rPr>
        <w:t xml:space="preserve"> DEL PROCEDIMIENTO</w:t>
      </w:r>
    </w:p>
    <w:p w14:paraId="587EFFEC" w14:textId="77777777" w:rsidR="00FF0447" w:rsidRPr="00CE1CAA" w:rsidRDefault="00FF0447" w:rsidP="007C10A8">
      <w:pPr>
        <w:pStyle w:val="Prrafodelista"/>
        <w:tabs>
          <w:tab w:val="left" w:pos="426"/>
          <w:tab w:val="left" w:pos="9180"/>
          <w:tab w:val="left" w:pos="9360"/>
        </w:tabs>
        <w:spacing w:line="276" w:lineRule="auto"/>
        <w:jc w:val="both"/>
        <w:rPr>
          <w:rFonts w:ascii="Arial" w:hAnsi="Arial" w:cs="Arial"/>
          <w:b/>
          <w:bCs/>
          <w:sz w:val="28"/>
          <w:szCs w:val="28"/>
        </w:rPr>
      </w:pPr>
    </w:p>
    <w:p w14:paraId="1B2CF614" w14:textId="425CA05A" w:rsidR="00FF0447" w:rsidRPr="00CE1CAA" w:rsidRDefault="005056B0" w:rsidP="007C10A8">
      <w:pPr>
        <w:tabs>
          <w:tab w:val="left" w:pos="426"/>
          <w:tab w:val="left" w:pos="9180"/>
          <w:tab w:val="left" w:pos="9360"/>
        </w:tabs>
        <w:spacing w:line="276" w:lineRule="auto"/>
        <w:ind w:left="708" w:hanging="708"/>
        <w:jc w:val="both"/>
        <w:rPr>
          <w:rFonts w:ascii="Arial" w:hAnsi="Arial" w:cs="Arial"/>
          <w:b/>
          <w:bCs/>
          <w:sz w:val="28"/>
          <w:szCs w:val="28"/>
        </w:rPr>
      </w:pPr>
      <w:r>
        <w:rPr>
          <w:rFonts w:ascii="Arial" w:hAnsi="Arial" w:cs="Arial"/>
          <w:b/>
          <w:bCs/>
          <w:sz w:val="28"/>
          <w:szCs w:val="28"/>
        </w:rPr>
        <w:t>6</w:t>
      </w:r>
      <w:r w:rsidR="00196621">
        <w:rPr>
          <w:rFonts w:ascii="Arial" w:hAnsi="Arial" w:cs="Arial"/>
          <w:b/>
          <w:bCs/>
          <w:sz w:val="28"/>
          <w:szCs w:val="28"/>
        </w:rPr>
        <w:t>.</w:t>
      </w:r>
      <w:r>
        <w:rPr>
          <w:rFonts w:ascii="Arial" w:hAnsi="Arial" w:cs="Arial"/>
          <w:b/>
          <w:bCs/>
          <w:sz w:val="28"/>
          <w:szCs w:val="28"/>
        </w:rPr>
        <w:t>1</w:t>
      </w:r>
      <w:r w:rsidR="00255D0A">
        <w:rPr>
          <w:rFonts w:ascii="Arial" w:hAnsi="Arial" w:cs="Arial"/>
          <w:b/>
          <w:bCs/>
          <w:sz w:val="28"/>
          <w:szCs w:val="28"/>
        </w:rPr>
        <w:t xml:space="preserve"> </w:t>
      </w:r>
      <w:r w:rsidR="00FF0447" w:rsidRPr="00CE1CAA">
        <w:rPr>
          <w:rFonts w:ascii="Arial" w:hAnsi="Arial" w:cs="Arial"/>
          <w:b/>
          <w:bCs/>
          <w:sz w:val="28"/>
          <w:szCs w:val="28"/>
        </w:rPr>
        <w:t xml:space="preserve">REQUERIMIENTOS GENERALES </w:t>
      </w:r>
    </w:p>
    <w:p w14:paraId="26E9129E" w14:textId="77777777" w:rsidR="00FF0447"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Previo a la realización d</w:t>
      </w:r>
      <w:r w:rsidR="00AD2D01">
        <w:rPr>
          <w:rFonts w:ascii="Arial" w:hAnsi="Arial" w:cs="Arial"/>
          <w:bCs/>
          <w:szCs w:val="24"/>
        </w:rPr>
        <w:t>el trabajo el Ingeniero Residente o Especialista</w:t>
      </w:r>
      <w:r w:rsidRPr="009239B6">
        <w:rPr>
          <w:rFonts w:ascii="Arial" w:hAnsi="Arial" w:cs="Arial"/>
          <w:bCs/>
          <w:szCs w:val="24"/>
        </w:rPr>
        <w:t xml:space="preserve"> deberá solicitar el permiso de trabajo a operaciones para la ejecución del trabajo definiéndose claramente el alcance </w:t>
      </w:r>
      <w:proofErr w:type="gramStart"/>
      <w:r w:rsidRPr="009239B6">
        <w:rPr>
          <w:rFonts w:ascii="Arial" w:hAnsi="Arial" w:cs="Arial"/>
          <w:bCs/>
          <w:szCs w:val="24"/>
        </w:rPr>
        <w:t>del mismo</w:t>
      </w:r>
      <w:proofErr w:type="gramEnd"/>
      <w:r w:rsidRPr="009239B6">
        <w:rPr>
          <w:rFonts w:ascii="Arial" w:hAnsi="Arial" w:cs="Arial"/>
          <w:bCs/>
          <w:szCs w:val="24"/>
        </w:rPr>
        <w:t xml:space="preserve"> y elabo</w:t>
      </w:r>
      <w:r w:rsidR="00A12F93">
        <w:rPr>
          <w:rFonts w:ascii="Arial" w:hAnsi="Arial" w:cs="Arial"/>
          <w:bCs/>
          <w:szCs w:val="24"/>
        </w:rPr>
        <w:t>rar el respectivo AR</w:t>
      </w:r>
      <w:r w:rsidRPr="009239B6">
        <w:rPr>
          <w:rFonts w:ascii="Arial" w:hAnsi="Arial" w:cs="Arial"/>
          <w:bCs/>
          <w:szCs w:val="24"/>
        </w:rPr>
        <w:t xml:space="preserve"> o certificado de apoyo si la evaluación de los riesgos así lo amerita. </w:t>
      </w:r>
    </w:p>
    <w:p w14:paraId="567BF776" w14:textId="77777777" w:rsidR="005056B0" w:rsidRDefault="00FF0447" w:rsidP="005056B0">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El personal asignado a la ejecución de este trabajo deberá disponer de todos los implementos de seguridad definidos en las especificaciones del plan de HSE para este trabaj</w:t>
      </w:r>
      <w:r w:rsidR="00785D24">
        <w:rPr>
          <w:rFonts w:ascii="Arial" w:hAnsi="Arial" w:cs="Arial"/>
          <w:bCs/>
          <w:szCs w:val="24"/>
        </w:rPr>
        <w:t>o y/o en el permiso de trabajo. Se deben disponer en las cavidades presentes en el suelo de andamios certificados para la ejecución de labores a nivel y de líneas de vida.</w:t>
      </w:r>
    </w:p>
    <w:p w14:paraId="6CD14F51" w14:textId="77777777" w:rsidR="00E837A5" w:rsidRPr="005056B0" w:rsidRDefault="00E837A5" w:rsidP="005056B0">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5056B0">
        <w:rPr>
          <w:rFonts w:ascii="Arial" w:hAnsi="Arial" w:cs="Arial"/>
          <w:bCs/>
          <w:szCs w:val="24"/>
        </w:rPr>
        <w:t>Instalación de encerramiento perimetral y cinta de precaución amarilla, avisos, entre otros, actividad a cargo del personal ejecutor.</w:t>
      </w:r>
    </w:p>
    <w:p w14:paraId="34DCD462" w14:textId="77777777" w:rsidR="00B549B0" w:rsidRDefault="00AD2D01"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Pr>
          <w:rFonts w:ascii="Arial" w:hAnsi="Arial" w:cs="Arial"/>
          <w:bCs/>
          <w:szCs w:val="24"/>
        </w:rPr>
        <w:t>El Ingeniero residente o Especialista</w:t>
      </w:r>
      <w:r w:rsidR="00FF0447" w:rsidRPr="009239B6">
        <w:rPr>
          <w:rFonts w:ascii="Arial" w:hAnsi="Arial" w:cs="Arial"/>
          <w:bCs/>
          <w:szCs w:val="24"/>
        </w:rPr>
        <w:t xml:space="preserve"> deberá disponer del alistamiento para la ejecución de este trabajo, de los equipos y las herramientas adecuadas, requeridas para la ejecución de este trabajo. </w:t>
      </w:r>
    </w:p>
    <w:p w14:paraId="16CC741E" w14:textId="24CDCE1D" w:rsidR="000D5CFB" w:rsidRPr="00036E6A" w:rsidRDefault="000D5CFB"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036E6A">
        <w:rPr>
          <w:rFonts w:ascii="Arial" w:hAnsi="Arial" w:cs="Arial"/>
          <w:bCs/>
          <w:szCs w:val="24"/>
        </w:rPr>
        <w:t xml:space="preserve">Manejar, transportar y almacenar, en la planta bajo especificaciones del fabricante todo el material (grout) requerido, La temperatura de almacenamiento deberá mantenerse entre </w:t>
      </w:r>
      <w:r w:rsidR="00BB2E22">
        <w:rPr>
          <w:rFonts w:ascii="Arial" w:hAnsi="Arial" w:cs="Arial"/>
          <w:bCs/>
          <w:szCs w:val="24"/>
        </w:rPr>
        <w:t>20</w:t>
      </w:r>
      <w:r w:rsidRPr="00036E6A">
        <w:rPr>
          <w:rFonts w:ascii="Arial" w:hAnsi="Arial" w:cs="Arial"/>
          <w:bCs/>
          <w:szCs w:val="24"/>
        </w:rPr>
        <w:t>° y 3</w:t>
      </w:r>
      <w:r w:rsidR="00BB2E22">
        <w:rPr>
          <w:rFonts w:ascii="Arial" w:hAnsi="Arial" w:cs="Arial"/>
          <w:bCs/>
          <w:szCs w:val="24"/>
        </w:rPr>
        <w:t>0</w:t>
      </w:r>
      <w:r w:rsidRPr="00036E6A">
        <w:rPr>
          <w:rFonts w:ascii="Arial" w:hAnsi="Arial" w:cs="Arial"/>
          <w:bCs/>
          <w:szCs w:val="24"/>
        </w:rPr>
        <w:t xml:space="preserve">° C. El material será </w:t>
      </w:r>
      <w:r w:rsidR="005056B0">
        <w:rPr>
          <w:rFonts w:ascii="Arial" w:hAnsi="Arial" w:cs="Arial"/>
          <w:bCs/>
          <w:szCs w:val="24"/>
        </w:rPr>
        <w:t xml:space="preserve">acondicionado </w:t>
      </w:r>
      <w:r w:rsidR="00BB2E22">
        <w:rPr>
          <w:rFonts w:ascii="Arial" w:hAnsi="Arial" w:cs="Arial"/>
          <w:bCs/>
          <w:szCs w:val="24"/>
        </w:rPr>
        <w:t>en este rango de temperatura</w:t>
      </w:r>
      <w:r w:rsidR="005056B0">
        <w:rPr>
          <w:rFonts w:ascii="Arial" w:hAnsi="Arial" w:cs="Arial"/>
          <w:bCs/>
          <w:szCs w:val="24"/>
        </w:rPr>
        <w:t xml:space="preserve"> mínimo, </w:t>
      </w:r>
      <w:r w:rsidR="00BB2E22">
        <w:rPr>
          <w:rFonts w:ascii="Arial" w:hAnsi="Arial" w:cs="Arial"/>
          <w:bCs/>
          <w:szCs w:val="24"/>
        </w:rPr>
        <w:t>24</w:t>
      </w:r>
      <w:r w:rsidRPr="00036E6A">
        <w:rPr>
          <w:rFonts w:ascii="Arial" w:hAnsi="Arial" w:cs="Arial"/>
          <w:bCs/>
          <w:szCs w:val="24"/>
        </w:rPr>
        <w:t xml:space="preserve"> horas antes de su mezcla y vertido.</w:t>
      </w:r>
    </w:p>
    <w:p w14:paraId="3C8F656F" w14:textId="77777777" w:rsidR="00FF0447"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 xml:space="preserve">Disposición y transporte final de desechos donde </w:t>
      </w:r>
      <w:r w:rsidR="000D5CFB">
        <w:rPr>
          <w:rFonts w:ascii="Arial" w:hAnsi="Arial" w:cs="Arial"/>
          <w:bCs/>
          <w:szCs w:val="24"/>
        </w:rPr>
        <w:t xml:space="preserve">se </w:t>
      </w:r>
      <w:r w:rsidRPr="009239B6">
        <w:rPr>
          <w:rFonts w:ascii="Arial" w:hAnsi="Arial" w:cs="Arial"/>
          <w:bCs/>
          <w:szCs w:val="24"/>
        </w:rPr>
        <w:t xml:space="preserve">indique </w:t>
      </w:r>
      <w:r w:rsidR="000D5CFB">
        <w:rPr>
          <w:rFonts w:ascii="Arial" w:hAnsi="Arial" w:cs="Arial"/>
          <w:bCs/>
          <w:szCs w:val="24"/>
        </w:rPr>
        <w:t xml:space="preserve">en el plan de Vertimientos y/o manejo de residuos </w:t>
      </w:r>
      <w:r w:rsidRPr="009239B6">
        <w:rPr>
          <w:rFonts w:ascii="Arial" w:hAnsi="Arial" w:cs="Arial"/>
          <w:bCs/>
          <w:szCs w:val="24"/>
        </w:rPr>
        <w:t>o</w:t>
      </w:r>
      <w:r w:rsidR="000D5CFB">
        <w:rPr>
          <w:rFonts w:ascii="Arial" w:hAnsi="Arial" w:cs="Arial"/>
          <w:bCs/>
          <w:szCs w:val="24"/>
        </w:rPr>
        <w:t xml:space="preserve"> según disponga la</w:t>
      </w:r>
      <w:r w:rsidRPr="009239B6">
        <w:rPr>
          <w:rFonts w:ascii="Arial" w:hAnsi="Arial" w:cs="Arial"/>
          <w:bCs/>
          <w:szCs w:val="24"/>
        </w:rPr>
        <w:t xml:space="preserve"> </w:t>
      </w:r>
      <w:r w:rsidR="00D10E48" w:rsidRPr="009239B6">
        <w:rPr>
          <w:rFonts w:ascii="Arial" w:hAnsi="Arial" w:cs="Arial"/>
          <w:bCs/>
          <w:szCs w:val="24"/>
        </w:rPr>
        <w:t>interventoría</w:t>
      </w:r>
      <w:r w:rsidRPr="009239B6">
        <w:rPr>
          <w:rFonts w:ascii="Arial" w:hAnsi="Arial" w:cs="Arial"/>
          <w:bCs/>
          <w:szCs w:val="24"/>
        </w:rPr>
        <w:t>.</w:t>
      </w:r>
    </w:p>
    <w:p w14:paraId="6433388D" w14:textId="77777777" w:rsidR="00484D03" w:rsidRDefault="00484D03" w:rsidP="00484D03">
      <w:pPr>
        <w:tabs>
          <w:tab w:val="left" w:pos="426"/>
          <w:tab w:val="left" w:pos="9180"/>
          <w:tab w:val="left" w:pos="9360"/>
        </w:tabs>
        <w:spacing w:line="276" w:lineRule="auto"/>
        <w:jc w:val="both"/>
        <w:rPr>
          <w:rFonts w:ascii="Arial" w:hAnsi="Arial" w:cs="Arial"/>
          <w:bCs/>
          <w:szCs w:val="24"/>
        </w:rPr>
      </w:pPr>
    </w:p>
    <w:p w14:paraId="1C0D6246" w14:textId="77777777" w:rsidR="005056B0" w:rsidRDefault="005056B0" w:rsidP="00484D03">
      <w:pPr>
        <w:tabs>
          <w:tab w:val="left" w:pos="426"/>
          <w:tab w:val="left" w:pos="9180"/>
          <w:tab w:val="left" w:pos="9360"/>
        </w:tabs>
        <w:spacing w:line="276" w:lineRule="auto"/>
        <w:jc w:val="both"/>
        <w:rPr>
          <w:rFonts w:ascii="Arial" w:hAnsi="Arial" w:cs="Arial"/>
          <w:bCs/>
          <w:szCs w:val="24"/>
        </w:rPr>
      </w:pPr>
    </w:p>
    <w:p w14:paraId="00D01D79" w14:textId="77777777" w:rsidR="00BB2E22" w:rsidRDefault="00BB2E22" w:rsidP="00484D03">
      <w:pPr>
        <w:tabs>
          <w:tab w:val="left" w:pos="426"/>
          <w:tab w:val="left" w:pos="9180"/>
          <w:tab w:val="left" w:pos="9360"/>
        </w:tabs>
        <w:spacing w:line="276" w:lineRule="auto"/>
        <w:jc w:val="both"/>
        <w:rPr>
          <w:rFonts w:ascii="Arial" w:hAnsi="Arial" w:cs="Arial"/>
          <w:bCs/>
          <w:szCs w:val="24"/>
        </w:rPr>
      </w:pPr>
    </w:p>
    <w:p w14:paraId="487FE43B" w14:textId="77777777" w:rsidR="005056B0" w:rsidRPr="00484D03" w:rsidRDefault="005056B0" w:rsidP="00484D03">
      <w:pPr>
        <w:tabs>
          <w:tab w:val="left" w:pos="426"/>
          <w:tab w:val="left" w:pos="9180"/>
          <w:tab w:val="left" w:pos="9360"/>
        </w:tabs>
        <w:spacing w:line="276" w:lineRule="auto"/>
        <w:jc w:val="both"/>
        <w:rPr>
          <w:rFonts w:ascii="Arial" w:hAnsi="Arial" w:cs="Arial"/>
          <w:bCs/>
          <w:szCs w:val="24"/>
        </w:rPr>
      </w:pPr>
    </w:p>
    <w:p w14:paraId="6D638C3D" w14:textId="77777777" w:rsidR="00C35FA9" w:rsidRPr="004E61F8" w:rsidRDefault="00C35FA9" w:rsidP="00C35FA9">
      <w:pPr>
        <w:tabs>
          <w:tab w:val="left" w:pos="426"/>
          <w:tab w:val="left" w:pos="9180"/>
          <w:tab w:val="left" w:pos="9360"/>
        </w:tabs>
        <w:jc w:val="both"/>
        <w:rPr>
          <w:rFonts w:ascii="Arial" w:hAnsi="Arial" w:cs="Arial"/>
          <w:bCs/>
          <w:szCs w:val="24"/>
        </w:rPr>
      </w:pPr>
    </w:p>
    <w:p w14:paraId="1F07F414" w14:textId="77777777" w:rsidR="004E61F8" w:rsidRPr="00F97178" w:rsidRDefault="005056B0" w:rsidP="007C10A8">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t>6.</w:t>
      </w:r>
      <w:r w:rsidR="00E837A5" w:rsidRPr="00F97178">
        <w:rPr>
          <w:rFonts w:ascii="Arial" w:hAnsi="Arial" w:cs="Arial"/>
          <w:bCs/>
          <w:sz w:val="28"/>
          <w:szCs w:val="28"/>
        </w:rPr>
        <w:t>2</w:t>
      </w:r>
      <w:r w:rsidR="00196621" w:rsidRPr="00F97178">
        <w:rPr>
          <w:rFonts w:ascii="Arial" w:hAnsi="Arial" w:cs="Arial"/>
          <w:bCs/>
          <w:sz w:val="28"/>
          <w:szCs w:val="28"/>
        </w:rPr>
        <w:t>.</w:t>
      </w:r>
      <w:r w:rsidR="00FF0447" w:rsidRPr="00F97178">
        <w:rPr>
          <w:rFonts w:ascii="Arial" w:hAnsi="Arial" w:cs="Arial"/>
          <w:bCs/>
          <w:sz w:val="28"/>
          <w:szCs w:val="28"/>
        </w:rPr>
        <w:t xml:space="preserve"> </w:t>
      </w:r>
      <w:r w:rsidR="004127C5" w:rsidRPr="005056B0">
        <w:rPr>
          <w:rFonts w:ascii="Arial" w:hAnsi="Arial" w:cs="Arial"/>
          <w:b/>
          <w:bCs/>
          <w:sz w:val="28"/>
          <w:szCs w:val="28"/>
        </w:rPr>
        <w:t>PREPARA</w:t>
      </w:r>
      <w:r w:rsidR="007C10A8" w:rsidRPr="005056B0">
        <w:rPr>
          <w:rFonts w:ascii="Arial" w:hAnsi="Arial" w:cs="Arial"/>
          <w:b/>
          <w:bCs/>
          <w:sz w:val="28"/>
          <w:szCs w:val="28"/>
        </w:rPr>
        <w:t>CION DE LA CIMENTACION</w:t>
      </w:r>
      <w:r w:rsidR="007C10A8" w:rsidRPr="00F97178">
        <w:rPr>
          <w:rFonts w:ascii="Arial" w:hAnsi="Arial" w:cs="Arial"/>
          <w:bCs/>
          <w:sz w:val="28"/>
          <w:szCs w:val="28"/>
        </w:rPr>
        <w:t xml:space="preserve"> </w:t>
      </w:r>
    </w:p>
    <w:p w14:paraId="0F2B56BF" w14:textId="77777777" w:rsidR="004127C5" w:rsidRPr="00356CD9" w:rsidRDefault="00785D24" w:rsidP="009372D3">
      <w:pPr>
        <w:pStyle w:val="Prrafodelista"/>
        <w:numPr>
          <w:ilvl w:val="0"/>
          <w:numId w:val="7"/>
        </w:numPr>
        <w:autoSpaceDE w:val="0"/>
        <w:autoSpaceDN w:val="0"/>
        <w:adjustRightInd w:val="0"/>
        <w:spacing w:line="276" w:lineRule="auto"/>
        <w:ind w:left="426"/>
        <w:jc w:val="both"/>
        <w:rPr>
          <w:rFonts w:ascii="Arial" w:hAnsi="Arial" w:cs="Arial"/>
          <w:szCs w:val="24"/>
        </w:rPr>
      </w:pPr>
      <w:r>
        <w:rPr>
          <w:rFonts w:ascii="Arial" w:hAnsi="Arial" w:cs="Arial"/>
          <w:szCs w:val="24"/>
        </w:rPr>
        <w:t>De l</w:t>
      </w:r>
      <w:r w:rsidR="004127C5" w:rsidRPr="00356CD9">
        <w:rPr>
          <w:rFonts w:ascii="Arial" w:hAnsi="Arial" w:cs="Arial"/>
          <w:szCs w:val="24"/>
        </w:rPr>
        <w:t>a cimentación deberá eliminarse por completo la lechada</w:t>
      </w:r>
      <w:r w:rsidR="004127C5">
        <w:rPr>
          <w:rFonts w:ascii="Arial" w:hAnsi="Arial" w:cs="Arial"/>
          <w:szCs w:val="24"/>
        </w:rPr>
        <w:t xml:space="preserve"> superficial</w:t>
      </w:r>
      <w:r w:rsidR="004127C5" w:rsidRPr="00356CD9">
        <w:rPr>
          <w:rFonts w:ascii="Arial" w:hAnsi="Arial" w:cs="Arial"/>
          <w:szCs w:val="24"/>
        </w:rPr>
        <w:t xml:space="preserve">, </w:t>
      </w:r>
      <w:r w:rsidR="004127C5">
        <w:rPr>
          <w:rFonts w:ascii="Arial" w:hAnsi="Arial" w:cs="Arial"/>
          <w:szCs w:val="24"/>
        </w:rPr>
        <w:t xml:space="preserve">para </w:t>
      </w:r>
      <w:r w:rsidR="004127C5" w:rsidRPr="00356CD9">
        <w:rPr>
          <w:rFonts w:ascii="Arial" w:hAnsi="Arial" w:cs="Arial"/>
          <w:szCs w:val="24"/>
        </w:rPr>
        <w:t xml:space="preserve">obtener un sustrato </w:t>
      </w:r>
      <w:r w:rsidR="004127C5">
        <w:rPr>
          <w:rFonts w:ascii="Arial" w:hAnsi="Arial" w:cs="Arial"/>
          <w:szCs w:val="24"/>
        </w:rPr>
        <w:t>firme, rugoso</w:t>
      </w:r>
      <w:r w:rsidR="004127C5" w:rsidRPr="00356CD9">
        <w:rPr>
          <w:rFonts w:ascii="Arial" w:hAnsi="Arial" w:cs="Arial"/>
          <w:szCs w:val="24"/>
        </w:rPr>
        <w:t>,</w:t>
      </w:r>
      <w:r w:rsidR="004127C5">
        <w:rPr>
          <w:rFonts w:ascii="Arial" w:hAnsi="Arial" w:cs="Arial"/>
          <w:szCs w:val="24"/>
        </w:rPr>
        <w:t xml:space="preserve"> </w:t>
      </w:r>
      <w:r w:rsidR="004E61F8">
        <w:rPr>
          <w:rFonts w:ascii="Arial" w:hAnsi="Arial" w:cs="Arial"/>
          <w:szCs w:val="24"/>
        </w:rPr>
        <w:t>bien compactado y limpio.</w:t>
      </w:r>
    </w:p>
    <w:p w14:paraId="0CAB88B3" w14:textId="77777777" w:rsidR="004127C5" w:rsidRDefault="004127C5" w:rsidP="009372D3">
      <w:pPr>
        <w:pStyle w:val="Prrafodelista"/>
        <w:numPr>
          <w:ilvl w:val="0"/>
          <w:numId w:val="7"/>
        </w:numPr>
        <w:autoSpaceDE w:val="0"/>
        <w:autoSpaceDN w:val="0"/>
        <w:adjustRightInd w:val="0"/>
        <w:spacing w:line="276" w:lineRule="auto"/>
        <w:ind w:left="426"/>
        <w:jc w:val="both"/>
        <w:rPr>
          <w:rFonts w:ascii="Arial" w:hAnsi="Arial" w:cs="Arial"/>
          <w:szCs w:val="24"/>
        </w:rPr>
      </w:pPr>
      <w:r w:rsidRPr="00356CD9">
        <w:rPr>
          <w:rFonts w:ascii="Arial" w:hAnsi="Arial" w:cs="Arial"/>
          <w:szCs w:val="24"/>
        </w:rPr>
        <w:t>Finalizado el picado/limpieza, las superficies expuestas deberán ser sopladas con aire comprimido seco, lib</w:t>
      </w:r>
      <w:r w:rsidR="00785D24">
        <w:rPr>
          <w:rFonts w:ascii="Arial" w:hAnsi="Arial" w:cs="Arial"/>
          <w:szCs w:val="24"/>
        </w:rPr>
        <w:t xml:space="preserve">re de suciedad, grasa y aceites, </w:t>
      </w:r>
      <w:r w:rsidRPr="00785D24">
        <w:rPr>
          <w:rFonts w:ascii="Arial" w:hAnsi="Arial" w:cs="Arial"/>
          <w:szCs w:val="24"/>
        </w:rPr>
        <w:t>se cubrirá para protegerla.</w:t>
      </w:r>
    </w:p>
    <w:p w14:paraId="2BA7EE0E" w14:textId="77777777" w:rsidR="00C35FA9" w:rsidRPr="00C35FA9" w:rsidRDefault="00C35FA9" w:rsidP="009372D3">
      <w:pPr>
        <w:pStyle w:val="Prrafodelista"/>
        <w:numPr>
          <w:ilvl w:val="0"/>
          <w:numId w:val="7"/>
        </w:numPr>
        <w:autoSpaceDE w:val="0"/>
        <w:autoSpaceDN w:val="0"/>
        <w:adjustRightInd w:val="0"/>
        <w:spacing w:line="276" w:lineRule="auto"/>
        <w:ind w:left="426"/>
        <w:jc w:val="both"/>
        <w:rPr>
          <w:rFonts w:ascii="Arial" w:hAnsi="Arial" w:cs="Arial"/>
          <w:szCs w:val="24"/>
        </w:rPr>
      </w:pPr>
      <w:r w:rsidRPr="00356CD9">
        <w:rPr>
          <w:rFonts w:ascii="Arial" w:hAnsi="Arial" w:cs="Arial"/>
          <w:szCs w:val="24"/>
        </w:rPr>
        <w:t>Se revisará el estado de los anclajes de la máquina, su firmeza al sustrato y los hilos de sus roscas repasándolas o sustituyendo si fuese necesario.</w:t>
      </w:r>
    </w:p>
    <w:p w14:paraId="64645D4F" w14:textId="77777777" w:rsidR="007C10A8" w:rsidRPr="00E837A5" w:rsidRDefault="004127C5" w:rsidP="009372D3">
      <w:pPr>
        <w:pStyle w:val="Prrafodelista"/>
        <w:numPr>
          <w:ilvl w:val="0"/>
          <w:numId w:val="7"/>
        </w:numPr>
        <w:autoSpaceDE w:val="0"/>
        <w:autoSpaceDN w:val="0"/>
        <w:adjustRightInd w:val="0"/>
        <w:spacing w:line="276" w:lineRule="auto"/>
        <w:ind w:left="426"/>
        <w:jc w:val="both"/>
        <w:rPr>
          <w:rFonts w:ascii="Arial" w:hAnsi="Arial" w:cs="Arial"/>
          <w:b/>
          <w:bCs/>
          <w:szCs w:val="24"/>
        </w:rPr>
      </w:pPr>
      <w:r w:rsidRPr="00356CD9">
        <w:rPr>
          <w:rFonts w:ascii="Arial" w:hAnsi="Arial" w:cs="Arial"/>
          <w:szCs w:val="24"/>
        </w:rPr>
        <w:t xml:space="preserve">Los pernos de anclaje deberán ser protegidos con grasa o cubiertos en toda la longitud expuesta. Si los pernos están encamisados, las camisas se </w:t>
      </w:r>
      <w:r>
        <w:rPr>
          <w:rFonts w:ascii="Arial" w:hAnsi="Arial" w:cs="Arial"/>
          <w:szCs w:val="24"/>
        </w:rPr>
        <w:t>cubrirán con un</w:t>
      </w:r>
      <w:r w:rsidRPr="00356CD9">
        <w:rPr>
          <w:rFonts w:ascii="Arial" w:hAnsi="Arial" w:cs="Arial"/>
          <w:szCs w:val="24"/>
        </w:rPr>
        <w:t xml:space="preserve"> material que impida la entrada de</w:t>
      </w:r>
      <w:r w:rsidR="00785D24">
        <w:rPr>
          <w:rFonts w:ascii="Arial" w:hAnsi="Arial" w:cs="Arial"/>
          <w:szCs w:val="24"/>
        </w:rPr>
        <w:t xml:space="preserve"> partículas o sustancia</w:t>
      </w:r>
      <w:r w:rsidR="001C1483">
        <w:rPr>
          <w:rFonts w:ascii="Arial" w:hAnsi="Arial" w:cs="Arial"/>
          <w:szCs w:val="24"/>
        </w:rPr>
        <w:t>s al espacio anular</w:t>
      </w:r>
      <w:r>
        <w:rPr>
          <w:rFonts w:ascii="Arial" w:hAnsi="Arial" w:cs="Arial"/>
          <w:szCs w:val="24"/>
        </w:rPr>
        <w:t>.</w:t>
      </w:r>
    </w:p>
    <w:p w14:paraId="795C91D0" w14:textId="77777777" w:rsidR="00E837A5" w:rsidRPr="00785D24" w:rsidRDefault="00E837A5" w:rsidP="00E837A5">
      <w:pPr>
        <w:pStyle w:val="Prrafodelista"/>
        <w:autoSpaceDE w:val="0"/>
        <w:autoSpaceDN w:val="0"/>
        <w:adjustRightInd w:val="0"/>
        <w:spacing w:line="276" w:lineRule="auto"/>
        <w:ind w:left="426"/>
        <w:jc w:val="both"/>
        <w:rPr>
          <w:rFonts w:ascii="Arial" w:hAnsi="Arial" w:cs="Arial"/>
          <w:b/>
          <w:bCs/>
          <w:szCs w:val="24"/>
        </w:rPr>
      </w:pPr>
    </w:p>
    <w:p w14:paraId="6F52CAE7" w14:textId="77777777" w:rsidR="001C1483" w:rsidRPr="005056B0" w:rsidRDefault="005056B0" w:rsidP="001C1483">
      <w:pPr>
        <w:rPr>
          <w:b/>
          <w:color w:val="1F497D"/>
          <w:sz w:val="28"/>
          <w:szCs w:val="28"/>
        </w:rPr>
      </w:pPr>
      <w:r>
        <w:rPr>
          <w:rFonts w:ascii="Arial" w:hAnsi="Arial" w:cs="Arial"/>
          <w:bCs/>
          <w:sz w:val="28"/>
          <w:szCs w:val="28"/>
        </w:rPr>
        <w:t>6.</w:t>
      </w:r>
      <w:r w:rsidR="00E837A5" w:rsidRPr="00F97178">
        <w:rPr>
          <w:rFonts w:ascii="Arial" w:hAnsi="Arial" w:cs="Arial"/>
          <w:bCs/>
          <w:sz w:val="28"/>
          <w:szCs w:val="28"/>
        </w:rPr>
        <w:t>3</w:t>
      </w:r>
      <w:r w:rsidR="00196621" w:rsidRPr="00F97178">
        <w:rPr>
          <w:rFonts w:ascii="Arial" w:hAnsi="Arial" w:cs="Arial"/>
          <w:bCs/>
          <w:sz w:val="28"/>
          <w:szCs w:val="28"/>
        </w:rPr>
        <w:t>.</w:t>
      </w:r>
      <w:r w:rsidR="007A1114" w:rsidRPr="00F97178">
        <w:rPr>
          <w:rFonts w:ascii="Arial" w:hAnsi="Arial" w:cs="Arial"/>
          <w:bCs/>
          <w:szCs w:val="24"/>
        </w:rPr>
        <w:t xml:space="preserve"> </w:t>
      </w:r>
      <w:r w:rsidR="00FF0447" w:rsidRPr="00F97178">
        <w:rPr>
          <w:rFonts w:ascii="Arial" w:hAnsi="Arial" w:cs="Arial"/>
          <w:bCs/>
          <w:sz w:val="28"/>
          <w:szCs w:val="28"/>
        </w:rPr>
        <w:t xml:space="preserve"> </w:t>
      </w:r>
      <w:r w:rsidR="00BB6AF8" w:rsidRPr="005056B0">
        <w:rPr>
          <w:rFonts w:ascii="Arial" w:hAnsi="Arial" w:cs="Arial"/>
          <w:b/>
          <w:bCs/>
          <w:sz w:val="28"/>
          <w:szCs w:val="28"/>
        </w:rPr>
        <w:t xml:space="preserve">PREPARACION DEL </w:t>
      </w:r>
      <w:r w:rsidR="001C1483" w:rsidRPr="005056B0">
        <w:rPr>
          <w:rFonts w:ascii="Arial" w:hAnsi="Arial" w:cs="Arial"/>
          <w:b/>
          <w:bCs/>
          <w:sz w:val="28"/>
          <w:szCs w:val="28"/>
        </w:rPr>
        <w:t>SOLEPLATE</w:t>
      </w:r>
      <w:r w:rsidR="00C35FA9" w:rsidRPr="005056B0">
        <w:rPr>
          <w:rFonts w:ascii="Arial" w:hAnsi="Arial" w:cs="Arial"/>
          <w:b/>
          <w:bCs/>
          <w:sz w:val="28"/>
          <w:szCs w:val="28"/>
        </w:rPr>
        <w:t>´S</w:t>
      </w:r>
    </w:p>
    <w:p w14:paraId="563EE0F3" w14:textId="77777777" w:rsidR="001C1483" w:rsidRDefault="001C1483" w:rsidP="001C1483">
      <w:pPr>
        <w:autoSpaceDE w:val="0"/>
        <w:autoSpaceDN w:val="0"/>
        <w:rPr>
          <w:szCs w:val="24"/>
        </w:rPr>
      </w:pPr>
    </w:p>
    <w:p w14:paraId="4548ACCF" w14:textId="77777777" w:rsidR="001C1483" w:rsidRPr="001C1483" w:rsidRDefault="001C1483" w:rsidP="00C35FA9">
      <w:pPr>
        <w:autoSpaceDE w:val="0"/>
        <w:autoSpaceDN w:val="0"/>
        <w:spacing w:line="276" w:lineRule="auto"/>
        <w:jc w:val="both"/>
        <w:rPr>
          <w:rFonts w:ascii="Arial" w:hAnsi="Arial" w:cs="Arial"/>
          <w:szCs w:val="24"/>
        </w:rPr>
      </w:pPr>
      <w:r w:rsidRPr="001C1483">
        <w:rPr>
          <w:rFonts w:ascii="Arial" w:hAnsi="Arial" w:cs="Arial"/>
          <w:szCs w:val="24"/>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101A5592" w14:textId="77777777" w:rsidR="001C1483" w:rsidRPr="001C1483" w:rsidRDefault="001C1483" w:rsidP="00C35FA9">
      <w:pPr>
        <w:autoSpaceDE w:val="0"/>
        <w:autoSpaceDN w:val="0"/>
        <w:spacing w:line="276" w:lineRule="auto"/>
        <w:jc w:val="both"/>
        <w:rPr>
          <w:rFonts w:ascii="Arial" w:hAnsi="Arial" w:cs="Arial"/>
          <w:szCs w:val="24"/>
        </w:rPr>
      </w:pPr>
    </w:p>
    <w:p w14:paraId="5D5189BE" w14:textId="77777777" w:rsidR="001C1483" w:rsidRDefault="00C35FA9" w:rsidP="009372D3">
      <w:pPr>
        <w:pStyle w:val="Prrafodelista"/>
        <w:numPr>
          <w:ilvl w:val="0"/>
          <w:numId w:val="10"/>
        </w:numPr>
        <w:autoSpaceDE w:val="0"/>
        <w:autoSpaceDN w:val="0"/>
        <w:spacing w:line="276" w:lineRule="auto"/>
        <w:ind w:left="426"/>
        <w:jc w:val="both"/>
        <w:rPr>
          <w:rFonts w:ascii="Arial" w:hAnsi="Arial" w:cs="Arial"/>
          <w:szCs w:val="24"/>
        </w:rPr>
      </w:pPr>
      <w:r>
        <w:rPr>
          <w:rFonts w:ascii="Arial" w:hAnsi="Arial" w:cs="Arial"/>
          <w:szCs w:val="24"/>
        </w:rPr>
        <w:t>L</w:t>
      </w:r>
      <w:r w:rsidR="001C1483" w:rsidRPr="001C1483">
        <w:rPr>
          <w:rFonts w:ascii="Arial" w:hAnsi="Arial" w:cs="Arial"/>
          <w:szCs w:val="24"/>
        </w:rPr>
        <w:t xml:space="preserve">impiar el bastidor de metal, placas o rieles del tipo </w:t>
      </w:r>
      <w:r w:rsidR="005056B0">
        <w:rPr>
          <w:rFonts w:ascii="Arial" w:hAnsi="Arial" w:cs="Arial"/>
          <w:szCs w:val="24"/>
        </w:rPr>
        <w:t>de limpieza SSPC entre SP3 – SP5</w:t>
      </w:r>
      <w:r w:rsidR="001C1483" w:rsidRPr="001C1483">
        <w:rPr>
          <w:rFonts w:ascii="Arial" w:hAnsi="Arial" w:cs="Arial"/>
          <w:szCs w:val="24"/>
        </w:rPr>
        <w:t>. No debe aplicarse recubrimiento, solo se limpia toda la superficie dando una superficie de textura li</w:t>
      </w:r>
      <w:r w:rsidR="001C1483">
        <w:rPr>
          <w:rFonts w:ascii="Arial" w:hAnsi="Arial" w:cs="Arial"/>
          <w:szCs w:val="24"/>
        </w:rPr>
        <w:t>gera. Esto incrementará el coeficiente de rozamiento o fricción.</w:t>
      </w:r>
    </w:p>
    <w:p w14:paraId="1C1E37B6" w14:textId="77777777" w:rsidR="001C1483" w:rsidRDefault="001C1483" w:rsidP="009372D3">
      <w:pPr>
        <w:pStyle w:val="Prrafodelista"/>
        <w:numPr>
          <w:ilvl w:val="0"/>
          <w:numId w:val="10"/>
        </w:numPr>
        <w:autoSpaceDE w:val="0"/>
        <w:autoSpaceDN w:val="0"/>
        <w:spacing w:line="276" w:lineRule="auto"/>
        <w:ind w:left="426"/>
        <w:jc w:val="both"/>
        <w:rPr>
          <w:rFonts w:ascii="Arial" w:hAnsi="Arial" w:cs="Arial"/>
          <w:szCs w:val="24"/>
        </w:rPr>
      </w:pPr>
      <w:r w:rsidRPr="001C1483">
        <w:rPr>
          <w:rFonts w:ascii="Arial" w:hAnsi="Arial" w:cs="Arial"/>
          <w:szCs w:val="24"/>
        </w:rPr>
        <w:t>Si se requiere un recubrimiento sobre el acero, para prevenir la corrosión, previo a la instalación, debe ser un primario epoxico (sin zinc) o esta podrá ser pintada con una mano de Chockfast Rojo líquido y debe ser aplicado a no más de 2 o 3 milésimas de espesor.</w:t>
      </w:r>
    </w:p>
    <w:p w14:paraId="4E4BF3FE" w14:textId="77777777" w:rsidR="001C1483" w:rsidRDefault="001C1483" w:rsidP="009372D3">
      <w:pPr>
        <w:pStyle w:val="Prrafodelista"/>
        <w:numPr>
          <w:ilvl w:val="0"/>
          <w:numId w:val="10"/>
        </w:numPr>
        <w:tabs>
          <w:tab w:val="left" w:pos="426"/>
          <w:tab w:val="left" w:pos="9180"/>
          <w:tab w:val="left" w:pos="9360"/>
        </w:tabs>
        <w:autoSpaceDE w:val="0"/>
        <w:autoSpaceDN w:val="0"/>
        <w:spacing w:line="276" w:lineRule="auto"/>
        <w:ind w:left="426"/>
        <w:jc w:val="both"/>
        <w:rPr>
          <w:rFonts w:ascii="Arial" w:hAnsi="Arial" w:cs="Arial"/>
          <w:szCs w:val="24"/>
        </w:rPr>
      </w:pPr>
      <w:r w:rsidRPr="001C1483">
        <w:rPr>
          <w:rFonts w:ascii="Arial" w:hAnsi="Arial" w:cs="Arial"/>
          <w:szCs w:val="24"/>
        </w:rPr>
        <w:t>Si la superficie pintada no entra en contacto en 30 días después de que ha sido pintada, la capa superficial deberá ser cepillada para eliminar el brillo. Se debe limpiar el polvo del cepillado. Estas superficies serán sopladas con aire seco antes</w:t>
      </w:r>
      <w:r w:rsidR="00C35FA9">
        <w:rPr>
          <w:rFonts w:ascii="Arial" w:hAnsi="Arial" w:cs="Arial"/>
          <w:szCs w:val="24"/>
        </w:rPr>
        <w:t xml:space="preserve"> del vertido del </w:t>
      </w:r>
      <w:proofErr w:type="spellStart"/>
      <w:r w:rsidR="00C35FA9">
        <w:rPr>
          <w:rFonts w:ascii="Arial" w:hAnsi="Arial" w:cs="Arial"/>
          <w:szCs w:val="24"/>
        </w:rPr>
        <w:t>grouting</w:t>
      </w:r>
      <w:proofErr w:type="spellEnd"/>
      <w:r w:rsidR="00C35FA9">
        <w:rPr>
          <w:rFonts w:ascii="Arial" w:hAnsi="Arial" w:cs="Arial"/>
          <w:szCs w:val="24"/>
        </w:rPr>
        <w:t xml:space="preserve"> epoxi</w:t>
      </w:r>
      <w:r w:rsidRPr="001C1483">
        <w:rPr>
          <w:rFonts w:ascii="Arial" w:hAnsi="Arial" w:cs="Arial"/>
          <w:szCs w:val="24"/>
        </w:rPr>
        <w:t>co.</w:t>
      </w:r>
    </w:p>
    <w:p w14:paraId="52DC3DED" w14:textId="77777777" w:rsidR="005056B0" w:rsidRDefault="005056B0" w:rsidP="005056B0">
      <w:pPr>
        <w:pStyle w:val="Prrafodelista"/>
        <w:tabs>
          <w:tab w:val="left" w:pos="426"/>
          <w:tab w:val="left" w:pos="9180"/>
          <w:tab w:val="left" w:pos="9360"/>
        </w:tabs>
        <w:autoSpaceDE w:val="0"/>
        <w:autoSpaceDN w:val="0"/>
        <w:spacing w:line="276" w:lineRule="auto"/>
        <w:ind w:left="426"/>
        <w:jc w:val="both"/>
        <w:rPr>
          <w:rFonts w:ascii="Arial" w:hAnsi="Arial" w:cs="Arial"/>
          <w:szCs w:val="24"/>
        </w:rPr>
      </w:pPr>
    </w:p>
    <w:p w14:paraId="66408117" w14:textId="77777777" w:rsidR="005056B0" w:rsidRDefault="005056B0" w:rsidP="005056B0">
      <w:pPr>
        <w:pStyle w:val="Prrafodelista"/>
        <w:tabs>
          <w:tab w:val="left" w:pos="426"/>
          <w:tab w:val="left" w:pos="9180"/>
          <w:tab w:val="left" w:pos="9360"/>
        </w:tabs>
        <w:autoSpaceDE w:val="0"/>
        <w:autoSpaceDN w:val="0"/>
        <w:spacing w:line="276" w:lineRule="auto"/>
        <w:ind w:left="426"/>
        <w:jc w:val="both"/>
        <w:rPr>
          <w:rFonts w:ascii="Arial" w:hAnsi="Arial" w:cs="Arial"/>
          <w:szCs w:val="24"/>
        </w:rPr>
      </w:pPr>
    </w:p>
    <w:p w14:paraId="639AB217" w14:textId="2982A800" w:rsidR="007C10A8" w:rsidRPr="00F97178" w:rsidRDefault="005056B0" w:rsidP="009A7B8D">
      <w:pPr>
        <w:tabs>
          <w:tab w:val="left" w:pos="426"/>
          <w:tab w:val="left" w:pos="9180"/>
          <w:tab w:val="left" w:pos="9360"/>
        </w:tabs>
        <w:spacing w:line="276" w:lineRule="auto"/>
        <w:jc w:val="both"/>
        <w:rPr>
          <w:rFonts w:ascii="Arial" w:hAnsi="Arial" w:cs="Arial"/>
          <w:bCs/>
          <w:sz w:val="28"/>
          <w:szCs w:val="28"/>
        </w:rPr>
      </w:pPr>
      <w:r w:rsidRPr="00BB2E22">
        <w:rPr>
          <w:rFonts w:ascii="Arial" w:hAnsi="Arial" w:cs="Arial"/>
          <w:bCs/>
          <w:sz w:val="28"/>
          <w:szCs w:val="28"/>
        </w:rPr>
        <w:t>6</w:t>
      </w:r>
      <w:r w:rsidR="00E837A5" w:rsidRPr="00F97178">
        <w:rPr>
          <w:rFonts w:ascii="Arial" w:hAnsi="Arial" w:cs="Arial"/>
          <w:bCs/>
          <w:sz w:val="28"/>
          <w:szCs w:val="28"/>
        </w:rPr>
        <w:t>.</w:t>
      </w:r>
      <w:r w:rsidR="00BB2E22">
        <w:rPr>
          <w:rFonts w:ascii="Arial" w:hAnsi="Arial" w:cs="Arial"/>
          <w:bCs/>
          <w:sz w:val="28"/>
          <w:szCs w:val="28"/>
        </w:rPr>
        <w:t>4</w:t>
      </w:r>
      <w:r w:rsidR="00196621" w:rsidRPr="00F97178">
        <w:rPr>
          <w:rFonts w:ascii="Arial" w:hAnsi="Arial" w:cs="Arial"/>
          <w:bCs/>
          <w:sz w:val="28"/>
          <w:szCs w:val="28"/>
        </w:rPr>
        <w:t>.</w:t>
      </w:r>
      <w:r w:rsidR="00A82B61" w:rsidRPr="00F97178">
        <w:rPr>
          <w:rFonts w:ascii="Arial" w:hAnsi="Arial" w:cs="Arial"/>
          <w:bCs/>
          <w:szCs w:val="24"/>
        </w:rPr>
        <w:t xml:space="preserve"> </w:t>
      </w:r>
      <w:r w:rsidR="00A82B61" w:rsidRPr="00F97178">
        <w:rPr>
          <w:rFonts w:ascii="Arial" w:hAnsi="Arial" w:cs="Arial"/>
          <w:bCs/>
          <w:sz w:val="28"/>
          <w:szCs w:val="28"/>
        </w:rPr>
        <w:t xml:space="preserve"> </w:t>
      </w:r>
      <w:r w:rsidR="007C10A8" w:rsidRPr="005056B0">
        <w:rPr>
          <w:rFonts w:ascii="Arial" w:hAnsi="Arial" w:cs="Arial"/>
          <w:b/>
          <w:bCs/>
          <w:sz w:val="28"/>
          <w:szCs w:val="28"/>
        </w:rPr>
        <w:t>ENCOFRADO</w:t>
      </w:r>
    </w:p>
    <w:p w14:paraId="40AF0D46" w14:textId="77777777" w:rsidR="007C10A8" w:rsidRPr="00356CD9" w:rsidRDefault="007C10A8" w:rsidP="009A7B8D">
      <w:pPr>
        <w:pStyle w:val="Prrafodelista"/>
        <w:tabs>
          <w:tab w:val="left" w:pos="426"/>
          <w:tab w:val="left" w:pos="9180"/>
          <w:tab w:val="left" w:pos="9360"/>
        </w:tabs>
        <w:spacing w:line="276" w:lineRule="auto"/>
        <w:ind w:left="400"/>
        <w:jc w:val="both"/>
        <w:rPr>
          <w:rFonts w:ascii="Arial" w:hAnsi="Arial" w:cs="Arial"/>
          <w:b/>
          <w:bCs/>
          <w:sz w:val="28"/>
          <w:szCs w:val="28"/>
        </w:rPr>
      </w:pPr>
    </w:p>
    <w:p w14:paraId="169D0602" w14:textId="77777777" w:rsidR="00490C58" w:rsidRDefault="007C10A8" w:rsidP="009372D3">
      <w:pPr>
        <w:pStyle w:val="Prrafodelista"/>
        <w:numPr>
          <w:ilvl w:val="0"/>
          <w:numId w:val="8"/>
        </w:numPr>
        <w:autoSpaceDE w:val="0"/>
        <w:autoSpaceDN w:val="0"/>
        <w:adjustRightInd w:val="0"/>
        <w:spacing w:line="276" w:lineRule="auto"/>
        <w:ind w:left="426"/>
        <w:jc w:val="both"/>
        <w:rPr>
          <w:rFonts w:ascii="Arial" w:hAnsi="Arial" w:cs="Arial"/>
          <w:szCs w:val="24"/>
        </w:rPr>
      </w:pPr>
      <w:r w:rsidRPr="00490C58">
        <w:rPr>
          <w:rFonts w:ascii="Arial" w:hAnsi="Arial" w:cs="Arial"/>
          <w:szCs w:val="24"/>
        </w:rPr>
        <w:t xml:space="preserve">Se utilizará madera cepillada para realizar el encofrado que deberá ser cubierto con 2 o 3 manos de cera o grasa. No se deben utilizar maderas porosas para el encofrado como tableros de conglomerado. </w:t>
      </w:r>
    </w:p>
    <w:p w14:paraId="20FC2A75" w14:textId="77777777" w:rsidR="007C10A8" w:rsidRPr="00490C58" w:rsidRDefault="007C10A8" w:rsidP="009372D3">
      <w:pPr>
        <w:pStyle w:val="Prrafodelista"/>
        <w:numPr>
          <w:ilvl w:val="0"/>
          <w:numId w:val="8"/>
        </w:numPr>
        <w:autoSpaceDE w:val="0"/>
        <w:autoSpaceDN w:val="0"/>
        <w:adjustRightInd w:val="0"/>
        <w:spacing w:line="276" w:lineRule="auto"/>
        <w:ind w:left="426"/>
        <w:jc w:val="both"/>
        <w:rPr>
          <w:rFonts w:ascii="Arial" w:hAnsi="Arial" w:cs="Arial"/>
          <w:szCs w:val="24"/>
        </w:rPr>
      </w:pPr>
      <w:r w:rsidRPr="00490C58">
        <w:rPr>
          <w:rFonts w:ascii="Arial" w:hAnsi="Arial" w:cs="Arial"/>
          <w:szCs w:val="24"/>
        </w:rPr>
        <w:t xml:space="preserve">El encofrado deberá ser </w:t>
      </w:r>
      <w:proofErr w:type="spellStart"/>
      <w:r w:rsidRPr="00490C58">
        <w:rPr>
          <w:rFonts w:ascii="Arial" w:hAnsi="Arial" w:cs="Arial"/>
          <w:szCs w:val="24"/>
        </w:rPr>
        <w:t>hermetico</w:t>
      </w:r>
      <w:proofErr w:type="spellEnd"/>
      <w:r w:rsidRPr="00490C58">
        <w:rPr>
          <w:rFonts w:ascii="Arial" w:hAnsi="Arial" w:cs="Arial"/>
          <w:szCs w:val="24"/>
        </w:rPr>
        <w:t xml:space="preserve"> pa</w:t>
      </w:r>
      <w:r w:rsidR="00490C58">
        <w:rPr>
          <w:rFonts w:ascii="Arial" w:hAnsi="Arial" w:cs="Arial"/>
          <w:szCs w:val="24"/>
        </w:rPr>
        <w:t>ra evitar las fugas del líquido, l</w:t>
      </w:r>
      <w:r w:rsidRPr="00490C58">
        <w:rPr>
          <w:rFonts w:ascii="Arial" w:hAnsi="Arial" w:cs="Arial"/>
          <w:szCs w:val="24"/>
        </w:rPr>
        <w:t>as grietas y aperturas deberán ser selladas con espuma de poliuretano o silicona.</w:t>
      </w:r>
    </w:p>
    <w:p w14:paraId="04F59908" w14:textId="77777777" w:rsidR="007C10A8" w:rsidRPr="00325F1C" w:rsidRDefault="007C10A8" w:rsidP="009372D3">
      <w:pPr>
        <w:pStyle w:val="Prrafodelista"/>
        <w:numPr>
          <w:ilvl w:val="0"/>
          <w:numId w:val="8"/>
        </w:numPr>
        <w:autoSpaceDE w:val="0"/>
        <w:autoSpaceDN w:val="0"/>
        <w:adjustRightInd w:val="0"/>
        <w:spacing w:line="276" w:lineRule="auto"/>
        <w:ind w:left="426"/>
        <w:jc w:val="both"/>
        <w:rPr>
          <w:rFonts w:ascii="Arial" w:hAnsi="Arial" w:cs="Arial"/>
          <w:szCs w:val="24"/>
        </w:rPr>
      </w:pPr>
      <w:r w:rsidRPr="00325F1C">
        <w:rPr>
          <w:rFonts w:ascii="Arial" w:hAnsi="Arial" w:cs="Arial"/>
          <w:szCs w:val="24"/>
        </w:rPr>
        <w:t xml:space="preserve">El cimbrado se construirá lo suficientemente alto y resistente para soportar el grouteo </w:t>
      </w:r>
      <w:r w:rsidR="00A82B61">
        <w:rPr>
          <w:rFonts w:ascii="Arial" w:hAnsi="Arial" w:cs="Arial"/>
          <w:szCs w:val="24"/>
        </w:rPr>
        <w:t xml:space="preserve">y garantizar la cabeza hidráulica que facilite la fluencia del grout por debajo del base </w:t>
      </w:r>
      <w:proofErr w:type="spellStart"/>
      <w:r w:rsidR="00A82B61">
        <w:rPr>
          <w:rFonts w:ascii="Arial" w:hAnsi="Arial" w:cs="Arial"/>
          <w:szCs w:val="24"/>
        </w:rPr>
        <w:t>plate</w:t>
      </w:r>
      <w:proofErr w:type="spellEnd"/>
      <w:r w:rsidR="00A82B61">
        <w:rPr>
          <w:rFonts w:ascii="Arial" w:hAnsi="Arial" w:cs="Arial"/>
          <w:szCs w:val="24"/>
        </w:rPr>
        <w:t xml:space="preserve">/skid, con esquineros </w:t>
      </w:r>
      <w:r w:rsidRPr="00325F1C">
        <w:rPr>
          <w:rFonts w:ascii="Arial" w:hAnsi="Arial" w:cs="Arial"/>
          <w:szCs w:val="24"/>
        </w:rPr>
        <w:t xml:space="preserve">conseguir franjas biseladas de 25 </w:t>
      </w:r>
      <w:proofErr w:type="spellStart"/>
      <w:r w:rsidRPr="00325F1C">
        <w:rPr>
          <w:rFonts w:ascii="Arial" w:hAnsi="Arial" w:cs="Arial"/>
          <w:szCs w:val="24"/>
        </w:rPr>
        <w:t>mm.</w:t>
      </w:r>
      <w:proofErr w:type="spellEnd"/>
      <w:r w:rsidRPr="00325F1C">
        <w:rPr>
          <w:rFonts w:ascii="Arial" w:hAnsi="Arial" w:cs="Arial"/>
          <w:szCs w:val="24"/>
        </w:rPr>
        <w:t xml:space="preserve"> a 45º en todos los ángulos verticales y en la superficie horizontal del grout. Las superficies internas del cimbrado se sellarán para evitar fugas y  se recubrirán de 3 capas de cera en pasta (Grasa).</w:t>
      </w:r>
    </w:p>
    <w:p w14:paraId="5CFC892B" w14:textId="77777777" w:rsidR="00490C58" w:rsidRPr="008B598C" w:rsidRDefault="00490C58" w:rsidP="009372D3">
      <w:pPr>
        <w:pStyle w:val="Prrafodelista"/>
        <w:numPr>
          <w:ilvl w:val="0"/>
          <w:numId w:val="8"/>
        </w:numPr>
        <w:autoSpaceDE w:val="0"/>
        <w:autoSpaceDN w:val="0"/>
        <w:adjustRightInd w:val="0"/>
        <w:spacing w:line="276" w:lineRule="auto"/>
        <w:ind w:left="426"/>
        <w:jc w:val="both"/>
        <w:rPr>
          <w:rFonts w:ascii="Arial" w:hAnsi="Arial" w:cs="Arial"/>
          <w:szCs w:val="24"/>
        </w:rPr>
      </w:pPr>
      <w:r w:rsidRPr="008B598C">
        <w:rPr>
          <w:rFonts w:ascii="Arial" w:hAnsi="Arial" w:cs="Arial"/>
          <w:szCs w:val="24"/>
        </w:rPr>
        <w:t xml:space="preserve">Los elementos de nivelación </w:t>
      </w:r>
      <w:r>
        <w:rPr>
          <w:rFonts w:ascii="Arial" w:hAnsi="Arial" w:cs="Arial"/>
          <w:szCs w:val="24"/>
        </w:rPr>
        <w:t xml:space="preserve">serán </w:t>
      </w:r>
      <w:r w:rsidRPr="008B598C">
        <w:rPr>
          <w:rFonts w:ascii="Arial" w:hAnsi="Arial" w:cs="Arial"/>
          <w:szCs w:val="24"/>
        </w:rPr>
        <w:t>desmontados una v</w:t>
      </w:r>
      <w:r>
        <w:rPr>
          <w:rFonts w:ascii="Arial" w:hAnsi="Arial" w:cs="Arial"/>
          <w:szCs w:val="24"/>
        </w:rPr>
        <w:t xml:space="preserve">ez que el </w:t>
      </w:r>
      <w:proofErr w:type="spellStart"/>
      <w:r>
        <w:rPr>
          <w:rFonts w:ascii="Arial" w:hAnsi="Arial" w:cs="Arial"/>
          <w:szCs w:val="24"/>
        </w:rPr>
        <w:t>grouting</w:t>
      </w:r>
      <w:proofErr w:type="spellEnd"/>
      <w:r>
        <w:rPr>
          <w:rFonts w:ascii="Arial" w:hAnsi="Arial" w:cs="Arial"/>
          <w:szCs w:val="24"/>
        </w:rPr>
        <w:t xml:space="preserve"> esté curado, por lo tanto, serán cubierto</w:t>
      </w:r>
      <w:r w:rsidRPr="008B598C">
        <w:rPr>
          <w:rFonts w:ascii="Arial" w:hAnsi="Arial" w:cs="Arial"/>
          <w:szCs w:val="24"/>
        </w:rPr>
        <w:t>s con ceras</w:t>
      </w:r>
      <w:r>
        <w:rPr>
          <w:rFonts w:ascii="Arial" w:hAnsi="Arial" w:cs="Arial"/>
          <w:szCs w:val="24"/>
        </w:rPr>
        <w:t>, grasa</w:t>
      </w:r>
      <w:r w:rsidRPr="008B598C">
        <w:rPr>
          <w:rFonts w:ascii="Arial" w:hAnsi="Arial" w:cs="Arial"/>
          <w:szCs w:val="24"/>
        </w:rPr>
        <w:t xml:space="preserve"> o similar. </w:t>
      </w:r>
    </w:p>
    <w:p w14:paraId="5F27187A" w14:textId="77777777" w:rsidR="007C10A8" w:rsidRPr="00356CD9" w:rsidRDefault="007C10A8" w:rsidP="007C10A8">
      <w:pPr>
        <w:tabs>
          <w:tab w:val="left" w:pos="426"/>
          <w:tab w:val="left" w:pos="9180"/>
          <w:tab w:val="left" w:pos="9360"/>
        </w:tabs>
        <w:spacing w:line="276" w:lineRule="auto"/>
        <w:jc w:val="both"/>
        <w:rPr>
          <w:rFonts w:ascii="Arial" w:hAnsi="Arial" w:cs="Arial"/>
          <w:b/>
          <w:bCs/>
          <w:sz w:val="28"/>
          <w:szCs w:val="28"/>
        </w:rPr>
      </w:pPr>
      <w:r w:rsidRPr="00356CD9">
        <w:rPr>
          <w:rFonts w:ascii="Arial" w:hAnsi="Arial" w:cs="Arial"/>
          <w:b/>
          <w:bCs/>
          <w:sz w:val="28"/>
          <w:szCs w:val="28"/>
        </w:rPr>
        <w:t xml:space="preserve"> </w:t>
      </w:r>
    </w:p>
    <w:p w14:paraId="79E2E2B3" w14:textId="729795AA" w:rsidR="007C10A8" w:rsidRPr="00F97178" w:rsidRDefault="005056B0" w:rsidP="00A82B61">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t>6</w:t>
      </w:r>
      <w:r w:rsidR="001F1DF8" w:rsidRPr="00F97178">
        <w:rPr>
          <w:rFonts w:ascii="Arial" w:hAnsi="Arial" w:cs="Arial"/>
          <w:bCs/>
          <w:sz w:val="28"/>
          <w:szCs w:val="28"/>
        </w:rPr>
        <w:t>.</w:t>
      </w:r>
      <w:r w:rsidR="00BB2E22">
        <w:rPr>
          <w:rFonts w:ascii="Arial" w:hAnsi="Arial" w:cs="Arial"/>
          <w:bCs/>
          <w:sz w:val="28"/>
          <w:szCs w:val="28"/>
        </w:rPr>
        <w:t>5</w:t>
      </w:r>
      <w:r w:rsidR="00196621" w:rsidRPr="00F97178">
        <w:rPr>
          <w:rFonts w:ascii="Arial" w:hAnsi="Arial" w:cs="Arial"/>
          <w:bCs/>
          <w:sz w:val="28"/>
          <w:szCs w:val="28"/>
        </w:rPr>
        <w:t>.</w:t>
      </w:r>
      <w:r w:rsidR="00A82B61" w:rsidRPr="00F97178">
        <w:rPr>
          <w:rFonts w:ascii="Arial" w:hAnsi="Arial" w:cs="Arial"/>
          <w:bCs/>
          <w:szCs w:val="24"/>
        </w:rPr>
        <w:t xml:space="preserve"> </w:t>
      </w:r>
      <w:r w:rsidR="00A82B61" w:rsidRPr="00F97178">
        <w:rPr>
          <w:rFonts w:ascii="Arial" w:hAnsi="Arial" w:cs="Arial"/>
          <w:bCs/>
          <w:sz w:val="28"/>
          <w:szCs w:val="28"/>
        </w:rPr>
        <w:t xml:space="preserve"> </w:t>
      </w:r>
      <w:r w:rsidR="00BB2E22" w:rsidRPr="00BB2E22">
        <w:rPr>
          <w:rFonts w:ascii="Arial" w:hAnsi="Arial" w:cs="Arial"/>
          <w:b/>
          <w:bCs/>
          <w:sz w:val="28"/>
          <w:szCs w:val="28"/>
        </w:rPr>
        <w:t>PREPARACIÓN-</w:t>
      </w:r>
      <w:r w:rsidR="007C10A8" w:rsidRPr="005056B0">
        <w:rPr>
          <w:rFonts w:ascii="Arial" w:hAnsi="Arial" w:cs="Arial"/>
          <w:b/>
          <w:bCs/>
          <w:sz w:val="28"/>
          <w:szCs w:val="28"/>
        </w:rPr>
        <w:t>MEZCLA</w:t>
      </w:r>
      <w:r w:rsidR="00A82B61" w:rsidRPr="005056B0">
        <w:rPr>
          <w:rFonts w:ascii="Arial" w:hAnsi="Arial" w:cs="Arial"/>
          <w:b/>
          <w:bCs/>
          <w:sz w:val="28"/>
          <w:szCs w:val="28"/>
        </w:rPr>
        <w:t xml:space="preserve"> DEL GROUT EPOXICO</w:t>
      </w:r>
    </w:p>
    <w:p w14:paraId="101FD9D4" w14:textId="77777777" w:rsidR="007C10A8" w:rsidRDefault="007C10A8" w:rsidP="007C10A8">
      <w:pPr>
        <w:tabs>
          <w:tab w:val="left" w:pos="426"/>
          <w:tab w:val="left" w:pos="9180"/>
          <w:tab w:val="left" w:pos="9360"/>
        </w:tabs>
        <w:spacing w:line="276" w:lineRule="auto"/>
        <w:jc w:val="both"/>
        <w:rPr>
          <w:rFonts w:ascii="Arial" w:hAnsi="Arial" w:cs="Arial"/>
          <w:b/>
          <w:bCs/>
          <w:sz w:val="28"/>
          <w:szCs w:val="28"/>
        </w:rPr>
      </w:pPr>
    </w:p>
    <w:p w14:paraId="30F4439A" w14:textId="77777777" w:rsidR="009A7B8D" w:rsidRPr="0003320D" w:rsidRDefault="009A7B8D"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03320D">
        <w:rPr>
          <w:rFonts w:ascii="Arial" w:hAnsi="Arial" w:cs="Arial"/>
          <w:bCs/>
          <w:szCs w:val="24"/>
        </w:rPr>
        <w:t>Las Fichas de Datos de Seguridad sobre Materiales y los EPP están disponibles y todo el personal participante en las tareas de grouteo se encontrará debidamente formado en materias de seguridad.</w:t>
      </w:r>
    </w:p>
    <w:p w14:paraId="25D23D85" w14:textId="77777777" w:rsidR="009A7B8D" w:rsidRPr="009A7B8D" w:rsidRDefault="009A7B8D"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Se realizará la c</w:t>
      </w:r>
      <w:r w:rsidRPr="00354A98">
        <w:rPr>
          <w:rFonts w:ascii="Arial" w:hAnsi="Arial" w:cs="Arial"/>
          <w:bCs/>
          <w:szCs w:val="24"/>
        </w:rPr>
        <w:t xml:space="preserve">omprobación inicial de la </w:t>
      </w:r>
      <w:proofErr w:type="spellStart"/>
      <w:r w:rsidRPr="00354A98">
        <w:rPr>
          <w:rFonts w:ascii="Arial" w:hAnsi="Arial" w:cs="Arial"/>
          <w:bCs/>
          <w:szCs w:val="24"/>
        </w:rPr>
        <w:t>Tª</w:t>
      </w:r>
      <w:proofErr w:type="spellEnd"/>
      <w:r w:rsidRPr="00354A98">
        <w:rPr>
          <w:rFonts w:ascii="Arial" w:hAnsi="Arial" w:cs="Arial"/>
          <w:bCs/>
          <w:szCs w:val="24"/>
        </w:rPr>
        <w:t xml:space="preserve"> ambiente, de producto y de</w:t>
      </w:r>
      <w:r>
        <w:rPr>
          <w:rFonts w:ascii="Arial" w:hAnsi="Arial" w:cs="Arial"/>
          <w:bCs/>
          <w:szCs w:val="24"/>
        </w:rPr>
        <w:t xml:space="preserve"> </w:t>
      </w:r>
      <w:r w:rsidRPr="00354A98">
        <w:rPr>
          <w:rFonts w:ascii="Arial" w:hAnsi="Arial" w:cs="Arial"/>
          <w:bCs/>
          <w:szCs w:val="24"/>
        </w:rPr>
        <w:t>elementos met</w:t>
      </w:r>
      <w:r>
        <w:rPr>
          <w:rFonts w:ascii="Arial" w:hAnsi="Arial" w:cs="Arial"/>
          <w:bCs/>
          <w:szCs w:val="24"/>
        </w:rPr>
        <w:t xml:space="preserve">álicos en contacto con el </w:t>
      </w:r>
      <w:proofErr w:type="spellStart"/>
      <w:r>
        <w:rPr>
          <w:rFonts w:ascii="Arial" w:hAnsi="Arial" w:cs="Arial"/>
          <w:bCs/>
          <w:szCs w:val="24"/>
        </w:rPr>
        <w:t>grout</w:t>
      </w:r>
      <w:proofErr w:type="spellEnd"/>
      <w:r>
        <w:rPr>
          <w:rFonts w:ascii="Arial" w:hAnsi="Arial" w:cs="Arial"/>
          <w:bCs/>
          <w:szCs w:val="24"/>
        </w:rPr>
        <w:t>, valores que deben satisfacer los especificados en la ficha técnica.</w:t>
      </w:r>
    </w:p>
    <w:p w14:paraId="0D8ED13D" w14:textId="77777777" w:rsidR="007C10A8" w:rsidRPr="00B9368F"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B9368F">
        <w:rPr>
          <w:rFonts w:ascii="Arial" w:hAnsi="Arial" w:cs="Arial"/>
          <w:bCs/>
          <w:szCs w:val="24"/>
        </w:rPr>
        <w:t xml:space="preserve">Los compuestos </w:t>
      </w:r>
      <w:proofErr w:type="spellStart"/>
      <w:r w:rsidRPr="00B9368F">
        <w:rPr>
          <w:rFonts w:ascii="Arial" w:hAnsi="Arial" w:cs="Arial"/>
          <w:bCs/>
          <w:szCs w:val="24"/>
        </w:rPr>
        <w:t>epoxicos</w:t>
      </w:r>
      <w:proofErr w:type="spellEnd"/>
      <w:r w:rsidRPr="00B9368F">
        <w:rPr>
          <w:rFonts w:ascii="Arial" w:hAnsi="Arial" w:cs="Arial"/>
          <w:bCs/>
          <w:szCs w:val="24"/>
        </w:rPr>
        <w:t xml:space="preserve"> tienen limitado el tiempo de</w:t>
      </w:r>
      <w:r w:rsidR="00EC14C9">
        <w:rPr>
          <w:rFonts w:ascii="Arial" w:hAnsi="Arial" w:cs="Arial"/>
          <w:bCs/>
          <w:szCs w:val="24"/>
        </w:rPr>
        <w:t xml:space="preserve"> utilización una vez mezclados 180 min</w:t>
      </w:r>
      <w:r w:rsidRPr="00B9368F">
        <w:rPr>
          <w:rFonts w:ascii="Arial" w:hAnsi="Arial" w:cs="Arial"/>
          <w:bCs/>
          <w:szCs w:val="24"/>
        </w:rPr>
        <w:t xml:space="preserve"> a 21ºC. Ambos, tanto el tiempo desde el comienzo de la mezcla al último vertido como la temperatura desde el comienzo de la mezcla y al finalizar el último vertido deberán anotarse para el informe.</w:t>
      </w:r>
    </w:p>
    <w:p w14:paraId="3AFDD44C" w14:textId="77777777" w:rsidR="007C10A8" w:rsidRPr="00B9368F"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B9368F">
        <w:rPr>
          <w:rFonts w:ascii="Arial" w:hAnsi="Arial" w:cs="Arial"/>
          <w:bCs/>
          <w:szCs w:val="24"/>
        </w:rPr>
        <w:t xml:space="preserve">La temperatura ambiente deberá ser superior a 13° C, durante la mezcla, vertido y curación del </w:t>
      </w:r>
      <w:proofErr w:type="spellStart"/>
      <w:r w:rsidRPr="00B9368F">
        <w:rPr>
          <w:rFonts w:ascii="Arial" w:hAnsi="Arial" w:cs="Arial"/>
          <w:bCs/>
          <w:szCs w:val="24"/>
        </w:rPr>
        <w:t>grouting</w:t>
      </w:r>
      <w:proofErr w:type="spellEnd"/>
      <w:r w:rsidRPr="00B9368F">
        <w:rPr>
          <w:rFonts w:ascii="Arial" w:hAnsi="Arial" w:cs="Arial"/>
          <w:bCs/>
          <w:szCs w:val="24"/>
        </w:rPr>
        <w:t xml:space="preserve">. </w:t>
      </w:r>
    </w:p>
    <w:p w14:paraId="36C637DC" w14:textId="77777777" w:rsidR="007C10A8" w:rsidRPr="00B9368F"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B9368F">
        <w:rPr>
          <w:rFonts w:ascii="Arial" w:hAnsi="Arial" w:cs="Arial"/>
          <w:bCs/>
          <w:szCs w:val="24"/>
        </w:rPr>
        <w:lastRenderedPageBreak/>
        <w:t>El equipo mezclador deberá estar limpio y libre de materiales extraños, óxidos, polvo y aceites.</w:t>
      </w:r>
      <w:r w:rsidR="005056B0">
        <w:rPr>
          <w:rFonts w:ascii="Arial" w:hAnsi="Arial" w:cs="Arial"/>
          <w:bCs/>
          <w:szCs w:val="24"/>
        </w:rPr>
        <w:t xml:space="preserve"> </w:t>
      </w:r>
      <w:r w:rsidR="005056B0" w:rsidRPr="005056B0">
        <w:rPr>
          <w:rFonts w:ascii="Arial" w:hAnsi="Arial" w:cs="Arial"/>
          <w:b/>
          <w:bCs/>
          <w:szCs w:val="24"/>
        </w:rPr>
        <w:t>No utilizar mezcladoras grandes</w:t>
      </w:r>
      <w:r w:rsidR="005056B0">
        <w:rPr>
          <w:rFonts w:ascii="Arial" w:hAnsi="Arial" w:cs="Arial"/>
          <w:bCs/>
          <w:szCs w:val="24"/>
        </w:rPr>
        <w:t xml:space="preserve"> porque no se homogeniza el </w:t>
      </w:r>
      <w:proofErr w:type="spellStart"/>
      <w:r w:rsidR="005056B0">
        <w:rPr>
          <w:rFonts w:ascii="Arial" w:hAnsi="Arial" w:cs="Arial"/>
          <w:bCs/>
          <w:szCs w:val="24"/>
        </w:rPr>
        <w:t>grout</w:t>
      </w:r>
      <w:proofErr w:type="spellEnd"/>
      <w:r w:rsidR="005056B0">
        <w:rPr>
          <w:rFonts w:ascii="Arial" w:hAnsi="Arial" w:cs="Arial"/>
          <w:bCs/>
          <w:szCs w:val="24"/>
        </w:rPr>
        <w:t xml:space="preserve"> dentro del tambor.</w:t>
      </w:r>
    </w:p>
    <w:p w14:paraId="6D59BB00" w14:textId="77777777" w:rsidR="007C10A8" w:rsidRPr="00B9368F"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La resina </w:t>
      </w:r>
      <w:proofErr w:type="spellStart"/>
      <w:r>
        <w:rPr>
          <w:rFonts w:ascii="Arial" w:hAnsi="Arial" w:cs="Arial"/>
          <w:bCs/>
          <w:szCs w:val="24"/>
        </w:rPr>
        <w:t>epoxi</w:t>
      </w:r>
      <w:r w:rsidRPr="00B9368F">
        <w:rPr>
          <w:rFonts w:ascii="Arial" w:hAnsi="Arial" w:cs="Arial"/>
          <w:bCs/>
          <w:szCs w:val="24"/>
        </w:rPr>
        <w:t>ca</w:t>
      </w:r>
      <w:proofErr w:type="spellEnd"/>
      <w:r w:rsidRPr="00B9368F">
        <w:rPr>
          <w:rFonts w:ascii="Arial" w:hAnsi="Arial" w:cs="Arial"/>
          <w:bCs/>
          <w:szCs w:val="24"/>
        </w:rPr>
        <w:t xml:space="preserve"> y el reactivo que vienen en el mismo recipiente, deberán ser mezclados al menos durante 3 minutos y no más de 5 minutos antes del vertido, aproximadamente 250 Rpm.</w:t>
      </w:r>
    </w:p>
    <w:p w14:paraId="2667E52A" w14:textId="77777777" w:rsidR="007C10A8" w:rsidRPr="00325F1C"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325F1C">
        <w:rPr>
          <w:rFonts w:ascii="Arial" w:hAnsi="Arial" w:cs="Arial"/>
          <w:bCs/>
          <w:szCs w:val="24"/>
        </w:rPr>
        <w:t>Hacer un corte a los sacos de agregado e ir vertiendo su contenido d</w:t>
      </w:r>
      <w:r w:rsidR="009A7B8D">
        <w:rPr>
          <w:rFonts w:ascii="Arial" w:hAnsi="Arial" w:cs="Arial"/>
          <w:bCs/>
          <w:szCs w:val="24"/>
        </w:rPr>
        <w:t>entro de la mezcladora dejando la</w:t>
      </w:r>
      <w:r w:rsidRPr="00325F1C">
        <w:rPr>
          <w:rFonts w:ascii="Arial" w:hAnsi="Arial" w:cs="Arial"/>
          <w:bCs/>
          <w:szCs w:val="24"/>
        </w:rPr>
        <w:t xml:space="preserve"> mezcla</w:t>
      </w:r>
      <w:r w:rsidR="009A7B8D">
        <w:rPr>
          <w:rFonts w:ascii="Arial" w:hAnsi="Arial" w:cs="Arial"/>
          <w:bCs/>
          <w:szCs w:val="24"/>
        </w:rPr>
        <w:t xml:space="preserve"> hasta que</w:t>
      </w:r>
      <w:r w:rsidRPr="00325F1C">
        <w:rPr>
          <w:rFonts w:ascii="Arial" w:hAnsi="Arial" w:cs="Arial"/>
          <w:bCs/>
          <w:szCs w:val="24"/>
        </w:rPr>
        <w:t xml:space="preserve"> tenga un aspecto uniforme y húmedo al tacto. En la primera mezcla </w:t>
      </w:r>
      <w:r w:rsidR="009A7B8D">
        <w:rPr>
          <w:rFonts w:ascii="Arial" w:hAnsi="Arial" w:cs="Arial"/>
          <w:bCs/>
          <w:szCs w:val="24"/>
        </w:rPr>
        <w:t>pueden usarse solamente 3</w:t>
      </w:r>
      <w:r w:rsidR="005056B0">
        <w:rPr>
          <w:rFonts w:ascii="Arial" w:hAnsi="Arial" w:cs="Arial"/>
          <w:bCs/>
          <w:szCs w:val="24"/>
        </w:rPr>
        <w:t>,5</w:t>
      </w:r>
      <w:r w:rsidR="009A7B8D">
        <w:rPr>
          <w:rFonts w:ascii="Arial" w:hAnsi="Arial" w:cs="Arial"/>
          <w:bCs/>
          <w:szCs w:val="24"/>
        </w:rPr>
        <w:t xml:space="preserve"> sacos, </w:t>
      </w:r>
      <w:r w:rsidRPr="00325F1C">
        <w:rPr>
          <w:rFonts w:ascii="Arial" w:hAnsi="Arial" w:cs="Arial"/>
          <w:bCs/>
          <w:szCs w:val="24"/>
        </w:rPr>
        <w:t>ya que se tiene una pérdida de resina por imprimación en las paredes de la mezcladora.</w:t>
      </w:r>
    </w:p>
    <w:p w14:paraId="7ACF40F7" w14:textId="77777777" w:rsidR="007C10A8" w:rsidRDefault="007C10A8" w:rsidP="007C10A8">
      <w:pPr>
        <w:autoSpaceDE w:val="0"/>
        <w:autoSpaceDN w:val="0"/>
        <w:adjustRightInd w:val="0"/>
        <w:spacing w:line="276" w:lineRule="auto"/>
        <w:jc w:val="both"/>
        <w:rPr>
          <w:rFonts w:ascii="Arial" w:hAnsi="Arial" w:cs="Arial"/>
          <w:bCs/>
          <w:szCs w:val="24"/>
        </w:rPr>
      </w:pPr>
    </w:p>
    <w:p w14:paraId="7BFC3338" w14:textId="6BEC2BD9" w:rsidR="007C10A8" w:rsidRDefault="005056B0" w:rsidP="00A82B61">
      <w:pPr>
        <w:tabs>
          <w:tab w:val="left" w:pos="426"/>
          <w:tab w:val="left" w:pos="9180"/>
          <w:tab w:val="left" w:pos="9360"/>
        </w:tabs>
        <w:spacing w:line="276" w:lineRule="auto"/>
        <w:jc w:val="both"/>
        <w:rPr>
          <w:rFonts w:ascii="Arial" w:hAnsi="Arial" w:cs="Arial"/>
          <w:b/>
          <w:bCs/>
          <w:sz w:val="28"/>
          <w:szCs w:val="28"/>
        </w:rPr>
      </w:pPr>
      <w:r>
        <w:rPr>
          <w:rFonts w:ascii="Arial" w:hAnsi="Arial" w:cs="Arial"/>
          <w:bCs/>
          <w:sz w:val="28"/>
          <w:szCs w:val="28"/>
        </w:rPr>
        <w:t>6</w:t>
      </w:r>
      <w:r w:rsidR="001F1DF8" w:rsidRPr="00F97178">
        <w:rPr>
          <w:rFonts w:ascii="Arial" w:hAnsi="Arial" w:cs="Arial"/>
          <w:bCs/>
          <w:sz w:val="28"/>
          <w:szCs w:val="28"/>
        </w:rPr>
        <w:t>.</w:t>
      </w:r>
      <w:r w:rsidR="00BB2E22">
        <w:rPr>
          <w:rFonts w:ascii="Arial" w:hAnsi="Arial" w:cs="Arial"/>
          <w:bCs/>
          <w:sz w:val="28"/>
          <w:szCs w:val="28"/>
        </w:rPr>
        <w:t>6</w:t>
      </w:r>
      <w:r w:rsidR="00196621" w:rsidRPr="00F97178">
        <w:rPr>
          <w:rFonts w:ascii="Arial" w:hAnsi="Arial" w:cs="Arial"/>
          <w:bCs/>
          <w:sz w:val="28"/>
          <w:szCs w:val="28"/>
        </w:rPr>
        <w:t>.</w:t>
      </w:r>
      <w:r w:rsidR="00A82B61" w:rsidRPr="00F97178">
        <w:rPr>
          <w:rFonts w:ascii="Arial" w:hAnsi="Arial" w:cs="Arial"/>
          <w:bCs/>
          <w:szCs w:val="24"/>
        </w:rPr>
        <w:t xml:space="preserve"> </w:t>
      </w:r>
      <w:r w:rsidR="00A82B61" w:rsidRPr="00F97178">
        <w:rPr>
          <w:rFonts w:ascii="Arial" w:hAnsi="Arial" w:cs="Arial"/>
          <w:bCs/>
          <w:sz w:val="28"/>
          <w:szCs w:val="28"/>
        </w:rPr>
        <w:t xml:space="preserve"> </w:t>
      </w:r>
      <w:r w:rsidR="007C10A8" w:rsidRPr="005056B0">
        <w:rPr>
          <w:rFonts w:ascii="Arial" w:hAnsi="Arial" w:cs="Arial"/>
          <w:b/>
          <w:bCs/>
          <w:sz w:val="28"/>
          <w:szCs w:val="28"/>
        </w:rPr>
        <w:t>APLICACIÓN GROUT EPOXICO</w:t>
      </w:r>
    </w:p>
    <w:p w14:paraId="790AD965" w14:textId="77777777" w:rsidR="00BB2E22" w:rsidRPr="00F97178" w:rsidRDefault="00BB2E22" w:rsidP="00A82B61">
      <w:pPr>
        <w:tabs>
          <w:tab w:val="left" w:pos="426"/>
          <w:tab w:val="left" w:pos="9180"/>
          <w:tab w:val="left" w:pos="9360"/>
        </w:tabs>
        <w:spacing w:line="276" w:lineRule="auto"/>
        <w:jc w:val="both"/>
        <w:rPr>
          <w:rFonts w:ascii="Arial" w:hAnsi="Arial" w:cs="Arial"/>
          <w:bCs/>
          <w:sz w:val="28"/>
          <w:szCs w:val="28"/>
        </w:rPr>
      </w:pPr>
    </w:p>
    <w:p w14:paraId="380818FC" w14:textId="77777777" w:rsidR="007C10A8" w:rsidRDefault="005056B0"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DETENIDA LA MEZCLADORA, e</w:t>
      </w:r>
      <w:r w:rsidR="007C10A8" w:rsidRPr="00354A98">
        <w:rPr>
          <w:rFonts w:ascii="Arial" w:hAnsi="Arial" w:cs="Arial"/>
          <w:bCs/>
          <w:szCs w:val="24"/>
        </w:rPr>
        <w:t>n contenedores limpios, se dispondrá la mezcla homogénea</w:t>
      </w:r>
      <w:r w:rsidR="0093181B">
        <w:rPr>
          <w:rFonts w:ascii="Arial" w:hAnsi="Arial" w:cs="Arial"/>
          <w:bCs/>
          <w:szCs w:val="24"/>
        </w:rPr>
        <w:t xml:space="preserve"> y humedad,</w:t>
      </w:r>
      <w:r w:rsidR="007C10A8" w:rsidRPr="00354A98">
        <w:rPr>
          <w:rFonts w:ascii="Arial" w:hAnsi="Arial" w:cs="Arial"/>
          <w:bCs/>
          <w:szCs w:val="24"/>
        </w:rPr>
        <w:t xml:space="preserve"> da</w:t>
      </w:r>
      <w:r w:rsidR="0093181B">
        <w:rPr>
          <w:rFonts w:ascii="Arial" w:hAnsi="Arial" w:cs="Arial"/>
          <w:bCs/>
          <w:szCs w:val="24"/>
        </w:rPr>
        <w:t>ndo</w:t>
      </w:r>
      <w:r w:rsidR="007C10A8" w:rsidRPr="00354A98">
        <w:rPr>
          <w:rFonts w:ascii="Arial" w:hAnsi="Arial" w:cs="Arial"/>
          <w:bCs/>
          <w:szCs w:val="24"/>
        </w:rPr>
        <w:t xml:space="preserve"> inicio al vertido del grout en el sistema, la velocidad de flujo de vertido </w:t>
      </w:r>
      <w:r w:rsidR="007C10A8">
        <w:rPr>
          <w:rFonts w:ascii="Arial" w:hAnsi="Arial" w:cs="Arial"/>
          <w:bCs/>
          <w:szCs w:val="24"/>
        </w:rPr>
        <w:t>debe ser lo</w:t>
      </w:r>
      <w:r w:rsidR="007C10A8" w:rsidRPr="00354A98">
        <w:rPr>
          <w:rFonts w:ascii="Arial" w:hAnsi="Arial" w:cs="Arial"/>
          <w:bCs/>
          <w:szCs w:val="24"/>
        </w:rPr>
        <w:t xml:space="preserve"> suficientemente lenta para</w:t>
      </w:r>
      <w:r w:rsidR="007C10A8">
        <w:rPr>
          <w:rFonts w:ascii="Arial" w:hAnsi="Arial" w:cs="Arial"/>
          <w:bCs/>
          <w:szCs w:val="24"/>
        </w:rPr>
        <w:t xml:space="preserve"> </w:t>
      </w:r>
      <w:r w:rsidR="007C10A8" w:rsidRPr="00354A98">
        <w:rPr>
          <w:rFonts w:ascii="Arial" w:hAnsi="Arial" w:cs="Arial"/>
          <w:bCs/>
          <w:szCs w:val="24"/>
        </w:rPr>
        <w:t>permitir romper las burbujas de aire.</w:t>
      </w:r>
    </w:p>
    <w:p w14:paraId="29B349EC" w14:textId="77777777" w:rsidR="007C10A8" w:rsidRPr="00EC14C9"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EC14C9">
        <w:rPr>
          <w:rFonts w:ascii="Arial" w:hAnsi="Arial" w:cs="Arial"/>
          <w:bCs/>
          <w:szCs w:val="24"/>
        </w:rPr>
        <w:t xml:space="preserve">Una vez iniciado el vertido del grout, se verificarán </w:t>
      </w:r>
      <w:r w:rsidR="00EC14C9">
        <w:rPr>
          <w:rFonts w:ascii="Arial" w:hAnsi="Arial" w:cs="Arial"/>
          <w:bCs/>
          <w:szCs w:val="24"/>
        </w:rPr>
        <w:t>y dará cierre a posibles fugas. L</w:t>
      </w:r>
      <w:r w:rsidRPr="00EC14C9">
        <w:rPr>
          <w:rFonts w:ascii="Arial" w:hAnsi="Arial" w:cs="Arial"/>
          <w:bCs/>
          <w:szCs w:val="24"/>
        </w:rPr>
        <w:t>os vertidos serán continuos sin interrupciones hasta rellenar totalmente los espacios entre la cimentación principal y la bancada metálica.</w:t>
      </w:r>
    </w:p>
    <w:p w14:paraId="5E27BC6C" w14:textId="77777777" w:rsidR="007C10A8" w:rsidRPr="00474FC2"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5056B0">
        <w:rPr>
          <w:rFonts w:ascii="Arial" w:hAnsi="Arial" w:cs="Arial"/>
          <w:b/>
          <w:bCs/>
          <w:szCs w:val="24"/>
        </w:rPr>
        <w:t>No se utilizarán varillas o vibradores para empujar</w:t>
      </w:r>
      <w:r w:rsidRPr="00474FC2">
        <w:rPr>
          <w:rFonts w:ascii="Arial" w:hAnsi="Arial" w:cs="Arial"/>
          <w:bCs/>
          <w:szCs w:val="24"/>
        </w:rPr>
        <w:t xml:space="preserve"> al </w:t>
      </w:r>
      <w:proofErr w:type="spellStart"/>
      <w:r w:rsidRPr="00474FC2">
        <w:rPr>
          <w:rFonts w:ascii="Arial" w:hAnsi="Arial" w:cs="Arial"/>
          <w:bCs/>
          <w:szCs w:val="24"/>
        </w:rPr>
        <w:t>grouting</w:t>
      </w:r>
      <w:proofErr w:type="spellEnd"/>
      <w:r w:rsidRPr="00474FC2">
        <w:rPr>
          <w:rFonts w:ascii="Arial" w:hAnsi="Arial" w:cs="Arial"/>
          <w:bCs/>
          <w:szCs w:val="24"/>
        </w:rPr>
        <w:t xml:space="preserve"> a las cavidades.</w:t>
      </w:r>
    </w:p>
    <w:p w14:paraId="35746555" w14:textId="77777777" w:rsidR="007C10A8" w:rsidRPr="00474FC2"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sidRPr="00474FC2">
        <w:rPr>
          <w:rFonts w:ascii="Arial" w:hAnsi="Arial" w:cs="Arial"/>
          <w:bCs/>
          <w:szCs w:val="24"/>
        </w:rPr>
        <w:t>Se deberán de construir muestras d</w:t>
      </w:r>
      <w:r w:rsidR="00B549B0">
        <w:rPr>
          <w:rFonts w:ascii="Arial" w:hAnsi="Arial" w:cs="Arial"/>
          <w:bCs/>
          <w:szCs w:val="24"/>
        </w:rPr>
        <w:t>e 51 x 51 x 51</w:t>
      </w:r>
      <w:r w:rsidRPr="00474FC2">
        <w:rPr>
          <w:rFonts w:ascii="Arial" w:hAnsi="Arial" w:cs="Arial"/>
          <w:bCs/>
          <w:szCs w:val="24"/>
        </w:rPr>
        <w:t xml:space="preserve"> mm por cada número de colada, etiquetando con el nombre del equipo y el lugar de la bancada donde quede situado.</w:t>
      </w:r>
    </w:p>
    <w:p w14:paraId="4D604F83" w14:textId="77777777" w:rsidR="00A82B61" w:rsidRDefault="00A82B61" w:rsidP="00A82B61">
      <w:pPr>
        <w:tabs>
          <w:tab w:val="left" w:pos="426"/>
          <w:tab w:val="left" w:pos="9180"/>
          <w:tab w:val="left" w:pos="9360"/>
        </w:tabs>
        <w:spacing w:line="276" w:lineRule="auto"/>
        <w:jc w:val="both"/>
        <w:rPr>
          <w:rFonts w:ascii="Arial" w:hAnsi="Arial" w:cs="Arial"/>
          <w:bCs/>
          <w:szCs w:val="24"/>
        </w:rPr>
      </w:pPr>
    </w:p>
    <w:p w14:paraId="02D72212" w14:textId="65A84B4C" w:rsidR="007C10A8" w:rsidRPr="00F97178" w:rsidRDefault="005056B0" w:rsidP="00A82B61">
      <w:pPr>
        <w:tabs>
          <w:tab w:val="left" w:pos="426"/>
          <w:tab w:val="left" w:pos="9180"/>
          <w:tab w:val="left" w:pos="9360"/>
        </w:tabs>
        <w:spacing w:line="276" w:lineRule="auto"/>
        <w:jc w:val="both"/>
        <w:rPr>
          <w:rFonts w:ascii="Arial" w:hAnsi="Arial" w:cs="Arial"/>
          <w:bCs/>
          <w:sz w:val="28"/>
          <w:szCs w:val="28"/>
        </w:rPr>
      </w:pPr>
      <w:r>
        <w:rPr>
          <w:rFonts w:ascii="Arial" w:hAnsi="Arial" w:cs="Arial"/>
          <w:bCs/>
          <w:sz w:val="28"/>
          <w:szCs w:val="28"/>
        </w:rPr>
        <w:t>6</w:t>
      </w:r>
      <w:r w:rsidR="007539CC" w:rsidRPr="00F97178">
        <w:rPr>
          <w:rFonts w:ascii="Arial" w:hAnsi="Arial" w:cs="Arial"/>
          <w:bCs/>
          <w:sz w:val="28"/>
          <w:szCs w:val="28"/>
        </w:rPr>
        <w:t>.</w:t>
      </w:r>
      <w:r w:rsidR="00BB2E22">
        <w:rPr>
          <w:rFonts w:ascii="Arial" w:hAnsi="Arial" w:cs="Arial"/>
          <w:bCs/>
          <w:sz w:val="28"/>
          <w:szCs w:val="28"/>
        </w:rPr>
        <w:t>7</w:t>
      </w:r>
      <w:r w:rsidR="00196621" w:rsidRPr="00F97178">
        <w:rPr>
          <w:rFonts w:ascii="Arial" w:hAnsi="Arial" w:cs="Arial"/>
          <w:bCs/>
          <w:sz w:val="28"/>
          <w:szCs w:val="28"/>
        </w:rPr>
        <w:t>.</w:t>
      </w:r>
      <w:r w:rsidR="00A82B61" w:rsidRPr="00F97178">
        <w:rPr>
          <w:rFonts w:ascii="Arial" w:hAnsi="Arial" w:cs="Arial"/>
          <w:bCs/>
          <w:szCs w:val="24"/>
        </w:rPr>
        <w:t xml:space="preserve"> </w:t>
      </w:r>
      <w:r w:rsidR="00A82B61" w:rsidRPr="00F97178">
        <w:rPr>
          <w:rFonts w:ascii="Arial" w:hAnsi="Arial" w:cs="Arial"/>
          <w:bCs/>
          <w:sz w:val="28"/>
          <w:szCs w:val="28"/>
        </w:rPr>
        <w:t xml:space="preserve"> </w:t>
      </w:r>
      <w:r w:rsidR="007C10A8" w:rsidRPr="005056B0">
        <w:rPr>
          <w:rFonts w:ascii="Arial" w:hAnsi="Arial" w:cs="Arial"/>
          <w:b/>
          <w:bCs/>
          <w:sz w:val="28"/>
          <w:szCs w:val="28"/>
        </w:rPr>
        <w:t>FRAGUADO</w:t>
      </w:r>
    </w:p>
    <w:p w14:paraId="1242B8FA" w14:textId="77777777" w:rsidR="00E721E2" w:rsidRPr="000B3C4C"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Registrar la hora de finalización de la última cantidad de </w:t>
      </w:r>
      <w:proofErr w:type="spellStart"/>
      <w:r>
        <w:rPr>
          <w:rFonts w:ascii="Arial" w:hAnsi="Arial" w:cs="Arial"/>
          <w:bCs/>
          <w:szCs w:val="24"/>
        </w:rPr>
        <w:t>grout</w:t>
      </w:r>
      <w:proofErr w:type="spellEnd"/>
      <w:r>
        <w:rPr>
          <w:rFonts w:ascii="Arial" w:hAnsi="Arial" w:cs="Arial"/>
          <w:bCs/>
          <w:szCs w:val="24"/>
        </w:rPr>
        <w:t xml:space="preserve"> aplicado. </w:t>
      </w:r>
    </w:p>
    <w:p w14:paraId="24BEF749" w14:textId="77777777" w:rsidR="00E721E2"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Cs w:val="24"/>
        </w:rPr>
      </w:pPr>
      <w:r w:rsidRPr="005452AC">
        <w:rPr>
          <w:rFonts w:ascii="Arial" w:hAnsi="Arial" w:cs="Arial"/>
          <w:b/>
          <w:bCs/>
          <w:szCs w:val="24"/>
        </w:rPr>
        <w:t>Grout Epoxico</w:t>
      </w:r>
      <w:r>
        <w:rPr>
          <w:rFonts w:ascii="Arial" w:hAnsi="Arial" w:cs="Arial"/>
          <w:bCs/>
          <w:szCs w:val="24"/>
        </w:rPr>
        <w:t>, ChockFast Red:</w:t>
      </w:r>
    </w:p>
    <w:p w14:paraId="4D21794B" w14:textId="77777777" w:rsidR="00E721E2" w:rsidRDefault="00E721E2" w:rsidP="00E721E2">
      <w:pPr>
        <w:pStyle w:val="Prrafodelista"/>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 xml:space="preserve">CURE TIME: 36 </w:t>
      </w:r>
      <w:proofErr w:type="spellStart"/>
      <w:r>
        <w:rPr>
          <w:rFonts w:ascii="Arial" w:hAnsi="Arial" w:cs="Arial"/>
          <w:bCs/>
          <w:szCs w:val="24"/>
        </w:rPr>
        <w:t>hours</w:t>
      </w:r>
      <w:proofErr w:type="spellEnd"/>
      <w:r>
        <w:rPr>
          <w:rFonts w:ascii="Arial" w:hAnsi="Arial" w:cs="Arial"/>
          <w:bCs/>
          <w:szCs w:val="24"/>
        </w:rPr>
        <w:t xml:space="preserve"> @ 72oF (21oC);</w:t>
      </w:r>
    </w:p>
    <w:p w14:paraId="183720EB" w14:textId="77777777" w:rsidR="00E721E2" w:rsidRDefault="00E721E2" w:rsidP="00E721E2">
      <w:pPr>
        <w:pStyle w:val="Prrafodelista"/>
        <w:tabs>
          <w:tab w:val="left" w:pos="426"/>
          <w:tab w:val="left" w:pos="9180"/>
          <w:tab w:val="left" w:pos="9360"/>
        </w:tabs>
        <w:spacing w:line="276" w:lineRule="auto"/>
        <w:ind w:left="426"/>
        <w:jc w:val="both"/>
        <w:rPr>
          <w:rFonts w:ascii="Arial" w:hAnsi="Arial" w:cs="Arial"/>
          <w:bCs/>
          <w:szCs w:val="24"/>
        </w:rPr>
      </w:pPr>
      <w:r w:rsidRPr="00977885">
        <w:rPr>
          <w:rFonts w:ascii="Arial" w:hAnsi="Arial" w:cs="Arial"/>
          <w:bCs/>
          <w:szCs w:val="24"/>
        </w:rPr>
        <w:t xml:space="preserve">24 </w:t>
      </w:r>
      <w:proofErr w:type="spellStart"/>
      <w:r w:rsidRPr="00977885">
        <w:rPr>
          <w:rFonts w:ascii="Arial" w:hAnsi="Arial" w:cs="Arial"/>
          <w:bCs/>
          <w:szCs w:val="24"/>
        </w:rPr>
        <w:t>hours</w:t>
      </w:r>
      <w:proofErr w:type="spellEnd"/>
      <w:r w:rsidRPr="00977885">
        <w:rPr>
          <w:rFonts w:ascii="Arial" w:hAnsi="Arial" w:cs="Arial"/>
          <w:bCs/>
          <w:szCs w:val="24"/>
        </w:rPr>
        <w:t xml:space="preserve"> @ 27oC (80oF); </w:t>
      </w:r>
    </w:p>
    <w:p w14:paraId="15F695B7" w14:textId="77777777" w:rsidR="00E721E2" w:rsidRDefault="00E721E2" w:rsidP="00E721E2">
      <w:pPr>
        <w:pStyle w:val="Prrafodelista"/>
        <w:tabs>
          <w:tab w:val="left" w:pos="426"/>
          <w:tab w:val="left" w:pos="9180"/>
          <w:tab w:val="left" w:pos="9360"/>
        </w:tabs>
        <w:spacing w:line="276" w:lineRule="auto"/>
        <w:ind w:left="426"/>
        <w:jc w:val="both"/>
        <w:rPr>
          <w:rFonts w:ascii="Arial" w:hAnsi="Arial" w:cs="Arial"/>
          <w:bCs/>
          <w:szCs w:val="24"/>
        </w:rPr>
      </w:pPr>
      <w:r w:rsidRPr="00977885">
        <w:rPr>
          <w:rFonts w:ascii="Arial" w:hAnsi="Arial" w:cs="Arial"/>
          <w:bCs/>
          <w:szCs w:val="24"/>
        </w:rPr>
        <w:t xml:space="preserve">18 </w:t>
      </w:r>
      <w:proofErr w:type="spellStart"/>
      <w:r w:rsidRPr="00977885">
        <w:rPr>
          <w:rFonts w:ascii="Arial" w:hAnsi="Arial" w:cs="Arial"/>
          <w:bCs/>
          <w:szCs w:val="24"/>
        </w:rPr>
        <w:t>hours</w:t>
      </w:r>
      <w:proofErr w:type="spellEnd"/>
      <w:r w:rsidRPr="00977885">
        <w:rPr>
          <w:rFonts w:ascii="Arial" w:hAnsi="Arial" w:cs="Arial"/>
          <w:bCs/>
          <w:szCs w:val="24"/>
        </w:rPr>
        <w:t xml:space="preserve"> @ 32oC (90oF)</w:t>
      </w:r>
      <w:r>
        <w:rPr>
          <w:rFonts w:ascii="Arial" w:hAnsi="Arial" w:cs="Arial"/>
          <w:bCs/>
          <w:szCs w:val="24"/>
        </w:rPr>
        <w:t>.</w:t>
      </w:r>
    </w:p>
    <w:p w14:paraId="2FDA45C1" w14:textId="77777777" w:rsidR="00E721E2"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Se c</w:t>
      </w:r>
      <w:r w:rsidRPr="00354A98">
        <w:rPr>
          <w:rFonts w:ascii="Arial" w:hAnsi="Arial" w:cs="Arial"/>
          <w:bCs/>
          <w:szCs w:val="24"/>
        </w:rPr>
        <w:t>omprobar</w:t>
      </w:r>
      <w:r>
        <w:rPr>
          <w:rFonts w:ascii="Arial" w:hAnsi="Arial" w:cs="Arial"/>
          <w:bCs/>
          <w:szCs w:val="24"/>
        </w:rPr>
        <w:t>á la</w:t>
      </w:r>
      <w:r w:rsidRPr="00354A98">
        <w:rPr>
          <w:rFonts w:ascii="Arial" w:hAnsi="Arial" w:cs="Arial"/>
          <w:bCs/>
          <w:szCs w:val="24"/>
        </w:rPr>
        <w:t xml:space="preserve"> dureza del </w:t>
      </w:r>
      <w:proofErr w:type="spellStart"/>
      <w:r w:rsidRPr="00354A98">
        <w:rPr>
          <w:rFonts w:ascii="Arial" w:hAnsi="Arial" w:cs="Arial"/>
          <w:bCs/>
          <w:szCs w:val="24"/>
        </w:rPr>
        <w:t>grout</w:t>
      </w:r>
      <w:proofErr w:type="spellEnd"/>
      <w:r w:rsidRPr="00354A98">
        <w:rPr>
          <w:rFonts w:ascii="Arial" w:hAnsi="Arial" w:cs="Arial"/>
          <w:bCs/>
          <w:szCs w:val="24"/>
        </w:rPr>
        <w:t xml:space="preserve"> antes del retiro de</w:t>
      </w:r>
      <w:r>
        <w:rPr>
          <w:rFonts w:ascii="Arial" w:hAnsi="Arial" w:cs="Arial"/>
          <w:bCs/>
          <w:szCs w:val="24"/>
        </w:rPr>
        <w:t>l</w:t>
      </w:r>
      <w:r w:rsidRPr="00354A98">
        <w:rPr>
          <w:rFonts w:ascii="Arial" w:hAnsi="Arial" w:cs="Arial"/>
          <w:bCs/>
          <w:szCs w:val="24"/>
        </w:rPr>
        <w:t xml:space="preserve"> cimbrado y</w:t>
      </w:r>
      <w:r>
        <w:rPr>
          <w:rFonts w:ascii="Arial" w:hAnsi="Arial" w:cs="Arial"/>
          <w:bCs/>
          <w:szCs w:val="24"/>
        </w:rPr>
        <w:t xml:space="preserve"> </w:t>
      </w:r>
      <w:r w:rsidRPr="00354A98">
        <w:rPr>
          <w:rFonts w:ascii="Arial" w:hAnsi="Arial" w:cs="Arial"/>
          <w:bCs/>
          <w:szCs w:val="24"/>
        </w:rPr>
        <w:t>transcurrido el tiempo de curado (8 horas)</w:t>
      </w:r>
      <w:r>
        <w:rPr>
          <w:rFonts w:ascii="Arial" w:hAnsi="Arial" w:cs="Arial"/>
          <w:bCs/>
          <w:szCs w:val="24"/>
        </w:rPr>
        <w:t>.</w:t>
      </w:r>
    </w:p>
    <w:p w14:paraId="63B2C066" w14:textId="77777777" w:rsidR="00E721E2" w:rsidRDefault="00E721E2" w:rsidP="00E721E2">
      <w:pPr>
        <w:pStyle w:val="Prrafodelista"/>
        <w:tabs>
          <w:tab w:val="left" w:pos="426"/>
          <w:tab w:val="left" w:pos="9180"/>
          <w:tab w:val="left" w:pos="9360"/>
        </w:tabs>
        <w:spacing w:line="276" w:lineRule="auto"/>
        <w:ind w:left="426"/>
        <w:jc w:val="both"/>
        <w:rPr>
          <w:rFonts w:ascii="Arial" w:hAnsi="Arial" w:cs="Arial"/>
          <w:bCs/>
          <w:szCs w:val="24"/>
        </w:rPr>
      </w:pPr>
    </w:p>
    <w:p w14:paraId="5B8BE73D" w14:textId="505BC97B" w:rsidR="00E721E2" w:rsidRPr="005056B0" w:rsidRDefault="005056B0" w:rsidP="00E721E2">
      <w:pPr>
        <w:tabs>
          <w:tab w:val="left" w:pos="426"/>
          <w:tab w:val="left" w:pos="9180"/>
          <w:tab w:val="left" w:pos="9360"/>
        </w:tabs>
        <w:jc w:val="both"/>
        <w:rPr>
          <w:rFonts w:ascii="Arial" w:hAnsi="Arial" w:cs="Arial"/>
          <w:b/>
          <w:bCs/>
          <w:sz w:val="28"/>
          <w:szCs w:val="28"/>
        </w:rPr>
      </w:pPr>
      <w:r w:rsidRPr="00BB2E22">
        <w:rPr>
          <w:rFonts w:ascii="Arial" w:hAnsi="Arial" w:cs="Arial"/>
          <w:bCs/>
          <w:sz w:val="28"/>
          <w:szCs w:val="28"/>
        </w:rPr>
        <w:t>6</w:t>
      </w:r>
      <w:r w:rsidR="00E721E2" w:rsidRPr="00F97178">
        <w:rPr>
          <w:rFonts w:ascii="Arial" w:hAnsi="Arial" w:cs="Arial"/>
          <w:bCs/>
          <w:sz w:val="28"/>
          <w:szCs w:val="28"/>
        </w:rPr>
        <w:t>.</w:t>
      </w:r>
      <w:r w:rsidR="00BB2E22">
        <w:rPr>
          <w:rFonts w:ascii="Arial" w:hAnsi="Arial" w:cs="Arial"/>
          <w:bCs/>
          <w:sz w:val="28"/>
          <w:szCs w:val="28"/>
        </w:rPr>
        <w:t>8</w:t>
      </w:r>
      <w:r w:rsidR="00196621" w:rsidRPr="00F97178">
        <w:rPr>
          <w:rFonts w:ascii="Arial" w:hAnsi="Arial" w:cs="Arial"/>
          <w:bCs/>
          <w:sz w:val="28"/>
          <w:szCs w:val="28"/>
        </w:rPr>
        <w:t>.</w:t>
      </w:r>
      <w:r w:rsidR="00E721E2" w:rsidRPr="00F97178">
        <w:rPr>
          <w:rFonts w:ascii="Arial" w:hAnsi="Arial" w:cs="Arial"/>
          <w:bCs/>
          <w:sz w:val="28"/>
          <w:szCs w:val="28"/>
        </w:rPr>
        <w:t xml:space="preserve"> </w:t>
      </w:r>
      <w:r w:rsidR="00E721E2" w:rsidRPr="005056B0">
        <w:rPr>
          <w:rFonts w:ascii="Arial" w:hAnsi="Arial" w:cs="Arial"/>
          <w:b/>
          <w:bCs/>
          <w:sz w:val="28"/>
          <w:szCs w:val="28"/>
        </w:rPr>
        <w:t>ASEGURAMIENTO</w:t>
      </w:r>
      <w:r w:rsidR="007539CC" w:rsidRPr="005056B0">
        <w:rPr>
          <w:rFonts w:ascii="Arial" w:hAnsi="Arial" w:cs="Arial"/>
          <w:b/>
          <w:bCs/>
          <w:sz w:val="28"/>
          <w:szCs w:val="28"/>
        </w:rPr>
        <w:t xml:space="preserve"> DE LA APLICACIÓN</w:t>
      </w:r>
    </w:p>
    <w:p w14:paraId="2132F55D" w14:textId="77777777" w:rsidR="00E721E2" w:rsidRDefault="00E721E2" w:rsidP="00E721E2">
      <w:pPr>
        <w:tabs>
          <w:tab w:val="left" w:pos="426"/>
          <w:tab w:val="left" w:pos="9180"/>
          <w:tab w:val="left" w:pos="9360"/>
        </w:tabs>
        <w:jc w:val="both"/>
        <w:rPr>
          <w:rFonts w:ascii="Arial" w:hAnsi="Arial" w:cs="Arial"/>
          <w:b/>
          <w:bCs/>
          <w:sz w:val="28"/>
          <w:szCs w:val="28"/>
        </w:rPr>
      </w:pPr>
    </w:p>
    <w:p w14:paraId="3AFBC155" w14:textId="77777777" w:rsidR="00E721E2" w:rsidRDefault="00564730"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8"/>
          <w:szCs w:val="28"/>
        </w:rPr>
      </w:pPr>
      <w:r>
        <w:rPr>
          <w:rFonts w:ascii="Arial" w:hAnsi="Arial" w:cs="Arial"/>
          <w:bCs/>
          <w:szCs w:val="24"/>
        </w:rPr>
        <w:t>L</w:t>
      </w:r>
      <w:r w:rsidR="00E721E2" w:rsidRPr="000B3C4C">
        <w:rPr>
          <w:rFonts w:ascii="Arial" w:hAnsi="Arial" w:cs="Arial"/>
          <w:bCs/>
          <w:szCs w:val="24"/>
        </w:rPr>
        <w:t>a superficie de</w:t>
      </w:r>
      <w:r w:rsidR="00E721E2">
        <w:rPr>
          <w:rFonts w:ascii="Arial" w:hAnsi="Arial" w:cs="Arial"/>
          <w:b/>
          <w:bCs/>
          <w:sz w:val="28"/>
          <w:szCs w:val="28"/>
        </w:rPr>
        <w:t xml:space="preserve"> </w:t>
      </w:r>
      <w:r w:rsidR="00E721E2" w:rsidRPr="000B3C4C">
        <w:rPr>
          <w:rFonts w:ascii="Arial" w:hAnsi="Arial" w:cs="Arial"/>
          <w:bCs/>
          <w:szCs w:val="24"/>
        </w:rPr>
        <w:t>resin</w:t>
      </w:r>
      <w:r w:rsidR="00E721E2">
        <w:rPr>
          <w:rFonts w:ascii="Arial" w:hAnsi="Arial" w:cs="Arial"/>
          <w:bCs/>
          <w:szCs w:val="24"/>
        </w:rPr>
        <w:t xml:space="preserve">a </w:t>
      </w:r>
      <w:proofErr w:type="spellStart"/>
      <w:r w:rsidR="00E721E2">
        <w:rPr>
          <w:rFonts w:ascii="Arial" w:hAnsi="Arial" w:cs="Arial"/>
          <w:bCs/>
          <w:szCs w:val="24"/>
        </w:rPr>
        <w:t>epoxídica</w:t>
      </w:r>
      <w:proofErr w:type="spellEnd"/>
      <w:r w:rsidR="00E721E2">
        <w:rPr>
          <w:rFonts w:ascii="Arial" w:hAnsi="Arial" w:cs="Arial"/>
          <w:bCs/>
          <w:szCs w:val="24"/>
        </w:rPr>
        <w:t xml:space="preserve"> deberá estar dura, </w:t>
      </w:r>
      <w:r w:rsidR="00E721E2" w:rsidRPr="000B3C4C">
        <w:rPr>
          <w:rFonts w:ascii="Arial" w:hAnsi="Arial" w:cs="Arial"/>
          <w:bCs/>
          <w:szCs w:val="24"/>
        </w:rPr>
        <w:t>no pegarse al tacto</w:t>
      </w:r>
      <w:r>
        <w:rPr>
          <w:rFonts w:ascii="Arial" w:hAnsi="Arial" w:cs="Arial"/>
          <w:bCs/>
          <w:szCs w:val="24"/>
        </w:rPr>
        <w:t xml:space="preserve"> y resistente a la percusión, luego </w:t>
      </w:r>
      <w:r w:rsidRPr="000B3C4C">
        <w:rPr>
          <w:rFonts w:ascii="Arial" w:hAnsi="Arial" w:cs="Arial"/>
          <w:bCs/>
          <w:szCs w:val="24"/>
        </w:rPr>
        <w:t>quitar</w:t>
      </w:r>
      <w:r>
        <w:rPr>
          <w:rFonts w:ascii="Arial" w:hAnsi="Arial" w:cs="Arial"/>
          <w:bCs/>
          <w:szCs w:val="24"/>
        </w:rPr>
        <w:t xml:space="preserve"> el encofrado, </w:t>
      </w:r>
      <w:r w:rsidR="00E721E2">
        <w:rPr>
          <w:rFonts w:ascii="Arial" w:hAnsi="Arial" w:cs="Arial"/>
          <w:b/>
          <w:bCs/>
          <w:sz w:val="28"/>
          <w:szCs w:val="28"/>
        </w:rPr>
        <w:t xml:space="preserve"> </w:t>
      </w:r>
      <w:r>
        <w:rPr>
          <w:rFonts w:ascii="Arial" w:hAnsi="Arial" w:cs="Arial"/>
          <w:bCs/>
          <w:szCs w:val="24"/>
        </w:rPr>
        <w:t>s</w:t>
      </w:r>
      <w:r w:rsidR="00E721E2" w:rsidRPr="000B3C4C">
        <w:rPr>
          <w:rFonts w:ascii="Arial" w:hAnsi="Arial" w:cs="Arial"/>
          <w:bCs/>
          <w:szCs w:val="24"/>
        </w:rPr>
        <w:t xml:space="preserve">e retira cualquier exceso de material y se dará acabado a la superficie de </w:t>
      </w:r>
      <w:proofErr w:type="spellStart"/>
      <w:r w:rsidR="00E721E2" w:rsidRPr="000B3C4C">
        <w:rPr>
          <w:rFonts w:ascii="Arial" w:hAnsi="Arial" w:cs="Arial"/>
          <w:bCs/>
          <w:szCs w:val="24"/>
        </w:rPr>
        <w:t>grout</w:t>
      </w:r>
      <w:proofErr w:type="spellEnd"/>
      <w:r w:rsidR="00E721E2" w:rsidRPr="000B3C4C">
        <w:rPr>
          <w:rFonts w:ascii="Arial" w:hAnsi="Arial" w:cs="Arial"/>
          <w:bCs/>
          <w:szCs w:val="24"/>
        </w:rPr>
        <w:t>.</w:t>
      </w:r>
    </w:p>
    <w:p w14:paraId="6734BDD5" w14:textId="77777777" w:rsidR="00E721E2" w:rsidRPr="000B3C4C" w:rsidRDefault="00564730"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Cs w:val="24"/>
        </w:rPr>
      </w:pPr>
      <w:r>
        <w:rPr>
          <w:rFonts w:ascii="Arial" w:hAnsi="Arial" w:cs="Arial"/>
          <w:bCs/>
          <w:szCs w:val="24"/>
        </w:rPr>
        <w:t>Realizar m</w:t>
      </w:r>
      <w:r w:rsidR="00E721E2" w:rsidRPr="000B3C4C">
        <w:rPr>
          <w:rFonts w:ascii="Arial" w:hAnsi="Arial" w:cs="Arial"/>
          <w:bCs/>
          <w:szCs w:val="24"/>
        </w:rPr>
        <w:t>ediciones de nivelación obtenidos después d</w:t>
      </w:r>
      <w:r w:rsidR="00E721E2">
        <w:rPr>
          <w:rFonts w:ascii="Arial" w:hAnsi="Arial" w:cs="Arial"/>
          <w:bCs/>
          <w:szCs w:val="24"/>
        </w:rPr>
        <w:t xml:space="preserve">el fraguado del </w:t>
      </w:r>
      <w:proofErr w:type="spellStart"/>
      <w:r w:rsidR="00E721E2">
        <w:rPr>
          <w:rFonts w:ascii="Arial" w:hAnsi="Arial" w:cs="Arial"/>
          <w:bCs/>
          <w:szCs w:val="24"/>
        </w:rPr>
        <w:t>grout</w:t>
      </w:r>
      <w:proofErr w:type="spellEnd"/>
      <w:r w:rsidR="00E721E2">
        <w:rPr>
          <w:rFonts w:ascii="Arial" w:hAnsi="Arial" w:cs="Arial"/>
          <w:bCs/>
          <w:szCs w:val="24"/>
        </w:rPr>
        <w:t>.</w:t>
      </w:r>
    </w:p>
    <w:p w14:paraId="6D637A0E" w14:textId="77777777" w:rsidR="00E721E2"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Cs w:val="24"/>
        </w:rPr>
      </w:pPr>
      <w:r>
        <w:rPr>
          <w:rFonts w:ascii="Arial" w:hAnsi="Arial" w:cs="Arial"/>
          <w:bCs/>
          <w:szCs w:val="24"/>
        </w:rPr>
        <w:t>S</w:t>
      </w:r>
      <w:r w:rsidRPr="00B9368F">
        <w:rPr>
          <w:rFonts w:ascii="Arial" w:hAnsi="Arial" w:cs="Arial"/>
          <w:bCs/>
          <w:szCs w:val="24"/>
        </w:rPr>
        <w:t>e lubricarán las roscas de los pernos de anclaje y se dará el</w:t>
      </w:r>
      <w:r>
        <w:rPr>
          <w:rFonts w:ascii="Arial" w:hAnsi="Arial" w:cs="Arial"/>
          <w:bCs/>
          <w:szCs w:val="24"/>
        </w:rPr>
        <w:t xml:space="preserve"> par de apriete correspondiente luego de pasadas </w:t>
      </w:r>
      <w:r w:rsidRPr="00777866">
        <w:rPr>
          <w:rFonts w:ascii="Arial" w:hAnsi="Arial" w:cs="Arial"/>
          <w:b/>
          <w:bCs/>
          <w:szCs w:val="24"/>
        </w:rPr>
        <w:t>36 horas mínimo</w:t>
      </w:r>
      <w:r>
        <w:rPr>
          <w:rFonts w:ascii="Arial" w:hAnsi="Arial" w:cs="Arial"/>
          <w:bCs/>
          <w:szCs w:val="24"/>
        </w:rPr>
        <w:t xml:space="preserve"> de la aplicación del </w:t>
      </w:r>
      <w:proofErr w:type="spellStart"/>
      <w:r>
        <w:rPr>
          <w:rFonts w:ascii="Arial" w:hAnsi="Arial" w:cs="Arial"/>
          <w:bCs/>
          <w:szCs w:val="24"/>
        </w:rPr>
        <w:t>grout</w:t>
      </w:r>
      <w:proofErr w:type="spellEnd"/>
      <w:r>
        <w:rPr>
          <w:rFonts w:ascii="Arial" w:hAnsi="Arial" w:cs="Arial"/>
          <w:bCs/>
          <w:szCs w:val="24"/>
        </w:rPr>
        <w:t>.</w:t>
      </w:r>
    </w:p>
    <w:p w14:paraId="1C4E5796" w14:textId="77777777" w:rsidR="00C06F29" w:rsidRDefault="00E721E2" w:rsidP="00682A63">
      <w:pPr>
        <w:pStyle w:val="Prrafodelista"/>
        <w:numPr>
          <w:ilvl w:val="0"/>
          <w:numId w:val="9"/>
        </w:numPr>
        <w:tabs>
          <w:tab w:val="left" w:pos="426"/>
          <w:tab w:val="left" w:pos="9180"/>
          <w:tab w:val="left" w:pos="9360"/>
        </w:tabs>
        <w:spacing w:line="276" w:lineRule="auto"/>
        <w:ind w:left="426" w:hanging="426"/>
        <w:jc w:val="both"/>
        <w:rPr>
          <w:rFonts w:ascii="Arial" w:hAnsi="Arial" w:cs="Arial"/>
          <w:bCs/>
          <w:szCs w:val="24"/>
        </w:rPr>
      </w:pPr>
      <w:r w:rsidRPr="00B9368F">
        <w:rPr>
          <w:rFonts w:ascii="Arial" w:hAnsi="Arial" w:cs="Arial"/>
          <w:bCs/>
          <w:szCs w:val="24"/>
        </w:rPr>
        <w:t xml:space="preserve">Se protegerá el </w:t>
      </w:r>
      <w:proofErr w:type="spellStart"/>
      <w:r w:rsidRPr="00B9368F">
        <w:rPr>
          <w:rFonts w:ascii="Arial" w:hAnsi="Arial" w:cs="Arial"/>
          <w:bCs/>
          <w:szCs w:val="24"/>
        </w:rPr>
        <w:t>grout</w:t>
      </w:r>
      <w:proofErr w:type="spellEnd"/>
      <w:r w:rsidRPr="00B9368F">
        <w:rPr>
          <w:rFonts w:ascii="Arial" w:hAnsi="Arial" w:cs="Arial"/>
          <w:bCs/>
          <w:szCs w:val="24"/>
        </w:rPr>
        <w:t xml:space="preserve"> epoxi</w:t>
      </w:r>
      <w:r>
        <w:rPr>
          <w:rFonts w:ascii="Arial" w:hAnsi="Arial" w:cs="Arial"/>
          <w:bCs/>
          <w:szCs w:val="24"/>
        </w:rPr>
        <w:t xml:space="preserve">co y la cimentación con pintura </w:t>
      </w:r>
      <w:proofErr w:type="spellStart"/>
      <w:r>
        <w:rPr>
          <w:rFonts w:ascii="Arial" w:hAnsi="Arial" w:cs="Arial"/>
          <w:bCs/>
          <w:szCs w:val="24"/>
        </w:rPr>
        <w:t>epoxica</w:t>
      </w:r>
      <w:proofErr w:type="spellEnd"/>
      <w:r>
        <w:rPr>
          <w:rFonts w:ascii="Arial" w:hAnsi="Arial" w:cs="Arial"/>
          <w:bCs/>
          <w:szCs w:val="24"/>
        </w:rPr>
        <w:t xml:space="preserve"> tipo pesado.</w:t>
      </w:r>
    </w:p>
    <w:p w14:paraId="0482C992" w14:textId="77777777" w:rsidR="00564730" w:rsidRDefault="00564730" w:rsidP="00511950">
      <w:pPr>
        <w:pStyle w:val="Prrafodelista"/>
        <w:tabs>
          <w:tab w:val="left" w:pos="426"/>
          <w:tab w:val="left" w:pos="9180"/>
          <w:tab w:val="left" w:pos="9360"/>
        </w:tabs>
        <w:spacing w:line="276" w:lineRule="auto"/>
        <w:ind w:left="426"/>
        <w:jc w:val="both"/>
        <w:rPr>
          <w:rFonts w:ascii="Arial" w:hAnsi="Arial" w:cs="Arial"/>
          <w:bCs/>
          <w:szCs w:val="24"/>
        </w:rPr>
      </w:pPr>
    </w:p>
    <w:p w14:paraId="6A2C66EB" w14:textId="77777777" w:rsidR="00BB2E22" w:rsidRPr="00511950" w:rsidRDefault="00BB2E22" w:rsidP="00511950">
      <w:pPr>
        <w:pStyle w:val="Prrafodelista"/>
        <w:tabs>
          <w:tab w:val="left" w:pos="426"/>
          <w:tab w:val="left" w:pos="9180"/>
          <w:tab w:val="left" w:pos="9360"/>
        </w:tabs>
        <w:spacing w:line="276" w:lineRule="auto"/>
        <w:ind w:left="426"/>
        <w:jc w:val="both"/>
        <w:rPr>
          <w:rFonts w:ascii="Arial" w:hAnsi="Arial" w:cs="Arial"/>
          <w:bCs/>
          <w:szCs w:val="24"/>
        </w:rPr>
      </w:pPr>
    </w:p>
    <w:p w14:paraId="287BA2BC" w14:textId="77777777" w:rsidR="006E7FBE" w:rsidRDefault="00C06F29" w:rsidP="009372D3">
      <w:pPr>
        <w:pStyle w:val="Prrafodelista"/>
        <w:numPr>
          <w:ilvl w:val="0"/>
          <w:numId w:val="1"/>
        </w:numPr>
        <w:tabs>
          <w:tab w:val="left" w:pos="0"/>
        </w:tabs>
        <w:ind w:left="426"/>
        <w:jc w:val="both"/>
        <w:rPr>
          <w:rFonts w:ascii="Arial" w:hAnsi="Arial" w:cs="Arial"/>
          <w:b/>
          <w:bCs/>
          <w:sz w:val="28"/>
          <w:szCs w:val="28"/>
        </w:rPr>
      </w:pPr>
      <w:r>
        <w:rPr>
          <w:rFonts w:ascii="Arial" w:hAnsi="Arial" w:cs="Arial"/>
          <w:b/>
          <w:bCs/>
          <w:sz w:val="28"/>
          <w:szCs w:val="28"/>
        </w:rPr>
        <w:t>PELIGROS, RIESGOS Y CONTROLES ASOCIADOS</w:t>
      </w:r>
      <w:r w:rsidR="00564730">
        <w:rPr>
          <w:rFonts w:ascii="Arial" w:hAnsi="Arial" w:cs="Arial"/>
          <w:b/>
          <w:bCs/>
          <w:sz w:val="28"/>
          <w:szCs w:val="28"/>
        </w:rPr>
        <w:t xml:space="preserve"> A GROUT´S EPOXICOS </w:t>
      </w:r>
    </w:p>
    <w:p w14:paraId="2A1EBEB8" w14:textId="5CFEA37E" w:rsidR="006E7FBE" w:rsidRDefault="006E7FBE" w:rsidP="00B94007">
      <w:pPr>
        <w:tabs>
          <w:tab w:val="left" w:pos="426"/>
          <w:tab w:val="left" w:pos="9180"/>
          <w:tab w:val="left" w:pos="9360"/>
        </w:tabs>
        <w:jc w:val="both"/>
        <w:rPr>
          <w:rFonts w:ascii="Arial Narrow" w:hAnsi="Arial Narrow" w:cs="Arial"/>
          <w:bCs/>
          <w:sz w:val="22"/>
          <w:szCs w:val="22"/>
        </w:rPr>
      </w:pPr>
    </w:p>
    <w:p w14:paraId="4EA05571" w14:textId="77777777" w:rsidR="00BB2E22" w:rsidRPr="00C06F29" w:rsidRDefault="00BB2E22" w:rsidP="00B94007">
      <w:pPr>
        <w:tabs>
          <w:tab w:val="left" w:pos="426"/>
          <w:tab w:val="left" w:pos="9180"/>
          <w:tab w:val="left" w:pos="9360"/>
        </w:tabs>
        <w:jc w:val="both"/>
        <w:rPr>
          <w:rFonts w:ascii="Arial Narrow" w:hAnsi="Arial Narrow" w:cs="Arial"/>
          <w:bCs/>
          <w:sz w:val="22"/>
          <w:szCs w:val="22"/>
        </w:rPr>
      </w:pPr>
    </w:p>
    <w:tbl>
      <w:tblPr>
        <w:tblStyle w:val="Tablaconcuadrcula"/>
        <w:tblW w:w="9209" w:type="dxa"/>
        <w:jc w:val="center"/>
        <w:tblLook w:val="04A0" w:firstRow="1" w:lastRow="0" w:firstColumn="1" w:lastColumn="0" w:noHBand="0" w:noVBand="1"/>
      </w:tblPr>
      <w:tblGrid>
        <w:gridCol w:w="1844"/>
        <w:gridCol w:w="1895"/>
        <w:gridCol w:w="3627"/>
        <w:gridCol w:w="1843"/>
      </w:tblGrid>
      <w:tr w:rsidR="00C06F29" w:rsidRPr="008A40C7" w14:paraId="0F75E2E6" w14:textId="77777777" w:rsidTr="00C06F29">
        <w:trPr>
          <w:trHeight w:val="641"/>
          <w:jc w:val="center"/>
        </w:trPr>
        <w:tc>
          <w:tcPr>
            <w:tcW w:w="1844" w:type="dxa"/>
            <w:vAlign w:val="center"/>
          </w:tcPr>
          <w:p w14:paraId="78876A10" w14:textId="77777777" w:rsidR="00C06F29" w:rsidRPr="00C06F29" w:rsidRDefault="00C06F29" w:rsidP="00C06F29">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14:paraId="7DFCE41D" w14:textId="77777777" w:rsidR="00C06F29" w:rsidRPr="00C06F29" w:rsidRDefault="00C06F29" w:rsidP="00C06F29">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627" w:type="dxa"/>
            <w:vAlign w:val="center"/>
          </w:tcPr>
          <w:p w14:paraId="69C839EC" w14:textId="77777777" w:rsidR="00C06F29" w:rsidRPr="00C06F29" w:rsidRDefault="00C06F29" w:rsidP="00C06F29">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843" w:type="dxa"/>
            <w:vAlign w:val="center"/>
          </w:tcPr>
          <w:p w14:paraId="416309A5" w14:textId="77777777" w:rsidR="00C06F29" w:rsidRPr="00C06F29" w:rsidRDefault="00C06F29" w:rsidP="00C06F29">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8A40C7" w14:paraId="5F1EFA3C" w14:textId="77777777" w:rsidTr="00C06F29">
        <w:trPr>
          <w:jc w:val="center"/>
        </w:trPr>
        <w:tc>
          <w:tcPr>
            <w:tcW w:w="1844" w:type="dxa"/>
            <w:vAlign w:val="center"/>
          </w:tcPr>
          <w:p w14:paraId="388E50DF"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Manipulación, contacto  y exposición a sustancias químicas(</w:t>
            </w:r>
            <w:r w:rsidRPr="00C06F29">
              <w:rPr>
                <w:rFonts w:ascii="Arial Narrow" w:hAnsi="Arial Narrow" w:cstheme="minorHAnsi"/>
                <w:bCs/>
                <w:color w:val="000000"/>
                <w:sz w:val="22"/>
                <w:szCs w:val="22"/>
              </w:rPr>
              <w:t>resina, catalizador y agregado)</w:t>
            </w:r>
          </w:p>
        </w:tc>
        <w:tc>
          <w:tcPr>
            <w:tcW w:w="1895" w:type="dxa"/>
            <w:vAlign w:val="center"/>
          </w:tcPr>
          <w:p w14:paraId="46C14125"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Irritación de mucosas</w:t>
            </w:r>
          </w:p>
        </w:tc>
        <w:tc>
          <w:tcPr>
            <w:tcW w:w="3627" w:type="dxa"/>
          </w:tcPr>
          <w:p w14:paraId="7EED02E0"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Disponer y divulgar la MSDS de las sustancias químicas.</w:t>
            </w:r>
          </w:p>
          <w:p w14:paraId="659454CB" w14:textId="77777777" w:rsidR="00C06F29" w:rsidRPr="00C06F29" w:rsidRDefault="00564730" w:rsidP="009372D3">
            <w:pPr>
              <w:pStyle w:val="Prrafodelista"/>
              <w:numPr>
                <w:ilvl w:val="0"/>
                <w:numId w:val="16"/>
              </w:numPr>
              <w:ind w:left="259"/>
              <w:jc w:val="both"/>
              <w:rPr>
                <w:rFonts w:ascii="Arial Narrow" w:hAnsi="Arial Narrow" w:cstheme="minorHAnsi"/>
                <w:sz w:val="22"/>
                <w:szCs w:val="22"/>
              </w:rPr>
            </w:pPr>
            <w:r>
              <w:rPr>
                <w:rFonts w:ascii="Arial Narrow" w:hAnsi="Arial Narrow" w:cstheme="minorHAnsi"/>
                <w:sz w:val="22"/>
                <w:szCs w:val="22"/>
              </w:rPr>
              <w:t xml:space="preserve">Uso de OBLIGATORIO DE EPP: traje TYVEK, mascarilla con filtros de gases y N95, </w:t>
            </w:r>
            <w:r w:rsidR="00C06F29" w:rsidRPr="00C06F29">
              <w:rPr>
                <w:rFonts w:ascii="Arial Narrow" w:hAnsi="Arial Narrow" w:cstheme="minorHAnsi"/>
                <w:sz w:val="22"/>
                <w:szCs w:val="22"/>
              </w:rPr>
              <w:t>guantes de nitrilo, gafas, ropa de trabajo, casco, botas de seguridad.</w:t>
            </w:r>
          </w:p>
          <w:p w14:paraId="0685CEAF"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Identificar y verificar la disponibilidad de duchas de emergencias</w:t>
            </w:r>
            <w:r w:rsidR="00564730">
              <w:rPr>
                <w:rFonts w:ascii="Arial Narrow" w:hAnsi="Arial Narrow" w:cstheme="minorHAnsi"/>
                <w:sz w:val="22"/>
                <w:szCs w:val="22"/>
              </w:rPr>
              <w:t xml:space="preserve"> y </w:t>
            </w:r>
            <w:proofErr w:type="spellStart"/>
            <w:r w:rsidR="00564730">
              <w:rPr>
                <w:rFonts w:ascii="Arial Narrow" w:hAnsi="Arial Narrow" w:cstheme="minorHAnsi"/>
                <w:sz w:val="22"/>
                <w:szCs w:val="22"/>
              </w:rPr>
              <w:t>gaua</w:t>
            </w:r>
            <w:proofErr w:type="spellEnd"/>
            <w:r w:rsidR="00564730">
              <w:rPr>
                <w:rFonts w:ascii="Arial Narrow" w:hAnsi="Arial Narrow" w:cstheme="minorHAnsi"/>
                <w:sz w:val="22"/>
                <w:szCs w:val="22"/>
              </w:rPr>
              <w:t xml:space="preserve"> industrial para lavado.</w:t>
            </w:r>
          </w:p>
          <w:p w14:paraId="5656C85E"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color w:val="000000"/>
                <w:sz w:val="22"/>
                <w:szCs w:val="22"/>
              </w:rPr>
              <w:t xml:space="preserve">En el proceso de mezclado y vertido del </w:t>
            </w:r>
            <w:proofErr w:type="spellStart"/>
            <w:r w:rsidRPr="00C06F29">
              <w:rPr>
                <w:rFonts w:ascii="Arial Narrow" w:hAnsi="Arial Narrow" w:cstheme="minorHAnsi"/>
                <w:color w:val="000000"/>
                <w:sz w:val="22"/>
                <w:szCs w:val="22"/>
              </w:rPr>
              <w:t>grout</w:t>
            </w:r>
            <w:proofErr w:type="spellEnd"/>
            <w:r w:rsidRPr="00C06F29">
              <w:rPr>
                <w:rFonts w:ascii="Arial Narrow" w:hAnsi="Arial Narrow" w:cstheme="minorHAnsi"/>
                <w:color w:val="000000"/>
                <w:sz w:val="22"/>
                <w:szCs w:val="22"/>
              </w:rPr>
              <w:t xml:space="preserve"> epoxico se debe suministrar guantes largos y trajes tipo braga, debido a la alta probabilidad de filtraciones.</w:t>
            </w:r>
          </w:p>
          <w:p w14:paraId="5A51B236"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En caso de incidente con sustancias químicas, no inducir al    vómito, prestar los primeros auxilios y/o trasladar al centro médico más cercano e informar al HSE Operativo e supervisor</w:t>
            </w:r>
            <w:r w:rsidR="00564730">
              <w:rPr>
                <w:rFonts w:ascii="Arial Narrow" w:hAnsi="Arial Narrow" w:cstheme="minorHAnsi"/>
                <w:sz w:val="22"/>
                <w:szCs w:val="22"/>
              </w:rPr>
              <w:t>.</w:t>
            </w:r>
          </w:p>
        </w:tc>
        <w:tc>
          <w:tcPr>
            <w:tcW w:w="1843" w:type="dxa"/>
            <w:vAlign w:val="center"/>
          </w:tcPr>
          <w:p w14:paraId="0B2EA952" w14:textId="77777777" w:rsidR="00C06F29" w:rsidRPr="00C06F29" w:rsidRDefault="00C06F29" w:rsidP="001D446D">
            <w:pPr>
              <w:pStyle w:val="Prrafodelista"/>
              <w:ind w:left="0"/>
              <w:jc w:val="center"/>
              <w:rPr>
                <w:rFonts w:ascii="Arial Narrow" w:hAnsi="Arial Narrow" w:cstheme="minorHAnsi"/>
                <w:b/>
                <w:sz w:val="22"/>
                <w:szCs w:val="22"/>
              </w:rPr>
            </w:pPr>
          </w:p>
          <w:p w14:paraId="18227141" w14:textId="77777777" w:rsidR="00C06F29" w:rsidRPr="00C06F29" w:rsidRDefault="00C06F29" w:rsidP="001D446D">
            <w:pPr>
              <w:pStyle w:val="Prrafodelista"/>
              <w:ind w:left="0"/>
              <w:jc w:val="center"/>
              <w:rPr>
                <w:rFonts w:ascii="Arial Narrow" w:hAnsi="Arial Narrow" w:cstheme="minorHAnsi"/>
                <w:b/>
                <w:sz w:val="22"/>
                <w:szCs w:val="22"/>
              </w:rPr>
            </w:pPr>
          </w:p>
          <w:p w14:paraId="7C5F8282" w14:textId="77777777" w:rsidR="00C06F29" w:rsidRPr="00C06F29" w:rsidRDefault="00C06F29" w:rsidP="001D446D">
            <w:pPr>
              <w:pStyle w:val="Prrafodelista"/>
              <w:ind w:left="0"/>
              <w:jc w:val="center"/>
              <w:rPr>
                <w:rFonts w:ascii="Arial Narrow" w:hAnsi="Arial Narrow" w:cstheme="minorHAnsi"/>
                <w:b/>
                <w:sz w:val="22"/>
                <w:szCs w:val="22"/>
              </w:rPr>
            </w:pPr>
          </w:p>
          <w:p w14:paraId="771EA265" w14:textId="77777777" w:rsidR="00C06F29" w:rsidRPr="00C06F29" w:rsidRDefault="00C06F29" w:rsidP="001D446D">
            <w:pPr>
              <w:pStyle w:val="Prrafodelista"/>
              <w:ind w:left="0"/>
              <w:jc w:val="center"/>
              <w:rPr>
                <w:rFonts w:ascii="Arial Narrow" w:hAnsi="Arial Narrow" w:cstheme="minorHAnsi"/>
                <w:b/>
                <w:sz w:val="22"/>
                <w:szCs w:val="22"/>
              </w:rPr>
            </w:pPr>
          </w:p>
          <w:p w14:paraId="6D48EF8E"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221B05F6" w14:textId="77777777" w:rsidR="00C06F29" w:rsidRPr="00C06F29" w:rsidRDefault="00C06F29" w:rsidP="001D446D">
            <w:pPr>
              <w:pStyle w:val="Prrafodelista"/>
              <w:ind w:left="0"/>
              <w:jc w:val="center"/>
              <w:rPr>
                <w:rFonts w:ascii="Arial Narrow" w:hAnsi="Arial Narrow" w:cstheme="minorHAnsi"/>
                <w:b/>
                <w:sz w:val="22"/>
                <w:szCs w:val="22"/>
              </w:rPr>
            </w:pPr>
          </w:p>
          <w:p w14:paraId="01C06D16" w14:textId="77777777" w:rsidR="00C06F29" w:rsidRPr="00C06F29" w:rsidRDefault="00C06F29" w:rsidP="001D446D">
            <w:pPr>
              <w:pStyle w:val="Prrafodelista"/>
              <w:ind w:left="0"/>
              <w:jc w:val="center"/>
              <w:rPr>
                <w:rFonts w:ascii="Arial Narrow" w:hAnsi="Arial Narrow" w:cstheme="minorHAnsi"/>
                <w:b/>
                <w:sz w:val="22"/>
                <w:szCs w:val="22"/>
              </w:rPr>
            </w:pPr>
          </w:p>
          <w:p w14:paraId="4E2599BE" w14:textId="77777777" w:rsidR="00C06F29" w:rsidRPr="00C06F29" w:rsidRDefault="00C06F29" w:rsidP="001D446D">
            <w:pPr>
              <w:pStyle w:val="Prrafodelista"/>
              <w:ind w:left="0"/>
              <w:jc w:val="center"/>
              <w:rPr>
                <w:rFonts w:ascii="Arial Narrow" w:hAnsi="Arial Narrow" w:cstheme="minorHAnsi"/>
                <w:b/>
                <w:sz w:val="22"/>
                <w:szCs w:val="22"/>
              </w:rPr>
            </w:pPr>
          </w:p>
          <w:p w14:paraId="1387E313" w14:textId="77777777" w:rsidR="00C06F29" w:rsidRPr="00C06F29" w:rsidRDefault="00C06F29" w:rsidP="001D446D">
            <w:pPr>
              <w:pStyle w:val="Prrafodelista"/>
              <w:ind w:left="0"/>
              <w:jc w:val="center"/>
              <w:rPr>
                <w:rFonts w:ascii="Arial Narrow" w:hAnsi="Arial Narrow" w:cstheme="minorHAnsi"/>
                <w:b/>
                <w:sz w:val="22"/>
                <w:szCs w:val="22"/>
              </w:rPr>
            </w:pPr>
          </w:p>
        </w:tc>
      </w:tr>
    </w:tbl>
    <w:p w14:paraId="4272C1B0" w14:textId="77777777" w:rsidR="007539CC" w:rsidRDefault="007539CC" w:rsidP="00B94007">
      <w:pPr>
        <w:tabs>
          <w:tab w:val="left" w:pos="426"/>
          <w:tab w:val="left" w:pos="9180"/>
          <w:tab w:val="left" w:pos="9360"/>
        </w:tabs>
        <w:jc w:val="both"/>
        <w:rPr>
          <w:rFonts w:ascii="Arial" w:hAnsi="Arial" w:cs="Arial"/>
          <w:bCs/>
          <w:szCs w:val="24"/>
        </w:rPr>
      </w:pPr>
    </w:p>
    <w:p w14:paraId="477D5A5F" w14:textId="77777777" w:rsidR="002E42B5" w:rsidRDefault="002E42B5" w:rsidP="002B3C76">
      <w:pPr>
        <w:tabs>
          <w:tab w:val="left" w:pos="9355"/>
        </w:tabs>
        <w:jc w:val="both"/>
        <w:rPr>
          <w:rFonts w:ascii="Arial" w:hAnsi="Arial" w:cs="Arial"/>
          <w:b/>
          <w:szCs w:val="24"/>
          <w:lang w:val="es-MX"/>
        </w:rPr>
      </w:pPr>
    </w:p>
    <w:p w14:paraId="1FBF6F39" w14:textId="77777777" w:rsidR="000015E0" w:rsidRDefault="000015E0" w:rsidP="009A7A8D">
      <w:pPr>
        <w:ind w:left="360"/>
        <w:jc w:val="both"/>
        <w:rPr>
          <w:rFonts w:ascii="Arial" w:hAnsi="Arial" w:cs="Arial"/>
          <w:b/>
          <w:szCs w:val="24"/>
          <w:lang w:val="es-MX"/>
        </w:rPr>
      </w:pPr>
    </w:p>
    <w:p w14:paraId="0E1A99E1" w14:textId="77777777" w:rsidR="00A23C3A" w:rsidRPr="00E9556F" w:rsidRDefault="005056B0" w:rsidP="00545C26">
      <w:pPr>
        <w:tabs>
          <w:tab w:val="left" w:pos="0"/>
        </w:tabs>
        <w:spacing w:line="276" w:lineRule="auto"/>
        <w:jc w:val="both"/>
        <w:rPr>
          <w:rFonts w:ascii="Arial" w:hAnsi="Arial" w:cs="Arial"/>
          <w:b/>
          <w:sz w:val="28"/>
          <w:szCs w:val="28"/>
        </w:rPr>
      </w:pPr>
      <w:r>
        <w:rPr>
          <w:rFonts w:ascii="Arial" w:hAnsi="Arial" w:cs="Arial"/>
          <w:b/>
          <w:sz w:val="28"/>
          <w:szCs w:val="28"/>
        </w:rPr>
        <w:t>8</w:t>
      </w:r>
      <w:r w:rsidR="00D03506">
        <w:rPr>
          <w:rFonts w:ascii="Arial" w:hAnsi="Arial" w:cs="Arial"/>
          <w:b/>
          <w:sz w:val="28"/>
          <w:szCs w:val="28"/>
        </w:rPr>
        <w:t>. I</w:t>
      </w:r>
      <w:r w:rsidR="00564730">
        <w:rPr>
          <w:rFonts w:ascii="Arial" w:hAnsi="Arial" w:cs="Arial"/>
          <w:b/>
          <w:sz w:val="28"/>
          <w:szCs w:val="28"/>
        </w:rPr>
        <w:t xml:space="preserve">MPACTO AL </w:t>
      </w:r>
      <w:r w:rsidR="00E422D9" w:rsidRPr="00E9556F">
        <w:rPr>
          <w:rFonts w:ascii="Arial" w:hAnsi="Arial" w:cs="Arial"/>
          <w:b/>
          <w:sz w:val="28"/>
          <w:szCs w:val="28"/>
        </w:rPr>
        <w:t>MEDIO AMBIENTE.</w:t>
      </w:r>
    </w:p>
    <w:p w14:paraId="2D8DFABF" w14:textId="77777777" w:rsidR="00A23C3A" w:rsidRPr="009239B6" w:rsidRDefault="00A23C3A" w:rsidP="00A23C3A">
      <w:pPr>
        <w:tabs>
          <w:tab w:val="left" w:pos="567"/>
        </w:tabs>
        <w:suppressAutoHyphens/>
        <w:spacing w:line="276" w:lineRule="auto"/>
        <w:jc w:val="both"/>
        <w:rPr>
          <w:rFonts w:ascii="Arial" w:hAnsi="Arial" w:cs="Arial"/>
          <w:szCs w:val="24"/>
        </w:rPr>
      </w:pPr>
    </w:p>
    <w:p w14:paraId="3AD93918" w14:textId="77777777" w:rsidR="00A23C3A" w:rsidRPr="00354A98" w:rsidRDefault="00A23C3A" w:rsidP="00354A98">
      <w:pPr>
        <w:tabs>
          <w:tab w:val="left" w:pos="0"/>
        </w:tabs>
        <w:spacing w:line="276" w:lineRule="auto"/>
        <w:jc w:val="both"/>
        <w:rPr>
          <w:rFonts w:ascii="Arial" w:hAnsi="Arial" w:cs="Arial"/>
          <w:szCs w:val="24"/>
        </w:rPr>
      </w:pPr>
      <w:r w:rsidRPr="009239B6">
        <w:rPr>
          <w:rFonts w:ascii="Arial" w:hAnsi="Arial" w:cs="Arial"/>
          <w:szCs w:val="24"/>
        </w:rPr>
        <w:t>El personal involucrado en estas actividades, debe conocer los riesgos y las estrategias para prevenir y controlar los posibles impactos ambientales.</w:t>
      </w:r>
      <w:r w:rsidR="00354A98">
        <w:rPr>
          <w:rFonts w:ascii="Arial" w:hAnsi="Arial" w:cs="Arial"/>
          <w:szCs w:val="24"/>
        </w:rPr>
        <w:t xml:space="preserve"> </w:t>
      </w:r>
      <w:r w:rsidRPr="00354A98">
        <w:rPr>
          <w:rFonts w:ascii="Arial" w:hAnsi="Arial" w:cs="Arial"/>
          <w:szCs w:val="24"/>
        </w:rPr>
        <w:t>Al finalizar las actividades diarias, deben asegurarse de dejar el área en orden, limpia y aseada, así como ubicar los residuos generados en el lugar indicado en el área de acopio.</w:t>
      </w:r>
    </w:p>
    <w:p w14:paraId="3A70210A" w14:textId="77777777"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127"/>
        <w:gridCol w:w="2020"/>
        <w:gridCol w:w="2931"/>
        <w:gridCol w:w="1755"/>
      </w:tblGrid>
      <w:tr w:rsidR="001D446D" w:rsidRPr="001D446D" w14:paraId="483BAF50" w14:textId="77777777" w:rsidTr="000C7BEA">
        <w:tc>
          <w:tcPr>
            <w:tcW w:w="2127" w:type="dxa"/>
            <w:vAlign w:val="center"/>
          </w:tcPr>
          <w:p w14:paraId="7AB055DF"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ASPECTO AMBIENTAL</w:t>
            </w:r>
          </w:p>
        </w:tc>
        <w:tc>
          <w:tcPr>
            <w:tcW w:w="2020" w:type="dxa"/>
            <w:vAlign w:val="center"/>
          </w:tcPr>
          <w:p w14:paraId="59DB32AA"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2931" w:type="dxa"/>
            <w:vAlign w:val="center"/>
          </w:tcPr>
          <w:p w14:paraId="493377E7"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755" w:type="dxa"/>
            <w:vAlign w:val="center"/>
          </w:tcPr>
          <w:p w14:paraId="568BB215" w14:textId="77777777"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14:paraId="09806CA9" w14:textId="77777777" w:rsidTr="000C7BEA">
        <w:tc>
          <w:tcPr>
            <w:tcW w:w="2127" w:type="dxa"/>
            <w:vAlign w:val="center"/>
          </w:tcPr>
          <w:p w14:paraId="34C1682E"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2020" w:type="dxa"/>
            <w:vAlign w:val="center"/>
          </w:tcPr>
          <w:p w14:paraId="7AC67790"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2931" w:type="dxa"/>
          </w:tcPr>
          <w:p w14:paraId="2AE5BAC3"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14:paraId="4A3A9099"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755" w:type="dxa"/>
            <w:vAlign w:val="center"/>
          </w:tcPr>
          <w:p w14:paraId="43CA1B8B"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3B8F74CB"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3DB2AC8E" w14:textId="77777777" w:rsidTr="000C7BEA">
        <w:tc>
          <w:tcPr>
            <w:tcW w:w="2127" w:type="dxa"/>
            <w:vAlign w:val="center"/>
          </w:tcPr>
          <w:p w14:paraId="1ED54BDD"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2020" w:type="dxa"/>
            <w:vAlign w:val="center"/>
          </w:tcPr>
          <w:p w14:paraId="77CC2729" w14:textId="77777777" w:rsidR="001D446D" w:rsidRPr="001D446D" w:rsidRDefault="001D446D" w:rsidP="001D446D">
            <w:pPr>
              <w:spacing w:after="160" w:line="259" w:lineRule="auto"/>
              <w:rPr>
                <w:rFonts w:ascii="Arial Narrow" w:hAnsi="Arial Narrow" w:cs="Calibri"/>
                <w:sz w:val="22"/>
                <w:szCs w:val="24"/>
              </w:rPr>
            </w:pPr>
            <w:r w:rsidRPr="001D446D">
              <w:rPr>
                <w:rFonts w:ascii="Arial Narrow" w:hAnsi="Arial Narrow" w:cs="Calibri"/>
                <w:sz w:val="22"/>
                <w:szCs w:val="24"/>
              </w:rPr>
              <w:t>Contaminación del suelo, drenajes naturales.</w:t>
            </w:r>
          </w:p>
          <w:p w14:paraId="6E0753D7" w14:textId="77777777" w:rsidR="001D446D" w:rsidRPr="001D446D" w:rsidRDefault="001D446D" w:rsidP="001D446D">
            <w:pPr>
              <w:spacing w:after="160" w:line="259" w:lineRule="auto"/>
              <w:rPr>
                <w:rFonts w:ascii="Arial Narrow" w:hAnsi="Arial Narrow" w:cs="Calibri"/>
                <w:sz w:val="22"/>
                <w:szCs w:val="24"/>
              </w:rPr>
            </w:pPr>
            <w:r w:rsidRPr="001D446D">
              <w:rPr>
                <w:rFonts w:ascii="Arial Narrow" w:hAnsi="Arial Narrow" w:cs="Calibri"/>
                <w:sz w:val="22"/>
                <w:szCs w:val="24"/>
              </w:rPr>
              <w:t>Contaminación de la vegetación</w:t>
            </w:r>
          </w:p>
          <w:p w14:paraId="2A285A5D"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Deterioro del paisaje.</w:t>
            </w:r>
          </w:p>
        </w:tc>
        <w:tc>
          <w:tcPr>
            <w:tcW w:w="2931" w:type="dxa"/>
            <w:vAlign w:val="center"/>
          </w:tcPr>
          <w:p w14:paraId="691F73FB"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14:paraId="76B147FC"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755" w:type="dxa"/>
            <w:vAlign w:val="center"/>
          </w:tcPr>
          <w:p w14:paraId="0A238CA8"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10D7B11F"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508015C2" w14:textId="77777777" w:rsidTr="000C7BEA">
        <w:trPr>
          <w:trHeight w:val="758"/>
        </w:trPr>
        <w:tc>
          <w:tcPr>
            <w:tcW w:w="2127" w:type="dxa"/>
            <w:vAlign w:val="center"/>
          </w:tcPr>
          <w:p w14:paraId="0A92A991" w14:textId="15894E13"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Generación de material particulado</w:t>
            </w:r>
            <w:r w:rsidR="000C7BEA">
              <w:rPr>
                <w:rFonts w:ascii="Arial Narrow" w:hAnsi="Arial Narrow" w:cs="Calibri"/>
                <w:sz w:val="22"/>
                <w:szCs w:val="24"/>
              </w:rPr>
              <w:t>.</w:t>
            </w:r>
          </w:p>
        </w:tc>
        <w:tc>
          <w:tcPr>
            <w:tcW w:w="2020" w:type="dxa"/>
            <w:vAlign w:val="center"/>
          </w:tcPr>
          <w:p w14:paraId="377FDB52" w14:textId="4DE8446B" w:rsidR="001D446D" w:rsidRPr="001D446D" w:rsidRDefault="001D446D" w:rsidP="001D446D">
            <w:pPr>
              <w:spacing w:after="160" w:line="259" w:lineRule="auto"/>
              <w:rPr>
                <w:rFonts w:ascii="Arial Narrow" w:hAnsi="Arial Narrow" w:cs="Calibri"/>
                <w:sz w:val="22"/>
                <w:szCs w:val="24"/>
              </w:rPr>
            </w:pPr>
            <w:r w:rsidRPr="001D446D">
              <w:rPr>
                <w:rFonts w:ascii="Arial Narrow" w:hAnsi="Arial Narrow" w:cs="Calibri"/>
                <w:sz w:val="22"/>
                <w:szCs w:val="24"/>
              </w:rPr>
              <w:t>Contaminación del aire</w:t>
            </w:r>
            <w:r w:rsidR="000C7BEA">
              <w:rPr>
                <w:rFonts w:ascii="Arial Narrow" w:hAnsi="Arial Narrow" w:cs="Calibri"/>
                <w:sz w:val="22"/>
                <w:szCs w:val="24"/>
              </w:rPr>
              <w:t>.</w:t>
            </w:r>
          </w:p>
        </w:tc>
        <w:tc>
          <w:tcPr>
            <w:tcW w:w="2931" w:type="dxa"/>
            <w:vAlign w:val="center"/>
          </w:tcPr>
          <w:p w14:paraId="3F0DA2BE" w14:textId="77777777" w:rsidR="001D446D" w:rsidRPr="001D446D" w:rsidRDefault="001D446D" w:rsidP="009372D3">
            <w:pPr>
              <w:numPr>
                <w:ilvl w:val="0"/>
                <w:numId w:val="15"/>
              </w:numPr>
              <w:spacing w:line="259" w:lineRule="auto"/>
              <w:ind w:left="140" w:hanging="142"/>
              <w:contextualSpacing/>
              <w:rPr>
                <w:rFonts w:ascii="Arial Narrow" w:hAnsi="Arial Narrow" w:cs="Calibri"/>
                <w:sz w:val="22"/>
                <w:szCs w:val="24"/>
              </w:rPr>
            </w:pPr>
            <w:r w:rsidRPr="001D446D">
              <w:rPr>
                <w:rFonts w:ascii="Arial Narrow" w:hAnsi="Arial Narrow" w:cs="Calibri"/>
                <w:sz w:val="22"/>
                <w:szCs w:val="24"/>
              </w:rPr>
              <w:t>Realizar cerramiento para confinar el material particulado</w:t>
            </w:r>
          </w:p>
          <w:p w14:paraId="09293795" w14:textId="77777777" w:rsidR="001D446D" w:rsidRPr="001D446D" w:rsidRDefault="001D446D" w:rsidP="001D446D">
            <w:pPr>
              <w:spacing w:after="160" w:line="259" w:lineRule="auto"/>
              <w:ind w:left="140" w:hanging="142"/>
              <w:rPr>
                <w:rFonts w:ascii="Arial Narrow" w:hAnsi="Arial Narrow" w:cs="Calibri"/>
                <w:sz w:val="22"/>
                <w:szCs w:val="24"/>
              </w:rPr>
            </w:pPr>
          </w:p>
        </w:tc>
        <w:tc>
          <w:tcPr>
            <w:tcW w:w="1755" w:type="dxa"/>
            <w:vAlign w:val="center"/>
          </w:tcPr>
          <w:p w14:paraId="0D45F978"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tc>
      </w:tr>
    </w:tbl>
    <w:p w14:paraId="3BD8A7C7" w14:textId="77777777" w:rsidR="000C7BEA" w:rsidRDefault="000C7BEA" w:rsidP="00D03506">
      <w:pPr>
        <w:tabs>
          <w:tab w:val="left" w:pos="426"/>
          <w:tab w:val="left" w:pos="9180"/>
          <w:tab w:val="left" w:pos="9360"/>
        </w:tabs>
        <w:spacing w:line="276" w:lineRule="auto"/>
        <w:ind w:left="360"/>
        <w:rPr>
          <w:rFonts w:ascii="Arial" w:hAnsi="Arial" w:cs="Arial"/>
          <w:b/>
          <w:bCs/>
          <w:sz w:val="28"/>
          <w:szCs w:val="28"/>
        </w:rPr>
      </w:pPr>
    </w:p>
    <w:p w14:paraId="0CCFC40D" w14:textId="4F84FC87" w:rsidR="00790425" w:rsidRPr="00D03506" w:rsidRDefault="005056B0" w:rsidP="00D03506">
      <w:pPr>
        <w:tabs>
          <w:tab w:val="left" w:pos="426"/>
          <w:tab w:val="left" w:pos="9180"/>
          <w:tab w:val="left" w:pos="9360"/>
        </w:tabs>
        <w:spacing w:line="276" w:lineRule="auto"/>
        <w:ind w:left="360"/>
        <w:rPr>
          <w:rFonts w:ascii="Arial" w:hAnsi="Arial" w:cs="Arial"/>
          <w:b/>
          <w:bCs/>
          <w:sz w:val="28"/>
          <w:szCs w:val="28"/>
        </w:rPr>
      </w:pPr>
      <w:r>
        <w:rPr>
          <w:rFonts w:ascii="Arial" w:hAnsi="Arial" w:cs="Arial"/>
          <w:b/>
          <w:bCs/>
          <w:sz w:val="28"/>
          <w:szCs w:val="28"/>
        </w:rPr>
        <w:t>9</w:t>
      </w:r>
      <w:r w:rsidR="00D03506">
        <w:rPr>
          <w:rFonts w:ascii="Arial" w:hAnsi="Arial" w:cs="Arial"/>
          <w:b/>
          <w:bCs/>
          <w:sz w:val="28"/>
          <w:szCs w:val="28"/>
        </w:rPr>
        <w:t xml:space="preserve">. </w:t>
      </w:r>
      <w:r w:rsidR="00EC14C9" w:rsidRPr="00D03506">
        <w:rPr>
          <w:rFonts w:ascii="Arial" w:hAnsi="Arial" w:cs="Arial"/>
          <w:b/>
          <w:bCs/>
          <w:sz w:val="28"/>
          <w:szCs w:val="28"/>
        </w:rPr>
        <w:t>RECURSOS</w:t>
      </w:r>
    </w:p>
    <w:p w14:paraId="19A0D482" w14:textId="77777777" w:rsidR="00790425" w:rsidRPr="00E9556F" w:rsidRDefault="00790425" w:rsidP="00097E93">
      <w:pPr>
        <w:spacing w:line="276" w:lineRule="auto"/>
        <w:ind w:left="-3"/>
        <w:jc w:val="both"/>
        <w:rPr>
          <w:rFonts w:ascii="Arial" w:hAnsi="Arial" w:cs="Arial"/>
          <w:b/>
          <w:bCs/>
          <w:sz w:val="28"/>
          <w:szCs w:val="28"/>
        </w:rPr>
      </w:pPr>
    </w:p>
    <w:p w14:paraId="4A053207" w14:textId="329BC2A5" w:rsidR="00790425" w:rsidRDefault="005056B0" w:rsidP="00097E93">
      <w:pPr>
        <w:pStyle w:val="Prrafodelista"/>
        <w:tabs>
          <w:tab w:val="left" w:pos="426"/>
          <w:tab w:val="left" w:pos="9180"/>
          <w:tab w:val="left" w:pos="9360"/>
        </w:tabs>
        <w:spacing w:line="276" w:lineRule="auto"/>
        <w:ind w:hanging="720"/>
        <w:jc w:val="both"/>
        <w:rPr>
          <w:rFonts w:ascii="Arial" w:hAnsi="Arial" w:cs="Arial"/>
          <w:b/>
          <w:bCs/>
          <w:sz w:val="28"/>
          <w:szCs w:val="28"/>
        </w:rPr>
      </w:pPr>
      <w:r>
        <w:rPr>
          <w:rFonts w:ascii="Arial" w:hAnsi="Arial" w:cs="Arial"/>
          <w:b/>
          <w:bCs/>
          <w:sz w:val="28"/>
          <w:szCs w:val="28"/>
        </w:rPr>
        <w:t>9</w:t>
      </w:r>
      <w:r w:rsidR="00790425" w:rsidRPr="00E9556F">
        <w:rPr>
          <w:rFonts w:ascii="Arial" w:hAnsi="Arial" w:cs="Arial"/>
          <w:b/>
          <w:bCs/>
          <w:sz w:val="28"/>
          <w:szCs w:val="28"/>
        </w:rPr>
        <w:t xml:space="preserve">.1 </w:t>
      </w:r>
      <w:r w:rsidR="00545C26" w:rsidRPr="00E9556F">
        <w:rPr>
          <w:rFonts w:ascii="Arial" w:hAnsi="Arial" w:cs="Arial"/>
          <w:b/>
          <w:bCs/>
          <w:sz w:val="28"/>
          <w:szCs w:val="28"/>
        </w:rPr>
        <w:t xml:space="preserve">    </w:t>
      </w:r>
      <w:r w:rsidR="00790425" w:rsidRPr="00E9556F">
        <w:rPr>
          <w:rFonts w:ascii="Arial" w:hAnsi="Arial" w:cs="Arial"/>
          <w:b/>
          <w:bCs/>
          <w:sz w:val="28"/>
          <w:szCs w:val="28"/>
        </w:rPr>
        <w:t>PERSONAL</w:t>
      </w:r>
      <w:r w:rsidR="000C7BEA">
        <w:rPr>
          <w:rFonts w:ascii="Arial" w:hAnsi="Arial" w:cs="Arial"/>
          <w:b/>
          <w:bCs/>
          <w:sz w:val="28"/>
          <w:szCs w:val="28"/>
        </w:rPr>
        <w:t xml:space="preserve"> (PERFILES)</w:t>
      </w:r>
    </w:p>
    <w:p w14:paraId="445D163A" w14:textId="6D92861C" w:rsidR="00D03506" w:rsidRDefault="001D446D" w:rsidP="00D03506">
      <w:pPr>
        <w:pStyle w:val="Prrafodelista"/>
        <w:numPr>
          <w:ilvl w:val="0"/>
          <w:numId w:val="6"/>
        </w:numPr>
        <w:jc w:val="both"/>
        <w:rPr>
          <w:rFonts w:ascii="Arial" w:eastAsia="BatangChe" w:hAnsi="Arial" w:cs="Arial"/>
        </w:rPr>
      </w:pPr>
      <w:r>
        <w:rPr>
          <w:rFonts w:ascii="Arial" w:eastAsia="BatangChe" w:hAnsi="Arial" w:cs="Arial"/>
        </w:rPr>
        <w:t xml:space="preserve">Ingeniero Residente, </w:t>
      </w:r>
      <w:r w:rsidR="000C7BEA">
        <w:rPr>
          <w:rFonts w:ascii="Arial" w:eastAsia="BatangChe" w:hAnsi="Arial" w:cs="Arial"/>
        </w:rPr>
        <w:t>Mecánico/Civil</w:t>
      </w:r>
      <w:r>
        <w:rPr>
          <w:rFonts w:ascii="Arial" w:eastAsia="BatangChe" w:hAnsi="Arial" w:cs="Arial"/>
        </w:rPr>
        <w:t>.</w:t>
      </w:r>
      <w:r w:rsidRPr="00E5634A">
        <w:rPr>
          <w:rFonts w:ascii="Arial" w:eastAsia="BatangChe" w:hAnsi="Arial" w:cs="Arial"/>
        </w:rPr>
        <w:t xml:space="preserve"> </w:t>
      </w:r>
    </w:p>
    <w:p w14:paraId="422A8730" w14:textId="384E32EB" w:rsidR="001D446D" w:rsidRPr="00D03506" w:rsidRDefault="00D03506" w:rsidP="00D03506">
      <w:pPr>
        <w:pStyle w:val="Prrafodelista"/>
        <w:numPr>
          <w:ilvl w:val="0"/>
          <w:numId w:val="6"/>
        </w:numPr>
        <w:jc w:val="both"/>
        <w:rPr>
          <w:rFonts w:ascii="Arial" w:eastAsia="BatangChe" w:hAnsi="Arial" w:cs="Arial"/>
        </w:rPr>
      </w:pPr>
      <w:r>
        <w:rPr>
          <w:rFonts w:ascii="Arial" w:eastAsia="BatangChe" w:hAnsi="Arial" w:cs="Arial"/>
        </w:rPr>
        <w:t xml:space="preserve">Oficial civil con experiencia en preparación de morteros </w:t>
      </w:r>
      <w:proofErr w:type="spellStart"/>
      <w:r>
        <w:rPr>
          <w:rFonts w:ascii="Arial" w:eastAsia="BatangChe" w:hAnsi="Arial" w:cs="Arial"/>
        </w:rPr>
        <w:t>epoxicos</w:t>
      </w:r>
      <w:proofErr w:type="spellEnd"/>
      <w:r w:rsidR="001D446D" w:rsidRPr="00D03506">
        <w:rPr>
          <w:rFonts w:ascii="Arial" w:eastAsia="BatangChe" w:hAnsi="Arial" w:cs="Arial"/>
        </w:rPr>
        <w:t>.</w:t>
      </w:r>
    </w:p>
    <w:p w14:paraId="7491074A" w14:textId="5B67E662" w:rsidR="00D03506" w:rsidRDefault="00D03506" w:rsidP="00B77085">
      <w:pPr>
        <w:pStyle w:val="Prrafodelista"/>
        <w:numPr>
          <w:ilvl w:val="0"/>
          <w:numId w:val="6"/>
        </w:numPr>
        <w:jc w:val="both"/>
        <w:rPr>
          <w:rFonts w:ascii="Arial" w:eastAsia="BatangChe" w:hAnsi="Arial" w:cs="Arial"/>
        </w:rPr>
      </w:pPr>
      <w:r>
        <w:rPr>
          <w:rFonts w:ascii="Arial" w:eastAsia="BatangChe" w:hAnsi="Arial" w:cs="Arial"/>
        </w:rPr>
        <w:t>Ayudantes de construcción/mezcla</w:t>
      </w:r>
      <w:r w:rsidR="000C7BEA">
        <w:rPr>
          <w:rFonts w:ascii="Arial" w:eastAsia="BatangChe" w:hAnsi="Arial" w:cs="Arial"/>
        </w:rPr>
        <w:t>.</w:t>
      </w:r>
    </w:p>
    <w:p w14:paraId="7AD18D54" w14:textId="743F5D4D" w:rsidR="001D446D" w:rsidRDefault="00B77085" w:rsidP="00B77085">
      <w:pPr>
        <w:pStyle w:val="Prrafodelista"/>
        <w:numPr>
          <w:ilvl w:val="0"/>
          <w:numId w:val="6"/>
        </w:numPr>
        <w:jc w:val="both"/>
        <w:rPr>
          <w:rFonts w:ascii="Arial" w:eastAsia="BatangChe" w:hAnsi="Arial" w:cs="Arial"/>
        </w:rPr>
      </w:pPr>
      <w:r>
        <w:rPr>
          <w:rFonts w:ascii="Arial" w:eastAsia="BatangChe" w:hAnsi="Arial" w:cs="Arial"/>
        </w:rPr>
        <w:t xml:space="preserve">Aplicador </w:t>
      </w:r>
      <w:r w:rsidR="00D03506">
        <w:rPr>
          <w:rFonts w:ascii="Arial" w:eastAsia="BatangChe" w:hAnsi="Arial" w:cs="Arial"/>
        </w:rPr>
        <w:t xml:space="preserve">de morteros </w:t>
      </w:r>
      <w:proofErr w:type="spellStart"/>
      <w:r w:rsidR="00D03506">
        <w:rPr>
          <w:rFonts w:ascii="Arial" w:eastAsia="BatangChe" w:hAnsi="Arial" w:cs="Arial"/>
        </w:rPr>
        <w:t>epoxicos</w:t>
      </w:r>
      <w:proofErr w:type="spellEnd"/>
      <w:r w:rsidR="001D446D">
        <w:rPr>
          <w:rFonts w:ascii="Arial" w:eastAsia="BatangChe" w:hAnsi="Arial" w:cs="Arial"/>
        </w:rPr>
        <w:t>.</w:t>
      </w:r>
    </w:p>
    <w:p w14:paraId="3741FC53" w14:textId="77777777" w:rsidR="000C7BEA" w:rsidRPr="000C7BEA" w:rsidRDefault="000C7BEA" w:rsidP="000C7BEA">
      <w:pPr>
        <w:ind w:left="360"/>
        <w:jc w:val="both"/>
        <w:rPr>
          <w:rFonts w:ascii="Arial" w:eastAsia="BatangChe" w:hAnsi="Arial" w:cs="Arial"/>
        </w:rPr>
      </w:pPr>
    </w:p>
    <w:p w14:paraId="0883AFDB" w14:textId="472036CB" w:rsidR="000C7BEA" w:rsidRPr="000C7BEA" w:rsidRDefault="000C7BEA" w:rsidP="000C7BEA">
      <w:pPr>
        <w:jc w:val="both"/>
        <w:rPr>
          <w:rFonts w:ascii="Arial" w:eastAsia="BatangChe" w:hAnsi="Arial" w:cs="Arial"/>
        </w:rPr>
      </w:pPr>
      <w:r>
        <w:rPr>
          <w:rFonts w:ascii="Arial" w:eastAsia="BatangChe" w:hAnsi="Arial" w:cs="Arial"/>
        </w:rPr>
        <w:lastRenderedPageBreak/>
        <w:t>*La cantidad del personal con los perfiles anteriormente expuestos depende de la particularidad del proyecto, sitio/lugar de aplicación y condiciones físicas, mecánicas y ambientales.</w:t>
      </w:r>
    </w:p>
    <w:p w14:paraId="5427BBA3" w14:textId="77777777" w:rsidR="00790425" w:rsidRDefault="00790425" w:rsidP="00097E93">
      <w:pPr>
        <w:pStyle w:val="Prrafodelista"/>
        <w:tabs>
          <w:tab w:val="left" w:pos="426"/>
          <w:tab w:val="left" w:pos="9180"/>
          <w:tab w:val="left" w:pos="9360"/>
        </w:tabs>
        <w:spacing w:line="276" w:lineRule="auto"/>
        <w:jc w:val="both"/>
        <w:rPr>
          <w:rFonts w:ascii="Arial" w:eastAsia="BatangChe" w:hAnsi="Arial" w:cs="Arial"/>
        </w:rPr>
      </w:pPr>
    </w:p>
    <w:p w14:paraId="42D68DA7" w14:textId="77777777" w:rsidR="000C7BEA" w:rsidRDefault="000C7BEA" w:rsidP="00097E93">
      <w:pPr>
        <w:pStyle w:val="Prrafodelista"/>
        <w:tabs>
          <w:tab w:val="left" w:pos="426"/>
          <w:tab w:val="left" w:pos="9180"/>
          <w:tab w:val="left" w:pos="9360"/>
        </w:tabs>
        <w:spacing w:line="276" w:lineRule="auto"/>
        <w:jc w:val="both"/>
        <w:rPr>
          <w:rFonts w:ascii="Arial" w:eastAsia="BatangChe" w:hAnsi="Arial" w:cs="Arial"/>
        </w:rPr>
      </w:pPr>
    </w:p>
    <w:p w14:paraId="13563A41" w14:textId="77777777" w:rsidR="00790425" w:rsidRDefault="005056B0" w:rsidP="00097E93">
      <w:pPr>
        <w:pStyle w:val="Prrafodelista"/>
        <w:tabs>
          <w:tab w:val="left" w:pos="851"/>
          <w:tab w:val="left" w:pos="9180"/>
          <w:tab w:val="left" w:pos="9360"/>
        </w:tabs>
        <w:spacing w:line="276" w:lineRule="auto"/>
        <w:ind w:hanging="720"/>
        <w:jc w:val="both"/>
        <w:rPr>
          <w:rFonts w:ascii="Arial" w:hAnsi="Arial" w:cs="Arial"/>
          <w:b/>
          <w:bCs/>
          <w:sz w:val="28"/>
          <w:szCs w:val="28"/>
        </w:rPr>
      </w:pPr>
      <w:r>
        <w:rPr>
          <w:rFonts w:ascii="Arial" w:hAnsi="Arial" w:cs="Arial"/>
          <w:b/>
          <w:bCs/>
          <w:sz w:val="28"/>
          <w:szCs w:val="28"/>
        </w:rPr>
        <w:t>9</w:t>
      </w:r>
      <w:r w:rsidR="00790425" w:rsidRPr="00E9556F">
        <w:rPr>
          <w:rFonts w:ascii="Arial" w:hAnsi="Arial" w:cs="Arial"/>
          <w:b/>
          <w:bCs/>
          <w:sz w:val="28"/>
          <w:szCs w:val="28"/>
        </w:rPr>
        <w:t xml:space="preserve">.2 </w:t>
      </w:r>
      <w:r w:rsidR="00545C26" w:rsidRPr="00E9556F">
        <w:rPr>
          <w:rFonts w:ascii="Arial" w:hAnsi="Arial" w:cs="Arial"/>
          <w:b/>
          <w:bCs/>
          <w:sz w:val="28"/>
          <w:szCs w:val="28"/>
        </w:rPr>
        <w:t xml:space="preserve">    </w:t>
      </w:r>
      <w:r w:rsidR="00790425" w:rsidRPr="00E9556F">
        <w:rPr>
          <w:rFonts w:ascii="Arial" w:hAnsi="Arial" w:cs="Arial"/>
          <w:b/>
          <w:bCs/>
          <w:sz w:val="28"/>
          <w:szCs w:val="28"/>
        </w:rPr>
        <w:t>EQUIPOS Y HERRAMIENTAS</w:t>
      </w:r>
    </w:p>
    <w:p w14:paraId="6E058183" w14:textId="77777777" w:rsidR="00B77441" w:rsidRPr="00B77441"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manuales:</w:t>
      </w:r>
    </w:p>
    <w:p w14:paraId="64467DBE" w14:textId="77777777" w:rsidR="00B77441" w:rsidRDefault="00B77441" w:rsidP="00B77441">
      <w:pPr>
        <w:pStyle w:val="Prrafodelista"/>
        <w:tabs>
          <w:tab w:val="left" w:pos="426"/>
          <w:tab w:val="left" w:pos="9180"/>
          <w:tab w:val="left" w:pos="9360"/>
        </w:tabs>
        <w:ind w:left="709"/>
        <w:jc w:val="both"/>
        <w:rPr>
          <w:rFonts w:ascii="Arial" w:hAnsi="Arial" w:cs="Arial"/>
          <w:bCs/>
          <w:szCs w:val="24"/>
        </w:rPr>
      </w:pPr>
      <w:r>
        <w:rPr>
          <w:rFonts w:ascii="Arial" w:hAnsi="Arial" w:cs="Arial"/>
          <w:bCs/>
          <w:szCs w:val="24"/>
        </w:rPr>
        <w:t>Cinta de información, avisos y marcadores industriales.</w:t>
      </w:r>
    </w:p>
    <w:p w14:paraId="7F52C54D" w14:textId="5B6B4FC5" w:rsidR="001D446D" w:rsidRPr="00E60F30" w:rsidRDefault="001D446D" w:rsidP="00B77441">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Espátulas de 2” (</w:t>
      </w:r>
      <w:r w:rsidR="000C7BEA">
        <w:rPr>
          <w:rFonts w:ascii="Arial" w:hAnsi="Arial" w:cs="Arial"/>
          <w:szCs w:val="24"/>
        </w:rPr>
        <w:t>4</w:t>
      </w:r>
      <w:r w:rsidRPr="00E60F30">
        <w:rPr>
          <w:rFonts w:ascii="Arial" w:hAnsi="Arial" w:cs="Arial"/>
          <w:szCs w:val="24"/>
        </w:rPr>
        <w:t xml:space="preserve">), </w:t>
      </w:r>
      <w:proofErr w:type="gramStart"/>
      <w:r w:rsidRPr="00E60F30">
        <w:rPr>
          <w:rFonts w:ascii="Arial" w:hAnsi="Arial" w:cs="Arial"/>
          <w:szCs w:val="24"/>
        </w:rPr>
        <w:t xml:space="preserve">palustres </w:t>
      </w:r>
      <w:r w:rsidR="000C7BEA">
        <w:rPr>
          <w:rFonts w:ascii="Arial" w:hAnsi="Arial" w:cs="Arial"/>
          <w:szCs w:val="24"/>
        </w:rPr>
        <w:t>pequeño</w:t>
      </w:r>
      <w:proofErr w:type="gramEnd"/>
      <w:r w:rsidR="000C7BEA">
        <w:rPr>
          <w:rFonts w:ascii="Arial" w:hAnsi="Arial" w:cs="Arial"/>
          <w:szCs w:val="24"/>
        </w:rPr>
        <w:t xml:space="preserve"> de 6” </w:t>
      </w:r>
      <w:r w:rsidRPr="00E60F30">
        <w:rPr>
          <w:rFonts w:ascii="Arial" w:hAnsi="Arial" w:cs="Arial"/>
          <w:szCs w:val="24"/>
        </w:rPr>
        <w:t>(</w:t>
      </w:r>
      <w:r w:rsidR="000C7BEA">
        <w:rPr>
          <w:rFonts w:ascii="Arial" w:hAnsi="Arial" w:cs="Arial"/>
          <w:szCs w:val="24"/>
        </w:rPr>
        <w:t>4</w:t>
      </w:r>
      <w:r w:rsidRPr="00E60F30">
        <w:rPr>
          <w:rFonts w:ascii="Arial" w:hAnsi="Arial" w:cs="Arial"/>
          <w:szCs w:val="24"/>
        </w:rPr>
        <w:t>)</w:t>
      </w:r>
    </w:p>
    <w:p w14:paraId="25680EAA" w14:textId="34B916C2" w:rsidR="001D446D" w:rsidRPr="00E60F30" w:rsidRDefault="00D03506" w:rsidP="00B77441">
      <w:pPr>
        <w:pStyle w:val="Prrafodelista"/>
        <w:tabs>
          <w:tab w:val="left" w:pos="426"/>
          <w:tab w:val="left" w:pos="9180"/>
          <w:tab w:val="left" w:pos="9360"/>
        </w:tabs>
        <w:ind w:left="709"/>
        <w:rPr>
          <w:rFonts w:ascii="Arial" w:hAnsi="Arial" w:cs="Arial"/>
          <w:szCs w:val="24"/>
        </w:rPr>
      </w:pPr>
      <w:r>
        <w:rPr>
          <w:rFonts w:ascii="Arial" w:hAnsi="Arial" w:cs="Arial"/>
          <w:szCs w:val="24"/>
        </w:rPr>
        <w:t>Baldes plásticos tipo construcción (</w:t>
      </w:r>
      <w:r w:rsidR="000C7BEA">
        <w:rPr>
          <w:rFonts w:ascii="Arial" w:hAnsi="Arial" w:cs="Arial"/>
          <w:szCs w:val="24"/>
        </w:rPr>
        <w:t>6</w:t>
      </w:r>
      <w:r>
        <w:rPr>
          <w:rFonts w:ascii="Arial" w:hAnsi="Arial" w:cs="Arial"/>
          <w:szCs w:val="24"/>
        </w:rPr>
        <w:t>)</w:t>
      </w:r>
      <w:r w:rsidR="001D446D" w:rsidRPr="00E60F30">
        <w:rPr>
          <w:rFonts w:ascii="Arial" w:hAnsi="Arial" w:cs="Arial"/>
          <w:szCs w:val="24"/>
        </w:rPr>
        <w:t>.</w:t>
      </w:r>
    </w:p>
    <w:p w14:paraId="2407549E" w14:textId="77777777" w:rsidR="001D446D" w:rsidRPr="00E60F30"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 xml:space="preserve">Plástico industrial para cubrir áreas de posible afectación de </w:t>
      </w:r>
      <w:proofErr w:type="spellStart"/>
      <w:r w:rsidRPr="00E60F30">
        <w:rPr>
          <w:rFonts w:ascii="Arial" w:hAnsi="Arial" w:cs="Arial"/>
          <w:szCs w:val="24"/>
        </w:rPr>
        <w:t>grout</w:t>
      </w:r>
      <w:proofErr w:type="spellEnd"/>
      <w:r w:rsidRPr="00E60F30">
        <w:rPr>
          <w:rFonts w:ascii="Arial" w:hAnsi="Arial" w:cs="Arial"/>
          <w:szCs w:val="24"/>
        </w:rPr>
        <w:t>.</w:t>
      </w:r>
    </w:p>
    <w:p w14:paraId="48460877" w14:textId="77777777" w:rsidR="00D03506"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 xml:space="preserve">Bisturí industrial </w:t>
      </w:r>
      <w:r w:rsidR="00D03506">
        <w:rPr>
          <w:rFonts w:ascii="Arial" w:hAnsi="Arial" w:cs="Arial"/>
          <w:szCs w:val="24"/>
        </w:rPr>
        <w:t>(1)</w:t>
      </w:r>
    </w:p>
    <w:p w14:paraId="41BF999E" w14:textId="77777777" w:rsidR="001D446D" w:rsidRPr="00E60F30" w:rsidRDefault="001D446D" w:rsidP="001D446D">
      <w:pPr>
        <w:pStyle w:val="Prrafodelista"/>
        <w:tabs>
          <w:tab w:val="left" w:pos="426"/>
          <w:tab w:val="left" w:pos="9180"/>
          <w:tab w:val="left" w:pos="9360"/>
        </w:tabs>
        <w:ind w:left="709"/>
        <w:rPr>
          <w:rFonts w:ascii="Arial" w:hAnsi="Arial" w:cs="Arial"/>
          <w:szCs w:val="24"/>
        </w:rPr>
      </w:pPr>
    </w:p>
    <w:p w14:paraId="6E751AD0" w14:textId="77777777" w:rsidR="001D446D" w:rsidRPr="00E60F30"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eléctricos:</w:t>
      </w:r>
    </w:p>
    <w:p w14:paraId="1D92844B" w14:textId="236DFF52" w:rsidR="001D446D" w:rsidRDefault="00D03506" w:rsidP="001D446D">
      <w:pPr>
        <w:pStyle w:val="Prrafodelista"/>
        <w:tabs>
          <w:tab w:val="left" w:pos="426"/>
          <w:tab w:val="left" w:pos="9180"/>
          <w:tab w:val="left" w:pos="9360"/>
        </w:tabs>
        <w:ind w:left="709"/>
        <w:rPr>
          <w:rFonts w:ascii="Arial" w:hAnsi="Arial" w:cs="Arial"/>
          <w:szCs w:val="24"/>
        </w:rPr>
      </w:pPr>
      <w:r>
        <w:rPr>
          <w:rFonts w:ascii="Arial" w:hAnsi="Arial" w:cs="Arial"/>
          <w:szCs w:val="24"/>
        </w:rPr>
        <w:t>Taladro de baja velocidad o velocidad variable, o agitador de pintura</w:t>
      </w:r>
      <w:r w:rsidR="001D446D" w:rsidRPr="00E60F30">
        <w:rPr>
          <w:rFonts w:ascii="Arial" w:hAnsi="Arial" w:cs="Arial"/>
          <w:szCs w:val="24"/>
        </w:rPr>
        <w:t xml:space="preserve"> (</w:t>
      </w:r>
      <w:r w:rsidR="000C7BEA">
        <w:rPr>
          <w:rFonts w:ascii="Arial" w:hAnsi="Arial" w:cs="Arial"/>
          <w:szCs w:val="24"/>
        </w:rPr>
        <w:t>2</w:t>
      </w:r>
      <w:r w:rsidR="001D446D" w:rsidRPr="00E60F30">
        <w:rPr>
          <w:rFonts w:ascii="Arial" w:hAnsi="Arial" w:cs="Arial"/>
          <w:szCs w:val="24"/>
        </w:rPr>
        <w:t>).</w:t>
      </w:r>
    </w:p>
    <w:p w14:paraId="18E9E5EC" w14:textId="77777777" w:rsidR="001D446D"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Agitador anti espuma o burbuja (2).</w:t>
      </w:r>
    </w:p>
    <w:p w14:paraId="60265CCF" w14:textId="72A0A81E" w:rsidR="00B77441" w:rsidRPr="00B77441" w:rsidRDefault="00B77441" w:rsidP="00B77441">
      <w:pPr>
        <w:pStyle w:val="Prrafodelista"/>
        <w:tabs>
          <w:tab w:val="left" w:pos="426"/>
          <w:tab w:val="left" w:pos="9180"/>
          <w:tab w:val="left" w:pos="9360"/>
        </w:tabs>
        <w:spacing w:line="276" w:lineRule="auto"/>
        <w:ind w:left="709"/>
        <w:jc w:val="both"/>
        <w:rPr>
          <w:rFonts w:ascii="Arial" w:hAnsi="Arial" w:cs="Arial"/>
          <w:bCs/>
          <w:szCs w:val="24"/>
        </w:rPr>
      </w:pPr>
      <w:r>
        <w:rPr>
          <w:rFonts w:ascii="Arial" w:hAnsi="Arial" w:cs="Arial"/>
          <w:bCs/>
          <w:szCs w:val="24"/>
        </w:rPr>
        <w:t>Mezcladora de bajas revoluciones (</w:t>
      </w:r>
      <w:r w:rsidR="000C7BEA">
        <w:rPr>
          <w:rFonts w:ascii="Arial" w:hAnsi="Arial" w:cs="Arial"/>
          <w:bCs/>
          <w:szCs w:val="24"/>
        </w:rPr>
        <w:t>2</w:t>
      </w:r>
      <w:r>
        <w:rPr>
          <w:rFonts w:ascii="Arial" w:hAnsi="Arial" w:cs="Arial"/>
          <w:bCs/>
          <w:szCs w:val="24"/>
        </w:rPr>
        <w:t>)</w:t>
      </w:r>
      <w:r w:rsidR="00D03506">
        <w:rPr>
          <w:rFonts w:ascii="Arial" w:hAnsi="Arial" w:cs="Arial"/>
          <w:bCs/>
          <w:szCs w:val="24"/>
        </w:rPr>
        <w:t>, máxima capacidad ½ bulto</w:t>
      </w:r>
      <w:r>
        <w:rPr>
          <w:rFonts w:ascii="Arial" w:hAnsi="Arial" w:cs="Arial"/>
          <w:bCs/>
          <w:szCs w:val="24"/>
        </w:rPr>
        <w:t>.</w:t>
      </w:r>
    </w:p>
    <w:p w14:paraId="3AC35561" w14:textId="65E0A428" w:rsidR="001D446D" w:rsidRDefault="001D446D" w:rsidP="001D446D">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Extensiones eléctricas con conectores especializados</w:t>
      </w:r>
      <w:r w:rsidR="000C7BEA">
        <w:rPr>
          <w:rFonts w:ascii="Arial" w:hAnsi="Arial" w:cs="Arial"/>
          <w:szCs w:val="24"/>
        </w:rPr>
        <w:t xml:space="preserve">, 105-120 </w:t>
      </w:r>
      <w:proofErr w:type="spellStart"/>
      <w:r w:rsidR="000C7BEA">
        <w:rPr>
          <w:rFonts w:ascii="Arial" w:hAnsi="Arial" w:cs="Arial"/>
          <w:szCs w:val="24"/>
        </w:rPr>
        <w:t>Vac</w:t>
      </w:r>
      <w:proofErr w:type="spellEnd"/>
      <w:r w:rsidR="000C7BEA">
        <w:rPr>
          <w:rFonts w:ascii="Arial" w:hAnsi="Arial" w:cs="Arial"/>
          <w:szCs w:val="24"/>
        </w:rPr>
        <w:t>.</w:t>
      </w:r>
    </w:p>
    <w:p w14:paraId="72AF3E74" w14:textId="77777777" w:rsidR="00B77441" w:rsidRDefault="00B77441" w:rsidP="001D446D">
      <w:pPr>
        <w:pStyle w:val="Prrafodelista"/>
        <w:tabs>
          <w:tab w:val="left" w:pos="426"/>
          <w:tab w:val="left" w:pos="9180"/>
          <w:tab w:val="left" w:pos="9360"/>
        </w:tabs>
        <w:ind w:left="709"/>
        <w:rPr>
          <w:rFonts w:ascii="Arial" w:hAnsi="Arial" w:cs="Arial"/>
          <w:szCs w:val="24"/>
        </w:rPr>
      </w:pPr>
    </w:p>
    <w:p w14:paraId="47FBEEA3" w14:textId="77777777" w:rsidR="001D446D" w:rsidRPr="00E60F30"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 xml:space="preserve">Equipos mecánicos: </w:t>
      </w:r>
    </w:p>
    <w:p w14:paraId="26FEBEDB" w14:textId="77777777" w:rsidR="00B77441" w:rsidRDefault="00B77441" w:rsidP="00B77441">
      <w:pPr>
        <w:pStyle w:val="Prrafodelista"/>
        <w:tabs>
          <w:tab w:val="left" w:pos="426"/>
          <w:tab w:val="left" w:pos="9180"/>
          <w:tab w:val="left" w:pos="9360"/>
        </w:tabs>
        <w:spacing w:line="276" w:lineRule="auto"/>
        <w:ind w:left="709"/>
        <w:jc w:val="both"/>
        <w:rPr>
          <w:rFonts w:ascii="Arial" w:hAnsi="Arial" w:cs="Arial"/>
          <w:bCs/>
          <w:szCs w:val="24"/>
        </w:rPr>
      </w:pPr>
      <w:r>
        <w:rPr>
          <w:rFonts w:ascii="Arial" w:hAnsi="Arial" w:cs="Arial"/>
          <w:bCs/>
          <w:szCs w:val="24"/>
        </w:rPr>
        <w:t>Nivel de gota de precisión.</w:t>
      </w:r>
    </w:p>
    <w:p w14:paraId="15EC90A8" w14:textId="6D04786F" w:rsidR="001D446D" w:rsidRPr="00E60F30" w:rsidRDefault="001D446D" w:rsidP="001D446D">
      <w:pPr>
        <w:pStyle w:val="Prrafodelista"/>
        <w:tabs>
          <w:tab w:val="left" w:pos="426"/>
          <w:tab w:val="left" w:pos="9180"/>
          <w:tab w:val="left" w:pos="9360"/>
        </w:tabs>
        <w:spacing w:line="276" w:lineRule="auto"/>
        <w:ind w:left="709"/>
        <w:jc w:val="both"/>
        <w:rPr>
          <w:rFonts w:ascii="Arial" w:hAnsi="Arial" w:cs="Arial"/>
          <w:szCs w:val="24"/>
        </w:rPr>
      </w:pPr>
      <w:r w:rsidRPr="00E60F30">
        <w:rPr>
          <w:rFonts w:ascii="Arial" w:hAnsi="Arial" w:cs="Arial"/>
          <w:szCs w:val="24"/>
        </w:rPr>
        <w:t xml:space="preserve">Juego de destornilladores de pala </w:t>
      </w:r>
      <w:r w:rsidR="000C7BEA">
        <w:rPr>
          <w:rFonts w:ascii="Arial" w:hAnsi="Arial" w:cs="Arial"/>
          <w:szCs w:val="24"/>
        </w:rPr>
        <w:t xml:space="preserve">(2) </w:t>
      </w:r>
      <w:r w:rsidRPr="00E60F30">
        <w:rPr>
          <w:rFonts w:ascii="Arial" w:hAnsi="Arial" w:cs="Arial"/>
          <w:szCs w:val="24"/>
        </w:rPr>
        <w:t>y estría</w:t>
      </w:r>
      <w:r w:rsidR="000C7BEA">
        <w:rPr>
          <w:rFonts w:ascii="Arial" w:hAnsi="Arial" w:cs="Arial"/>
          <w:szCs w:val="24"/>
        </w:rPr>
        <w:t xml:space="preserve"> (1)</w:t>
      </w:r>
      <w:r w:rsidRPr="00E60F30">
        <w:rPr>
          <w:rFonts w:ascii="Arial" w:hAnsi="Arial" w:cs="Arial"/>
          <w:szCs w:val="24"/>
        </w:rPr>
        <w:t>.</w:t>
      </w:r>
    </w:p>
    <w:p w14:paraId="2F76403E" w14:textId="77777777" w:rsidR="001D446D" w:rsidRDefault="001D446D" w:rsidP="001D446D">
      <w:pPr>
        <w:pStyle w:val="Prrafodelista"/>
        <w:tabs>
          <w:tab w:val="left" w:pos="426"/>
          <w:tab w:val="left" w:pos="9180"/>
          <w:tab w:val="left" w:pos="9360"/>
        </w:tabs>
        <w:spacing w:line="276" w:lineRule="auto"/>
        <w:ind w:left="709"/>
        <w:jc w:val="both"/>
        <w:rPr>
          <w:rFonts w:ascii="Arial" w:hAnsi="Arial" w:cs="Arial"/>
          <w:szCs w:val="24"/>
        </w:rPr>
      </w:pPr>
    </w:p>
    <w:p w14:paraId="668B61BD" w14:textId="77777777" w:rsidR="001D446D" w:rsidRPr="00E60F30"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electrónicos:</w:t>
      </w:r>
    </w:p>
    <w:p w14:paraId="0C3179FD" w14:textId="77777777" w:rsidR="001D446D" w:rsidRPr="00E60F30" w:rsidRDefault="001D446D" w:rsidP="009F69E5">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Sensor infrarrojo de temperatura.</w:t>
      </w:r>
    </w:p>
    <w:p w14:paraId="612188B8" w14:textId="77777777" w:rsidR="00D03506" w:rsidRDefault="00D03506" w:rsidP="00D03506">
      <w:pPr>
        <w:tabs>
          <w:tab w:val="left" w:pos="0"/>
        </w:tabs>
        <w:spacing w:line="276" w:lineRule="auto"/>
        <w:ind w:left="360"/>
        <w:jc w:val="both"/>
        <w:rPr>
          <w:rFonts w:ascii="Arial" w:hAnsi="Arial" w:cs="Arial"/>
          <w:b/>
          <w:sz w:val="28"/>
          <w:szCs w:val="28"/>
        </w:rPr>
      </w:pPr>
    </w:p>
    <w:p w14:paraId="5B2EAD3B" w14:textId="77777777" w:rsidR="000C7BEA" w:rsidRDefault="000C7BEA" w:rsidP="00D03506">
      <w:pPr>
        <w:tabs>
          <w:tab w:val="left" w:pos="0"/>
        </w:tabs>
        <w:spacing w:line="276" w:lineRule="auto"/>
        <w:ind w:left="360"/>
        <w:jc w:val="both"/>
        <w:rPr>
          <w:rFonts w:ascii="Arial" w:hAnsi="Arial" w:cs="Arial"/>
          <w:b/>
          <w:sz w:val="28"/>
          <w:szCs w:val="28"/>
        </w:rPr>
      </w:pPr>
    </w:p>
    <w:p w14:paraId="5E86E251" w14:textId="77777777" w:rsidR="00FF0447" w:rsidRPr="00D03506" w:rsidRDefault="00D03506" w:rsidP="00D03506">
      <w:pPr>
        <w:tabs>
          <w:tab w:val="left" w:pos="0"/>
        </w:tabs>
        <w:spacing w:line="276" w:lineRule="auto"/>
        <w:ind w:left="360"/>
        <w:jc w:val="both"/>
        <w:rPr>
          <w:rFonts w:ascii="Arial" w:hAnsi="Arial" w:cs="Arial"/>
          <w:b/>
          <w:sz w:val="28"/>
          <w:szCs w:val="28"/>
        </w:rPr>
      </w:pPr>
      <w:r>
        <w:rPr>
          <w:rFonts w:ascii="Arial" w:hAnsi="Arial" w:cs="Arial"/>
          <w:b/>
          <w:sz w:val="28"/>
          <w:szCs w:val="28"/>
        </w:rPr>
        <w:t>1</w:t>
      </w:r>
      <w:r w:rsidR="005056B0">
        <w:rPr>
          <w:rFonts w:ascii="Arial" w:hAnsi="Arial" w:cs="Arial"/>
          <w:b/>
          <w:sz w:val="28"/>
          <w:szCs w:val="28"/>
        </w:rPr>
        <w:t>0</w:t>
      </w:r>
      <w:r>
        <w:rPr>
          <w:rFonts w:ascii="Arial" w:hAnsi="Arial" w:cs="Arial"/>
          <w:b/>
          <w:sz w:val="28"/>
          <w:szCs w:val="28"/>
        </w:rPr>
        <w:t xml:space="preserve">. </w:t>
      </w:r>
      <w:r w:rsidR="00545C26" w:rsidRPr="00D03506">
        <w:rPr>
          <w:rFonts w:ascii="Arial" w:hAnsi="Arial" w:cs="Arial"/>
          <w:b/>
          <w:sz w:val="28"/>
          <w:szCs w:val="28"/>
        </w:rPr>
        <w:t>REGISTROS ASOCIADOS</w:t>
      </w:r>
      <w:r w:rsidR="00FF0447" w:rsidRPr="00D03506">
        <w:rPr>
          <w:rFonts w:ascii="Arial" w:hAnsi="Arial" w:cs="Arial"/>
          <w:b/>
          <w:sz w:val="28"/>
          <w:szCs w:val="28"/>
        </w:rPr>
        <w:t xml:space="preserve"> </w:t>
      </w:r>
    </w:p>
    <w:p w14:paraId="77A537B5" w14:textId="77777777" w:rsidR="00D03506" w:rsidRDefault="00B77441" w:rsidP="00D03506">
      <w:pPr>
        <w:pStyle w:val="Prrafodelista"/>
        <w:numPr>
          <w:ilvl w:val="0"/>
          <w:numId w:val="4"/>
        </w:numPr>
        <w:tabs>
          <w:tab w:val="left" w:pos="426"/>
        </w:tabs>
        <w:spacing w:line="276" w:lineRule="auto"/>
        <w:jc w:val="both"/>
        <w:rPr>
          <w:rFonts w:ascii="Arial" w:hAnsi="Arial" w:cs="Arial"/>
          <w:b/>
          <w:szCs w:val="24"/>
        </w:rPr>
      </w:pPr>
      <w:r>
        <w:rPr>
          <w:rFonts w:ascii="Arial" w:hAnsi="Arial" w:cs="Arial"/>
          <w:szCs w:val="24"/>
        </w:rPr>
        <w:t xml:space="preserve">Lista de verificación para la </w:t>
      </w:r>
      <w:r w:rsidR="00D03506">
        <w:rPr>
          <w:rFonts w:ascii="Arial" w:hAnsi="Arial" w:cs="Arial"/>
          <w:szCs w:val="24"/>
        </w:rPr>
        <w:t xml:space="preserve">aplicación de </w:t>
      </w:r>
      <w:proofErr w:type="spellStart"/>
      <w:r w:rsidR="00D03506">
        <w:rPr>
          <w:rFonts w:ascii="Arial" w:hAnsi="Arial" w:cs="Arial"/>
          <w:szCs w:val="24"/>
        </w:rPr>
        <w:t>grout</w:t>
      </w:r>
      <w:proofErr w:type="spellEnd"/>
      <w:r w:rsidR="00D03506">
        <w:rPr>
          <w:rFonts w:ascii="Arial" w:hAnsi="Arial" w:cs="Arial"/>
          <w:szCs w:val="24"/>
        </w:rPr>
        <w:t xml:space="preserve"> </w:t>
      </w:r>
      <w:proofErr w:type="spellStart"/>
      <w:r w:rsidR="00D03506">
        <w:rPr>
          <w:rFonts w:ascii="Arial" w:hAnsi="Arial" w:cs="Arial"/>
          <w:szCs w:val="24"/>
        </w:rPr>
        <w:t>epoxicos</w:t>
      </w:r>
      <w:proofErr w:type="spellEnd"/>
      <w:r>
        <w:rPr>
          <w:rFonts w:ascii="Arial" w:hAnsi="Arial" w:cs="Arial"/>
          <w:szCs w:val="24"/>
        </w:rPr>
        <w:t>.</w:t>
      </w:r>
    </w:p>
    <w:p w14:paraId="18570561" w14:textId="77777777" w:rsidR="00D03506" w:rsidRDefault="00D03506" w:rsidP="00D03506">
      <w:pPr>
        <w:pStyle w:val="Prrafodelista"/>
        <w:tabs>
          <w:tab w:val="left" w:pos="426"/>
        </w:tabs>
        <w:spacing w:line="276" w:lineRule="auto"/>
        <w:jc w:val="both"/>
        <w:rPr>
          <w:rFonts w:ascii="Arial" w:hAnsi="Arial" w:cs="Arial"/>
          <w:b/>
          <w:szCs w:val="24"/>
        </w:rPr>
      </w:pPr>
    </w:p>
    <w:p w14:paraId="4A75DB3C" w14:textId="77777777" w:rsidR="000C7BEA" w:rsidRDefault="000C7BEA" w:rsidP="00D03506">
      <w:pPr>
        <w:pStyle w:val="Prrafodelista"/>
        <w:tabs>
          <w:tab w:val="left" w:pos="567"/>
        </w:tabs>
        <w:spacing w:line="276" w:lineRule="auto"/>
        <w:ind w:left="426"/>
        <w:jc w:val="both"/>
        <w:rPr>
          <w:rFonts w:ascii="Arial" w:hAnsi="Arial" w:cs="Arial"/>
          <w:b/>
          <w:bCs/>
          <w:sz w:val="28"/>
          <w:szCs w:val="28"/>
        </w:rPr>
      </w:pPr>
    </w:p>
    <w:p w14:paraId="5D761FFF" w14:textId="760F77DA" w:rsidR="009239B6" w:rsidRPr="00D03506" w:rsidRDefault="005056B0" w:rsidP="00D03506">
      <w:pPr>
        <w:pStyle w:val="Prrafodelista"/>
        <w:tabs>
          <w:tab w:val="left" w:pos="567"/>
        </w:tabs>
        <w:spacing w:line="276" w:lineRule="auto"/>
        <w:ind w:left="426"/>
        <w:jc w:val="both"/>
        <w:rPr>
          <w:rFonts w:ascii="Arial" w:hAnsi="Arial" w:cs="Arial"/>
          <w:b/>
          <w:szCs w:val="24"/>
        </w:rPr>
      </w:pPr>
      <w:r>
        <w:rPr>
          <w:rFonts w:ascii="Arial" w:hAnsi="Arial" w:cs="Arial"/>
          <w:b/>
          <w:bCs/>
          <w:sz w:val="28"/>
          <w:szCs w:val="28"/>
        </w:rPr>
        <w:t>11</w:t>
      </w:r>
      <w:r w:rsidR="00D03506">
        <w:rPr>
          <w:rFonts w:ascii="Arial" w:hAnsi="Arial" w:cs="Arial"/>
          <w:b/>
          <w:bCs/>
          <w:sz w:val="28"/>
          <w:szCs w:val="28"/>
        </w:rPr>
        <w:t xml:space="preserve">. </w:t>
      </w:r>
      <w:r w:rsidR="00C63E69" w:rsidRPr="00D03506">
        <w:rPr>
          <w:rFonts w:ascii="Arial" w:hAnsi="Arial" w:cs="Arial"/>
          <w:b/>
          <w:bCs/>
          <w:sz w:val="28"/>
          <w:szCs w:val="28"/>
        </w:rPr>
        <w:t>FICHAS TECNICAS</w:t>
      </w:r>
    </w:p>
    <w:p w14:paraId="17B65799" w14:textId="77777777" w:rsidR="00C63E69" w:rsidRPr="00C63E69" w:rsidRDefault="00C63E69" w:rsidP="009372D3">
      <w:pPr>
        <w:pStyle w:val="Prrafodelista"/>
        <w:numPr>
          <w:ilvl w:val="0"/>
          <w:numId w:val="4"/>
        </w:numPr>
        <w:tabs>
          <w:tab w:val="left" w:pos="426"/>
          <w:tab w:val="left" w:pos="9180"/>
          <w:tab w:val="left" w:pos="9360"/>
        </w:tabs>
        <w:jc w:val="both"/>
        <w:rPr>
          <w:rFonts w:ascii="Arial" w:hAnsi="Arial" w:cs="Arial"/>
          <w:b/>
          <w:bCs/>
          <w:sz w:val="28"/>
          <w:szCs w:val="28"/>
        </w:rPr>
      </w:pPr>
      <w:proofErr w:type="spellStart"/>
      <w:r>
        <w:rPr>
          <w:rFonts w:ascii="Arial" w:hAnsi="Arial" w:cs="Arial"/>
          <w:sz w:val="23"/>
          <w:szCs w:val="23"/>
        </w:rPr>
        <w:t>Technical</w:t>
      </w:r>
      <w:proofErr w:type="spellEnd"/>
      <w:r>
        <w:rPr>
          <w:rFonts w:ascii="Arial" w:hAnsi="Arial" w:cs="Arial"/>
          <w:sz w:val="23"/>
          <w:szCs w:val="23"/>
        </w:rPr>
        <w:t xml:space="preserve"> </w:t>
      </w:r>
      <w:proofErr w:type="spellStart"/>
      <w:r>
        <w:rPr>
          <w:rFonts w:ascii="Arial" w:hAnsi="Arial" w:cs="Arial"/>
          <w:sz w:val="23"/>
          <w:szCs w:val="23"/>
        </w:rPr>
        <w:t>Bulletin</w:t>
      </w:r>
      <w:proofErr w:type="spellEnd"/>
      <w:r>
        <w:rPr>
          <w:rFonts w:ascii="Arial" w:hAnsi="Arial" w:cs="Arial"/>
          <w:sz w:val="23"/>
          <w:szCs w:val="23"/>
        </w:rPr>
        <w:t xml:space="preserve"> # 617R, GROUT CHOCKFAST RED.</w:t>
      </w:r>
    </w:p>
    <w:p w14:paraId="494B59E1" w14:textId="77777777" w:rsidR="009239B6" w:rsidRPr="009239B6" w:rsidRDefault="009239B6" w:rsidP="00C63E69">
      <w:pPr>
        <w:tabs>
          <w:tab w:val="left" w:pos="0"/>
        </w:tabs>
        <w:spacing w:line="276" w:lineRule="auto"/>
        <w:jc w:val="both"/>
        <w:rPr>
          <w:rFonts w:ascii="Arial" w:hAnsi="Arial" w:cs="Arial"/>
          <w:b/>
          <w:szCs w:val="24"/>
        </w:rPr>
      </w:pPr>
    </w:p>
    <w:sectPr w:rsidR="009239B6" w:rsidRPr="009239B6" w:rsidSect="00D05822">
      <w:headerReference w:type="default" r:id="rId8"/>
      <w:footerReference w:type="default" r:id="rId9"/>
      <w:headerReference w:type="first" r:id="rId10"/>
      <w:footerReference w:type="first" r:id="rId11"/>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B0B3A" w14:textId="77777777" w:rsidR="004727B9" w:rsidRDefault="004727B9">
      <w:r>
        <w:separator/>
      </w:r>
    </w:p>
  </w:endnote>
  <w:endnote w:type="continuationSeparator" w:id="0">
    <w:p w14:paraId="492201B8" w14:textId="77777777" w:rsidR="004727B9" w:rsidRDefault="00472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27181" w14:textId="77777777" w:rsidR="001D446D" w:rsidRPr="00E422D9" w:rsidRDefault="001D446D"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Pr>
        <w:rFonts w:ascii="Arial" w:hAnsi="Arial" w:cs="Arial"/>
        <w:sz w:val="20"/>
      </w:rPr>
      <w:t>XXXXXXXXXXX</w:t>
    </w:r>
    <w:r>
      <w:rPr>
        <w:rFonts w:ascii="Arial" w:hAnsi="Arial" w:cs="Arial"/>
        <w:sz w:val="18"/>
        <w:szCs w:val="18"/>
      </w:rPr>
      <w:tab/>
    </w:r>
    <w:r>
      <w:rPr>
        <w:rFonts w:ascii="Arial" w:hAnsi="Arial" w:cs="Arial"/>
        <w:sz w:val="18"/>
        <w:szCs w:val="18"/>
      </w:rPr>
      <w:tab/>
      <w:t xml:space="preserve">  </w:t>
    </w:r>
  </w:p>
  <w:p w14:paraId="75B9497C" w14:textId="77777777" w:rsidR="001D446D" w:rsidRDefault="001D44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D446D" w:rsidRPr="00752CCB" w14:paraId="73742EC3" w14:textId="77777777" w:rsidTr="00E20733">
      <w:trPr>
        <w:trHeight w:hRule="exact" w:val="398"/>
      </w:trPr>
      <w:tc>
        <w:tcPr>
          <w:tcW w:w="750" w:type="pct"/>
          <w:shd w:val="clear" w:color="auto" w:fill="C0504D"/>
        </w:tcPr>
        <w:p w14:paraId="3006913F" w14:textId="77777777"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06FEEA05" w14:textId="77777777"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7C6463E8" w14:textId="77777777"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3259ADEC" w14:textId="77777777"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35720D47" w14:textId="77777777" w:rsidR="001D446D" w:rsidRPr="002E1D2B" w:rsidRDefault="001D446D"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D446D" w:rsidRPr="00752CCB" w14:paraId="63D80537" w14:textId="77777777" w:rsidTr="00E20733">
      <w:trPr>
        <w:trHeight w:val="560"/>
      </w:trPr>
      <w:tc>
        <w:tcPr>
          <w:tcW w:w="750" w:type="pct"/>
          <w:vAlign w:val="center"/>
        </w:tcPr>
        <w:p w14:paraId="4B32E41A" w14:textId="77777777"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7A659D9F" w14:textId="77777777" w:rsidR="001D446D" w:rsidRPr="002E1D2B" w:rsidRDefault="001D446D"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275CD759" w14:textId="77777777" w:rsidR="001D446D" w:rsidRPr="002E1D2B" w:rsidRDefault="001D446D"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2FBE2B1A" w14:textId="77777777" w:rsidR="001D446D" w:rsidRPr="002E1D2B" w:rsidRDefault="001D446D" w:rsidP="00E20733">
          <w:pPr>
            <w:pStyle w:val="Piedepgina"/>
            <w:spacing w:line="276" w:lineRule="auto"/>
            <w:rPr>
              <w:rFonts w:ascii="Century Gothic" w:hAnsi="Century Gothic" w:cs="Arial"/>
            </w:rPr>
          </w:pPr>
        </w:p>
      </w:tc>
      <w:tc>
        <w:tcPr>
          <w:tcW w:w="811" w:type="pct"/>
          <w:vAlign w:val="center"/>
        </w:tcPr>
        <w:p w14:paraId="2D886002" w14:textId="77777777"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D446D" w:rsidRPr="00752CCB" w14:paraId="426D49D4" w14:textId="77777777" w:rsidTr="00E20733">
      <w:trPr>
        <w:trHeight w:val="560"/>
      </w:trPr>
      <w:tc>
        <w:tcPr>
          <w:tcW w:w="750" w:type="pct"/>
          <w:vAlign w:val="center"/>
        </w:tcPr>
        <w:p w14:paraId="714CFCAC" w14:textId="77777777"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31864FB1" w14:textId="77777777" w:rsidR="001D446D" w:rsidRPr="00752CCB" w:rsidRDefault="001D446D"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08AC00DC" w14:textId="77777777" w:rsidR="001D446D" w:rsidRPr="002E1D2B" w:rsidRDefault="001D446D"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49A9BD4E" w14:textId="77777777" w:rsidR="001D446D" w:rsidRPr="002E1D2B" w:rsidRDefault="001D446D" w:rsidP="00E20733">
          <w:pPr>
            <w:pStyle w:val="Piedepgina"/>
            <w:spacing w:line="276" w:lineRule="auto"/>
            <w:rPr>
              <w:rFonts w:ascii="Century Gothic" w:hAnsi="Century Gothic" w:cs="Arial"/>
            </w:rPr>
          </w:pPr>
        </w:p>
      </w:tc>
      <w:tc>
        <w:tcPr>
          <w:tcW w:w="811" w:type="pct"/>
          <w:vAlign w:val="center"/>
        </w:tcPr>
        <w:p w14:paraId="0FD03AD2" w14:textId="77777777"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D446D" w:rsidRPr="00752CCB" w14:paraId="2026C9BD" w14:textId="77777777" w:rsidTr="00E20733">
      <w:trPr>
        <w:trHeight w:val="560"/>
      </w:trPr>
      <w:tc>
        <w:tcPr>
          <w:tcW w:w="750" w:type="pct"/>
          <w:vAlign w:val="center"/>
        </w:tcPr>
        <w:p w14:paraId="75B6250D" w14:textId="77777777"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67B85829" w14:textId="77777777" w:rsidR="001D446D" w:rsidRPr="00752CCB" w:rsidRDefault="001D446D"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Director de Obra</w:t>
          </w:r>
        </w:p>
      </w:tc>
      <w:tc>
        <w:tcPr>
          <w:tcW w:w="1597" w:type="pct"/>
          <w:vAlign w:val="center"/>
        </w:tcPr>
        <w:p w14:paraId="261B013A" w14:textId="77777777" w:rsidR="001D446D" w:rsidRPr="002E1D2B" w:rsidRDefault="001D446D"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750AC9DC" w14:textId="77777777" w:rsidR="001D446D" w:rsidRPr="002E1D2B" w:rsidRDefault="001D446D" w:rsidP="00E20733">
          <w:pPr>
            <w:pStyle w:val="Piedepgina"/>
            <w:spacing w:line="276" w:lineRule="auto"/>
            <w:rPr>
              <w:rFonts w:ascii="Century Gothic" w:hAnsi="Century Gothic" w:cs="Arial"/>
            </w:rPr>
          </w:pPr>
        </w:p>
      </w:tc>
      <w:tc>
        <w:tcPr>
          <w:tcW w:w="811" w:type="pct"/>
          <w:vAlign w:val="center"/>
        </w:tcPr>
        <w:p w14:paraId="39EEFB2D" w14:textId="77777777" w:rsidR="001D446D" w:rsidRPr="002E1D2B" w:rsidRDefault="001D446D"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0B1609B7" w14:textId="77777777" w:rsidR="001D446D" w:rsidRDefault="001D446D">
    <w:pPr>
      <w:pStyle w:val="Piedepgina"/>
    </w:pPr>
  </w:p>
  <w:p w14:paraId="677F71D7" w14:textId="77777777" w:rsidR="001D446D" w:rsidRDefault="001D446D">
    <w:pPr>
      <w:pStyle w:val="Piedepgina"/>
    </w:pPr>
  </w:p>
  <w:p w14:paraId="1F3F466F" w14:textId="77777777" w:rsidR="001D446D" w:rsidRDefault="001D446D">
    <w:pPr>
      <w:pStyle w:val="Piedepgina"/>
    </w:pPr>
  </w:p>
  <w:p w14:paraId="597DD76E" w14:textId="77777777" w:rsidR="001D446D" w:rsidRDefault="001D446D">
    <w:pPr>
      <w:pStyle w:val="Piedepgina"/>
    </w:pPr>
  </w:p>
  <w:p w14:paraId="4BBE7F43" w14:textId="77777777" w:rsidR="001D446D" w:rsidRDefault="001D44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745B5" w14:textId="77777777" w:rsidR="004727B9" w:rsidRDefault="004727B9">
      <w:r>
        <w:separator/>
      </w:r>
    </w:p>
  </w:footnote>
  <w:footnote w:type="continuationSeparator" w:id="0">
    <w:p w14:paraId="086E2720" w14:textId="77777777" w:rsidR="004727B9" w:rsidRDefault="00472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D446D" w:rsidRPr="0034784A" w14:paraId="68BC7D75" w14:textId="77777777" w:rsidTr="00C06D10">
      <w:trPr>
        <w:trHeight w:val="859"/>
      </w:trPr>
      <w:tc>
        <w:tcPr>
          <w:tcW w:w="2540" w:type="dxa"/>
          <w:tcBorders>
            <w:top w:val="nil"/>
            <w:left w:val="nil"/>
            <w:bottom w:val="nil"/>
            <w:right w:val="nil"/>
          </w:tcBorders>
          <w:vAlign w:val="center"/>
          <w:hideMark/>
        </w:tcPr>
        <w:p w14:paraId="2DA8B97B" w14:textId="77777777" w:rsidR="001D446D" w:rsidRPr="0034784A" w:rsidRDefault="001D446D"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4C196C">
            <w:fldChar w:fldCharType="begin"/>
          </w:r>
          <w:r w:rsidR="004C196C">
            <w:instrText xml:space="preserve"> INCLUDEPICTURE  "cid:ii_1577b1d2c5c776e7" \* MERGEFORMATINET </w:instrText>
          </w:r>
          <w:r w:rsidR="004C196C">
            <w:fldChar w:fldCharType="separate"/>
          </w:r>
          <w:r w:rsidR="001F3FB1">
            <w:fldChar w:fldCharType="begin"/>
          </w:r>
          <w:r w:rsidR="001F3FB1">
            <w:instrText xml:space="preserve"> INCLUDEPICTURE  "cid:ii_1577b1d2c5c776e7" \* MERGEFORMATINET </w:instrText>
          </w:r>
          <w:r w:rsidR="001F3FB1">
            <w:fldChar w:fldCharType="separate"/>
          </w:r>
          <w:r w:rsidR="00C4202B">
            <w:fldChar w:fldCharType="begin"/>
          </w:r>
          <w:r w:rsidR="00C4202B">
            <w:instrText xml:space="preserve"> INCLUDEPICTURE  "cid:ii_1577b1d2c5c776e7" \* MERGEFORMATINET </w:instrText>
          </w:r>
          <w:r w:rsidR="00C4202B">
            <w:fldChar w:fldCharType="separate"/>
          </w:r>
          <w:r w:rsidR="00000000">
            <w:fldChar w:fldCharType="begin"/>
          </w:r>
          <w:r w:rsidR="00000000">
            <w:instrText xml:space="preserve"> INCLUDEPICTURE  "cid:ii_1577b1d2c5c776e7" \* MERGEFORMATINET </w:instrText>
          </w:r>
          <w:r w:rsidR="00000000">
            <w:fldChar w:fldCharType="separate"/>
          </w:r>
          <w:r w:rsidR="00AF31E5">
            <w:pict w14:anchorId="2A850E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rsidR="00C4202B">
            <w:fldChar w:fldCharType="end"/>
          </w:r>
          <w:r w:rsidR="001F3FB1">
            <w:fldChar w:fldCharType="end"/>
          </w:r>
          <w:r w:rsidR="004C196C">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0AC95487" w14:textId="72484E67" w:rsidR="001D446D" w:rsidRPr="00002066" w:rsidRDefault="001D446D" w:rsidP="00BB2E22">
          <w:pPr>
            <w:jc w:val="center"/>
            <w:rPr>
              <w:rFonts w:ascii="Arial" w:hAnsi="Arial" w:cs="Arial"/>
              <w:sz w:val="28"/>
              <w:szCs w:val="28"/>
            </w:rPr>
          </w:pPr>
          <w:r>
            <w:rPr>
              <w:rStyle w:val="Textoennegrita"/>
              <w:rFonts w:ascii="Arial" w:hAnsi="Arial" w:cs="Arial"/>
              <w:sz w:val="28"/>
              <w:szCs w:val="28"/>
            </w:rPr>
            <w:t xml:space="preserve">PROCEDIMIENTO PARA </w:t>
          </w:r>
          <w:r w:rsidR="00BB2E22">
            <w:rPr>
              <w:rStyle w:val="Textoennegrita"/>
              <w:rFonts w:ascii="Arial" w:hAnsi="Arial" w:cs="Arial"/>
              <w:sz w:val="28"/>
              <w:szCs w:val="28"/>
            </w:rPr>
            <w:t xml:space="preserve">PREPARACIÓN Y APLICACIÓN DE </w:t>
          </w:r>
          <w:r>
            <w:rPr>
              <w:rStyle w:val="Textoennegrita"/>
              <w:rFonts w:ascii="Arial" w:hAnsi="Arial" w:cs="Arial"/>
              <w:sz w:val="28"/>
              <w:szCs w:val="28"/>
            </w:rPr>
            <w:t>GROUT EPOXICO</w:t>
          </w:r>
          <w:r w:rsidR="00BB2E22">
            <w:rPr>
              <w:rStyle w:val="Textoennegrita"/>
              <w:rFonts w:ascii="Arial" w:hAnsi="Arial" w:cs="Arial"/>
              <w:sz w:val="28"/>
              <w:szCs w:val="28"/>
            </w:rPr>
            <w:t xml:space="preserve"> CFR</w:t>
          </w:r>
        </w:p>
      </w:tc>
    </w:tr>
    <w:tr w:rsidR="001D446D" w:rsidRPr="0034784A" w14:paraId="1DA3CE7A"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2225D71C" w14:textId="77777777" w:rsidR="001D446D" w:rsidRPr="00A21921" w:rsidRDefault="001D446D"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20BA0C57" w14:textId="77777777" w:rsidR="001D446D" w:rsidRPr="00A21921" w:rsidRDefault="001D446D"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1C781DCE" w14:textId="77777777" w:rsidR="001D446D" w:rsidRPr="00A21921" w:rsidRDefault="001D446D"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471C2427" w14:textId="77777777" w:rsidR="001D446D" w:rsidRPr="00A21921" w:rsidRDefault="001D446D"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D446D" w:rsidRPr="0034784A" w14:paraId="4AB1AE15" w14:textId="77777777" w:rsidTr="00D03506">
      <w:trPr>
        <w:trHeight w:val="296"/>
      </w:trPr>
      <w:tc>
        <w:tcPr>
          <w:tcW w:w="5153" w:type="dxa"/>
          <w:gridSpan w:val="2"/>
          <w:tcBorders>
            <w:top w:val="nil"/>
            <w:left w:val="nil"/>
            <w:bottom w:val="single" w:sz="12" w:space="0" w:color="1F497D"/>
            <w:right w:val="nil"/>
          </w:tcBorders>
          <w:vAlign w:val="center"/>
          <w:hideMark/>
        </w:tcPr>
        <w:p w14:paraId="3034DDC9" w14:textId="245BED12" w:rsidR="001D446D" w:rsidRPr="00A21921" w:rsidRDefault="00BB2E22" w:rsidP="00C06D10">
          <w:pPr>
            <w:tabs>
              <w:tab w:val="center" w:pos="4252"/>
              <w:tab w:val="right" w:pos="8504"/>
            </w:tabs>
            <w:jc w:val="center"/>
            <w:rPr>
              <w:rFonts w:ascii="Arial" w:hAnsi="Arial" w:cs="Arial"/>
              <w:color w:val="000000"/>
              <w:sz w:val="16"/>
              <w:szCs w:val="16"/>
            </w:rPr>
          </w:pPr>
          <w:r>
            <w:rPr>
              <w:rFonts w:ascii="Arial" w:hAnsi="Arial" w:cs="Arial"/>
              <w:color w:val="000000"/>
              <w:sz w:val="16"/>
              <w:szCs w:val="16"/>
            </w:rPr>
            <w:t>PAG-EG-002</w:t>
          </w:r>
        </w:p>
      </w:tc>
      <w:tc>
        <w:tcPr>
          <w:tcW w:w="1195" w:type="dxa"/>
          <w:tcBorders>
            <w:top w:val="nil"/>
            <w:left w:val="nil"/>
            <w:bottom w:val="single" w:sz="12" w:space="0" w:color="1F497D"/>
            <w:right w:val="nil"/>
          </w:tcBorders>
          <w:vAlign w:val="center"/>
        </w:tcPr>
        <w:p w14:paraId="772D3C16" w14:textId="4EEE7C90" w:rsidR="001D446D" w:rsidRPr="00A21921" w:rsidRDefault="00BB2E22" w:rsidP="0025057F">
          <w:pPr>
            <w:tabs>
              <w:tab w:val="center" w:pos="4252"/>
              <w:tab w:val="right" w:pos="8504"/>
            </w:tabs>
            <w:jc w:val="center"/>
            <w:rPr>
              <w:rFonts w:ascii="Arial" w:hAnsi="Arial" w:cs="Arial"/>
              <w:color w:val="000000"/>
              <w:sz w:val="16"/>
              <w:szCs w:val="16"/>
            </w:rPr>
          </w:pPr>
          <w:r>
            <w:rPr>
              <w:rFonts w:ascii="Arial" w:hAnsi="Arial" w:cs="Arial"/>
              <w:color w:val="000000"/>
              <w:sz w:val="16"/>
              <w:szCs w:val="16"/>
            </w:rPr>
            <w:t>11-11-2023</w:t>
          </w:r>
        </w:p>
      </w:tc>
      <w:tc>
        <w:tcPr>
          <w:tcW w:w="1627" w:type="dxa"/>
          <w:tcBorders>
            <w:top w:val="nil"/>
            <w:left w:val="nil"/>
            <w:bottom w:val="single" w:sz="12" w:space="0" w:color="1F497D"/>
            <w:right w:val="nil"/>
          </w:tcBorders>
          <w:vAlign w:val="center"/>
        </w:tcPr>
        <w:p w14:paraId="1D67108E" w14:textId="37750871" w:rsidR="001D446D" w:rsidRPr="00A21921" w:rsidRDefault="00BB2E22"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1</w:t>
          </w:r>
        </w:p>
      </w:tc>
      <w:tc>
        <w:tcPr>
          <w:tcW w:w="354" w:type="dxa"/>
          <w:tcBorders>
            <w:top w:val="nil"/>
            <w:left w:val="nil"/>
            <w:bottom w:val="single" w:sz="12" w:space="0" w:color="1F497D"/>
            <w:right w:val="nil"/>
          </w:tcBorders>
          <w:vAlign w:val="center"/>
          <w:hideMark/>
        </w:tcPr>
        <w:p w14:paraId="15F2D51B" w14:textId="77777777" w:rsidR="001D446D" w:rsidRPr="00A21921" w:rsidRDefault="001D446D"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A810F4">
            <w:rPr>
              <w:rFonts w:ascii="Arial" w:hAnsi="Arial" w:cs="Arial"/>
              <w:b/>
              <w:noProof/>
              <w:sz w:val="16"/>
              <w:szCs w:val="16"/>
              <w:lang w:val="es-ES_tradnl"/>
            </w:rPr>
            <w:t>1</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1FE62528" w14:textId="77777777" w:rsidR="001D446D" w:rsidRPr="00A21921" w:rsidRDefault="001D446D"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5B2C39C9" w14:textId="77777777" w:rsidR="001D446D" w:rsidRPr="00A21921" w:rsidRDefault="001D446D"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A810F4">
            <w:rPr>
              <w:rFonts w:ascii="Arial" w:hAnsi="Arial" w:cs="Arial"/>
              <w:b/>
              <w:noProof/>
              <w:sz w:val="16"/>
              <w:szCs w:val="16"/>
              <w:lang w:val="es-ES_tradnl"/>
            </w:rPr>
            <w:t>9</w:t>
          </w:r>
          <w:r w:rsidRPr="00A21921">
            <w:rPr>
              <w:rFonts w:ascii="Arial" w:hAnsi="Arial" w:cs="Arial"/>
              <w:sz w:val="16"/>
              <w:szCs w:val="16"/>
              <w:lang w:val="es-ES_tradnl"/>
            </w:rPr>
            <w:fldChar w:fldCharType="end"/>
          </w:r>
        </w:p>
      </w:tc>
    </w:tr>
  </w:tbl>
  <w:p w14:paraId="1D704235" w14:textId="77777777" w:rsidR="001D446D" w:rsidRPr="00BA4D23" w:rsidRDefault="001D446D"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D446D" w14:paraId="143B1855" w14:textId="77777777" w:rsidTr="00E20733">
      <w:trPr>
        <w:trHeight w:val="272"/>
      </w:trPr>
      <w:tc>
        <w:tcPr>
          <w:tcW w:w="1933" w:type="pct"/>
          <w:vMerge w:val="restart"/>
          <w:tcBorders>
            <w:top w:val="nil"/>
            <w:left w:val="nil"/>
            <w:bottom w:val="nil"/>
            <w:right w:val="nil"/>
          </w:tcBorders>
          <w:vAlign w:val="center"/>
          <w:hideMark/>
        </w:tcPr>
        <w:p w14:paraId="57406D3C" w14:textId="77777777" w:rsidR="001D446D" w:rsidRDefault="001D446D"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4D933F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794976923" r:id="rId2"/>
            </w:object>
          </w:r>
        </w:p>
      </w:tc>
      <w:tc>
        <w:tcPr>
          <w:tcW w:w="3067" w:type="pct"/>
          <w:gridSpan w:val="6"/>
          <w:tcBorders>
            <w:top w:val="nil"/>
            <w:left w:val="nil"/>
            <w:bottom w:val="nil"/>
            <w:right w:val="nil"/>
          </w:tcBorders>
          <w:shd w:val="clear" w:color="auto" w:fill="365F91"/>
          <w:vAlign w:val="center"/>
          <w:hideMark/>
        </w:tcPr>
        <w:p w14:paraId="5DAB6B2A" w14:textId="77777777" w:rsidR="001D446D" w:rsidRDefault="001D446D"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D446D" w14:paraId="5D9F6ED5" w14:textId="77777777" w:rsidTr="00E20733">
      <w:trPr>
        <w:trHeight w:val="870"/>
      </w:trPr>
      <w:tc>
        <w:tcPr>
          <w:tcW w:w="1933" w:type="pct"/>
          <w:vMerge/>
          <w:tcBorders>
            <w:top w:val="nil"/>
            <w:left w:val="nil"/>
            <w:bottom w:val="nil"/>
            <w:right w:val="nil"/>
          </w:tcBorders>
          <w:vAlign w:val="center"/>
          <w:hideMark/>
        </w:tcPr>
        <w:p w14:paraId="3A2121D6" w14:textId="77777777" w:rsidR="001D446D" w:rsidRDefault="001D446D"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241BE7FC" w14:textId="77777777" w:rsidR="001D446D" w:rsidRPr="00EE4931" w:rsidRDefault="001D446D"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D446D" w14:paraId="6CD9ACE3" w14:textId="77777777" w:rsidTr="00E20733">
      <w:trPr>
        <w:trHeight w:val="736"/>
      </w:trPr>
      <w:tc>
        <w:tcPr>
          <w:tcW w:w="5000" w:type="pct"/>
          <w:gridSpan w:val="7"/>
          <w:tcBorders>
            <w:top w:val="nil"/>
            <w:left w:val="nil"/>
            <w:bottom w:val="nil"/>
            <w:right w:val="nil"/>
          </w:tcBorders>
          <w:vAlign w:val="center"/>
          <w:hideMark/>
        </w:tcPr>
        <w:p w14:paraId="486BDBBD" w14:textId="77777777" w:rsidR="001D446D" w:rsidRPr="00C30306" w:rsidRDefault="001D446D"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D446D" w14:paraId="45512DB6" w14:textId="77777777" w:rsidTr="00E20733">
      <w:trPr>
        <w:trHeight w:val="340"/>
      </w:trPr>
      <w:tc>
        <w:tcPr>
          <w:tcW w:w="2946" w:type="pct"/>
          <w:gridSpan w:val="2"/>
          <w:tcBorders>
            <w:top w:val="nil"/>
            <w:left w:val="nil"/>
            <w:bottom w:val="nil"/>
            <w:right w:val="nil"/>
          </w:tcBorders>
          <w:shd w:val="clear" w:color="auto" w:fill="1F497D"/>
          <w:vAlign w:val="center"/>
          <w:hideMark/>
        </w:tcPr>
        <w:p w14:paraId="75CA6863" w14:textId="77777777" w:rsidR="001D446D" w:rsidRDefault="001D446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71139BC4" w14:textId="77777777" w:rsidR="001D446D" w:rsidRDefault="001D446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184BAD82" w14:textId="77777777" w:rsidR="001D446D" w:rsidRDefault="001D446D"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2A4C1F15" w14:textId="77777777" w:rsidR="001D446D" w:rsidRDefault="001D446D"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D446D" w14:paraId="59278D8C" w14:textId="77777777" w:rsidTr="00E20733">
      <w:tc>
        <w:tcPr>
          <w:tcW w:w="2946" w:type="pct"/>
          <w:gridSpan w:val="2"/>
          <w:tcBorders>
            <w:top w:val="nil"/>
            <w:left w:val="nil"/>
            <w:bottom w:val="single" w:sz="12" w:space="0" w:color="1F497D"/>
            <w:right w:val="nil"/>
          </w:tcBorders>
          <w:hideMark/>
        </w:tcPr>
        <w:p w14:paraId="56538B16" w14:textId="77777777" w:rsidR="001D446D" w:rsidRDefault="001D446D"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5E0BC161" w14:textId="77777777" w:rsidR="001D446D" w:rsidRDefault="001D446D"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04067FC8" w14:textId="77777777" w:rsidR="001D446D" w:rsidRDefault="001D446D"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0860D175" w14:textId="77777777" w:rsidR="001D446D" w:rsidRDefault="001D446D"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05503905" w14:textId="77777777" w:rsidR="001D446D" w:rsidRDefault="001D446D"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71A81B2D" w14:textId="77777777" w:rsidR="001D446D" w:rsidRDefault="001D446D"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A810F4">
            <w:rPr>
              <w:rStyle w:val="Nmerodepgina"/>
              <w:rFonts w:ascii="Century Gothic" w:hAnsi="Century Gothic"/>
              <w:noProof/>
              <w:sz w:val="18"/>
              <w:szCs w:val="10"/>
            </w:rPr>
            <w:t>9</w:t>
          </w:r>
          <w:r>
            <w:rPr>
              <w:rStyle w:val="Nmerodepgina"/>
              <w:rFonts w:ascii="Century Gothic" w:hAnsi="Century Gothic"/>
              <w:b w:val="0"/>
              <w:sz w:val="18"/>
              <w:szCs w:val="10"/>
            </w:rPr>
            <w:fldChar w:fldCharType="end"/>
          </w:r>
        </w:p>
      </w:tc>
    </w:tr>
  </w:tbl>
  <w:p w14:paraId="5D6E2BF8" w14:textId="77777777" w:rsidR="001D446D" w:rsidRDefault="001D44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14"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85639293">
    <w:abstractNumId w:val="17"/>
  </w:num>
  <w:num w:numId="2" w16cid:durableId="766467056">
    <w:abstractNumId w:val="14"/>
  </w:num>
  <w:num w:numId="3" w16cid:durableId="281881027">
    <w:abstractNumId w:val="6"/>
  </w:num>
  <w:num w:numId="4" w16cid:durableId="1391804045">
    <w:abstractNumId w:val="2"/>
  </w:num>
  <w:num w:numId="5" w16cid:durableId="481119116">
    <w:abstractNumId w:val="13"/>
  </w:num>
  <w:num w:numId="6" w16cid:durableId="247811104">
    <w:abstractNumId w:val="3"/>
  </w:num>
  <w:num w:numId="7" w16cid:durableId="1011640833">
    <w:abstractNumId w:val="9"/>
  </w:num>
  <w:num w:numId="8" w16cid:durableId="3283979">
    <w:abstractNumId w:val="5"/>
  </w:num>
  <w:num w:numId="9" w16cid:durableId="33048600">
    <w:abstractNumId w:val="7"/>
  </w:num>
  <w:num w:numId="10" w16cid:durableId="1268005988">
    <w:abstractNumId w:val="4"/>
  </w:num>
  <w:num w:numId="11" w16cid:durableId="1769350124">
    <w:abstractNumId w:val="8"/>
  </w:num>
  <w:num w:numId="12" w16cid:durableId="1281255191">
    <w:abstractNumId w:val="16"/>
  </w:num>
  <w:num w:numId="13" w16cid:durableId="2002200869">
    <w:abstractNumId w:val="11"/>
  </w:num>
  <w:num w:numId="14" w16cid:durableId="2065713232">
    <w:abstractNumId w:val="10"/>
  </w:num>
  <w:num w:numId="15" w16cid:durableId="392973329">
    <w:abstractNumId w:val="0"/>
  </w:num>
  <w:num w:numId="16" w16cid:durableId="253056404">
    <w:abstractNumId w:val="12"/>
  </w:num>
  <w:num w:numId="17" w16cid:durableId="496574564">
    <w:abstractNumId w:val="15"/>
  </w:num>
  <w:num w:numId="18" w16cid:durableId="420762599">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03987"/>
    <w:rsid w:val="00011B15"/>
    <w:rsid w:val="000309F0"/>
    <w:rsid w:val="00041917"/>
    <w:rsid w:val="00047BBA"/>
    <w:rsid w:val="000546AF"/>
    <w:rsid w:val="0005519D"/>
    <w:rsid w:val="0008479C"/>
    <w:rsid w:val="00095CDD"/>
    <w:rsid w:val="00097E93"/>
    <w:rsid w:val="000A2B8D"/>
    <w:rsid w:val="000A57F5"/>
    <w:rsid w:val="000A7A39"/>
    <w:rsid w:val="000B16DE"/>
    <w:rsid w:val="000C7BEA"/>
    <w:rsid w:val="000D3937"/>
    <w:rsid w:val="000D4D57"/>
    <w:rsid w:val="000D5CFB"/>
    <w:rsid w:val="000D68D7"/>
    <w:rsid w:val="000F46A2"/>
    <w:rsid w:val="00117C53"/>
    <w:rsid w:val="0012022C"/>
    <w:rsid w:val="00123066"/>
    <w:rsid w:val="00125268"/>
    <w:rsid w:val="00140DBF"/>
    <w:rsid w:val="00153182"/>
    <w:rsid w:val="00153C38"/>
    <w:rsid w:val="00156919"/>
    <w:rsid w:val="00161466"/>
    <w:rsid w:val="00171F18"/>
    <w:rsid w:val="00174DFE"/>
    <w:rsid w:val="00177355"/>
    <w:rsid w:val="00177BC6"/>
    <w:rsid w:val="0018311C"/>
    <w:rsid w:val="001912A4"/>
    <w:rsid w:val="00196621"/>
    <w:rsid w:val="001A42D7"/>
    <w:rsid w:val="001B3A87"/>
    <w:rsid w:val="001C1483"/>
    <w:rsid w:val="001C14F0"/>
    <w:rsid w:val="001D39EC"/>
    <w:rsid w:val="001D446D"/>
    <w:rsid w:val="001E0A26"/>
    <w:rsid w:val="001F0A3A"/>
    <w:rsid w:val="001F1DF8"/>
    <w:rsid w:val="001F3FB1"/>
    <w:rsid w:val="001F6C4E"/>
    <w:rsid w:val="002028CB"/>
    <w:rsid w:val="002133FE"/>
    <w:rsid w:val="002250B9"/>
    <w:rsid w:val="00225B01"/>
    <w:rsid w:val="002362EA"/>
    <w:rsid w:val="0025057F"/>
    <w:rsid w:val="00250E21"/>
    <w:rsid w:val="00252914"/>
    <w:rsid w:val="002535BE"/>
    <w:rsid w:val="00253654"/>
    <w:rsid w:val="00255D0A"/>
    <w:rsid w:val="00256FB3"/>
    <w:rsid w:val="00257440"/>
    <w:rsid w:val="00273FAD"/>
    <w:rsid w:val="00276B7D"/>
    <w:rsid w:val="00277B03"/>
    <w:rsid w:val="00282763"/>
    <w:rsid w:val="00283739"/>
    <w:rsid w:val="002A02E0"/>
    <w:rsid w:val="002A29E5"/>
    <w:rsid w:val="002B3C76"/>
    <w:rsid w:val="002B49DF"/>
    <w:rsid w:val="002B7A05"/>
    <w:rsid w:val="002C0165"/>
    <w:rsid w:val="002C418F"/>
    <w:rsid w:val="002C4AC2"/>
    <w:rsid w:val="002E1D2B"/>
    <w:rsid w:val="002E42B5"/>
    <w:rsid w:val="002F0D8D"/>
    <w:rsid w:val="002F4C32"/>
    <w:rsid w:val="00301AC3"/>
    <w:rsid w:val="00302155"/>
    <w:rsid w:val="00311DF2"/>
    <w:rsid w:val="00317F29"/>
    <w:rsid w:val="0032157A"/>
    <w:rsid w:val="0032335C"/>
    <w:rsid w:val="00341D28"/>
    <w:rsid w:val="00342180"/>
    <w:rsid w:val="00345D7D"/>
    <w:rsid w:val="00354A98"/>
    <w:rsid w:val="00361083"/>
    <w:rsid w:val="003717CF"/>
    <w:rsid w:val="00384C4F"/>
    <w:rsid w:val="00385E5D"/>
    <w:rsid w:val="0039070C"/>
    <w:rsid w:val="00392647"/>
    <w:rsid w:val="003A4549"/>
    <w:rsid w:val="003B4A02"/>
    <w:rsid w:val="003E344E"/>
    <w:rsid w:val="00402960"/>
    <w:rsid w:val="00406F26"/>
    <w:rsid w:val="004127C5"/>
    <w:rsid w:val="004256A9"/>
    <w:rsid w:val="00425D87"/>
    <w:rsid w:val="004366DB"/>
    <w:rsid w:val="00442692"/>
    <w:rsid w:val="004562D3"/>
    <w:rsid w:val="004609B5"/>
    <w:rsid w:val="004654C5"/>
    <w:rsid w:val="00465FE3"/>
    <w:rsid w:val="004666C6"/>
    <w:rsid w:val="00466C39"/>
    <w:rsid w:val="004727B9"/>
    <w:rsid w:val="00477094"/>
    <w:rsid w:val="004838BD"/>
    <w:rsid w:val="004847C6"/>
    <w:rsid w:val="00484D03"/>
    <w:rsid w:val="00490C58"/>
    <w:rsid w:val="0049611B"/>
    <w:rsid w:val="004B53CA"/>
    <w:rsid w:val="004C196C"/>
    <w:rsid w:val="004D03C9"/>
    <w:rsid w:val="004D75EC"/>
    <w:rsid w:val="004E1CBE"/>
    <w:rsid w:val="004E22D2"/>
    <w:rsid w:val="004E4007"/>
    <w:rsid w:val="004E61F8"/>
    <w:rsid w:val="004F5BEC"/>
    <w:rsid w:val="00502E31"/>
    <w:rsid w:val="005056B0"/>
    <w:rsid w:val="00505B0F"/>
    <w:rsid w:val="00506CA4"/>
    <w:rsid w:val="00511950"/>
    <w:rsid w:val="0051669F"/>
    <w:rsid w:val="00532828"/>
    <w:rsid w:val="00540A47"/>
    <w:rsid w:val="00542BD1"/>
    <w:rsid w:val="00545C26"/>
    <w:rsid w:val="00564730"/>
    <w:rsid w:val="00567670"/>
    <w:rsid w:val="00586DCB"/>
    <w:rsid w:val="00591B5A"/>
    <w:rsid w:val="0059728F"/>
    <w:rsid w:val="00597894"/>
    <w:rsid w:val="005B0E38"/>
    <w:rsid w:val="005B6B63"/>
    <w:rsid w:val="005C0D07"/>
    <w:rsid w:val="005C229D"/>
    <w:rsid w:val="005C526B"/>
    <w:rsid w:val="005D1700"/>
    <w:rsid w:val="005E053C"/>
    <w:rsid w:val="005E556A"/>
    <w:rsid w:val="005E59D1"/>
    <w:rsid w:val="005E5DE6"/>
    <w:rsid w:val="005F23A0"/>
    <w:rsid w:val="00611C64"/>
    <w:rsid w:val="006171A0"/>
    <w:rsid w:val="00631EF7"/>
    <w:rsid w:val="00633FC5"/>
    <w:rsid w:val="00640C51"/>
    <w:rsid w:val="00650019"/>
    <w:rsid w:val="00682A63"/>
    <w:rsid w:val="00686703"/>
    <w:rsid w:val="00691BAF"/>
    <w:rsid w:val="00697B12"/>
    <w:rsid w:val="006B4AA9"/>
    <w:rsid w:val="006B4F0E"/>
    <w:rsid w:val="006C0AE8"/>
    <w:rsid w:val="006C53E5"/>
    <w:rsid w:val="006C584F"/>
    <w:rsid w:val="006C6539"/>
    <w:rsid w:val="006D3227"/>
    <w:rsid w:val="006D4B39"/>
    <w:rsid w:val="006D65EF"/>
    <w:rsid w:val="006E7FBE"/>
    <w:rsid w:val="006F51B5"/>
    <w:rsid w:val="006F6803"/>
    <w:rsid w:val="007003BE"/>
    <w:rsid w:val="00704034"/>
    <w:rsid w:val="00707465"/>
    <w:rsid w:val="00734477"/>
    <w:rsid w:val="007457E0"/>
    <w:rsid w:val="00747725"/>
    <w:rsid w:val="00747D92"/>
    <w:rsid w:val="007539CC"/>
    <w:rsid w:val="00757387"/>
    <w:rsid w:val="0076502B"/>
    <w:rsid w:val="00775767"/>
    <w:rsid w:val="007800ED"/>
    <w:rsid w:val="007816B5"/>
    <w:rsid w:val="0078313A"/>
    <w:rsid w:val="00785D24"/>
    <w:rsid w:val="007902EA"/>
    <w:rsid w:val="00790425"/>
    <w:rsid w:val="007A1114"/>
    <w:rsid w:val="007A35C9"/>
    <w:rsid w:val="007B2074"/>
    <w:rsid w:val="007B52F4"/>
    <w:rsid w:val="007C10A8"/>
    <w:rsid w:val="007C6CB4"/>
    <w:rsid w:val="007D5A14"/>
    <w:rsid w:val="007E2491"/>
    <w:rsid w:val="007E295A"/>
    <w:rsid w:val="007E5D06"/>
    <w:rsid w:val="007F39B2"/>
    <w:rsid w:val="0080068F"/>
    <w:rsid w:val="008029FD"/>
    <w:rsid w:val="00804D5C"/>
    <w:rsid w:val="0081222D"/>
    <w:rsid w:val="00815448"/>
    <w:rsid w:val="00816CC1"/>
    <w:rsid w:val="00820E1C"/>
    <w:rsid w:val="008327CF"/>
    <w:rsid w:val="00843EC9"/>
    <w:rsid w:val="008450E1"/>
    <w:rsid w:val="0084713B"/>
    <w:rsid w:val="00860DAA"/>
    <w:rsid w:val="008838EB"/>
    <w:rsid w:val="0088438C"/>
    <w:rsid w:val="008963E4"/>
    <w:rsid w:val="008A5D28"/>
    <w:rsid w:val="008B68D4"/>
    <w:rsid w:val="008C58C0"/>
    <w:rsid w:val="008D3F5B"/>
    <w:rsid w:val="008D4AE6"/>
    <w:rsid w:val="008F2D40"/>
    <w:rsid w:val="008F39A2"/>
    <w:rsid w:val="008F6BDA"/>
    <w:rsid w:val="00903FE2"/>
    <w:rsid w:val="00906134"/>
    <w:rsid w:val="0091457D"/>
    <w:rsid w:val="0091553E"/>
    <w:rsid w:val="009237D2"/>
    <w:rsid w:val="009239B6"/>
    <w:rsid w:val="00924C79"/>
    <w:rsid w:val="00925472"/>
    <w:rsid w:val="0093181B"/>
    <w:rsid w:val="0093589D"/>
    <w:rsid w:val="00935C31"/>
    <w:rsid w:val="009372D3"/>
    <w:rsid w:val="009414B8"/>
    <w:rsid w:val="00942C6C"/>
    <w:rsid w:val="0094595E"/>
    <w:rsid w:val="0098029C"/>
    <w:rsid w:val="00981492"/>
    <w:rsid w:val="00981B3E"/>
    <w:rsid w:val="009A6655"/>
    <w:rsid w:val="009A7464"/>
    <w:rsid w:val="009A7A8D"/>
    <w:rsid w:val="009A7B8D"/>
    <w:rsid w:val="009B2A5B"/>
    <w:rsid w:val="009B45F3"/>
    <w:rsid w:val="009B4B6F"/>
    <w:rsid w:val="009D1CA5"/>
    <w:rsid w:val="009D5ECD"/>
    <w:rsid w:val="009E0C46"/>
    <w:rsid w:val="009E1935"/>
    <w:rsid w:val="009E4DEC"/>
    <w:rsid w:val="009F3AEA"/>
    <w:rsid w:val="009F69E5"/>
    <w:rsid w:val="00A04EAC"/>
    <w:rsid w:val="00A0582A"/>
    <w:rsid w:val="00A0793A"/>
    <w:rsid w:val="00A12F93"/>
    <w:rsid w:val="00A13729"/>
    <w:rsid w:val="00A15C34"/>
    <w:rsid w:val="00A23C3A"/>
    <w:rsid w:val="00A35030"/>
    <w:rsid w:val="00A55EF2"/>
    <w:rsid w:val="00A810F4"/>
    <w:rsid w:val="00A82B61"/>
    <w:rsid w:val="00A8503E"/>
    <w:rsid w:val="00A96509"/>
    <w:rsid w:val="00AA223A"/>
    <w:rsid w:val="00AC10CF"/>
    <w:rsid w:val="00AC35BE"/>
    <w:rsid w:val="00AC5736"/>
    <w:rsid w:val="00AC691F"/>
    <w:rsid w:val="00AD2D01"/>
    <w:rsid w:val="00AD3389"/>
    <w:rsid w:val="00AF317C"/>
    <w:rsid w:val="00AF31E5"/>
    <w:rsid w:val="00B05933"/>
    <w:rsid w:val="00B07937"/>
    <w:rsid w:val="00B114CE"/>
    <w:rsid w:val="00B134F8"/>
    <w:rsid w:val="00B25988"/>
    <w:rsid w:val="00B26E18"/>
    <w:rsid w:val="00B549B0"/>
    <w:rsid w:val="00B62263"/>
    <w:rsid w:val="00B72D18"/>
    <w:rsid w:val="00B77085"/>
    <w:rsid w:val="00B77441"/>
    <w:rsid w:val="00B800D2"/>
    <w:rsid w:val="00B90A37"/>
    <w:rsid w:val="00B92037"/>
    <w:rsid w:val="00B94007"/>
    <w:rsid w:val="00BA0A91"/>
    <w:rsid w:val="00BA4D23"/>
    <w:rsid w:val="00BB2E22"/>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22F1"/>
    <w:rsid w:val="00C35FA9"/>
    <w:rsid w:val="00C37984"/>
    <w:rsid w:val="00C4202B"/>
    <w:rsid w:val="00C437FA"/>
    <w:rsid w:val="00C51526"/>
    <w:rsid w:val="00C52787"/>
    <w:rsid w:val="00C56B5D"/>
    <w:rsid w:val="00C63E69"/>
    <w:rsid w:val="00C70E9E"/>
    <w:rsid w:val="00C7537A"/>
    <w:rsid w:val="00C9216B"/>
    <w:rsid w:val="00CA51C0"/>
    <w:rsid w:val="00CB7D25"/>
    <w:rsid w:val="00CC1715"/>
    <w:rsid w:val="00CC736D"/>
    <w:rsid w:val="00CE1CAA"/>
    <w:rsid w:val="00CE60FD"/>
    <w:rsid w:val="00D0281E"/>
    <w:rsid w:val="00D03506"/>
    <w:rsid w:val="00D03845"/>
    <w:rsid w:val="00D05822"/>
    <w:rsid w:val="00D10E48"/>
    <w:rsid w:val="00D13C2E"/>
    <w:rsid w:val="00D21118"/>
    <w:rsid w:val="00D36FFD"/>
    <w:rsid w:val="00D453BB"/>
    <w:rsid w:val="00D97250"/>
    <w:rsid w:val="00DA0E45"/>
    <w:rsid w:val="00DA23FE"/>
    <w:rsid w:val="00DA2905"/>
    <w:rsid w:val="00DC052E"/>
    <w:rsid w:val="00DC69AF"/>
    <w:rsid w:val="00DC78DE"/>
    <w:rsid w:val="00DD12AD"/>
    <w:rsid w:val="00DD651C"/>
    <w:rsid w:val="00DD6BC5"/>
    <w:rsid w:val="00E039DE"/>
    <w:rsid w:val="00E03E6A"/>
    <w:rsid w:val="00E046CC"/>
    <w:rsid w:val="00E14E1A"/>
    <w:rsid w:val="00E20733"/>
    <w:rsid w:val="00E30BD3"/>
    <w:rsid w:val="00E31308"/>
    <w:rsid w:val="00E4039A"/>
    <w:rsid w:val="00E405F2"/>
    <w:rsid w:val="00E422D9"/>
    <w:rsid w:val="00E55D90"/>
    <w:rsid w:val="00E5634A"/>
    <w:rsid w:val="00E6170B"/>
    <w:rsid w:val="00E6498B"/>
    <w:rsid w:val="00E721E2"/>
    <w:rsid w:val="00E7548A"/>
    <w:rsid w:val="00E837A5"/>
    <w:rsid w:val="00E93CFD"/>
    <w:rsid w:val="00E9556F"/>
    <w:rsid w:val="00EA3BE0"/>
    <w:rsid w:val="00EC14C9"/>
    <w:rsid w:val="00EC2A6E"/>
    <w:rsid w:val="00ED0EE7"/>
    <w:rsid w:val="00ED57FC"/>
    <w:rsid w:val="00ED6B8B"/>
    <w:rsid w:val="00ED7522"/>
    <w:rsid w:val="00EE01C4"/>
    <w:rsid w:val="00EF4130"/>
    <w:rsid w:val="00F11EA4"/>
    <w:rsid w:val="00F22783"/>
    <w:rsid w:val="00F22FEA"/>
    <w:rsid w:val="00F4411B"/>
    <w:rsid w:val="00F463C5"/>
    <w:rsid w:val="00F61E36"/>
    <w:rsid w:val="00F73257"/>
    <w:rsid w:val="00F75DC8"/>
    <w:rsid w:val="00F90839"/>
    <w:rsid w:val="00F90C71"/>
    <w:rsid w:val="00F92805"/>
    <w:rsid w:val="00F96544"/>
    <w:rsid w:val="00F97178"/>
    <w:rsid w:val="00FB1BF6"/>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87A14"/>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CF65F-8812-4669-81C7-1A15DF845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2002</Words>
  <Characters>11013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5</cp:revision>
  <cp:lastPrinted>2024-12-06T12:55:00Z</cp:lastPrinted>
  <dcterms:created xsi:type="dcterms:W3CDTF">2024-12-06T12:35:00Z</dcterms:created>
  <dcterms:modified xsi:type="dcterms:W3CDTF">2024-12-06T12:56:00Z</dcterms:modified>
</cp:coreProperties>
</file>