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EF2929" w:rsidR="00AC4D77" w:rsidRDefault="008D21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Freddy andres bravo gutierrez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28351B" w:rsidR="00AC4D77" w:rsidRDefault="008D21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74D861" w:rsidR="00AC4D77" w:rsidRDefault="008D21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  <w:r w:rsidR="00F53B7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D21CB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A22058" w:rsidR="008D21CB" w:rsidRPr="001A179D" w:rsidRDefault="008D21CB" w:rsidP="008D21C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000000"/>
              </w:rPr>
              <w:t xml:space="preserve">Comunicación </w:t>
            </w:r>
          </w:p>
        </w:tc>
        <w:tc>
          <w:tcPr>
            <w:tcW w:w="1017" w:type="dxa"/>
          </w:tcPr>
          <w:p w14:paraId="0AE11E06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636E03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4BF94D4" w14:textId="77777777" w:rsidR="008D21CB" w:rsidRDefault="008D21CB" w:rsidP="008D21CB">
            <w:pPr>
              <w:rPr>
                <w:color w:val="000000"/>
              </w:rPr>
            </w:pPr>
          </w:p>
          <w:p w14:paraId="34BD6015" w14:textId="77777777" w:rsidR="008D21CB" w:rsidRDefault="008D21CB" w:rsidP="008D21CB">
            <w:pPr>
              <w:rPr>
                <w:color w:val="000000"/>
              </w:rPr>
            </w:pPr>
            <w:r>
              <w:rPr>
                <w:color w:val="000000"/>
              </w:rPr>
              <w:t>Trabajo en Equipo</w:t>
            </w:r>
          </w:p>
          <w:p w14:paraId="28A60675" w14:textId="77777777" w:rsidR="008D21CB" w:rsidRPr="001A179D" w:rsidRDefault="008D21CB" w:rsidP="008D21C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4481A3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1BE204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Calidad del Trabajo</w:t>
            </w:r>
          </w:p>
        </w:tc>
        <w:tc>
          <w:tcPr>
            <w:tcW w:w="1017" w:type="dxa"/>
          </w:tcPr>
          <w:p w14:paraId="2B8826E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92E1405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8BA8BDF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Resolución de Problemas</w:t>
            </w:r>
          </w:p>
        </w:tc>
        <w:tc>
          <w:tcPr>
            <w:tcW w:w="1017" w:type="dxa"/>
          </w:tcPr>
          <w:p w14:paraId="1C11CAB0" w14:textId="57C2DA6F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94AA6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Pensamiento Crítico</w:t>
            </w:r>
          </w:p>
        </w:tc>
        <w:tc>
          <w:tcPr>
            <w:tcW w:w="1017" w:type="dxa"/>
          </w:tcPr>
          <w:p w14:paraId="70C9F467" w14:textId="6942AD43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58FFD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Comunicación Efectiva</w:t>
            </w:r>
          </w:p>
        </w:tc>
        <w:tc>
          <w:tcPr>
            <w:tcW w:w="1017" w:type="dxa"/>
          </w:tcPr>
          <w:p w14:paraId="5C878E42" w14:textId="3DFDD47B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A5BA23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Liderazgo</w:t>
            </w:r>
          </w:p>
        </w:tc>
        <w:tc>
          <w:tcPr>
            <w:tcW w:w="1017" w:type="dxa"/>
          </w:tcPr>
          <w:p w14:paraId="210E7D65" w14:textId="4DCD5729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86AD9EB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Adaptabilidad</w:t>
            </w:r>
          </w:p>
        </w:tc>
        <w:tc>
          <w:tcPr>
            <w:tcW w:w="1017" w:type="dxa"/>
          </w:tcPr>
          <w:p w14:paraId="628BD247" w14:textId="5995AFFC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E6E0" w14:textId="77777777" w:rsidR="001D170C" w:rsidRDefault="001D170C" w:rsidP="00DF38AE">
      <w:pPr>
        <w:spacing w:after="0" w:line="240" w:lineRule="auto"/>
      </w:pPr>
      <w:r>
        <w:separator/>
      </w:r>
    </w:p>
  </w:endnote>
  <w:endnote w:type="continuationSeparator" w:id="0">
    <w:p w14:paraId="51238BC8" w14:textId="77777777" w:rsidR="001D170C" w:rsidRDefault="001D170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FE93" w14:textId="77777777" w:rsidR="001D170C" w:rsidRDefault="001D170C" w:rsidP="00DF38AE">
      <w:pPr>
        <w:spacing w:after="0" w:line="240" w:lineRule="auto"/>
      </w:pPr>
      <w:r>
        <w:separator/>
      </w:r>
    </w:p>
  </w:footnote>
  <w:footnote w:type="continuationSeparator" w:id="0">
    <w:p w14:paraId="48C9B71A" w14:textId="77777777" w:rsidR="001D170C" w:rsidRDefault="001D170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70C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D5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1CB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B76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1809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freddy bravo</cp:lastModifiedBy>
  <cp:revision>3</cp:revision>
  <cp:lastPrinted>2019-12-16T20:10:00Z</cp:lastPrinted>
  <dcterms:created xsi:type="dcterms:W3CDTF">2024-08-29T03:57:00Z</dcterms:created>
  <dcterms:modified xsi:type="dcterms:W3CDTF">2024-08-30T00:28:00Z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