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numPr>
          <w:ilvl w:val="5"/>
          <w:numId w:val="3"/>
        </w:numPr>
        <w:spacing w:after="360" w:lineRule="auto"/>
        <w:ind w:left="0" w:firstLine="0"/>
        <w:jc w:val="center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color w:val="0b5394"/>
          <w:sz w:val="42"/>
          <w:szCs w:val="42"/>
          <w:rtl w:val="0"/>
        </w:rPr>
        <w:t xml:space="preserve">Minuta de Reunión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4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125"/>
        <w:gridCol w:w="4515"/>
        <w:gridCol w:w="2235"/>
        <w:tblGridChange w:id="0">
          <w:tblGrid>
            <w:gridCol w:w="1065"/>
            <w:gridCol w:w="1125"/>
            <w:gridCol w:w="4515"/>
            <w:gridCol w:w="22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Reunión</w:t>
            </w:r>
          </w:p>
        </w:tc>
      </w:tr>
      <w:tr>
        <w:trPr>
          <w:cantSplit w:val="0"/>
          <w:trHeight w:val="262.9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N°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Versión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 - 02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Asignatura CAPSTONE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Fecha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Ubicación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10 - 09 - 2024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Plataforma Discord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AdoptaPet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3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Participantes</w:t>
            </w:r>
          </w:p>
        </w:tc>
      </w:tr>
      <w:tr>
        <w:trPr>
          <w:cantSplit w:val="0"/>
          <w:trHeight w:val="262.9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Empresa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Teléfono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944578949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xi.valderrama@duocuc.cl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Sergio Sandoval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934445555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ser.sandovalt@duocuc.cl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3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Temas tratados</w:t>
            </w:r>
          </w:p>
        </w:tc>
      </w:tr>
      <w:tr>
        <w:trPr>
          <w:cantSplit w:val="0"/>
          <w:trHeight w:val="1192.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Temas tratados en la reunión: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Documentos por realizar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Diagramas por realizar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Avances de aplicaciones web y de escritorio</w:t>
            </w:r>
          </w:p>
        </w:tc>
      </w:tr>
    </w:tbl>
    <w:p w:rsidR="00000000" w:rsidDel="00000000" w:rsidP="00000000" w:rsidRDefault="00000000" w:rsidRPr="00000000" w14:paraId="00000034">
      <w:pPr>
        <w:numPr>
          <w:ilvl w:val="3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1192.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avisaron que documentación se realizará y qué diagramas se realizarán, también se habló del avance de las aplicaciones. </w:t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documentos y diagramas son los siguientes: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Mapa de actores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Documento retrospectiva del proyecto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Visión y roles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Sprint backlog  por actividad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Únicas e historias de usuario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Mapa mental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Diagrama de secuencia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Diagrama de arquitectura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Sprint backlog  por puntos de historia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Mapa historia de usuarios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numPr>
          <w:ilvl w:val="3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Acuerdos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Tema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Acuerdo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los diagramas mencionados y esperar aprobación y si se agregan más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Aplicaciones web y escritorio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avances en las aplicaciones</w:t>
            </w:r>
          </w:p>
        </w:tc>
      </w:tr>
    </w:tbl>
    <w:p w:rsidR="00000000" w:rsidDel="00000000" w:rsidP="00000000" w:rsidRDefault="00000000" w:rsidRPr="00000000" w14:paraId="0000005C">
      <w:pPr>
        <w:numPr>
          <w:ilvl w:val="3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310"/>
        <w:gridCol w:w="1530"/>
        <w:gridCol w:w="2130"/>
        <w:tblGridChange w:id="0">
          <w:tblGrid>
            <w:gridCol w:w="2970"/>
            <w:gridCol w:w="2310"/>
            <w:gridCol w:w="1530"/>
            <w:gridCol w:w="21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Realizar diagramas seleccionados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determinar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Valderrama, Sergio Sandoval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Avances en las aplicaciones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13 - 08 -2024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Valderrama, Sergio Sandoval</w:t>
            </w:r>
          </w:p>
        </w:tc>
      </w:tr>
    </w:tbl>
    <w:p w:rsidR="00000000" w:rsidDel="00000000" w:rsidP="00000000" w:rsidRDefault="00000000" w:rsidRPr="00000000" w14:paraId="0000006D">
      <w:pPr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192.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widowControl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inline distB="0" distT="0" distL="0" distR="0">
          <wp:extent cx="2428875" cy="74295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widowControl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fUeMEMJeA9WyaEN2FPyOXtV7Kw==">CgMxLjAyCGguZ2pkZ3hzOAByITFxcEZSRElsN3dUWmtpMFFZT19GQVZaSHhyQzBaR2JlNw==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